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1FD05" w14:textId="4B0DCEB3" w:rsidR="00D83305" w:rsidRDefault="00D83305" w:rsidP="00F05CDF">
      <w:pPr>
        <w:rPr>
          <w:rFonts w:ascii="Calibri" w:eastAsia="Calibri" w:hAnsi="Calibri" w:cs="Calibri"/>
          <w:b/>
          <w:bCs/>
          <w:sz w:val="36"/>
          <w:szCs w:val="36"/>
        </w:rPr>
      </w:pPr>
      <w:r w:rsidRPr="0F6FEB31">
        <w:rPr>
          <w:rFonts w:ascii="Calibri" w:eastAsia="Calibri" w:hAnsi="Calibri" w:cs="Calibri"/>
          <w:b/>
          <w:bCs/>
          <w:sz w:val="36"/>
          <w:szCs w:val="36"/>
        </w:rPr>
        <w:t>Supervision Requirements</w:t>
      </w:r>
      <w:r w:rsidR="618E767A" w:rsidRPr="0F6FEB31">
        <w:rPr>
          <w:rFonts w:ascii="Calibri" w:eastAsia="Calibri" w:hAnsi="Calibri" w:cs="Calibri"/>
          <w:b/>
          <w:bCs/>
          <w:sz w:val="36"/>
          <w:szCs w:val="36"/>
        </w:rPr>
        <w:t xml:space="preserve"> Summary Table</w:t>
      </w:r>
    </w:p>
    <w:p w14:paraId="3C747563" w14:textId="3FBB4561" w:rsidR="785A9602" w:rsidRDefault="785A9602" w:rsidP="0F6FEB31">
      <w:pPr>
        <w:rPr>
          <w:rFonts w:ascii="Calibri" w:eastAsia="Calibri" w:hAnsi="Calibri" w:cs="Calibri"/>
          <w:sz w:val="24"/>
          <w:szCs w:val="24"/>
        </w:rPr>
      </w:pPr>
      <w:r w:rsidRPr="0F6FEB31">
        <w:rPr>
          <w:rFonts w:ascii="Calibri" w:eastAsia="Calibri" w:hAnsi="Calibri" w:cs="Calibri"/>
          <w:sz w:val="24"/>
          <w:szCs w:val="24"/>
        </w:rPr>
        <w:t>The following table is a summary of supervision requirements found in the Supervision Standard as well as the Working with P</w:t>
      </w:r>
      <w:r w:rsidR="00F077A2">
        <w:rPr>
          <w:rFonts w:ascii="Calibri" w:eastAsia="Calibri" w:hAnsi="Calibri" w:cs="Calibri"/>
          <w:sz w:val="24"/>
          <w:szCs w:val="24"/>
        </w:rPr>
        <w:t>hysiotherapist Assistants</w:t>
      </w:r>
      <w:r w:rsidRPr="0F6FEB31">
        <w:rPr>
          <w:rFonts w:ascii="Calibri" w:eastAsia="Calibri" w:hAnsi="Calibri" w:cs="Calibri"/>
          <w:sz w:val="24"/>
          <w:szCs w:val="24"/>
        </w:rPr>
        <w:t xml:space="preserve"> Standard. If you have any questions, please call Practice Advice at </w:t>
      </w:r>
      <w:r w:rsidR="3E504A6C" w:rsidRPr="0F6FEB31">
        <w:rPr>
          <w:rFonts w:ascii="Calibri" w:eastAsia="Calibri" w:hAnsi="Calibri" w:cs="Calibri"/>
          <w:sz w:val="24"/>
          <w:szCs w:val="24"/>
        </w:rPr>
        <w:t>647-484-8800 or 1-800-583-5885 ext. 241</w:t>
      </w:r>
      <w:r w:rsidR="7BF741F3" w:rsidRPr="0F6FEB31">
        <w:rPr>
          <w:rFonts w:ascii="Calibri" w:eastAsia="Calibri" w:hAnsi="Calibri" w:cs="Calibri"/>
          <w:sz w:val="24"/>
          <w:szCs w:val="24"/>
        </w:rPr>
        <w:t xml:space="preserve"> or visit the College website: </w:t>
      </w:r>
      <w:hyperlink r:id="rId10">
        <w:r w:rsidR="7BF741F3" w:rsidRPr="0F6FEB31">
          <w:rPr>
            <w:rStyle w:val="Hyperlink"/>
            <w:rFonts w:ascii="Calibri" w:eastAsia="Calibri" w:hAnsi="Calibri" w:cs="Calibri"/>
            <w:sz w:val="24"/>
            <w:szCs w:val="24"/>
          </w:rPr>
          <w:t>www.collegept.org</w:t>
        </w:r>
      </w:hyperlink>
      <w:r w:rsidR="7BF741F3" w:rsidRPr="0F6FEB31">
        <w:rPr>
          <w:rFonts w:ascii="Calibri" w:eastAsia="Calibri" w:hAnsi="Calibri" w:cs="Calibri"/>
          <w:sz w:val="24"/>
          <w:szCs w:val="24"/>
        </w:rPr>
        <w:t>.</w:t>
      </w:r>
      <w:r w:rsidR="00F077A2">
        <w:rPr>
          <w:rFonts w:ascii="Calibri" w:eastAsia="Calibri" w:hAnsi="Calibri" w:cs="Calibri"/>
          <w:sz w:val="24"/>
          <w:szCs w:val="24"/>
        </w:rPr>
        <w:br/>
      </w:r>
    </w:p>
    <w:tbl>
      <w:tblPr>
        <w:tblpPr w:leftFromText="180" w:rightFromText="180" w:vertAnchor="text" w:horzAnchor="page" w:tblpXSpec="center" w:tblpY="-27"/>
        <w:tblW w:w="1072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bottom w:w="57" w:type="dxa"/>
        </w:tblCellMar>
        <w:tblLook w:val="04A0" w:firstRow="1" w:lastRow="0" w:firstColumn="1" w:lastColumn="0" w:noHBand="0" w:noVBand="1"/>
      </w:tblPr>
      <w:tblGrid>
        <w:gridCol w:w="4644"/>
        <w:gridCol w:w="1950"/>
        <w:gridCol w:w="2050"/>
        <w:gridCol w:w="2084"/>
      </w:tblGrid>
      <w:tr w:rsidR="005968FC" w:rsidRPr="00024FC9" w14:paraId="480ED565" w14:textId="77777777" w:rsidTr="0F6FEB31">
        <w:trPr>
          <w:trHeight w:val="289"/>
        </w:trPr>
        <w:tc>
          <w:tcPr>
            <w:tcW w:w="4644" w:type="dxa"/>
            <w:shd w:val="clear" w:color="auto" w:fill="D9D9D9" w:themeFill="background1" w:themeFillShade="D9"/>
            <w:hideMark/>
          </w:tcPr>
          <w:p w14:paraId="35B92371" w14:textId="77777777" w:rsidR="00D83305" w:rsidRPr="00AF1BD5" w:rsidRDefault="00D83305" w:rsidP="00FE548C">
            <w:pPr>
              <w:spacing w:after="0" w:line="240" w:lineRule="auto"/>
              <w:jc w:val="center"/>
              <w:rPr>
                <w:rFonts w:ascii="Calibri" w:eastAsia="Times New Roman" w:hAnsi="Calibri" w:cs="Times New Roman"/>
                <w:b/>
                <w:bCs/>
                <w:color w:val="000000"/>
                <w:sz w:val="28"/>
                <w:szCs w:val="28"/>
                <w:lang w:val="en-CA" w:eastAsia="en-CA"/>
              </w:rPr>
            </w:pPr>
          </w:p>
        </w:tc>
        <w:tc>
          <w:tcPr>
            <w:tcW w:w="1950" w:type="dxa"/>
            <w:shd w:val="clear" w:color="auto" w:fill="7030A0"/>
            <w:hideMark/>
          </w:tcPr>
          <w:p w14:paraId="1A9183B7" w14:textId="77777777" w:rsidR="00D83305" w:rsidRPr="00AF1BD5" w:rsidRDefault="00D83305" w:rsidP="00FE548C">
            <w:pPr>
              <w:spacing w:after="0" w:line="240" w:lineRule="auto"/>
              <w:jc w:val="center"/>
              <w:rPr>
                <w:rFonts w:ascii="Calibri" w:eastAsia="Times New Roman" w:hAnsi="Calibri" w:cs="Times New Roman"/>
                <w:b/>
                <w:bCs/>
                <w:color w:val="FFFFFF"/>
                <w:sz w:val="24"/>
                <w:szCs w:val="24"/>
                <w:lang w:val="en-CA" w:eastAsia="en-CA"/>
              </w:rPr>
            </w:pPr>
            <w:r w:rsidRPr="00AF1BD5">
              <w:rPr>
                <w:rFonts w:ascii="Calibri" w:eastAsia="Times New Roman" w:hAnsi="Calibri" w:cs="Times New Roman"/>
                <w:b/>
                <w:bCs/>
                <w:color w:val="FFFFFF"/>
                <w:sz w:val="24"/>
                <w:szCs w:val="24"/>
                <w:lang w:val="en-CA" w:eastAsia="en-CA"/>
              </w:rPr>
              <w:t>PT Student</w:t>
            </w:r>
          </w:p>
        </w:tc>
        <w:tc>
          <w:tcPr>
            <w:tcW w:w="2050" w:type="dxa"/>
            <w:shd w:val="clear" w:color="auto" w:fill="2F75B5"/>
            <w:hideMark/>
          </w:tcPr>
          <w:p w14:paraId="5B76B8E7" w14:textId="77777777" w:rsidR="00D83305" w:rsidRPr="00AF1BD5" w:rsidRDefault="00D83305" w:rsidP="00FE548C">
            <w:pPr>
              <w:spacing w:after="0" w:line="240" w:lineRule="auto"/>
              <w:jc w:val="center"/>
              <w:rPr>
                <w:rFonts w:ascii="Calibri" w:eastAsia="Times New Roman" w:hAnsi="Calibri" w:cs="Times New Roman"/>
                <w:b/>
                <w:bCs/>
                <w:color w:val="FFFFFF"/>
                <w:sz w:val="24"/>
                <w:szCs w:val="24"/>
                <w:lang w:val="en-CA" w:eastAsia="en-CA"/>
              </w:rPr>
            </w:pPr>
            <w:r w:rsidRPr="00AF1BD5">
              <w:rPr>
                <w:rFonts w:ascii="Calibri" w:eastAsia="Times New Roman" w:hAnsi="Calibri" w:cs="Times New Roman"/>
                <w:b/>
                <w:bCs/>
                <w:color w:val="FFFFFF"/>
                <w:sz w:val="24"/>
                <w:szCs w:val="24"/>
                <w:lang w:val="en-CA" w:eastAsia="en-CA"/>
              </w:rPr>
              <w:t>PT Assistant</w:t>
            </w:r>
          </w:p>
        </w:tc>
        <w:tc>
          <w:tcPr>
            <w:tcW w:w="2084" w:type="dxa"/>
            <w:shd w:val="clear" w:color="auto" w:fill="548235"/>
            <w:hideMark/>
          </w:tcPr>
          <w:p w14:paraId="74A0634F" w14:textId="77777777" w:rsidR="00D83305" w:rsidRPr="00AF1BD5" w:rsidRDefault="00D83305" w:rsidP="00FE548C">
            <w:pPr>
              <w:spacing w:after="0" w:line="240" w:lineRule="auto"/>
              <w:jc w:val="center"/>
              <w:rPr>
                <w:rFonts w:ascii="Calibri" w:eastAsia="Times New Roman" w:hAnsi="Calibri" w:cs="Times New Roman"/>
                <w:b/>
                <w:bCs/>
                <w:color w:val="FFFFFF"/>
                <w:sz w:val="24"/>
                <w:szCs w:val="24"/>
                <w:lang w:val="en-CA" w:eastAsia="en-CA"/>
              </w:rPr>
            </w:pPr>
            <w:r w:rsidRPr="00AF1BD5">
              <w:rPr>
                <w:rFonts w:ascii="Calibri" w:eastAsia="Times New Roman" w:hAnsi="Calibri" w:cs="Times New Roman"/>
                <w:b/>
                <w:bCs/>
                <w:color w:val="FFFFFF"/>
                <w:sz w:val="24"/>
                <w:szCs w:val="24"/>
                <w:lang w:val="en-CA" w:eastAsia="en-CA"/>
              </w:rPr>
              <w:t>PT Resident</w:t>
            </w:r>
          </w:p>
        </w:tc>
      </w:tr>
      <w:tr w:rsidR="005968FC" w:rsidRPr="00024FC9" w14:paraId="376805A8" w14:textId="77777777" w:rsidTr="0F6FEB31">
        <w:trPr>
          <w:trHeight w:val="578"/>
        </w:trPr>
        <w:tc>
          <w:tcPr>
            <w:tcW w:w="4644" w:type="dxa"/>
            <w:shd w:val="clear" w:color="auto" w:fill="auto"/>
            <w:hideMark/>
          </w:tcPr>
          <w:p w14:paraId="7C1D5BBB"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Who is responsible</w:t>
            </w:r>
            <w:r w:rsidRPr="00AF1BD5">
              <w:rPr>
                <w:rFonts w:ascii="Calibri" w:eastAsia="Times New Roman" w:hAnsi="Calibri" w:cs="Times New Roman"/>
                <w:color w:val="000000"/>
                <w:sz w:val="22"/>
                <w:szCs w:val="22"/>
                <w:lang w:val="en-CA" w:eastAsia="en-CA"/>
              </w:rPr>
              <w:t xml:space="preserve"> for patient care and safety?</w:t>
            </w:r>
          </w:p>
        </w:tc>
        <w:tc>
          <w:tcPr>
            <w:tcW w:w="1950" w:type="dxa"/>
            <w:shd w:val="clear" w:color="auto" w:fill="E8D9F3"/>
            <w:hideMark/>
          </w:tcPr>
          <w:p w14:paraId="0D54FF2F"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Supervising Physiotherapist</w:t>
            </w:r>
          </w:p>
        </w:tc>
        <w:tc>
          <w:tcPr>
            <w:tcW w:w="2050" w:type="dxa"/>
            <w:shd w:val="clear" w:color="auto" w:fill="DDEBF7"/>
            <w:hideMark/>
          </w:tcPr>
          <w:p w14:paraId="10CE776F"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 xml:space="preserve">Supervising Physiotherapist </w:t>
            </w:r>
          </w:p>
        </w:tc>
        <w:tc>
          <w:tcPr>
            <w:tcW w:w="2084" w:type="dxa"/>
            <w:shd w:val="clear" w:color="auto" w:fill="E2EFDA"/>
            <w:hideMark/>
          </w:tcPr>
          <w:p w14:paraId="5BC88A21"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Supervising Physiotherapist and PT Resident</w:t>
            </w:r>
          </w:p>
        </w:tc>
      </w:tr>
      <w:tr w:rsidR="005968FC" w:rsidRPr="00024FC9" w14:paraId="6459EE84" w14:textId="77777777" w:rsidTr="0F6FEB31">
        <w:trPr>
          <w:trHeight w:val="289"/>
        </w:trPr>
        <w:tc>
          <w:tcPr>
            <w:tcW w:w="4644" w:type="dxa"/>
            <w:shd w:val="clear" w:color="auto" w:fill="auto"/>
            <w:hideMark/>
          </w:tcPr>
          <w:p w14:paraId="2CADC690" w14:textId="22D3CBAD"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F6FEB31">
              <w:rPr>
                <w:rFonts w:ascii="Calibri" w:eastAsia="Times New Roman" w:hAnsi="Calibri" w:cs="Times New Roman"/>
                <w:b/>
                <w:bCs/>
                <w:color w:val="000000" w:themeColor="text1"/>
                <w:sz w:val="22"/>
                <w:szCs w:val="22"/>
                <w:lang w:val="en-CA" w:eastAsia="en-CA"/>
              </w:rPr>
              <w:t xml:space="preserve">Supervisor’s </w:t>
            </w:r>
            <w:r w:rsidR="1E450197" w:rsidRPr="0F6FEB31">
              <w:rPr>
                <w:rFonts w:ascii="Calibri" w:eastAsia="Times New Roman" w:hAnsi="Calibri" w:cs="Times New Roman"/>
                <w:b/>
                <w:bCs/>
                <w:color w:val="000000" w:themeColor="text1"/>
                <w:sz w:val="22"/>
                <w:szCs w:val="22"/>
                <w:lang w:val="en-CA" w:eastAsia="en-CA"/>
              </w:rPr>
              <w:t>n</w:t>
            </w:r>
            <w:r w:rsidRPr="0F6FEB31">
              <w:rPr>
                <w:rFonts w:ascii="Calibri" w:eastAsia="Times New Roman" w:hAnsi="Calibri" w:cs="Times New Roman"/>
                <w:b/>
                <w:bCs/>
                <w:color w:val="000000" w:themeColor="text1"/>
                <w:sz w:val="22"/>
                <w:szCs w:val="22"/>
                <w:lang w:val="en-CA" w:eastAsia="en-CA"/>
              </w:rPr>
              <w:t>ame</w:t>
            </w:r>
            <w:r w:rsidRPr="0F6FEB31">
              <w:rPr>
                <w:rFonts w:ascii="Calibri" w:eastAsia="Times New Roman" w:hAnsi="Calibri" w:cs="Times New Roman"/>
                <w:color w:val="000000" w:themeColor="text1"/>
                <w:sz w:val="22"/>
                <w:szCs w:val="22"/>
                <w:lang w:val="en-CA" w:eastAsia="en-CA"/>
              </w:rPr>
              <w:t xml:space="preserve"> must appear on invoice</w:t>
            </w:r>
          </w:p>
        </w:tc>
        <w:tc>
          <w:tcPr>
            <w:tcW w:w="1950" w:type="dxa"/>
            <w:shd w:val="clear" w:color="auto" w:fill="E8D9F3"/>
            <w:hideMark/>
          </w:tcPr>
          <w:p w14:paraId="21A7558F"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50" w:type="dxa"/>
            <w:shd w:val="clear" w:color="auto" w:fill="DDEBF7"/>
            <w:hideMark/>
          </w:tcPr>
          <w:p w14:paraId="2B8A2139"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84" w:type="dxa"/>
            <w:shd w:val="clear" w:color="auto" w:fill="E2EFDA"/>
            <w:hideMark/>
          </w:tcPr>
          <w:p w14:paraId="6D294C1D"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r>
      <w:tr w:rsidR="005968FC" w:rsidRPr="00024FC9" w14:paraId="30ACA2BE" w14:textId="77777777" w:rsidTr="0F6FEB31">
        <w:trPr>
          <w:trHeight w:val="289"/>
        </w:trPr>
        <w:tc>
          <w:tcPr>
            <w:tcW w:w="4644" w:type="dxa"/>
            <w:shd w:val="clear" w:color="auto" w:fill="auto"/>
            <w:hideMark/>
          </w:tcPr>
          <w:p w14:paraId="69203310"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Chart entries</w:t>
            </w:r>
            <w:r w:rsidRPr="00AF1BD5">
              <w:rPr>
                <w:rFonts w:ascii="Calibri" w:eastAsia="Times New Roman" w:hAnsi="Calibri" w:cs="Times New Roman"/>
                <w:color w:val="000000"/>
                <w:sz w:val="22"/>
                <w:szCs w:val="22"/>
                <w:lang w:val="en-CA" w:eastAsia="en-CA"/>
              </w:rPr>
              <w:t xml:space="preserve"> must be co-signed</w:t>
            </w:r>
          </w:p>
        </w:tc>
        <w:tc>
          <w:tcPr>
            <w:tcW w:w="1950" w:type="dxa"/>
            <w:shd w:val="clear" w:color="auto" w:fill="E8D9F3"/>
            <w:hideMark/>
          </w:tcPr>
          <w:p w14:paraId="1353E959"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50" w:type="dxa"/>
            <w:shd w:val="clear" w:color="auto" w:fill="DDEBF7"/>
            <w:hideMark/>
          </w:tcPr>
          <w:p w14:paraId="152BAA77"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c>
          <w:tcPr>
            <w:tcW w:w="2084" w:type="dxa"/>
            <w:shd w:val="clear" w:color="auto" w:fill="E2EFDA"/>
            <w:hideMark/>
          </w:tcPr>
          <w:p w14:paraId="4737545F"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r>
      <w:tr w:rsidR="005968FC" w:rsidRPr="00024FC9" w14:paraId="1E6A37D9" w14:textId="77777777" w:rsidTr="0F6FEB31">
        <w:trPr>
          <w:trHeight w:val="578"/>
        </w:trPr>
        <w:tc>
          <w:tcPr>
            <w:tcW w:w="4644" w:type="dxa"/>
            <w:shd w:val="clear" w:color="auto" w:fill="auto"/>
            <w:hideMark/>
          </w:tcPr>
          <w:p w14:paraId="69EC31E1" w14:textId="4C0F5033"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Can perform delegated Controlled Act</w:t>
            </w:r>
            <w:r w:rsidRPr="00AF1BD5">
              <w:rPr>
                <w:rFonts w:ascii="Calibri" w:eastAsia="Times New Roman" w:hAnsi="Calibri" w:cs="Times New Roman"/>
                <w:color w:val="000000"/>
                <w:sz w:val="22"/>
                <w:szCs w:val="22"/>
                <w:lang w:val="en-CA" w:eastAsia="en-CA"/>
              </w:rPr>
              <w:t xml:space="preserve"> </w:t>
            </w:r>
            <w:r w:rsidR="00CB3852">
              <w:rPr>
                <w:rFonts w:ascii="Calibri" w:eastAsia="Times New Roman" w:hAnsi="Calibri" w:cs="Times New Roman"/>
                <w:color w:val="000000"/>
                <w:sz w:val="22"/>
                <w:szCs w:val="22"/>
                <w:lang w:val="en-CA" w:eastAsia="en-CA"/>
              </w:rPr>
              <w:br/>
            </w:r>
            <w:r w:rsidRPr="00AF1BD5">
              <w:rPr>
                <w:rFonts w:ascii="Calibri" w:eastAsia="Times New Roman" w:hAnsi="Calibri" w:cs="Times New Roman"/>
                <w:color w:val="000000"/>
                <w:sz w:val="22"/>
                <w:szCs w:val="22"/>
                <w:lang w:val="en-CA" w:eastAsia="en-CA"/>
              </w:rPr>
              <w:t>(if Supervisor is rostered)</w:t>
            </w:r>
          </w:p>
        </w:tc>
        <w:tc>
          <w:tcPr>
            <w:tcW w:w="1950" w:type="dxa"/>
            <w:shd w:val="clear" w:color="auto" w:fill="E8D9F3"/>
            <w:hideMark/>
          </w:tcPr>
          <w:p w14:paraId="2542834B"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 if PT supervisor is rostered too</w:t>
            </w:r>
          </w:p>
        </w:tc>
        <w:tc>
          <w:tcPr>
            <w:tcW w:w="2050" w:type="dxa"/>
            <w:shd w:val="clear" w:color="auto" w:fill="DDEBF7"/>
            <w:hideMark/>
          </w:tcPr>
          <w:p w14:paraId="03B3A612"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 (exception admin of a substance and suctioning)</w:t>
            </w:r>
          </w:p>
        </w:tc>
        <w:tc>
          <w:tcPr>
            <w:tcW w:w="2084" w:type="dxa"/>
            <w:shd w:val="clear" w:color="auto" w:fill="E2EFDA"/>
            <w:hideMark/>
          </w:tcPr>
          <w:p w14:paraId="1DF6C181"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 if supervisor is rostered too</w:t>
            </w:r>
          </w:p>
        </w:tc>
      </w:tr>
      <w:tr w:rsidR="005968FC" w:rsidRPr="00024FC9" w14:paraId="4BD8F870" w14:textId="77777777" w:rsidTr="0F6FEB31">
        <w:trPr>
          <w:trHeight w:val="578"/>
        </w:trPr>
        <w:tc>
          <w:tcPr>
            <w:tcW w:w="4644" w:type="dxa"/>
            <w:shd w:val="clear" w:color="auto" w:fill="auto"/>
            <w:hideMark/>
          </w:tcPr>
          <w:p w14:paraId="6BED4C55" w14:textId="01030A6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Supervisor requires 3 years of registration</w:t>
            </w:r>
            <w:r w:rsidRPr="00AF1BD5">
              <w:rPr>
                <w:rFonts w:ascii="Calibri" w:eastAsia="Times New Roman" w:hAnsi="Calibri" w:cs="Times New Roman"/>
                <w:color w:val="000000"/>
                <w:sz w:val="22"/>
                <w:szCs w:val="22"/>
                <w:lang w:val="en-CA" w:eastAsia="en-CA"/>
              </w:rPr>
              <w:t xml:space="preserve"> with CPO holding Independent Practice Certificate?</w:t>
            </w:r>
          </w:p>
        </w:tc>
        <w:tc>
          <w:tcPr>
            <w:tcW w:w="1950" w:type="dxa"/>
            <w:shd w:val="clear" w:color="auto" w:fill="E8D9F3"/>
            <w:hideMark/>
          </w:tcPr>
          <w:p w14:paraId="0996442E"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c>
          <w:tcPr>
            <w:tcW w:w="2050" w:type="dxa"/>
            <w:shd w:val="clear" w:color="auto" w:fill="DDEBF7"/>
            <w:hideMark/>
          </w:tcPr>
          <w:p w14:paraId="64C25061"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c>
          <w:tcPr>
            <w:tcW w:w="2084" w:type="dxa"/>
            <w:shd w:val="clear" w:color="auto" w:fill="E2EFDA"/>
            <w:hideMark/>
          </w:tcPr>
          <w:p w14:paraId="0D9297DF"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r>
      <w:tr w:rsidR="005968FC" w:rsidRPr="00024FC9" w14:paraId="46D11109" w14:textId="77777777" w:rsidTr="0F6FEB31">
        <w:trPr>
          <w:trHeight w:val="289"/>
        </w:trPr>
        <w:tc>
          <w:tcPr>
            <w:tcW w:w="4644" w:type="dxa"/>
            <w:shd w:val="clear" w:color="auto" w:fill="auto"/>
            <w:hideMark/>
          </w:tcPr>
          <w:p w14:paraId="5DBFC3E4" w14:textId="75DA23D8"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Must notify</w:t>
            </w:r>
            <w:r w:rsidRPr="00AF1BD5">
              <w:rPr>
                <w:rFonts w:ascii="Calibri" w:eastAsia="Times New Roman" w:hAnsi="Calibri" w:cs="Times New Roman"/>
                <w:color w:val="000000"/>
                <w:sz w:val="22"/>
                <w:szCs w:val="22"/>
                <w:lang w:val="en-CA" w:eastAsia="en-CA"/>
              </w:rPr>
              <w:t xml:space="preserve"> College of Physiotherapists of </w:t>
            </w:r>
            <w:r w:rsidR="00CB3852">
              <w:rPr>
                <w:rFonts w:ascii="Calibri" w:eastAsia="Times New Roman" w:hAnsi="Calibri" w:cs="Times New Roman"/>
                <w:color w:val="000000"/>
                <w:sz w:val="22"/>
                <w:szCs w:val="22"/>
                <w:lang w:val="en-CA" w:eastAsia="en-CA"/>
              </w:rPr>
              <w:t xml:space="preserve">Ontario of </w:t>
            </w:r>
            <w:r w:rsidRPr="00AF1BD5">
              <w:rPr>
                <w:rFonts w:ascii="Calibri" w:eastAsia="Times New Roman" w:hAnsi="Calibri" w:cs="Times New Roman"/>
                <w:color w:val="000000"/>
                <w:sz w:val="22"/>
                <w:szCs w:val="22"/>
                <w:lang w:val="en-CA" w:eastAsia="en-CA"/>
              </w:rPr>
              <w:t>Supervisor Role</w:t>
            </w:r>
          </w:p>
        </w:tc>
        <w:tc>
          <w:tcPr>
            <w:tcW w:w="1950" w:type="dxa"/>
            <w:shd w:val="clear" w:color="auto" w:fill="E8D9F3"/>
            <w:hideMark/>
          </w:tcPr>
          <w:p w14:paraId="20CAEE8D"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c>
          <w:tcPr>
            <w:tcW w:w="2050" w:type="dxa"/>
            <w:shd w:val="clear" w:color="auto" w:fill="DDEBF7"/>
            <w:hideMark/>
          </w:tcPr>
          <w:p w14:paraId="242E6034"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 (indicate in PT portal)</w:t>
            </w:r>
          </w:p>
        </w:tc>
        <w:tc>
          <w:tcPr>
            <w:tcW w:w="2084" w:type="dxa"/>
            <w:shd w:val="clear" w:color="auto" w:fill="E2EFDA"/>
            <w:hideMark/>
          </w:tcPr>
          <w:p w14:paraId="222D8196" w14:textId="46B60714"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 xml:space="preserve">YES (must complete Supervisor agreement and </w:t>
            </w:r>
            <w:r w:rsidR="00CE3CDF">
              <w:rPr>
                <w:rFonts w:ascii="Calibri" w:eastAsia="Times New Roman" w:hAnsi="Calibri" w:cs="Times New Roman"/>
                <w:color w:val="000000"/>
                <w:sz w:val="22"/>
                <w:szCs w:val="22"/>
                <w:lang w:val="en-CA" w:eastAsia="en-CA"/>
              </w:rPr>
              <w:br/>
            </w:r>
            <w:r w:rsidRPr="00AF1BD5">
              <w:rPr>
                <w:rFonts w:ascii="Calibri" w:eastAsia="Times New Roman" w:hAnsi="Calibri" w:cs="Times New Roman"/>
                <w:color w:val="000000"/>
                <w:sz w:val="22"/>
                <w:szCs w:val="22"/>
                <w:lang w:val="en-CA" w:eastAsia="en-CA"/>
              </w:rPr>
              <w:t>be approved)</w:t>
            </w:r>
          </w:p>
        </w:tc>
      </w:tr>
      <w:tr w:rsidR="005968FC" w:rsidRPr="00024FC9" w14:paraId="45DC6805" w14:textId="77777777" w:rsidTr="0F6FEB31">
        <w:trPr>
          <w:trHeight w:val="289"/>
        </w:trPr>
        <w:tc>
          <w:tcPr>
            <w:tcW w:w="4644" w:type="dxa"/>
            <w:shd w:val="clear" w:color="auto" w:fill="auto"/>
            <w:hideMark/>
          </w:tcPr>
          <w:p w14:paraId="5D87734A"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Maximum Number</w:t>
            </w:r>
            <w:r w:rsidRPr="00AF1BD5">
              <w:rPr>
                <w:rFonts w:ascii="Calibri" w:eastAsia="Times New Roman" w:hAnsi="Calibri" w:cs="Times New Roman"/>
                <w:color w:val="000000"/>
                <w:sz w:val="22"/>
                <w:szCs w:val="22"/>
                <w:lang w:val="en-CA" w:eastAsia="en-CA"/>
              </w:rPr>
              <w:t xml:space="preserve"> of Student/PTA/PT residents allowed</w:t>
            </w:r>
          </w:p>
        </w:tc>
        <w:tc>
          <w:tcPr>
            <w:tcW w:w="1950" w:type="dxa"/>
            <w:shd w:val="clear" w:color="auto" w:fill="E8D9F3"/>
            <w:hideMark/>
          </w:tcPr>
          <w:p w14:paraId="305EC2BD"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 maximum</w:t>
            </w:r>
          </w:p>
        </w:tc>
        <w:tc>
          <w:tcPr>
            <w:tcW w:w="2050" w:type="dxa"/>
            <w:shd w:val="clear" w:color="auto" w:fill="DDEBF7"/>
            <w:hideMark/>
          </w:tcPr>
          <w:p w14:paraId="3E6192DE"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 maximum</w:t>
            </w:r>
          </w:p>
        </w:tc>
        <w:tc>
          <w:tcPr>
            <w:tcW w:w="2084" w:type="dxa"/>
            <w:shd w:val="clear" w:color="auto" w:fill="E2EFDA"/>
            <w:hideMark/>
          </w:tcPr>
          <w:p w14:paraId="404C300E"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3</w:t>
            </w:r>
          </w:p>
        </w:tc>
      </w:tr>
      <w:tr w:rsidR="005968FC" w:rsidRPr="00024FC9" w14:paraId="08495C0E" w14:textId="77777777" w:rsidTr="0F6FEB31">
        <w:trPr>
          <w:trHeight w:val="289"/>
        </w:trPr>
        <w:tc>
          <w:tcPr>
            <w:tcW w:w="4644" w:type="dxa"/>
            <w:shd w:val="clear" w:color="auto" w:fill="auto"/>
            <w:hideMark/>
          </w:tcPr>
          <w:p w14:paraId="338F66FA" w14:textId="683F12D1"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b/>
                <w:bCs/>
                <w:color w:val="000000"/>
                <w:sz w:val="22"/>
                <w:szCs w:val="22"/>
                <w:lang w:val="en-CA" w:eastAsia="en-CA"/>
              </w:rPr>
              <w:t>Requires patient consent</w:t>
            </w:r>
            <w:r w:rsidRPr="00AF1BD5">
              <w:rPr>
                <w:rFonts w:ascii="Calibri" w:eastAsia="Times New Roman" w:hAnsi="Calibri" w:cs="Times New Roman"/>
                <w:color w:val="000000"/>
                <w:sz w:val="22"/>
                <w:szCs w:val="22"/>
                <w:lang w:val="en-CA" w:eastAsia="en-CA"/>
              </w:rPr>
              <w:t xml:space="preserve"> </w:t>
            </w:r>
            <w:r w:rsidR="00CB3852">
              <w:rPr>
                <w:rFonts w:ascii="Calibri" w:eastAsia="Times New Roman" w:hAnsi="Calibri" w:cs="Times New Roman"/>
                <w:color w:val="000000"/>
                <w:sz w:val="22"/>
                <w:szCs w:val="22"/>
                <w:lang w:val="en-CA" w:eastAsia="en-CA"/>
              </w:rPr>
              <w:br/>
            </w:r>
            <w:r w:rsidRPr="00AF1BD5">
              <w:rPr>
                <w:rFonts w:ascii="Calibri" w:eastAsia="Times New Roman" w:hAnsi="Calibri" w:cs="Times New Roman"/>
                <w:color w:val="000000"/>
                <w:sz w:val="22"/>
                <w:szCs w:val="22"/>
                <w:lang w:val="en-CA" w:eastAsia="en-CA"/>
              </w:rPr>
              <w:t>to be involved with care</w:t>
            </w:r>
          </w:p>
        </w:tc>
        <w:tc>
          <w:tcPr>
            <w:tcW w:w="1950" w:type="dxa"/>
            <w:shd w:val="clear" w:color="auto" w:fill="E8D9F3"/>
            <w:hideMark/>
          </w:tcPr>
          <w:p w14:paraId="1F6E5286"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50" w:type="dxa"/>
            <w:shd w:val="clear" w:color="auto" w:fill="DDEBF7"/>
            <w:hideMark/>
          </w:tcPr>
          <w:p w14:paraId="6660A004"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84" w:type="dxa"/>
            <w:shd w:val="clear" w:color="auto" w:fill="E2EFDA"/>
            <w:hideMark/>
          </w:tcPr>
          <w:p w14:paraId="23E7A248"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r>
      <w:tr w:rsidR="005968FC" w:rsidRPr="00024FC9" w14:paraId="4908056A" w14:textId="77777777" w:rsidTr="0F6FEB31">
        <w:trPr>
          <w:trHeight w:val="289"/>
        </w:trPr>
        <w:tc>
          <w:tcPr>
            <w:tcW w:w="4644" w:type="dxa"/>
            <w:shd w:val="clear" w:color="auto" w:fill="auto"/>
            <w:hideMark/>
          </w:tcPr>
          <w:p w14:paraId="015D4BE6" w14:textId="77777777" w:rsidR="00D83305" w:rsidRPr="00AF1BD5" w:rsidRDefault="00D83305" w:rsidP="00FE548C">
            <w:pPr>
              <w:spacing w:after="0" w:line="240" w:lineRule="auto"/>
              <w:rPr>
                <w:rFonts w:ascii="Calibri" w:eastAsia="Times New Roman" w:hAnsi="Calibri" w:cs="Times New Roman"/>
                <w:b/>
                <w:bCs/>
                <w:color w:val="000000"/>
                <w:sz w:val="22"/>
                <w:szCs w:val="22"/>
                <w:lang w:val="en-CA" w:eastAsia="en-CA"/>
              </w:rPr>
            </w:pPr>
            <w:r w:rsidRPr="00AF1BD5">
              <w:rPr>
                <w:rFonts w:ascii="Calibri" w:eastAsia="Times New Roman" w:hAnsi="Calibri" w:cs="Times New Roman"/>
                <w:b/>
                <w:bCs/>
                <w:color w:val="000000"/>
                <w:sz w:val="22"/>
                <w:szCs w:val="22"/>
                <w:lang w:val="en-CA" w:eastAsia="en-CA"/>
              </w:rPr>
              <w:t>Can perform assessment and re-assessment</w:t>
            </w:r>
          </w:p>
        </w:tc>
        <w:tc>
          <w:tcPr>
            <w:tcW w:w="1950" w:type="dxa"/>
            <w:shd w:val="clear" w:color="auto" w:fill="E8D9F3"/>
            <w:hideMark/>
          </w:tcPr>
          <w:p w14:paraId="73355C9E"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YES</w:t>
            </w:r>
          </w:p>
        </w:tc>
        <w:tc>
          <w:tcPr>
            <w:tcW w:w="2050" w:type="dxa"/>
            <w:shd w:val="clear" w:color="auto" w:fill="DDEBF7"/>
            <w:hideMark/>
          </w:tcPr>
          <w:p w14:paraId="612EFDBA" w14:textId="77777777" w:rsidR="00D83305" w:rsidRPr="00AF1BD5" w:rsidRDefault="00D83305" w:rsidP="00FE548C">
            <w:pPr>
              <w:spacing w:after="0" w:line="240" w:lineRule="auto"/>
              <w:rPr>
                <w:rFonts w:ascii="Calibri" w:eastAsia="Times New Roman" w:hAnsi="Calibri" w:cs="Times New Roman"/>
                <w:color w:val="000000"/>
                <w:sz w:val="22"/>
                <w:szCs w:val="22"/>
                <w:lang w:val="en-CA" w:eastAsia="en-CA"/>
              </w:rPr>
            </w:pPr>
            <w:r w:rsidRPr="00AF1BD5">
              <w:rPr>
                <w:rFonts w:ascii="Calibri" w:eastAsia="Times New Roman" w:hAnsi="Calibri" w:cs="Times New Roman"/>
                <w:color w:val="000000"/>
                <w:sz w:val="22"/>
                <w:szCs w:val="22"/>
                <w:lang w:val="en-CA" w:eastAsia="en-CA"/>
              </w:rPr>
              <w:t>NO</w:t>
            </w:r>
          </w:p>
        </w:tc>
        <w:tc>
          <w:tcPr>
            <w:tcW w:w="2084" w:type="dxa"/>
            <w:shd w:val="clear" w:color="auto" w:fill="E2EFDA"/>
            <w:hideMark/>
          </w:tcPr>
          <w:p w14:paraId="44519122" w14:textId="09DCCCC1" w:rsidR="00D83305" w:rsidRPr="00AF1BD5" w:rsidRDefault="00D83305" w:rsidP="0F6FEB31">
            <w:pPr>
              <w:spacing w:after="0" w:line="240" w:lineRule="auto"/>
              <w:rPr>
                <w:rFonts w:ascii="Calibri" w:eastAsia="Times New Roman" w:hAnsi="Calibri" w:cs="Times New Roman"/>
                <w:color w:val="000000" w:themeColor="text1"/>
                <w:sz w:val="22"/>
                <w:szCs w:val="22"/>
                <w:lang w:val="en-CA" w:eastAsia="en-CA"/>
              </w:rPr>
            </w:pPr>
            <w:r w:rsidRPr="0F6FEB31">
              <w:rPr>
                <w:rFonts w:ascii="Calibri" w:eastAsia="Times New Roman" w:hAnsi="Calibri" w:cs="Times New Roman"/>
                <w:color w:val="000000" w:themeColor="text1"/>
                <w:sz w:val="22"/>
                <w:szCs w:val="22"/>
                <w:lang w:val="en-CA" w:eastAsia="en-CA"/>
              </w:rPr>
              <w:t>YES</w:t>
            </w:r>
          </w:p>
          <w:p w14:paraId="62C8B657" w14:textId="2DEE4DC1" w:rsidR="00D83305" w:rsidRPr="00AF1BD5" w:rsidRDefault="00D83305" w:rsidP="0F6FEB31">
            <w:pPr>
              <w:spacing w:after="0" w:line="240" w:lineRule="auto"/>
              <w:rPr>
                <w:rFonts w:ascii="Calibri" w:eastAsia="Times New Roman" w:hAnsi="Calibri" w:cs="Times New Roman"/>
                <w:color w:val="000000"/>
                <w:sz w:val="22"/>
                <w:szCs w:val="22"/>
                <w:lang w:val="en-CA" w:eastAsia="en-CA"/>
              </w:rPr>
            </w:pPr>
          </w:p>
        </w:tc>
      </w:tr>
    </w:tbl>
    <w:p w14:paraId="57F67D8B" w14:textId="2E8D3CC5" w:rsidR="00D83305" w:rsidRPr="00D83305" w:rsidRDefault="00C2603F" w:rsidP="00F05CDF">
      <w:pPr>
        <w:pStyle w:val="ListBullet"/>
        <w:numPr>
          <w:ilvl w:val="0"/>
          <w:numId w:val="0"/>
        </w:numPr>
        <w:rPr>
          <w:rFonts w:ascii="Calibri" w:hAnsi="Calibri"/>
          <w:sz w:val="24"/>
          <w:szCs w:val="24"/>
        </w:rPr>
      </w:pPr>
      <w:r>
        <w:rPr>
          <w:rFonts w:ascii="Calibri" w:hAnsi="Calibri"/>
          <w:sz w:val="24"/>
          <w:szCs w:val="24"/>
          <w:shd w:val="clear" w:color="auto" w:fill="FFFFFF"/>
        </w:rPr>
        <w:br/>
      </w:r>
      <w:r w:rsidR="00D83305" w:rsidRPr="00D83305">
        <w:rPr>
          <w:rFonts w:ascii="Calibri" w:hAnsi="Calibri"/>
          <w:sz w:val="24"/>
          <w:szCs w:val="24"/>
          <w:shd w:val="clear" w:color="auto" w:fill="FFFFFF"/>
        </w:rPr>
        <w:t>*Although the </w:t>
      </w:r>
      <w:r w:rsidR="00D83305" w:rsidRPr="0F6FEB31">
        <w:rPr>
          <w:rFonts w:ascii="Calibri" w:hAnsi="Calibri"/>
          <w:i/>
          <w:iCs/>
          <w:sz w:val="24"/>
          <w:szCs w:val="24"/>
          <w:shd w:val="clear" w:color="auto" w:fill="FFFFFF"/>
        </w:rPr>
        <w:t>RHPA </w:t>
      </w:r>
      <w:r w:rsidR="00D83305" w:rsidRPr="00D83305">
        <w:rPr>
          <w:rFonts w:ascii="Calibri" w:hAnsi="Calibri"/>
          <w:sz w:val="24"/>
          <w:szCs w:val="24"/>
          <w:shd w:val="clear" w:color="auto" w:fill="FFFFFF"/>
        </w:rPr>
        <w:t xml:space="preserve">prohibits performance of controlled acts by those not specifically authorized to perform them, it does not apply if the person performing the act is doing so to render first aid or temporary assistance in an emergency, or if they are </w:t>
      </w:r>
      <w:r w:rsidR="00D83305" w:rsidRPr="0F6FEB31">
        <w:rPr>
          <w:rFonts w:ascii="Calibri" w:hAnsi="Calibri"/>
          <w:i/>
          <w:iCs/>
          <w:sz w:val="24"/>
          <w:szCs w:val="24"/>
          <w:shd w:val="clear" w:color="auto" w:fill="FFFFFF"/>
        </w:rPr>
        <w:t>fulfilling the requirements to become a member of a health profession (i.e. physiotherapist student) and the act is within the scope of practice</w:t>
      </w:r>
      <w:r w:rsidR="00D83305" w:rsidRPr="00D83305">
        <w:rPr>
          <w:rFonts w:ascii="Calibri" w:hAnsi="Calibri"/>
          <w:sz w:val="24"/>
          <w:szCs w:val="24"/>
          <w:shd w:val="clear" w:color="auto" w:fill="FFFFFF"/>
        </w:rPr>
        <w:t xml:space="preserve"> of the profession and is performed under the </w:t>
      </w:r>
      <w:r w:rsidR="00D83305" w:rsidRPr="00D83305">
        <w:rPr>
          <w:rFonts w:ascii="Calibri" w:hAnsi="Calibri"/>
          <w:b/>
          <w:bCs/>
          <w:sz w:val="24"/>
          <w:szCs w:val="24"/>
          <w:shd w:val="clear" w:color="auto" w:fill="FFFFFF"/>
        </w:rPr>
        <w:t>supervision</w:t>
      </w:r>
      <w:r w:rsidR="00D83305" w:rsidRPr="00D83305">
        <w:rPr>
          <w:rFonts w:ascii="Calibri" w:hAnsi="Calibri"/>
          <w:sz w:val="24"/>
          <w:szCs w:val="24"/>
          <w:shd w:val="clear" w:color="auto" w:fill="FFFFFF"/>
        </w:rPr>
        <w:t xml:space="preserve"> or direction of a member of the profession (</w:t>
      </w:r>
      <w:hyperlink r:id="rId11" w:anchor="BK24" w:history="1">
        <w:r w:rsidR="00D83305" w:rsidRPr="0F6FEB31">
          <w:rPr>
            <w:rStyle w:val="Hyperlink"/>
            <w:rFonts w:ascii="Calibri" w:hAnsi="Calibri" w:cs="Arial"/>
            <w:i/>
            <w:iCs/>
            <w:sz w:val="24"/>
            <w:szCs w:val="24"/>
            <w:shd w:val="clear" w:color="auto" w:fill="FFFFFF"/>
          </w:rPr>
          <w:t>RHPA</w:t>
        </w:r>
        <w:r w:rsidR="00D83305" w:rsidRPr="00D83305">
          <w:rPr>
            <w:rStyle w:val="Hyperlink"/>
            <w:rFonts w:ascii="Calibri" w:hAnsi="Calibri" w:cs="Arial"/>
            <w:sz w:val="24"/>
            <w:szCs w:val="24"/>
            <w:shd w:val="clear" w:color="auto" w:fill="FFFFFF"/>
          </w:rPr>
          <w:t>,</w:t>
        </w:r>
      </w:hyperlink>
      <w:r w:rsidR="00D83305" w:rsidRPr="00D83305">
        <w:rPr>
          <w:rFonts w:ascii="Calibri" w:hAnsi="Calibri"/>
          <w:sz w:val="24"/>
          <w:szCs w:val="24"/>
          <w:shd w:val="clear" w:color="auto" w:fill="FFFFFF"/>
        </w:rPr>
        <w:t xml:space="preserve"> s. 29(</w:t>
      </w:r>
      <w:r w:rsidR="00D83305" w:rsidRPr="00F077A2">
        <w:rPr>
          <w:rFonts w:ascii="Calibri" w:hAnsi="Calibri"/>
          <w:sz w:val="24"/>
          <w:szCs w:val="24"/>
          <w:shd w:val="clear" w:color="auto" w:fill="FFFFFF"/>
        </w:rPr>
        <w:t>1)(</w:t>
      </w:r>
      <w:proofErr w:type="spellStart"/>
      <w:r w:rsidR="00D83305" w:rsidRPr="00F077A2">
        <w:rPr>
          <w:rFonts w:ascii="Calibri" w:hAnsi="Calibri"/>
          <w:sz w:val="24"/>
          <w:szCs w:val="24"/>
          <w:shd w:val="clear" w:color="auto" w:fill="FFFFFF"/>
        </w:rPr>
        <w:t>a,b</w:t>
      </w:r>
      <w:proofErr w:type="spellEnd"/>
      <w:r w:rsidR="00D83305" w:rsidRPr="00F077A2">
        <w:rPr>
          <w:rFonts w:ascii="Calibri" w:hAnsi="Calibri"/>
          <w:sz w:val="24"/>
          <w:szCs w:val="24"/>
          <w:shd w:val="clear" w:color="auto" w:fill="FFFFFF"/>
        </w:rPr>
        <w:t>)).</w:t>
      </w:r>
      <w:r w:rsidR="00D83305" w:rsidRPr="00D83305">
        <w:rPr>
          <w:rFonts w:ascii="Calibri" w:hAnsi="Calibri"/>
          <w:sz w:val="24"/>
          <w:szCs w:val="24"/>
        </w:rPr>
        <w:t xml:space="preserve"> </w:t>
      </w:r>
    </w:p>
    <w:p w14:paraId="1651A798" w14:textId="22AF56D6" w:rsidR="00D83305" w:rsidRPr="00D83305" w:rsidRDefault="00C2603F" w:rsidP="0F6FEB31">
      <w:pPr>
        <w:pStyle w:val="ListBullet"/>
        <w:spacing w:line="240" w:lineRule="auto"/>
        <w:rPr>
          <w:rFonts w:ascii="Calibri" w:eastAsiaTheme="minorEastAsia" w:hAnsi="Calibri"/>
          <w:color w:val="0070C0"/>
          <w:sz w:val="24"/>
          <w:szCs w:val="24"/>
        </w:rPr>
      </w:pPr>
      <w:hyperlink r:id="rId12">
        <w:r w:rsidR="7A249F42" w:rsidRPr="0F6FEB31">
          <w:rPr>
            <w:rStyle w:val="Hyperlink"/>
            <w:rFonts w:ascii="Calibri" w:hAnsi="Calibri"/>
            <w:color w:val="0070C0"/>
            <w:sz w:val="24"/>
            <w:szCs w:val="24"/>
          </w:rPr>
          <w:t>Supervision</w:t>
        </w:r>
        <w:r w:rsidR="7EFD7F97" w:rsidRPr="0F6FEB31">
          <w:rPr>
            <w:rStyle w:val="Hyperlink"/>
            <w:rFonts w:ascii="Calibri" w:hAnsi="Calibri"/>
            <w:color w:val="0070C0"/>
            <w:sz w:val="24"/>
            <w:szCs w:val="24"/>
          </w:rPr>
          <w:t xml:space="preserve"> Standard</w:t>
        </w:r>
      </w:hyperlink>
    </w:p>
    <w:p w14:paraId="5CF80A70" w14:textId="77777777" w:rsidR="00F077A2" w:rsidRDefault="00C2603F" w:rsidP="00F077A2">
      <w:pPr>
        <w:pStyle w:val="ListBullet"/>
        <w:spacing w:line="240" w:lineRule="auto"/>
        <w:rPr>
          <w:rFonts w:ascii="Calibri" w:eastAsiaTheme="minorEastAsia" w:hAnsi="Calibri"/>
          <w:color w:val="0070C0"/>
          <w:sz w:val="24"/>
          <w:szCs w:val="24"/>
        </w:rPr>
      </w:pPr>
      <w:hyperlink r:id="rId13">
        <w:r w:rsidR="08DA6E39" w:rsidRPr="0F6FEB31">
          <w:rPr>
            <w:rStyle w:val="Hyperlink"/>
            <w:rFonts w:ascii="Calibri" w:hAnsi="Calibri"/>
            <w:color w:val="0070C0"/>
            <w:sz w:val="24"/>
            <w:szCs w:val="24"/>
          </w:rPr>
          <w:t xml:space="preserve">Working with Physiotherapist Assistants </w:t>
        </w:r>
        <w:proofErr w:type="spellStart"/>
        <w:r w:rsidR="08DA6E39" w:rsidRPr="0F6FEB31">
          <w:rPr>
            <w:rStyle w:val="Hyperlink"/>
            <w:rFonts w:ascii="Calibri" w:hAnsi="Calibri"/>
            <w:color w:val="0070C0"/>
            <w:sz w:val="24"/>
            <w:szCs w:val="24"/>
          </w:rPr>
          <w:t>Standard</w:t>
        </w:r>
      </w:hyperlink>
      <w:proofErr w:type="spellEnd"/>
    </w:p>
    <w:p w14:paraId="5AE2597C" w14:textId="6F103CC3" w:rsidR="092C6568" w:rsidRPr="00F077A2" w:rsidRDefault="00C2603F" w:rsidP="00F077A2">
      <w:pPr>
        <w:pStyle w:val="ListBullet"/>
        <w:spacing w:line="240" w:lineRule="auto"/>
        <w:rPr>
          <w:rFonts w:ascii="Calibri" w:eastAsiaTheme="minorEastAsia" w:hAnsi="Calibri"/>
          <w:color w:val="0070C0"/>
          <w:sz w:val="24"/>
          <w:szCs w:val="24"/>
        </w:rPr>
      </w:pPr>
      <w:hyperlink r:id="rId14">
        <w:r w:rsidR="092C6568" w:rsidRPr="00F077A2">
          <w:rPr>
            <w:rStyle w:val="Hyperlink"/>
            <w:rFonts w:ascii="Calibri" w:hAnsi="Calibri"/>
            <w:color w:val="0070C0"/>
            <w:sz w:val="24"/>
            <w:szCs w:val="24"/>
          </w:rPr>
          <w:t>Supervision Frequently Asked Questions (FAQs)</w:t>
        </w:r>
      </w:hyperlink>
    </w:p>
    <w:sectPr w:rsidR="092C6568" w:rsidRPr="00F077A2" w:rsidSect="00F077A2">
      <w:headerReference w:type="default" r:id="rId15"/>
      <w:footerReference w:type="default" r:id="rId16"/>
      <w:headerReference w:type="first" r:id="rId17"/>
      <w:footerReference w:type="first" r:id="rId18"/>
      <w:pgSz w:w="12240" w:h="15840"/>
      <w:pgMar w:top="1701" w:right="1041" w:bottom="720" w:left="851" w:header="777"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6DF08" w14:textId="77777777" w:rsidR="00DD124E" w:rsidRDefault="00DD124E">
      <w:r>
        <w:separator/>
      </w:r>
    </w:p>
    <w:p w14:paraId="1737204F" w14:textId="77777777" w:rsidR="00DD124E" w:rsidRDefault="00DD124E"/>
  </w:endnote>
  <w:endnote w:type="continuationSeparator" w:id="0">
    <w:p w14:paraId="63FA56AC" w14:textId="77777777" w:rsidR="00DD124E" w:rsidRDefault="00DD124E">
      <w:r>
        <w:continuationSeparator/>
      </w:r>
    </w:p>
    <w:p w14:paraId="15DBFF25" w14:textId="77777777" w:rsidR="00DD124E" w:rsidRDefault="00DD124E"/>
  </w:endnote>
  <w:endnote w:type="continuationNotice" w:id="1">
    <w:p w14:paraId="56C7B19D" w14:textId="77777777" w:rsidR="00B708C6" w:rsidRDefault="00B708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C093" w14:textId="0D1E3907" w:rsidR="00447041" w:rsidRDefault="00D03AC1">
    <w:pPr>
      <w:pStyle w:val="Footer"/>
    </w:pPr>
    <w:r>
      <w:fldChar w:fldCharType="begin"/>
    </w:r>
    <w:r>
      <w:instrText xml:space="preserve"> PAGE   \* MERGEFORMAT </w:instrText>
    </w:r>
    <w:r>
      <w:fldChar w:fldCharType="separate"/>
    </w:r>
    <w:r w:rsidR="00EE3E7C">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4E776536" w14:paraId="6B12B8ED" w14:textId="77777777" w:rsidTr="7A81F765">
      <w:tc>
        <w:tcPr>
          <w:tcW w:w="4800" w:type="dxa"/>
        </w:tcPr>
        <w:p w14:paraId="75C1767D" w14:textId="6398A9FA" w:rsidR="4E776536" w:rsidRDefault="4E776536" w:rsidP="4E776536"/>
      </w:tc>
      <w:tc>
        <w:tcPr>
          <w:tcW w:w="4800" w:type="dxa"/>
        </w:tcPr>
        <w:p w14:paraId="5FE9274F" w14:textId="700BB868" w:rsidR="4E776536" w:rsidRDefault="4E776536" w:rsidP="4E776536"/>
      </w:tc>
      <w:tc>
        <w:tcPr>
          <w:tcW w:w="4800" w:type="dxa"/>
        </w:tcPr>
        <w:p w14:paraId="37B6A734" w14:textId="4F31514A" w:rsidR="4E776536" w:rsidRDefault="4E776536" w:rsidP="4E776536"/>
      </w:tc>
    </w:tr>
  </w:tbl>
  <w:p w14:paraId="7D5C97E3" w14:textId="71B5A69E" w:rsidR="4E776536" w:rsidRDefault="4E776536" w:rsidP="4E7765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9B1A8" w14:textId="77777777" w:rsidR="00DD124E" w:rsidRDefault="00DD124E">
      <w:r>
        <w:separator/>
      </w:r>
    </w:p>
    <w:p w14:paraId="5AD16DFB" w14:textId="77777777" w:rsidR="00DD124E" w:rsidRDefault="00DD124E"/>
  </w:footnote>
  <w:footnote w:type="continuationSeparator" w:id="0">
    <w:p w14:paraId="3C58A0CC" w14:textId="77777777" w:rsidR="00DD124E" w:rsidRDefault="00DD124E">
      <w:r>
        <w:continuationSeparator/>
      </w:r>
    </w:p>
    <w:p w14:paraId="2F1D7A91" w14:textId="77777777" w:rsidR="00DD124E" w:rsidRDefault="00DD124E"/>
  </w:footnote>
  <w:footnote w:type="continuationNotice" w:id="1">
    <w:p w14:paraId="1089F433" w14:textId="77777777" w:rsidR="00B708C6" w:rsidRDefault="00B708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6A0" w:firstRow="1" w:lastRow="0" w:firstColumn="1" w:lastColumn="0" w:noHBand="1" w:noVBand="1"/>
    </w:tblPr>
    <w:tblGrid>
      <w:gridCol w:w="5658"/>
      <w:gridCol w:w="1180"/>
      <w:gridCol w:w="3084"/>
    </w:tblGrid>
    <w:tr w:rsidR="7A81F765" w14:paraId="5B4E90D5" w14:textId="77777777" w:rsidTr="0F6FEB31">
      <w:tc>
        <w:tcPr>
          <w:tcW w:w="7845" w:type="dxa"/>
        </w:tcPr>
        <w:p w14:paraId="73336CF1" w14:textId="5B3633A8" w:rsidR="7A81F765" w:rsidRDefault="0F6FEB31" w:rsidP="7A81F765">
          <w:pPr>
            <w:rPr>
              <w:rFonts w:ascii="Calibri" w:eastAsia="Calibri" w:hAnsi="Calibri" w:cs="Calibri"/>
              <w:b/>
              <w:bCs/>
              <w:sz w:val="24"/>
              <w:szCs w:val="24"/>
            </w:rPr>
          </w:pPr>
          <w:r>
            <w:rPr>
              <w:noProof/>
            </w:rPr>
            <w:drawing>
              <wp:inline distT="0" distB="0" distL="0" distR="0" wp14:anchorId="4EF96A85" wp14:editId="1D43CE20">
                <wp:extent cx="1138073" cy="3372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804531"/>
                        <pic:cNvPicPr/>
                      </pic:nvPicPr>
                      <pic:blipFill>
                        <a:blip r:embed="rId1">
                          <a:extLst>
                            <a:ext uri="{28A0092B-C50C-407E-A947-70E740481C1C}">
                              <a14:useLocalDpi xmlns:a14="http://schemas.microsoft.com/office/drawing/2010/main" val="0"/>
                            </a:ext>
                          </a:extLst>
                        </a:blip>
                        <a:stretch>
                          <a:fillRect/>
                        </a:stretch>
                      </pic:blipFill>
                      <pic:spPr>
                        <a:xfrm>
                          <a:off x="0" y="0"/>
                          <a:ext cx="1138073" cy="337207"/>
                        </a:xfrm>
                        <a:prstGeom prst="rect">
                          <a:avLst/>
                        </a:prstGeom>
                      </pic:spPr>
                    </pic:pic>
                  </a:graphicData>
                </a:graphic>
              </wp:inline>
            </w:drawing>
          </w:r>
          <w:r w:rsidR="43F350B9">
            <w:br/>
          </w:r>
        </w:p>
        <w:p w14:paraId="1C399028" w14:textId="5F550637" w:rsidR="7A81F765" w:rsidRDefault="7A81F765"/>
      </w:tc>
      <w:tc>
        <w:tcPr>
          <w:tcW w:w="1755" w:type="dxa"/>
        </w:tcPr>
        <w:p w14:paraId="593C0EEF" w14:textId="7374CA80" w:rsidR="7A81F765" w:rsidRDefault="7A81F765"/>
      </w:tc>
      <w:tc>
        <w:tcPr>
          <w:tcW w:w="4800" w:type="dxa"/>
        </w:tcPr>
        <w:p w14:paraId="56480E65" w14:textId="5DEB950D" w:rsidR="7A81F765" w:rsidRDefault="7A81F765"/>
      </w:tc>
    </w:tr>
  </w:tbl>
  <w:p w14:paraId="7898A7D2" w14:textId="66AD4757" w:rsidR="7A81F765" w:rsidRDefault="7A81F765" w:rsidP="7A81F7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D2E33" w14:textId="556EC224" w:rsidR="4E776536" w:rsidRPr="007E35A0" w:rsidRDefault="0F6FEB31" w:rsidP="00F05CDF">
    <w:pPr>
      <w:pStyle w:val="Header"/>
      <w:ind w:left="-284" w:firstLine="284"/>
    </w:pPr>
    <w:r>
      <w:rPr>
        <w:noProof/>
      </w:rPr>
      <w:drawing>
        <wp:inline distT="0" distB="0" distL="0" distR="0" wp14:anchorId="151AC62F" wp14:editId="567A6731">
          <wp:extent cx="1138073" cy="337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804532"/>
                  <pic:cNvPicPr/>
                </pic:nvPicPr>
                <pic:blipFill>
                  <a:blip r:embed="rId1">
                    <a:extLst>
                      <a:ext uri="{28A0092B-C50C-407E-A947-70E740481C1C}">
                        <a14:useLocalDpi xmlns:a14="http://schemas.microsoft.com/office/drawing/2010/main" val="0"/>
                      </a:ext>
                    </a:extLst>
                  </a:blip>
                  <a:stretch>
                    <a:fillRect/>
                  </a:stretch>
                </pic:blipFill>
                <pic:spPr>
                  <a:xfrm>
                    <a:off x="0" y="0"/>
                    <a:ext cx="1138073" cy="3372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0406B9D2"/>
    <w:lvl w:ilvl="0" w:tplc="657E0BF2">
      <w:start w:val="1"/>
      <w:numFmt w:val="decimal"/>
      <w:pStyle w:val="ListNumber4"/>
      <w:lvlText w:val="%1."/>
      <w:lvlJc w:val="left"/>
      <w:pPr>
        <w:tabs>
          <w:tab w:val="num" w:pos="1209"/>
        </w:tabs>
        <w:ind w:left="1209" w:hanging="360"/>
      </w:pPr>
    </w:lvl>
    <w:lvl w:ilvl="1" w:tplc="C7382D14">
      <w:numFmt w:val="decimal"/>
      <w:lvlText w:val=""/>
      <w:lvlJc w:val="left"/>
    </w:lvl>
    <w:lvl w:ilvl="2" w:tplc="E79AA49E">
      <w:numFmt w:val="decimal"/>
      <w:lvlText w:val=""/>
      <w:lvlJc w:val="left"/>
    </w:lvl>
    <w:lvl w:ilvl="3" w:tplc="BD4477B8">
      <w:numFmt w:val="decimal"/>
      <w:lvlText w:val=""/>
      <w:lvlJc w:val="left"/>
    </w:lvl>
    <w:lvl w:ilvl="4" w:tplc="47FE5D94">
      <w:numFmt w:val="decimal"/>
      <w:lvlText w:val=""/>
      <w:lvlJc w:val="left"/>
    </w:lvl>
    <w:lvl w:ilvl="5" w:tplc="780002FC">
      <w:numFmt w:val="decimal"/>
      <w:lvlText w:val=""/>
      <w:lvlJc w:val="left"/>
    </w:lvl>
    <w:lvl w:ilvl="6" w:tplc="EF30CB3A">
      <w:numFmt w:val="decimal"/>
      <w:lvlText w:val=""/>
      <w:lvlJc w:val="left"/>
    </w:lvl>
    <w:lvl w:ilvl="7" w:tplc="1CE83416">
      <w:numFmt w:val="decimal"/>
      <w:lvlText w:val=""/>
      <w:lvlJc w:val="left"/>
    </w:lvl>
    <w:lvl w:ilvl="8" w:tplc="BC9A0124">
      <w:numFmt w:val="decimal"/>
      <w:lvlText w:val=""/>
      <w:lvlJc w:val="left"/>
    </w:lvl>
  </w:abstractNum>
  <w:abstractNum w:abstractNumId="2" w15:restartNumberingAfterBreak="0">
    <w:nsid w:val="FFFFFF7E"/>
    <w:multiLevelType w:val="hybridMultilevel"/>
    <w:tmpl w:val="A7560AF2"/>
    <w:lvl w:ilvl="0" w:tplc="EE7A6690">
      <w:start w:val="1"/>
      <w:numFmt w:val="decimal"/>
      <w:pStyle w:val="ListNumber3"/>
      <w:lvlText w:val="%1."/>
      <w:lvlJc w:val="left"/>
      <w:pPr>
        <w:tabs>
          <w:tab w:val="num" w:pos="926"/>
        </w:tabs>
        <w:ind w:left="926" w:hanging="360"/>
      </w:pPr>
    </w:lvl>
    <w:lvl w:ilvl="1" w:tplc="11C867C0">
      <w:numFmt w:val="decimal"/>
      <w:lvlText w:val=""/>
      <w:lvlJc w:val="left"/>
    </w:lvl>
    <w:lvl w:ilvl="2" w:tplc="A8C8781C">
      <w:numFmt w:val="decimal"/>
      <w:lvlText w:val=""/>
      <w:lvlJc w:val="left"/>
    </w:lvl>
    <w:lvl w:ilvl="3" w:tplc="3760AACA">
      <w:numFmt w:val="decimal"/>
      <w:lvlText w:val=""/>
      <w:lvlJc w:val="left"/>
    </w:lvl>
    <w:lvl w:ilvl="4" w:tplc="BC6AD5D8">
      <w:numFmt w:val="decimal"/>
      <w:lvlText w:val=""/>
      <w:lvlJc w:val="left"/>
    </w:lvl>
    <w:lvl w:ilvl="5" w:tplc="6DFCC892">
      <w:numFmt w:val="decimal"/>
      <w:lvlText w:val=""/>
      <w:lvlJc w:val="left"/>
    </w:lvl>
    <w:lvl w:ilvl="6" w:tplc="162872BE">
      <w:numFmt w:val="decimal"/>
      <w:lvlText w:val=""/>
      <w:lvlJc w:val="left"/>
    </w:lvl>
    <w:lvl w:ilvl="7" w:tplc="4BBE2454">
      <w:numFmt w:val="decimal"/>
      <w:lvlText w:val=""/>
      <w:lvlJc w:val="left"/>
    </w:lvl>
    <w:lvl w:ilvl="8" w:tplc="30C66D32">
      <w:numFmt w:val="decimal"/>
      <w:lvlText w:val=""/>
      <w:lvlJc w:val="left"/>
    </w:lvl>
  </w:abstractNum>
  <w:abstractNum w:abstractNumId="3" w15:restartNumberingAfterBreak="0">
    <w:nsid w:val="FFFFFF7F"/>
    <w:multiLevelType w:val="singleLevel"/>
    <w:tmpl w:val="D94AAC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C857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786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164F21"/>
    <w:multiLevelType w:val="hybridMultilevel"/>
    <w:tmpl w:val="D7A8CDC6"/>
    <w:lvl w:ilvl="0" w:tplc="B44EA536">
      <w:start w:val="1"/>
      <w:numFmt w:val="bullet"/>
      <w:lvlText w:val=""/>
      <w:lvlJc w:val="left"/>
      <w:pPr>
        <w:ind w:left="720" w:hanging="360"/>
      </w:pPr>
      <w:rPr>
        <w:rFonts w:ascii="Symbol" w:hAnsi="Symbol" w:hint="default"/>
      </w:rPr>
    </w:lvl>
    <w:lvl w:ilvl="1" w:tplc="94D095C8">
      <w:start w:val="1"/>
      <w:numFmt w:val="bullet"/>
      <w:lvlText w:val="o"/>
      <w:lvlJc w:val="left"/>
      <w:pPr>
        <w:ind w:left="1440" w:hanging="360"/>
      </w:pPr>
      <w:rPr>
        <w:rFonts w:ascii="Courier New" w:hAnsi="Courier New" w:hint="default"/>
      </w:rPr>
    </w:lvl>
    <w:lvl w:ilvl="2" w:tplc="92AC6476">
      <w:start w:val="1"/>
      <w:numFmt w:val="bullet"/>
      <w:lvlText w:val=""/>
      <w:lvlJc w:val="left"/>
      <w:pPr>
        <w:ind w:left="2160" w:hanging="360"/>
      </w:pPr>
      <w:rPr>
        <w:rFonts w:ascii="Wingdings" w:hAnsi="Wingdings" w:hint="default"/>
      </w:rPr>
    </w:lvl>
    <w:lvl w:ilvl="3" w:tplc="A09E6ACA">
      <w:start w:val="1"/>
      <w:numFmt w:val="bullet"/>
      <w:lvlText w:val=""/>
      <w:lvlJc w:val="left"/>
      <w:pPr>
        <w:ind w:left="2880" w:hanging="360"/>
      </w:pPr>
      <w:rPr>
        <w:rFonts w:ascii="Symbol" w:hAnsi="Symbol" w:hint="default"/>
      </w:rPr>
    </w:lvl>
    <w:lvl w:ilvl="4" w:tplc="5E1A628E">
      <w:start w:val="1"/>
      <w:numFmt w:val="bullet"/>
      <w:lvlText w:val="o"/>
      <w:lvlJc w:val="left"/>
      <w:pPr>
        <w:ind w:left="3600" w:hanging="360"/>
      </w:pPr>
      <w:rPr>
        <w:rFonts w:ascii="Courier New" w:hAnsi="Courier New" w:hint="default"/>
      </w:rPr>
    </w:lvl>
    <w:lvl w:ilvl="5" w:tplc="63589334">
      <w:start w:val="1"/>
      <w:numFmt w:val="bullet"/>
      <w:lvlText w:val=""/>
      <w:lvlJc w:val="left"/>
      <w:pPr>
        <w:ind w:left="4320" w:hanging="360"/>
      </w:pPr>
      <w:rPr>
        <w:rFonts w:ascii="Wingdings" w:hAnsi="Wingdings" w:hint="default"/>
      </w:rPr>
    </w:lvl>
    <w:lvl w:ilvl="6" w:tplc="BCDE1F82">
      <w:start w:val="1"/>
      <w:numFmt w:val="bullet"/>
      <w:lvlText w:val=""/>
      <w:lvlJc w:val="left"/>
      <w:pPr>
        <w:ind w:left="5040" w:hanging="360"/>
      </w:pPr>
      <w:rPr>
        <w:rFonts w:ascii="Symbol" w:hAnsi="Symbol" w:hint="default"/>
      </w:rPr>
    </w:lvl>
    <w:lvl w:ilvl="7" w:tplc="1340DB6E">
      <w:start w:val="1"/>
      <w:numFmt w:val="bullet"/>
      <w:lvlText w:val="o"/>
      <w:lvlJc w:val="left"/>
      <w:pPr>
        <w:ind w:left="5760" w:hanging="360"/>
      </w:pPr>
      <w:rPr>
        <w:rFonts w:ascii="Courier New" w:hAnsi="Courier New" w:hint="default"/>
      </w:rPr>
    </w:lvl>
    <w:lvl w:ilvl="8" w:tplc="8D56930C">
      <w:start w:val="1"/>
      <w:numFmt w:val="bullet"/>
      <w:lvlText w:val=""/>
      <w:lvlJc w:val="left"/>
      <w:pPr>
        <w:ind w:left="6480" w:hanging="360"/>
      </w:pPr>
      <w:rPr>
        <w:rFonts w:ascii="Wingdings" w:hAnsi="Wingdings" w:hint="default"/>
      </w:rPr>
    </w:lvl>
  </w:abstractNum>
  <w:abstractNum w:abstractNumId="11" w15:restartNumberingAfterBreak="0">
    <w:nsid w:val="38195BAE"/>
    <w:multiLevelType w:val="hybridMultilevel"/>
    <w:tmpl w:val="F9C82EE8"/>
    <w:lvl w:ilvl="0" w:tplc="064CEC5E">
      <w:start w:val="1"/>
      <w:numFmt w:val="bullet"/>
      <w:lvlText w:val=""/>
      <w:lvlJc w:val="left"/>
      <w:pPr>
        <w:ind w:left="720" w:hanging="360"/>
      </w:pPr>
      <w:rPr>
        <w:rFonts w:ascii="Symbol" w:hAnsi="Symbol" w:hint="default"/>
      </w:rPr>
    </w:lvl>
    <w:lvl w:ilvl="1" w:tplc="5652132A">
      <w:start w:val="1"/>
      <w:numFmt w:val="bullet"/>
      <w:lvlText w:val="o"/>
      <w:lvlJc w:val="left"/>
      <w:pPr>
        <w:ind w:left="1440" w:hanging="360"/>
      </w:pPr>
      <w:rPr>
        <w:rFonts w:ascii="Courier New" w:hAnsi="Courier New" w:hint="default"/>
      </w:rPr>
    </w:lvl>
    <w:lvl w:ilvl="2" w:tplc="9B3CE136">
      <w:start w:val="1"/>
      <w:numFmt w:val="bullet"/>
      <w:lvlText w:val=""/>
      <w:lvlJc w:val="left"/>
      <w:pPr>
        <w:ind w:left="2160" w:hanging="360"/>
      </w:pPr>
      <w:rPr>
        <w:rFonts w:ascii="Wingdings" w:hAnsi="Wingdings" w:hint="default"/>
      </w:rPr>
    </w:lvl>
    <w:lvl w:ilvl="3" w:tplc="78C8FA44">
      <w:start w:val="1"/>
      <w:numFmt w:val="bullet"/>
      <w:lvlText w:val=""/>
      <w:lvlJc w:val="left"/>
      <w:pPr>
        <w:ind w:left="2880" w:hanging="360"/>
      </w:pPr>
      <w:rPr>
        <w:rFonts w:ascii="Symbol" w:hAnsi="Symbol" w:hint="default"/>
      </w:rPr>
    </w:lvl>
    <w:lvl w:ilvl="4" w:tplc="86108E04">
      <w:start w:val="1"/>
      <w:numFmt w:val="bullet"/>
      <w:lvlText w:val="o"/>
      <w:lvlJc w:val="left"/>
      <w:pPr>
        <w:ind w:left="3600" w:hanging="360"/>
      </w:pPr>
      <w:rPr>
        <w:rFonts w:ascii="Courier New" w:hAnsi="Courier New" w:hint="default"/>
      </w:rPr>
    </w:lvl>
    <w:lvl w:ilvl="5" w:tplc="A5E6D19A">
      <w:start w:val="1"/>
      <w:numFmt w:val="bullet"/>
      <w:lvlText w:val=""/>
      <w:lvlJc w:val="left"/>
      <w:pPr>
        <w:ind w:left="4320" w:hanging="360"/>
      </w:pPr>
      <w:rPr>
        <w:rFonts w:ascii="Wingdings" w:hAnsi="Wingdings" w:hint="default"/>
      </w:rPr>
    </w:lvl>
    <w:lvl w:ilvl="6" w:tplc="C0B2F360">
      <w:start w:val="1"/>
      <w:numFmt w:val="bullet"/>
      <w:lvlText w:val=""/>
      <w:lvlJc w:val="left"/>
      <w:pPr>
        <w:ind w:left="5040" w:hanging="360"/>
      </w:pPr>
      <w:rPr>
        <w:rFonts w:ascii="Symbol" w:hAnsi="Symbol" w:hint="default"/>
      </w:rPr>
    </w:lvl>
    <w:lvl w:ilvl="7" w:tplc="6EE4A9A4">
      <w:start w:val="1"/>
      <w:numFmt w:val="bullet"/>
      <w:lvlText w:val="o"/>
      <w:lvlJc w:val="left"/>
      <w:pPr>
        <w:ind w:left="5760" w:hanging="360"/>
      </w:pPr>
      <w:rPr>
        <w:rFonts w:ascii="Courier New" w:hAnsi="Courier New" w:hint="default"/>
      </w:rPr>
    </w:lvl>
    <w:lvl w:ilvl="8" w:tplc="8E38981A">
      <w:start w:val="1"/>
      <w:numFmt w:val="bullet"/>
      <w:lvlText w:val=""/>
      <w:lvlJc w:val="left"/>
      <w:pPr>
        <w:ind w:left="6480" w:hanging="360"/>
      </w:pPr>
      <w:rPr>
        <w:rFonts w:ascii="Wingdings" w:hAnsi="Wingdings" w:hint="default"/>
      </w:rPr>
    </w:lvl>
  </w:abstractNum>
  <w:abstractNum w:abstractNumId="12" w15:restartNumberingAfterBreak="0">
    <w:nsid w:val="77386B2D"/>
    <w:multiLevelType w:val="hybridMultilevel"/>
    <w:tmpl w:val="F7F296C4"/>
    <w:lvl w:ilvl="0" w:tplc="805499E2">
      <w:start w:val="1"/>
      <w:numFmt w:val="bullet"/>
      <w:lvlText w:val=""/>
      <w:lvlJc w:val="left"/>
      <w:pPr>
        <w:ind w:left="720" w:hanging="360"/>
      </w:pPr>
      <w:rPr>
        <w:rFonts w:ascii="Symbol" w:hAnsi="Symbol" w:hint="default"/>
      </w:rPr>
    </w:lvl>
    <w:lvl w:ilvl="1" w:tplc="D80001D4">
      <w:start w:val="1"/>
      <w:numFmt w:val="bullet"/>
      <w:lvlText w:val="o"/>
      <w:lvlJc w:val="left"/>
      <w:pPr>
        <w:ind w:left="1440" w:hanging="360"/>
      </w:pPr>
      <w:rPr>
        <w:rFonts w:ascii="Courier New" w:hAnsi="Courier New" w:hint="default"/>
      </w:rPr>
    </w:lvl>
    <w:lvl w:ilvl="2" w:tplc="92FC5D8A">
      <w:start w:val="1"/>
      <w:numFmt w:val="bullet"/>
      <w:lvlText w:val=""/>
      <w:lvlJc w:val="left"/>
      <w:pPr>
        <w:ind w:left="2160" w:hanging="360"/>
      </w:pPr>
      <w:rPr>
        <w:rFonts w:ascii="Wingdings" w:hAnsi="Wingdings" w:hint="default"/>
      </w:rPr>
    </w:lvl>
    <w:lvl w:ilvl="3" w:tplc="E4286824">
      <w:start w:val="1"/>
      <w:numFmt w:val="bullet"/>
      <w:lvlText w:val=""/>
      <w:lvlJc w:val="left"/>
      <w:pPr>
        <w:ind w:left="2880" w:hanging="360"/>
      </w:pPr>
      <w:rPr>
        <w:rFonts w:ascii="Symbol" w:hAnsi="Symbol" w:hint="default"/>
      </w:rPr>
    </w:lvl>
    <w:lvl w:ilvl="4" w:tplc="A3CA082C">
      <w:start w:val="1"/>
      <w:numFmt w:val="bullet"/>
      <w:lvlText w:val="o"/>
      <w:lvlJc w:val="left"/>
      <w:pPr>
        <w:ind w:left="3600" w:hanging="360"/>
      </w:pPr>
      <w:rPr>
        <w:rFonts w:ascii="Courier New" w:hAnsi="Courier New" w:hint="default"/>
      </w:rPr>
    </w:lvl>
    <w:lvl w:ilvl="5" w:tplc="D8E8E484">
      <w:start w:val="1"/>
      <w:numFmt w:val="bullet"/>
      <w:lvlText w:val=""/>
      <w:lvlJc w:val="left"/>
      <w:pPr>
        <w:ind w:left="4320" w:hanging="360"/>
      </w:pPr>
      <w:rPr>
        <w:rFonts w:ascii="Wingdings" w:hAnsi="Wingdings" w:hint="default"/>
      </w:rPr>
    </w:lvl>
    <w:lvl w:ilvl="6" w:tplc="5AEEC01C">
      <w:start w:val="1"/>
      <w:numFmt w:val="bullet"/>
      <w:lvlText w:val=""/>
      <w:lvlJc w:val="left"/>
      <w:pPr>
        <w:ind w:left="5040" w:hanging="360"/>
      </w:pPr>
      <w:rPr>
        <w:rFonts w:ascii="Symbol" w:hAnsi="Symbol" w:hint="default"/>
      </w:rPr>
    </w:lvl>
    <w:lvl w:ilvl="7" w:tplc="808A904E">
      <w:start w:val="1"/>
      <w:numFmt w:val="bullet"/>
      <w:lvlText w:val="o"/>
      <w:lvlJc w:val="left"/>
      <w:pPr>
        <w:ind w:left="5760" w:hanging="360"/>
      </w:pPr>
      <w:rPr>
        <w:rFonts w:ascii="Courier New" w:hAnsi="Courier New" w:hint="default"/>
      </w:rPr>
    </w:lvl>
    <w:lvl w:ilvl="8" w:tplc="A5C6212E">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0102AD"/>
    <w:rsid w:val="00024FC9"/>
    <w:rsid w:val="000A1B48"/>
    <w:rsid w:val="001159E4"/>
    <w:rsid w:val="001538B9"/>
    <w:rsid w:val="00233CAE"/>
    <w:rsid w:val="00384BED"/>
    <w:rsid w:val="00447041"/>
    <w:rsid w:val="004B146A"/>
    <w:rsid w:val="00500044"/>
    <w:rsid w:val="00517ED6"/>
    <w:rsid w:val="00550D26"/>
    <w:rsid w:val="0058464E"/>
    <w:rsid w:val="00591BE3"/>
    <w:rsid w:val="005968FC"/>
    <w:rsid w:val="005C36D1"/>
    <w:rsid w:val="00674A56"/>
    <w:rsid w:val="00733795"/>
    <w:rsid w:val="007962A0"/>
    <w:rsid w:val="007E35A0"/>
    <w:rsid w:val="008229DA"/>
    <w:rsid w:val="00894850"/>
    <w:rsid w:val="008F642A"/>
    <w:rsid w:val="00983EC8"/>
    <w:rsid w:val="0098436A"/>
    <w:rsid w:val="009D2B19"/>
    <w:rsid w:val="00AE1B6E"/>
    <w:rsid w:val="00AF1BD5"/>
    <w:rsid w:val="00B045AF"/>
    <w:rsid w:val="00B708C6"/>
    <w:rsid w:val="00C00CB4"/>
    <w:rsid w:val="00C1455F"/>
    <w:rsid w:val="00C2281D"/>
    <w:rsid w:val="00C2603F"/>
    <w:rsid w:val="00C425D0"/>
    <w:rsid w:val="00C922B4"/>
    <w:rsid w:val="00CB3852"/>
    <w:rsid w:val="00CE3CDF"/>
    <w:rsid w:val="00D03AC1"/>
    <w:rsid w:val="00D83305"/>
    <w:rsid w:val="00DC274F"/>
    <w:rsid w:val="00DC2CF0"/>
    <w:rsid w:val="00DD124E"/>
    <w:rsid w:val="00EE3E7C"/>
    <w:rsid w:val="00F05CDF"/>
    <w:rsid w:val="00F077A2"/>
    <w:rsid w:val="00F5203D"/>
    <w:rsid w:val="00FA5F6C"/>
    <w:rsid w:val="00FE548C"/>
    <w:rsid w:val="01933C50"/>
    <w:rsid w:val="03F4485B"/>
    <w:rsid w:val="07868DE6"/>
    <w:rsid w:val="08DA6E39"/>
    <w:rsid w:val="092C6568"/>
    <w:rsid w:val="0A0BA00E"/>
    <w:rsid w:val="0A48D3E1"/>
    <w:rsid w:val="0B651069"/>
    <w:rsid w:val="0D146E04"/>
    <w:rsid w:val="0F6FEB31"/>
    <w:rsid w:val="11020387"/>
    <w:rsid w:val="110D2DF4"/>
    <w:rsid w:val="11736165"/>
    <w:rsid w:val="1238F086"/>
    <w:rsid w:val="12A0A7DE"/>
    <w:rsid w:val="13D42A54"/>
    <w:rsid w:val="13DFBDDB"/>
    <w:rsid w:val="14EDC6A7"/>
    <w:rsid w:val="14F019EF"/>
    <w:rsid w:val="158B65AF"/>
    <w:rsid w:val="171EBA3F"/>
    <w:rsid w:val="18208FDD"/>
    <w:rsid w:val="1992120C"/>
    <w:rsid w:val="199A5FEA"/>
    <w:rsid w:val="19D16522"/>
    <w:rsid w:val="1B7D6DF4"/>
    <w:rsid w:val="1E05C3DC"/>
    <w:rsid w:val="1E450197"/>
    <w:rsid w:val="1EF03ACB"/>
    <w:rsid w:val="208CA39C"/>
    <w:rsid w:val="22B9ACA2"/>
    <w:rsid w:val="23D0428B"/>
    <w:rsid w:val="24E07487"/>
    <w:rsid w:val="27C93F57"/>
    <w:rsid w:val="28E288B7"/>
    <w:rsid w:val="298753A6"/>
    <w:rsid w:val="2A139117"/>
    <w:rsid w:val="2C9350D5"/>
    <w:rsid w:val="2D781D6A"/>
    <w:rsid w:val="31183470"/>
    <w:rsid w:val="312184C7"/>
    <w:rsid w:val="320AC938"/>
    <w:rsid w:val="33BA96DA"/>
    <w:rsid w:val="36293531"/>
    <w:rsid w:val="38728301"/>
    <w:rsid w:val="38F3A327"/>
    <w:rsid w:val="391B7745"/>
    <w:rsid w:val="3D7CD887"/>
    <w:rsid w:val="3E504A6C"/>
    <w:rsid w:val="422E1A28"/>
    <w:rsid w:val="43F350B9"/>
    <w:rsid w:val="4476E9C0"/>
    <w:rsid w:val="46325A60"/>
    <w:rsid w:val="4D462C48"/>
    <w:rsid w:val="4D9213A3"/>
    <w:rsid w:val="4E776536"/>
    <w:rsid w:val="53A7386F"/>
    <w:rsid w:val="547BC23C"/>
    <w:rsid w:val="568F8A88"/>
    <w:rsid w:val="59C2990D"/>
    <w:rsid w:val="5A09BD09"/>
    <w:rsid w:val="5A0BD008"/>
    <w:rsid w:val="5C1D4383"/>
    <w:rsid w:val="5C3C3292"/>
    <w:rsid w:val="5C4CF548"/>
    <w:rsid w:val="5DD46FBE"/>
    <w:rsid w:val="5F3558EF"/>
    <w:rsid w:val="60E79701"/>
    <w:rsid w:val="618E767A"/>
    <w:rsid w:val="61B74617"/>
    <w:rsid w:val="65F61532"/>
    <w:rsid w:val="6898C81B"/>
    <w:rsid w:val="68A78BD4"/>
    <w:rsid w:val="6D398904"/>
    <w:rsid w:val="6DF907BB"/>
    <w:rsid w:val="6E7CA0C2"/>
    <w:rsid w:val="708B7C42"/>
    <w:rsid w:val="72DB38F4"/>
    <w:rsid w:val="73308C77"/>
    <w:rsid w:val="748DCB2A"/>
    <w:rsid w:val="76393816"/>
    <w:rsid w:val="76D62E9F"/>
    <w:rsid w:val="785A9602"/>
    <w:rsid w:val="7A249F42"/>
    <w:rsid w:val="7A383BFB"/>
    <w:rsid w:val="7A81F765"/>
    <w:rsid w:val="7B543B98"/>
    <w:rsid w:val="7BF741F3"/>
    <w:rsid w:val="7CDE9617"/>
    <w:rsid w:val="7EFD7F97"/>
    <w:rsid w:val="7F0A58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8753A6"/>
  <w15:chartTrackingRefBased/>
  <w15:docId w15:val="{6BEC1463-6F8E-47BC-A2E4-7FF2828EC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4E"/>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4"/>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5"/>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CF0"/>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customStyle="1" w:styleId="BodyTextChar">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customStyle="1" w:styleId="BodyText2Char">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customStyle="1" w:styleId="BodyText3Char">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customStyle="1" w:styleId="BodyTextFirstIndentChar">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customStyle="1" w:styleId="BodyTextIndentChar">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customStyle="1" w:styleId="BodyTextFirstIndent2Char">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customStyle="1" w:styleId="BodyTextIndent2Char">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customStyle="1" w:styleId="BodyTextIndent3Char">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spacing w:after="0" w:line="240" w:lineRule="auto"/>
      <w:ind w:left="4252"/>
    </w:pPr>
  </w:style>
  <w:style w:type="character" w:customStyle="1" w:styleId="ClosingChar">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pPr>
      <w:spacing w:line="240" w:lineRule="auto"/>
    </w:pPr>
    <w:rPr>
      <w:sz w:val="22"/>
      <w:szCs w:val="20"/>
    </w:rPr>
  </w:style>
  <w:style w:type="character" w:customStyle="1" w:styleId="CommentTextChar">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customStyle="1" w:styleId="CommentSubjectChar">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customStyle="1" w:styleId="DateChar">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pPr>
      <w:spacing w:after="0" w:line="240" w:lineRule="auto"/>
    </w:pPr>
  </w:style>
  <w:style w:type="character" w:customStyle="1" w:styleId="E-mailSignatureChar">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2CF0"/>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styleId="Hashtag">
    <w:name w:val="Hashtag"/>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pPr>
      <w:spacing w:after="0" w:line="240" w:lineRule="auto"/>
    </w:pPr>
    <w:rPr>
      <w:i/>
      <w:iCs/>
    </w:rPr>
  </w:style>
  <w:style w:type="character" w:customStyle="1" w:styleId="HTMLAddressChar">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Heading">
    <w:name w:val="index heading"/>
    <w:basedOn w:val="Normal"/>
    <w:next w:val="Index1"/>
    <w:uiPriority w:val="99"/>
    <w:semiHidden/>
    <w:unhideWhenUsed/>
    <w:rsid w:val="00DC2CF0"/>
    <w:rPr>
      <w:rFonts w:asciiTheme="majorHAnsi" w:eastAsiaTheme="majorEastAsia" w:hAnsiTheme="majorHAnsi"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6"/>
      </w:numPr>
      <w:contextualSpacing/>
    </w:pPr>
  </w:style>
  <w:style w:type="paragraph" w:styleId="ListBullet3">
    <w:name w:val="List Bullet 3"/>
    <w:basedOn w:val="Normal"/>
    <w:uiPriority w:val="99"/>
    <w:semiHidden/>
    <w:unhideWhenUsed/>
    <w:rsid w:val="00DC2CF0"/>
    <w:pPr>
      <w:numPr>
        <w:numId w:val="7"/>
      </w:numPr>
      <w:contextualSpacing/>
    </w:pPr>
  </w:style>
  <w:style w:type="paragraph" w:styleId="ListBullet4">
    <w:name w:val="List Bullet 4"/>
    <w:basedOn w:val="Normal"/>
    <w:uiPriority w:val="99"/>
    <w:semiHidden/>
    <w:unhideWhenUsed/>
    <w:rsid w:val="00DC2CF0"/>
    <w:pPr>
      <w:numPr>
        <w:numId w:val="8"/>
      </w:numPr>
      <w:contextualSpacing/>
    </w:pPr>
  </w:style>
  <w:style w:type="paragraph" w:styleId="ListBullet5">
    <w:name w:val="List Bullet 5"/>
    <w:basedOn w:val="Normal"/>
    <w:uiPriority w:val="99"/>
    <w:semiHidden/>
    <w:unhideWhenUsed/>
    <w:rsid w:val="00DC2CF0"/>
    <w:pPr>
      <w:numPr>
        <w:numId w:val="9"/>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10"/>
      </w:numPr>
      <w:contextualSpacing/>
    </w:pPr>
  </w:style>
  <w:style w:type="paragraph" w:styleId="ListNumber3">
    <w:name w:val="List Number 3"/>
    <w:basedOn w:val="Normal"/>
    <w:uiPriority w:val="99"/>
    <w:semiHidden/>
    <w:unhideWhenUsed/>
    <w:rsid w:val="00DC2CF0"/>
    <w:pPr>
      <w:numPr>
        <w:numId w:val="11"/>
      </w:numPr>
      <w:contextualSpacing/>
    </w:pPr>
  </w:style>
  <w:style w:type="paragraph" w:styleId="ListNumber4">
    <w:name w:val="List Number 4"/>
    <w:basedOn w:val="Normal"/>
    <w:uiPriority w:val="99"/>
    <w:semiHidden/>
    <w:unhideWhenUsed/>
    <w:rsid w:val="00DC2CF0"/>
    <w:pPr>
      <w:numPr>
        <w:numId w:val="12"/>
      </w:numPr>
      <w:contextualSpacing/>
    </w:pPr>
  </w:style>
  <w:style w:type="paragraph" w:styleId="ListNumber5">
    <w:name w:val="List Number 5"/>
    <w:basedOn w:val="Normal"/>
    <w:uiPriority w:val="99"/>
    <w:semiHidden/>
    <w:unhideWhenUsed/>
    <w:rsid w:val="00DC2CF0"/>
    <w:pPr>
      <w:numPr>
        <w:numId w:val="13"/>
      </w:numPr>
      <w:contextualSpacing/>
    </w:pPr>
  </w:style>
  <w:style w:type="paragraph" w:styleId="ListParagraph">
    <w:name w:val="List Paragraph"/>
    <w:basedOn w:val="Normal"/>
    <w:uiPriority w:val="34"/>
    <w:semiHidden/>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2CF0"/>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uiPriority w:val="99"/>
    <w:semiHidden/>
    <w:unhideWhenUsed/>
    <w:rsid w:val="00DC2CF0"/>
    <w:rPr>
      <w:rFonts w:ascii="Times New Roman" w:hAnsi="Times New Roman" w:cs="Times New Roman"/>
      <w:sz w:val="24"/>
      <w:szCs w:val="24"/>
    </w:rPr>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pPr>
      <w:spacing w:after="0" w:line="240" w:lineRule="auto"/>
    </w:pPr>
  </w:style>
  <w:style w:type="character" w:customStyle="1" w:styleId="NoteHeadingChar">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2CF0"/>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customStyle="1" w:styleId="SalutationChar">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spacing w:after="0" w:line="240" w:lineRule="auto"/>
      <w:ind w:left="4252"/>
    </w:pPr>
  </w:style>
  <w:style w:type="character" w:customStyle="1" w:styleId="SignatureChar">
    <w:name w:val="Signature Char"/>
    <w:basedOn w:val="DefaultParagraphFont"/>
    <w:link w:val="Signature"/>
    <w:uiPriority w:val="99"/>
    <w:semiHidden/>
    <w:rsid w:val="00DC2CF0"/>
  </w:style>
  <w:style w:type="character" w:styleId="SmartHyperlink">
    <w:name w:val="Smart Hyperlink"/>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2CF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2CF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2CF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2CF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2CF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2CF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2CF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2CF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2CF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2CF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2CF0"/>
    <w:pPr>
      <w:spacing w:after="0"/>
      <w:ind w:left="300" w:hanging="300"/>
    </w:pPr>
  </w:style>
  <w:style w:type="paragraph" w:styleId="TableofFigures">
    <w:name w:val="table of figures"/>
    <w:basedOn w:val="Normal"/>
    <w:next w:val="Normal"/>
    <w:uiPriority w:val="99"/>
    <w:semiHidden/>
    <w:unhideWhenUsed/>
    <w:rsid w:val="00DC2CF0"/>
    <w:pPr>
      <w:spacing w:after="0"/>
    </w:pPr>
  </w:style>
  <w:style w:type="table" w:styleId="TableProfessional">
    <w:name w:val="Table Professional"/>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2CF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2CF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C2CF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C2CF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styleId="UnresolvedMention">
    <w:name w:val="Unresolved Mention"/>
    <w:basedOn w:val="DefaultParagraphFont"/>
    <w:uiPriority w:val="99"/>
    <w:semiHidden/>
    <w:unhideWhenUsed/>
    <w:rsid w:val="00DC2CF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171126">
      <w:bodyDiv w:val="1"/>
      <w:marLeft w:val="0"/>
      <w:marRight w:val="0"/>
      <w:marTop w:val="0"/>
      <w:marBottom w:val="0"/>
      <w:divBdr>
        <w:top w:val="none" w:sz="0" w:space="0" w:color="auto"/>
        <w:left w:val="none" w:sz="0" w:space="0" w:color="auto"/>
        <w:bottom w:val="none" w:sz="0" w:space="0" w:color="auto"/>
        <w:right w:val="none" w:sz="0" w:space="0" w:color="auto"/>
      </w:divBdr>
    </w:div>
    <w:div w:id="1082995865">
      <w:bodyDiv w:val="1"/>
      <w:marLeft w:val="0"/>
      <w:marRight w:val="0"/>
      <w:marTop w:val="0"/>
      <w:marBottom w:val="0"/>
      <w:divBdr>
        <w:top w:val="none" w:sz="0" w:space="0" w:color="auto"/>
        <w:left w:val="none" w:sz="0" w:space="0" w:color="auto"/>
        <w:bottom w:val="none" w:sz="0" w:space="0" w:color="auto"/>
        <w:right w:val="none" w:sz="0" w:space="0" w:color="auto"/>
      </w:divBdr>
    </w:div>
    <w:div w:id="148308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legept.org/rules-and-resources/working-with-physiotherapist-assistant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ollegept.org/rules-and-resources/supervi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ntario.ca/laws/statute/91r18/v6"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collegept.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llegept.org/registrants/practice-advice/supervision-faq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B0E786B7D0A4B92EA6BA3DC6728BD" ma:contentTypeVersion="7" ma:contentTypeDescription="Create a new document." ma:contentTypeScope="" ma:versionID="d8e49c421730b2deb1c6419efb02a451">
  <xsd:schema xmlns:xsd="http://www.w3.org/2001/XMLSchema" xmlns:xs="http://www.w3.org/2001/XMLSchema" xmlns:p="http://schemas.microsoft.com/office/2006/metadata/properties" xmlns:ns3="3c8a6699-2f06-41be-96ff-09b287b78531" xmlns:ns4="c0529c16-960e-4a8b-b22e-7933ef313226" targetNamespace="http://schemas.microsoft.com/office/2006/metadata/properties" ma:root="true" ma:fieldsID="88b0f0a92751e3cb89fc0027b5c6a851" ns3:_="" ns4:_="">
    <xsd:import namespace="3c8a6699-2f06-41be-96ff-09b287b78531"/>
    <xsd:import namespace="c0529c16-960e-4a8b-b22e-7933ef3132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a6699-2f06-41be-96ff-09b287b785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29c16-960e-4a8b-b22e-7933ef3132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883AD8-6BCA-4B1E-B92E-AE24512017E8}">
  <ds:schemaRefs>
    <ds:schemaRef ds:uri="http://schemas.microsoft.com/sharepoint/v3/contenttype/forms"/>
  </ds:schemaRefs>
</ds:datastoreItem>
</file>

<file path=customXml/itemProps2.xml><?xml version="1.0" encoding="utf-8"?>
<ds:datastoreItem xmlns:ds="http://schemas.openxmlformats.org/officeDocument/2006/customXml" ds:itemID="{ED10F6BA-9CB7-472D-823C-E1FF3C7AA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a6699-2f06-41be-96ff-09b287b78531"/>
    <ds:schemaRef ds:uri="c0529c16-960e-4a8b-b22e-7933ef313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D7792-9BAE-4223-890B-31E04F5362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344</Words>
  <Characters>1965</Characters>
  <Application>Microsoft Office Word</Application>
  <DocSecurity>0</DocSecurity>
  <Lines>16</Lines>
  <Paragraphs>4</Paragraphs>
  <ScaleCrop>false</ScaleCrop>
  <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Mary-Catherine Fraser Saxena</dc:creator>
  <cp:keywords/>
  <dc:description/>
  <cp:lastModifiedBy>Connie Fong</cp:lastModifiedBy>
  <cp:revision>4</cp:revision>
  <dcterms:created xsi:type="dcterms:W3CDTF">2020-11-25T21:30:00Z</dcterms:created>
  <dcterms:modified xsi:type="dcterms:W3CDTF">2020-11-25T21:31:00Z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0x01010044BB0E786B7D0A4B92EA6BA3DC6728BD</vt:lpwstr>
  </property>
</Properties>
</file>