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CC60" w14:textId="284D86FD" w:rsidR="00BA709D" w:rsidRDefault="00BA709D" w:rsidP="00DD3509">
      <w:pPr>
        <w:pStyle w:val="Title"/>
      </w:pPr>
      <w:r w:rsidRPr="4A7F3B0B">
        <w:rPr>
          <w:rFonts w:eastAsia="Calibri"/>
        </w:rPr>
        <w:t>Patient Safety Incident Management Planning Template</w:t>
      </w:r>
    </w:p>
    <w:p w14:paraId="414067DC" w14:textId="77777777" w:rsidR="00DD3509" w:rsidRDefault="00DD3509" w:rsidP="00DD3509"/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55"/>
        <w:gridCol w:w="6765"/>
      </w:tblGrid>
      <w:tr w:rsidR="00BA709D" w14:paraId="32F6FE17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7745C76" w14:textId="77777777" w:rsidR="00BA709D" w:rsidRDefault="00BA709D" w:rsidP="00046B57">
            <w:pPr>
              <w:pStyle w:val="TableParagraph"/>
              <w:spacing w:before="21" w:line="199" w:lineRule="auto"/>
              <w:ind w:left="0" w:right="-140"/>
              <w:rPr>
                <w:szCs w:val="24"/>
              </w:rPr>
            </w:pPr>
            <w:r w:rsidRPr="629FBEE7">
              <w:rPr>
                <w:szCs w:val="24"/>
              </w:rPr>
              <w:t>Patient Safety Incident Identifier (e.g., Near Miss, No-harm or harmful)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7487C0B8" w14:textId="77777777" w:rsidR="00BA709D" w:rsidRDefault="00BA709D" w:rsidP="00046B57">
            <w:pPr>
              <w:pStyle w:val="TableParagraph"/>
              <w:ind w:left="40"/>
              <w:rPr>
                <w:szCs w:val="24"/>
              </w:rPr>
            </w:pPr>
            <w:r w:rsidRPr="629FBEE7">
              <w:rPr>
                <w:szCs w:val="24"/>
              </w:rPr>
              <w:t>Identify the situation/incident type this plan applies to. How was the incident recognized?</w:t>
            </w:r>
          </w:p>
          <w:p w14:paraId="260BEFB0" w14:textId="53B8D31C" w:rsidR="00DD3509" w:rsidRDefault="00DD3509" w:rsidP="00046B57">
            <w:pPr>
              <w:pStyle w:val="TableParagraph"/>
              <w:ind w:left="40"/>
              <w:rPr>
                <w:szCs w:val="24"/>
              </w:rPr>
            </w:pPr>
          </w:p>
        </w:tc>
      </w:tr>
      <w:tr w:rsidR="00BA709D" w14:paraId="2C938BBF" w14:textId="77777777" w:rsidTr="00046B57">
        <w:trPr>
          <w:trHeight w:val="28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487E9950" w14:textId="77777777" w:rsidR="00BA709D" w:rsidRDefault="00BA709D" w:rsidP="00046B57">
            <w:pPr>
              <w:pStyle w:val="TableParagraph"/>
              <w:spacing w:before="0" w:line="293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Publication Date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761C034B" w14:textId="55FBAFEA" w:rsidR="00BA709D" w:rsidRDefault="00BA709D" w:rsidP="00046B57">
            <w:pPr>
              <w:pStyle w:val="TableParagraph"/>
              <w:ind w:left="40"/>
              <w:rPr>
                <w:szCs w:val="24"/>
              </w:rPr>
            </w:pPr>
            <w:r w:rsidRPr="4A7F3B0B">
              <w:rPr>
                <w:szCs w:val="24"/>
              </w:rPr>
              <w:t>Date the plan was created</w:t>
            </w:r>
            <w:r w:rsidR="00793CD8">
              <w:rPr>
                <w:szCs w:val="24"/>
              </w:rPr>
              <w:t>.</w:t>
            </w:r>
          </w:p>
          <w:p w14:paraId="3BCC6D8D" w14:textId="16F95419" w:rsidR="00DD3509" w:rsidRDefault="00DD3509" w:rsidP="00046B57">
            <w:pPr>
              <w:pStyle w:val="TableParagraph"/>
              <w:ind w:left="40"/>
              <w:rPr>
                <w:szCs w:val="24"/>
              </w:rPr>
            </w:pPr>
          </w:p>
        </w:tc>
      </w:tr>
      <w:tr w:rsidR="00BA709D" w14:paraId="5BD4D967" w14:textId="77777777" w:rsidTr="00046B57">
        <w:trPr>
          <w:trHeight w:val="25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3364E9D7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0" w:line="266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Purpose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31440791" w14:textId="77777777" w:rsidR="00BA709D" w:rsidRDefault="00BA709D" w:rsidP="00046B57">
            <w:pPr>
              <w:pStyle w:val="TableParagraph"/>
              <w:ind w:left="40"/>
              <w:rPr>
                <w:szCs w:val="24"/>
              </w:rPr>
            </w:pPr>
            <w:r w:rsidRPr="4A7F3B0B">
              <w:rPr>
                <w:szCs w:val="24"/>
              </w:rPr>
              <w:t>Define the purpose of the plan, its application, and limitations.</w:t>
            </w:r>
          </w:p>
          <w:p w14:paraId="416BB393" w14:textId="2BB747A3" w:rsidR="00DD3509" w:rsidRDefault="00DD3509" w:rsidP="00046B57">
            <w:pPr>
              <w:pStyle w:val="TableParagraph"/>
              <w:ind w:left="40"/>
              <w:rPr>
                <w:szCs w:val="24"/>
              </w:rPr>
            </w:pPr>
          </w:p>
        </w:tc>
      </w:tr>
      <w:tr w:rsidR="00BA709D" w14:paraId="3CDA2CAA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0FA53DCE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0" w:line="302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Immediate Management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358B272D" w14:textId="77777777" w:rsidR="00BA709D" w:rsidRDefault="00BA709D" w:rsidP="00046B57">
            <w:pPr>
              <w:pStyle w:val="TableParagraph"/>
              <w:ind w:left="40"/>
              <w:rPr>
                <w:szCs w:val="24"/>
              </w:rPr>
            </w:pPr>
            <w:r w:rsidRPr="4A7F3B0B">
              <w:rPr>
                <w:szCs w:val="24"/>
              </w:rPr>
              <w:t>List the steps and strategies to prevent and/or manage the incident/harm should it arise.</w:t>
            </w:r>
          </w:p>
          <w:p w14:paraId="5140C534" w14:textId="19E306DE" w:rsidR="00DD3509" w:rsidRDefault="00DD3509" w:rsidP="00046B57">
            <w:pPr>
              <w:pStyle w:val="TableParagraph"/>
              <w:ind w:left="40"/>
              <w:rPr>
                <w:szCs w:val="24"/>
              </w:rPr>
            </w:pPr>
          </w:p>
        </w:tc>
      </w:tr>
      <w:tr w:rsidR="00BA709D" w14:paraId="7E7977B7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18F04842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21" w:line="199" w:lineRule="auto"/>
              <w:ind w:left="0" w:right="917"/>
              <w:rPr>
                <w:szCs w:val="24"/>
              </w:rPr>
            </w:pPr>
            <w:r w:rsidRPr="4A7F3B0B">
              <w:rPr>
                <w:szCs w:val="24"/>
              </w:rPr>
              <w:t>Equipment (type and location)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34F4E678" w14:textId="77777777" w:rsidR="00BA709D" w:rsidRDefault="00BA709D" w:rsidP="00046B57">
            <w:pPr>
              <w:pStyle w:val="TableParagraph"/>
              <w:spacing w:before="42"/>
              <w:ind w:left="40"/>
              <w:rPr>
                <w:szCs w:val="24"/>
              </w:rPr>
            </w:pPr>
            <w:r w:rsidRPr="4A7F3B0B">
              <w:rPr>
                <w:szCs w:val="24"/>
              </w:rPr>
              <w:t>List the equipment required to manage the event, and where the equipment is located.</w:t>
            </w:r>
          </w:p>
          <w:p w14:paraId="5510BEED" w14:textId="366AA97D" w:rsidR="00DD3509" w:rsidRDefault="00DD3509" w:rsidP="00046B57">
            <w:pPr>
              <w:pStyle w:val="TableParagraph"/>
              <w:spacing w:before="42"/>
              <w:ind w:left="40"/>
              <w:rPr>
                <w:szCs w:val="24"/>
              </w:rPr>
            </w:pPr>
          </w:p>
        </w:tc>
      </w:tr>
      <w:tr w:rsidR="00BA709D" w14:paraId="610F62D4" w14:textId="77777777" w:rsidTr="00046B57">
        <w:trPr>
          <w:trHeight w:val="510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14F29DB8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0" w:line="302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Personnel Involved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3A996799" w14:textId="77777777" w:rsidR="00BA709D" w:rsidRDefault="00BA709D" w:rsidP="0032434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szCs w:val="24"/>
              </w:rPr>
            </w:pPr>
            <w:r w:rsidRPr="4A7F3B0B">
              <w:rPr>
                <w:szCs w:val="24"/>
              </w:rPr>
              <w:t>List the individuals involved in managing the event.</w:t>
            </w:r>
          </w:p>
          <w:p w14:paraId="041115FE" w14:textId="77777777" w:rsidR="00BA709D" w:rsidRDefault="00BA709D" w:rsidP="0032434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Describe their roles and responsibilities.</w:t>
            </w:r>
          </w:p>
          <w:p w14:paraId="2A282490" w14:textId="323A5D11" w:rsidR="00DD3509" w:rsidRDefault="00DD3509" w:rsidP="00046B57">
            <w:pPr>
              <w:pStyle w:val="TableParagraph"/>
              <w:tabs>
                <w:tab w:val="left" w:pos="240"/>
              </w:tabs>
              <w:spacing w:before="47"/>
              <w:ind w:left="40"/>
              <w:rPr>
                <w:szCs w:val="24"/>
              </w:rPr>
            </w:pPr>
          </w:p>
        </w:tc>
      </w:tr>
      <w:tr w:rsidR="00BA709D" w14:paraId="42D4D838" w14:textId="77777777" w:rsidTr="00046B57">
        <w:trPr>
          <w:trHeight w:val="1380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264F59E6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0" w:line="301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Patient/Family Role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4D38A232" w14:textId="77777777" w:rsidR="00BA709D" w:rsidRDefault="00BA709D" w:rsidP="00DD3509">
            <w:pPr>
              <w:pStyle w:val="TableParagraph"/>
              <w:numPr>
                <w:ilvl w:val="0"/>
                <w:numId w:val="1"/>
              </w:numPr>
              <w:rPr>
                <w:szCs w:val="24"/>
              </w:rPr>
            </w:pPr>
            <w:r w:rsidRPr="629FBEE7">
              <w:rPr>
                <w:szCs w:val="24"/>
              </w:rPr>
              <w:t>List the actions to be undertaken by the patient/family while in the practice setting.</w:t>
            </w:r>
          </w:p>
          <w:p w14:paraId="10B3499C" w14:textId="77777777" w:rsidR="00BA709D" w:rsidRDefault="00BA709D" w:rsidP="00DD3509">
            <w:pPr>
              <w:pStyle w:val="TableParagraph"/>
              <w:numPr>
                <w:ilvl w:val="0"/>
                <w:numId w:val="1"/>
              </w:numPr>
              <w:spacing w:before="47"/>
              <w:ind w:right="1264"/>
              <w:rPr>
                <w:szCs w:val="24"/>
              </w:rPr>
            </w:pPr>
            <w:r w:rsidRPr="629FBEE7">
              <w:rPr>
                <w:szCs w:val="24"/>
              </w:rPr>
              <w:t>List the routine instructions to be provided to the patient/family for care after the patient leaves the practice setting, including the need for accompaniment or supervision and ongoing communication with the treating physiotherapist.</w:t>
            </w:r>
          </w:p>
          <w:p w14:paraId="17BBF877" w14:textId="77777777" w:rsidR="00BA709D" w:rsidRDefault="00BA709D" w:rsidP="00DD3509">
            <w:pPr>
              <w:pStyle w:val="TableParagraph"/>
              <w:numPr>
                <w:ilvl w:val="0"/>
                <w:numId w:val="1"/>
              </w:numPr>
              <w:spacing w:before="47"/>
              <w:rPr>
                <w:szCs w:val="24"/>
              </w:rPr>
            </w:pPr>
            <w:r w:rsidRPr="629FBEE7">
              <w:rPr>
                <w:szCs w:val="24"/>
              </w:rPr>
              <w:t>Include any protocols that the patient is directed to follow to assist with management of the event.</w:t>
            </w:r>
          </w:p>
          <w:p w14:paraId="491B994C" w14:textId="5016DA27" w:rsidR="00DD3509" w:rsidRDefault="00DD3509" w:rsidP="00DD3509">
            <w:pPr>
              <w:pStyle w:val="TableParagraph"/>
              <w:spacing w:before="47"/>
              <w:ind w:left="720"/>
              <w:rPr>
                <w:szCs w:val="24"/>
              </w:rPr>
            </w:pPr>
          </w:p>
        </w:tc>
      </w:tr>
      <w:tr w:rsidR="00BA709D" w14:paraId="1ED13F76" w14:textId="77777777" w:rsidTr="00046B57">
        <w:trPr>
          <w:trHeight w:val="343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7A77AD7D" w14:textId="77777777" w:rsidR="00BA709D" w:rsidRDefault="00BA709D" w:rsidP="00046B57">
            <w:pPr>
              <w:pStyle w:val="TableParagraph"/>
              <w:tabs>
                <w:tab w:val="left" w:pos="410"/>
              </w:tabs>
              <w:spacing w:before="21" w:line="199" w:lineRule="auto"/>
              <w:ind w:left="0" w:right="450"/>
              <w:rPr>
                <w:szCs w:val="24"/>
              </w:rPr>
            </w:pPr>
            <w:r w:rsidRPr="4A7F3B0B">
              <w:rPr>
                <w:szCs w:val="24"/>
              </w:rPr>
              <w:lastRenderedPageBreak/>
              <w:t>Recommended Follow-up Actions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C4789BF" w14:textId="06159E08" w:rsidR="00BA709D" w:rsidRDefault="00BA709D" w:rsidP="001A4E82">
            <w:pPr>
              <w:pStyle w:val="TableParagraph"/>
              <w:ind w:right="248"/>
              <w:rPr>
                <w:szCs w:val="24"/>
              </w:rPr>
            </w:pPr>
            <w:r w:rsidRPr="4A7F3B0B">
              <w:rPr>
                <w:szCs w:val="24"/>
              </w:rPr>
              <w:t xml:space="preserve">List actions to be undertaken by the treating </w:t>
            </w:r>
            <w:r w:rsidR="001A4E82">
              <w:rPr>
                <w:szCs w:val="24"/>
              </w:rPr>
              <w:t>physio</w:t>
            </w:r>
            <w:r w:rsidRPr="4A7F3B0B">
              <w:rPr>
                <w:szCs w:val="24"/>
              </w:rPr>
              <w:t>therapist or others involved in the management of the incident and relevant documents or resources, including:</w:t>
            </w:r>
          </w:p>
          <w:p w14:paraId="3F7C4F9C" w14:textId="77777777" w:rsidR="00BA709D" w:rsidRDefault="00BA709D" w:rsidP="00DD35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Signs and symptoms to be monitored by the patient or on subsequent visits</w:t>
            </w:r>
          </w:p>
          <w:p w14:paraId="1F06EABE" w14:textId="67C6EEB7" w:rsidR="00BA709D" w:rsidRDefault="00BA709D" w:rsidP="00DD35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 xml:space="preserve">Communication to be completed by the treating </w:t>
            </w:r>
            <w:r w:rsidR="001A4E82">
              <w:rPr>
                <w:szCs w:val="24"/>
              </w:rPr>
              <w:t>physio</w:t>
            </w:r>
            <w:r w:rsidRPr="4A7F3B0B">
              <w:rPr>
                <w:szCs w:val="24"/>
              </w:rPr>
              <w:t>therapist</w:t>
            </w:r>
          </w:p>
          <w:p w14:paraId="6768310B" w14:textId="77777777" w:rsidR="00BA709D" w:rsidRDefault="00BA709D" w:rsidP="00DD3509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Follow up with other health professionals involved in the patient’s care</w:t>
            </w:r>
          </w:p>
          <w:p w14:paraId="232E71C7" w14:textId="77777777" w:rsidR="00BA709D" w:rsidRDefault="00BA709D" w:rsidP="00DD3509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Patient communication to address concerns/provide advice</w:t>
            </w:r>
          </w:p>
          <w:p w14:paraId="47CF9FA8" w14:textId="5F24DA87" w:rsidR="00BA709D" w:rsidRDefault="00BA709D" w:rsidP="00DD35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 xml:space="preserve">Incident </w:t>
            </w:r>
            <w:r w:rsidR="001A4E82">
              <w:rPr>
                <w:szCs w:val="24"/>
              </w:rPr>
              <w:t>r</w:t>
            </w:r>
            <w:r w:rsidRPr="4A7F3B0B">
              <w:rPr>
                <w:szCs w:val="24"/>
              </w:rPr>
              <w:t>eview, including:</w:t>
            </w:r>
          </w:p>
          <w:p w14:paraId="032CCB00" w14:textId="62A1CBE5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45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Site specific forms for tracking and reporting</w:t>
            </w:r>
          </w:p>
          <w:p w14:paraId="68745FBE" w14:textId="74180048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456"/>
              </w:tabs>
              <w:spacing w:before="48"/>
              <w:rPr>
                <w:szCs w:val="24"/>
              </w:rPr>
            </w:pPr>
            <w:r w:rsidRPr="4A7F3B0B">
              <w:rPr>
                <w:szCs w:val="24"/>
              </w:rPr>
              <w:t>Incident analysis to understand contributing factors</w:t>
            </w:r>
          </w:p>
          <w:p w14:paraId="5389E453" w14:textId="57CFC02B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45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Identification of measures to mitigate risk and reduce the chance of recurrence</w:t>
            </w:r>
          </w:p>
          <w:p w14:paraId="6C092EFF" w14:textId="580C0EC1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456"/>
              </w:tabs>
              <w:spacing w:before="50" w:line="235" w:lineRule="auto"/>
              <w:ind w:right="1368"/>
              <w:rPr>
                <w:szCs w:val="24"/>
              </w:rPr>
            </w:pPr>
            <w:r w:rsidRPr="4A7F3B0B">
              <w:rPr>
                <w:szCs w:val="24"/>
              </w:rPr>
              <w:t>Disclosure to the patient/patient’s family of findings of the incident review and measures implemented</w:t>
            </w:r>
          </w:p>
          <w:p w14:paraId="375CED97" w14:textId="77777777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456"/>
              </w:tabs>
              <w:spacing w:before="49"/>
              <w:rPr>
                <w:szCs w:val="24"/>
              </w:rPr>
            </w:pPr>
            <w:r w:rsidRPr="4A7F3B0B">
              <w:rPr>
                <w:szCs w:val="24"/>
              </w:rPr>
              <w:t>Issuing an apology when appropriate</w:t>
            </w:r>
          </w:p>
          <w:p w14:paraId="27BB3B1A" w14:textId="619EF9D9" w:rsidR="00BA709D" w:rsidRDefault="00BA709D" w:rsidP="001A4E82">
            <w:pPr>
              <w:pStyle w:val="TableParagraph"/>
              <w:numPr>
                <w:ilvl w:val="1"/>
                <w:numId w:val="2"/>
              </w:numPr>
              <w:tabs>
                <w:tab w:val="left" w:pos="236"/>
              </w:tabs>
              <w:spacing w:before="47"/>
              <w:rPr>
                <w:szCs w:val="24"/>
              </w:rPr>
            </w:pPr>
            <w:r w:rsidRPr="4A7F3B0B">
              <w:rPr>
                <w:szCs w:val="24"/>
              </w:rPr>
              <w:t>Support available to personnel involved in the incident</w:t>
            </w:r>
          </w:p>
          <w:p w14:paraId="03138490" w14:textId="635DFCE1" w:rsidR="00DD3509" w:rsidRDefault="00DD3509" w:rsidP="00DD3509">
            <w:pPr>
              <w:pStyle w:val="TableParagraph"/>
              <w:tabs>
                <w:tab w:val="left" w:pos="236"/>
              </w:tabs>
              <w:spacing w:before="47"/>
              <w:ind w:left="799"/>
              <w:rPr>
                <w:szCs w:val="24"/>
              </w:rPr>
            </w:pPr>
          </w:p>
        </w:tc>
      </w:tr>
      <w:tr w:rsidR="00BA709D" w14:paraId="4B8508C7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C7C5FB8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0" w:line="301" w:lineRule="exact"/>
              <w:ind w:left="0"/>
              <w:rPr>
                <w:szCs w:val="24"/>
              </w:rPr>
            </w:pPr>
            <w:r w:rsidRPr="4A7F3B0B">
              <w:rPr>
                <w:szCs w:val="24"/>
              </w:rPr>
              <w:t>Date of Next Review</w:t>
            </w: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A6002FF" w14:textId="77777777" w:rsidR="00BA709D" w:rsidRDefault="00BA709D" w:rsidP="00046B57">
            <w:pPr>
              <w:pStyle w:val="TableParagraph"/>
              <w:ind w:left="40"/>
              <w:rPr>
                <w:szCs w:val="24"/>
              </w:rPr>
            </w:pPr>
            <w:r w:rsidRPr="4A7F3B0B">
              <w:rPr>
                <w:szCs w:val="24"/>
              </w:rPr>
              <w:t>Patient safety incident management plans should be reviewed regularly to ensure currency and continuing appropriateness.</w:t>
            </w:r>
          </w:p>
          <w:p w14:paraId="2A70FC1F" w14:textId="54D7157B" w:rsidR="00DD3509" w:rsidRDefault="00DD3509" w:rsidP="00046B57">
            <w:pPr>
              <w:pStyle w:val="TableParagraph"/>
              <w:ind w:left="40"/>
              <w:rPr>
                <w:szCs w:val="24"/>
              </w:rPr>
            </w:pPr>
          </w:p>
        </w:tc>
      </w:tr>
      <w:tr w:rsidR="00BA709D" w14:paraId="38A30CD3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690977E8" w14:textId="77777777" w:rsidR="00BA709D" w:rsidRDefault="00BA709D" w:rsidP="00046B57">
            <w:pPr>
              <w:pStyle w:val="TableParagraph"/>
              <w:tabs>
                <w:tab w:val="left" w:pos="241"/>
              </w:tabs>
              <w:spacing w:before="21" w:line="199" w:lineRule="auto"/>
              <w:ind w:left="0" w:right="787"/>
              <w:rPr>
                <w:szCs w:val="24"/>
              </w:rPr>
            </w:pPr>
            <w:r w:rsidRPr="4A7F3B0B">
              <w:rPr>
                <w:szCs w:val="24"/>
              </w:rPr>
              <w:t>Training Frequency &amp; Date(s) Completed</w:t>
            </w:r>
          </w:p>
          <w:p w14:paraId="49AE9A20" w14:textId="305FDF62" w:rsidR="00DD3509" w:rsidRDefault="00DD3509" w:rsidP="00046B57">
            <w:pPr>
              <w:pStyle w:val="TableParagraph"/>
              <w:tabs>
                <w:tab w:val="left" w:pos="241"/>
              </w:tabs>
              <w:spacing w:before="21" w:line="199" w:lineRule="auto"/>
              <w:ind w:left="0" w:right="787"/>
              <w:rPr>
                <w:szCs w:val="24"/>
              </w:rPr>
            </w:pP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4A5BA3AD" w14:textId="77777777" w:rsidR="00BA709D" w:rsidRDefault="00BA709D" w:rsidP="00046B57">
            <w:pPr>
              <w:pStyle w:val="TableParagraph"/>
              <w:ind w:left="40"/>
              <w:rPr>
                <w:color w:val="231F20"/>
                <w:szCs w:val="24"/>
              </w:rPr>
            </w:pPr>
            <w:r w:rsidRPr="4A7F3B0B">
              <w:rPr>
                <w:color w:val="231F20"/>
                <w:szCs w:val="24"/>
              </w:rPr>
              <w:t>When did the training of involved personnel occur?</w:t>
            </w:r>
          </w:p>
        </w:tc>
      </w:tr>
      <w:tr w:rsidR="00BA709D" w14:paraId="39D4F8FF" w14:textId="77777777" w:rsidTr="00046B57">
        <w:trPr>
          <w:trHeight w:val="465"/>
        </w:trPr>
        <w:tc>
          <w:tcPr>
            <w:tcW w:w="265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0F4E88E" w14:textId="77777777" w:rsidR="00BA709D" w:rsidRDefault="00BA709D" w:rsidP="00046B57">
            <w:pPr>
              <w:pStyle w:val="TableParagraph"/>
              <w:tabs>
                <w:tab w:val="left" w:pos="274"/>
              </w:tabs>
              <w:spacing w:before="21" w:line="199" w:lineRule="auto"/>
              <w:ind w:left="0" w:right="972"/>
              <w:rPr>
                <w:szCs w:val="24"/>
              </w:rPr>
            </w:pPr>
            <w:r w:rsidRPr="4A7F3B0B">
              <w:rPr>
                <w:szCs w:val="24"/>
              </w:rPr>
              <w:t>Confirmation of Training (Optional)</w:t>
            </w:r>
          </w:p>
          <w:p w14:paraId="622FC07C" w14:textId="2B4A0029" w:rsidR="00DD3509" w:rsidRDefault="00DD3509" w:rsidP="00046B57">
            <w:pPr>
              <w:pStyle w:val="TableParagraph"/>
              <w:tabs>
                <w:tab w:val="left" w:pos="274"/>
              </w:tabs>
              <w:spacing w:before="21" w:line="199" w:lineRule="auto"/>
              <w:ind w:left="0" w:right="972"/>
              <w:rPr>
                <w:szCs w:val="24"/>
              </w:rPr>
            </w:pPr>
          </w:p>
        </w:tc>
        <w:tc>
          <w:tcPr>
            <w:tcW w:w="6765" w:type="dxa"/>
            <w:tcBorders>
              <w:top w:val="single" w:sz="6" w:space="0" w:color="546162"/>
              <w:left w:val="single" w:sz="6" w:space="0" w:color="546162"/>
              <w:bottom w:val="single" w:sz="6" w:space="0" w:color="546162"/>
              <w:right w:val="single" w:sz="6" w:space="0" w:color="546162"/>
            </w:tcBorders>
          </w:tcPr>
          <w:p w14:paraId="5CF839F9" w14:textId="77777777" w:rsidR="00BA709D" w:rsidRDefault="00BA709D" w:rsidP="00046B57">
            <w:pPr>
              <w:pStyle w:val="TableParagraph"/>
              <w:ind w:left="40"/>
              <w:rPr>
                <w:color w:val="231F20"/>
                <w:szCs w:val="24"/>
              </w:rPr>
            </w:pPr>
            <w:r w:rsidRPr="4A7F3B0B">
              <w:rPr>
                <w:color w:val="231F20"/>
                <w:szCs w:val="24"/>
              </w:rPr>
              <w:t>Names and signatures of individuals attending training.</w:t>
            </w:r>
          </w:p>
        </w:tc>
      </w:tr>
    </w:tbl>
    <w:p w14:paraId="3A612BEC" w14:textId="77777777" w:rsidR="00BA709D" w:rsidRDefault="00BA709D" w:rsidP="00BA709D">
      <w:pPr>
        <w:rPr>
          <w:szCs w:val="24"/>
        </w:rPr>
      </w:pPr>
    </w:p>
    <w:p w14:paraId="51A81B4B" w14:textId="77777777" w:rsidR="006663F7" w:rsidRDefault="006663F7"/>
    <w:sectPr w:rsidR="006663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A7A6" w14:textId="77777777" w:rsidR="00DD3509" w:rsidRDefault="00DD3509" w:rsidP="00DD3509">
      <w:pPr>
        <w:spacing w:before="0" w:after="0"/>
      </w:pPr>
      <w:r>
        <w:separator/>
      </w:r>
    </w:p>
  </w:endnote>
  <w:endnote w:type="continuationSeparator" w:id="0">
    <w:p w14:paraId="60054FA5" w14:textId="77777777" w:rsidR="00DD3509" w:rsidRDefault="00DD3509" w:rsidP="00DD35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03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3581B" w14:textId="3644D67D" w:rsidR="00DD3509" w:rsidRDefault="00DD3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25782" w14:textId="77777777" w:rsidR="00DD3509" w:rsidRDefault="00DD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A6D7" w14:textId="77777777" w:rsidR="00DD3509" w:rsidRDefault="00DD3509" w:rsidP="00DD3509">
      <w:pPr>
        <w:spacing w:before="0" w:after="0"/>
      </w:pPr>
      <w:r>
        <w:separator/>
      </w:r>
    </w:p>
  </w:footnote>
  <w:footnote w:type="continuationSeparator" w:id="0">
    <w:p w14:paraId="0A51B046" w14:textId="77777777" w:rsidR="00DD3509" w:rsidRDefault="00DD3509" w:rsidP="00DD35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DE"/>
    <w:multiLevelType w:val="hybridMultilevel"/>
    <w:tmpl w:val="5372CFF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346D0827"/>
    <w:multiLevelType w:val="hybridMultilevel"/>
    <w:tmpl w:val="DE5CF94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79F878EC"/>
    <w:multiLevelType w:val="hybridMultilevel"/>
    <w:tmpl w:val="863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065317">
    <w:abstractNumId w:val="2"/>
  </w:num>
  <w:num w:numId="2" w16cid:durableId="553737275">
    <w:abstractNumId w:val="0"/>
  </w:num>
  <w:num w:numId="3" w16cid:durableId="172571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9D"/>
    <w:rsid w:val="001A4E82"/>
    <w:rsid w:val="00324347"/>
    <w:rsid w:val="006663F7"/>
    <w:rsid w:val="00793CD8"/>
    <w:rsid w:val="00BA709D"/>
    <w:rsid w:val="00D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BB3D"/>
  <w15:chartTrackingRefBased/>
  <w15:docId w15:val="{68FBEBE6-D6A6-409D-8452-DD7DDDC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9D"/>
    <w:pPr>
      <w:widowControl w:val="0"/>
      <w:autoSpaceDE w:val="0"/>
      <w:autoSpaceDN w:val="0"/>
      <w:spacing w:before="200" w:after="60" w:line="240" w:lineRule="auto"/>
    </w:pPr>
    <w:rPr>
      <w:rFonts w:ascii="Calibri" w:eastAsia="Calibri" w:hAnsi="Calibri" w:cs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709D"/>
    <w:pPr>
      <w:keepNext/>
      <w:keepLines/>
      <w:spacing w:before="320" w:after="160"/>
      <w:outlineLvl w:val="0"/>
    </w:pPr>
    <w:rPr>
      <w:rFonts w:asciiTheme="minorHAnsi" w:eastAsiaTheme="minorEastAsia" w:hAnsiTheme="minorHAnsi" w:cstheme="min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09D"/>
    <w:rPr>
      <w:rFonts w:eastAsiaTheme="minorEastAsia"/>
      <w:b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A709D"/>
    <w:pPr>
      <w:spacing w:before="40"/>
      <w:ind w:left="79"/>
    </w:pPr>
  </w:style>
  <w:style w:type="paragraph" w:styleId="Title">
    <w:name w:val="Title"/>
    <w:basedOn w:val="Normal"/>
    <w:next w:val="Normal"/>
    <w:link w:val="TitleChar"/>
    <w:uiPriority w:val="10"/>
    <w:qFormat/>
    <w:rsid w:val="00DD350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35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3509"/>
    <w:rPr>
      <w:rFonts w:ascii="Calibri" w:eastAsia="Calibri" w:hAnsi="Calibri" w:cs="Calibri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D350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3509"/>
    <w:rPr>
      <w:rFonts w:ascii="Calibri" w:eastAsia="Calibri" w:hAnsi="Calibri" w:cs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Turner</dc:creator>
  <cp:keywords/>
  <dc:description/>
  <cp:lastModifiedBy>Taylor Turner</cp:lastModifiedBy>
  <cp:revision>5</cp:revision>
  <dcterms:created xsi:type="dcterms:W3CDTF">2022-10-13T18:01:00Z</dcterms:created>
  <dcterms:modified xsi:type="dcterms:W3CDTF">2022-10-13T21:00:00Z</dcterms:modified>
</cp:coreProperties>
</file>