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1"/>
        </w:rPr>
      </w:pPr>
    </w:p>
    <w:p>
      <w:pPr>
        <w:pStyle w:val="BodyText"/>
        <w:spacing w:line="242" w:lineRule="auto" w:before="52"/>
        <w:ind w:left="1999" w:right="2175"/>
        <w:jc w:val="center"/>
      </w:pPr>
      <w:bookmarkStart w:name="Approved Nov 27, 2020 Council Minutes" w:id="1"/>
      <w:bookmarkEnd w:id="1"/>
      <w:r>
        <w:rPr>
          <w:b w:val="0"/>
        </w:rPr>
      </w:r>
      <w:r>
        <w:rPr/>
        <w:t>MEETING OF THE COUNCIL OF THE COLLEGE OF</w:t>
      </w:r>
      <w:r>
        <w:rPr>
          <w:spacing w:val="-52"/>
        </w:rPr>
        <w:t> </w:t>
      </w:r>
      <w:r>
        <w:rPr/>
        <w:t>PHYSIOTHERAPISTS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ONTARIO</w:t>
      </w:r>
    </w:p>
    <w:p>
      <w:pPr>
        <w:spacing w:line="240" w:lineRule="auto" w:before="8"/>
        <w:rPr>
          <w:b/>
          <w:sz w:val="23"/>
        </w:rPr>
      </w:pPr>
    </w:p>
    <w:p>
      <w:pPr>
        <w:pStyle w:val="BodyText"/>
        <w:ind w:left="3893" w:right="4072"/>
        <w:jc w:val="center"/>
      </w:pPr>
      <w:r>
        <w:rPr/>
        <w:t>MINUTES</w:t>
      </w:r>
    </w:p>
    <w:p>
      <w:pPr>
        <w:spacing w:line="240" w:lineRule="auto" w:before="12"/>
        <w:rPr>
          <w:b/>
          <w:sz w:val="23"/>
        </w:rPr>
      </w:pPr>
    </w:p>
    <w:p>
      <w:pPr>
        <w:spacing w:before="0"/>
        <w:ind w:left="3893" w:right="407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November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27,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2020</w:t>
      </w:r>
    </w:p>
    <w:p>
      <w:pPr>
        <w:spacing w:before="0"/>
        <w:ind w:left="1999" w:right="2177" w:firstLine="0"/>
        <w:jc w:val="center"/>
        <w:rPr>
          <w:sz w:val="24"/>
        </w:rPr>
      </w:pP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 Physiotherapist Boardroom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Virtually</w:t>
      </w:r>
      <w:r>
        <w:rPr>
          <w:spacing w:val="-5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Zoom</w:t>
      </w:r>
    </w:p>
    <w:p>
      <w:pPr>
        <w:spacing w:line="240" w:lineRule="auto" w:before="7" w:after="0"/>
        <w:rPr>
          <w:sz w:val="25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5"/>
        <w:gridCol w:w="3145"/>
        <w:gridCol w:w="3323"/>
      </w:tblGrid>
      <w:tr>
        <w:trPr>
          <w:trHeight w:val="244" w:hRule="atLeast"/>
        </w:trPr>
        <w:tc>
          <w:tcPr>
            <w:tcW w:w="2795" w:type="dxa"/>
          </w:tcPr>
          <w:p>
            <w:pPr>
              <w:pStyle w:val="TableParagraph"/>
              <w:spacing w:line="225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In-person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Attendees:</w:t>
            </w:r>
          </w:p>
        </w:tc>
        <w:tc>
          <w:tcPr>
            <w:tcW w:w="3145" w:type="dxa"/>
          </w:tcPr>
          <w:p>
            <w:pPr>
              <w:pStyle w:val="TableParagraph"/>
              <w:spacing w:line="225" w:lineRule="exact"/>
              <w:ind w:left="244"/>
              <w:rPr>
                <w:b/>
                <w:sz w:val="22"/>
              </w:rPr>
            </w:pPr>
            <w:r>
              <w:rPr>
                <w:b/>
                <w:sz w:val="22"/>
              </w:rPr>
              <w:t>Zoom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Attendees:</w:t>
            </w:r>
          </w:p>
        </w:tc>
        <w:tc>
          <w:tcPr>
            <w:tcW w:w="3323" w:type="dxa"/>
          </w:tcPr>
          <w:p>
            <w:pPr>
              <w:pStyle w:val="TableParagraph"/>
              <w:spacing w:line="225" w:lineRule="exact"/>
              <w:ind w:left="360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 Zoom:</w:t>
            </w:r>
          </w:p>
        </w:tc>
      </w:tr>
      <w:tr>
        <w:trPr>
          <w:trHeight w:val="626" w:hRule="atLeast"/>
        </w:trPr>
        <w:tc>
          <w:tcPr>
            <w:tcW w:w="2795" w:type="dxa"/>
          </w:tcPr>
          <w:p>
            <w:pPr>
              <w:pStyle w:val="TableParagraph"/>
              <w:spacing w:line="249" w:lineRule="exact"/>
              <w:ind w:left="250"/>
              <w:rPr>
                <w:sz w:val="22"/>
              </w:rPr>
            </w:pPr>
            <w:r>
              <w:rPr>
                <w:sz w:val="22"/>
              </w:rPr>
              <w:t>Darryn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President</w:t>
            </w:r>
          </w:p>
        </w:tc>
        <w:tc>
          <w:tcPr>
            <w:tcW w:w="3145" w:type="dxa"/>
            <w:vMerge w:val="restart"/>
          </w:tcPr>
          <w:p>
            <w:pPr>
              <w:pStyle w:val="TableParagraph"/>
              <w:spacing w:line="249" w:lineRule="exact"/>
              <w:ind w:left="244"/>
              <w:rPr>
                <w:sz w:val="22"/>
              </w:rPr>
            </w:pPr>
            <w:r>
              <w:rPr>
                <w:sz w:val="22"/>
              </w:rPr>
              <w:t>Theresa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Stevens,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spacing w:line="237" w:lineRule="auto" w:before="2"/>
              <w:ind w:left="243" w:right="1114"/>
              <w:rPr>
                <w:sz w:val="22"/>
              </w:rPr>
            </w:pPr>
            <w:r>
              <w:rPr>
                <w:sz w:val="22"/>
              </w:rPr>
              <w:t>Martin Bilodeau, PT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Janet Law,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spacing w:before="1"/>
              <w:ind w:left="243" w:right="946"/>
              <w:rPr>
                <w:sz w:val="22"/>
              </w:rPr>
            </w:pPr>
            <w:r>
              <w:rPr>
                <w:sz w:val="22"/>
              </w:rPr>
              <w:t>Tyrone Skanes, Public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Sharee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Mandel,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spacing w:before="1"/>
              <w:ind w:left="243" w:right="341"/>
              <w:rPr>
                <w:sz w:val="22"/>
              </w:rPr>
            </w:pPr>
            <w:r>
              <w:rPr>
                <w:sz w:val="22"/>
              </w:rPr>
              <w:t>Sharon Switzer-McIntyre, PT</w:t>
            </w:r>
            <w:r>
              <w:rPr>
                <w:spacing w:val="-47"/>
                <w:sz w:val="22"/>
              </w:rPr>
              <w:t> </w:t>
            </w:r>
            <w:r>
              <w:rPr>
                <w:color w:val="212121"/>
                <w:sz w:val="22"/>
              </w:rPr>
              <w:t>Hervé</w:t>
            </w:r>
            <w:r>
              <w:rPr>
                <w:color w:val="212121"/>
                <w:spacing w:val="-2"/>
                <w:sz w:val="22"/>
              </w:rPr>
              <w:t> </w:t>
            </w:r>
            <w:r>
              <w:rPr>
                <w:color w:val="212121"/>
                <w:sz w:val="22"/>
              </w:rPr>
              <w:t>Cavanagh,</w:t>
            </w:r>
            <w:r>
              <w:rPr>
                <w:color w:val="212121"/>
                <w:spacing w:val="-2"/>
                <w:sz w:val="22"/>
              </w:rPr>
              <w:t> </w:t>
            </w:r>
            <w:r>
              <w:rPr>
                <w:color w:val="212121"/>
                <w:sz w:val="22"/>
              </w:rPr>
              <w:t>PT</w:t>
            </w:r>
          </w:p>
          <w:p>
            <w:pPr>
              <w:pStyle w:val="TableParagraph"/>
              <w:ind w:left="243" w:right="876"/>
              <w:jc w:val="both"/>
              <w:rPr>
                <w:sz w:val="22"/>
              </w:rPr>
            </w:pPr>
            <w:r>
              <w:rPr>
                <w:sz w:val="22"/>
              </w:rPr>
              <w:t>Nitin Madhvani, Public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Ronald Bourret, Public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Katie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Schulz,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spacing w:line="270" w:lineRule="atLeast"/>
              <w:ind w:left="243" w:right="1025"/>
              <w:jc w:val="both"/>
              <w:rPr>
                <w:sz w:val="22"/>
              </w:rPr>
            </w:pPr>
            <w:r>
              <w:rPr>
                <w:sz w:val="22"/>
              </w:rPr>
              <w:t>Jesse Finn, Public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Karen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Jacques,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PT</w:t>
            </w:r>
          </w:p>
        </w:tc>
        <w:tc>
          <w:tcPr>
            <w:tcW w:w="3323" w:type="dxa"/>
            <w:vMerge w:val="restart"/>
          </w:tcPr>
          <w:p>
            <w:pPr>
              <w:pStyle w:val="TableParagraph"/>
              <w:spacing w:line="249" w:lineRule="exact"/>
              <w:ind w:left="360"/>
              <w:rPr>
                <w:sz w:val="22"/>
              </w:rPr>
            </w:pPr>
            <w:r>
              <w:rPr>
                <w:sz w:val="22"/>
              </w:rPr>
              <w:t>Rod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Hamilton,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Registrar</w:t>
            </w:r>
          </w:p>
          <w:p>
            <w:pPr>
              <w:pStyle w:val="TableParagraph"/>
              <w:spacing w:line="237" w:lineRule="auto" w:before="2"/>
              <w:ind w:left="360" w:right="181"/>
              <w:rPr>
                <w:sz w:val="22"/>
              </w:rPr>
            </w:pPr>
            <w:r>
              <w:rPr>
                <w:sz w:val="22"/>
              </w:rPr>
              <w:t>Anita Ashton, Deputy Registrar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Zoe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Robinson</w:t>
            </w:r>
          </w:p>
          <w:p>
            <w:pPr>
              <w:pStyle w:val="TableParagraph"/>
              <w:spacing w:before="1"/>
              <w:ind w:left="360" w:right="1354"/>
              <w:rPr>
                <w:sz w:val="22"/>
              </w:rPr>
            </w:pPr>
            <w:r>
              <w:rPr>
                <w:sz w:val="22"/>
              </w:rPr>
              <w:t>Melissa Collimore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Shelley Martin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Fiona Campbell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Mak</w:t>
            </w:r>
          </w:p>
          <w:p>
            <w:pPr>
              <w:pStyle w:val="TableParagraph"/>
              <w:spacing w:before="1"/>
              <w:ind w:left="360" w:right="1784"/>
              <w:rPr>
                <w:sz w:val="22"/>
              </w:rPr>
            </w:pPr>
            <w:r>
              <w:rPr>
                <w:sz w:val="22"/>
              </w:rPr>
              <w:t>Justin Rafton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Lisa Pretty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Olivia Kisil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Barbara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Hou</w:t>
            </w:r>
          </w:p>
        </w:tc>
      </w:tr>
      <w:tr>
        <w:trPr>
          <w:trHeight w:val="2595" w:hRule="atLeast"/>
        </w:trPr>
        <w:tc>
          <w:tcPr>
            <w:tcW w:w="2795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Regrets:</w:t>
            </w:r>
          </w:p>
          <w:p>
            <w:pPr>
              <w:pStyle w:val="TableParagraph"/>
              <w:spacing w:line="237" w:lineRule="auto" w:before="2"/>
              <w:ind w:left="200" w:right="788"/>
              <w:rPr>
                <w:sz w:val="22"/>
              </w:rPr>
            </w:pPr>
            <w:r>
              <w:rPr>
                <w:sz w:val="22"/>
              </w:rPr>
              <w:t>Tom McAfee, Public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Jennifer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Clifford,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PT</w:t>
            </w:r>
          </w:p>
        </w:tc>
        <w:tc>
          <w:tcPr>
            <w:tcW w:w="3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spacing w:line="224" w:lineRule="exact"/>
              <w:ind w:left="360"/>
              <w:rPr>
                <w:sz w:val="22"/>
              </w:rPr>
            </w:pPr>
            <w:r>
              <w:rPr>
                <w:b/>
                <w:sz w:val="22"/>
              </w:rPr>
              <w:t>Recorder: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sz w:val="22"/>
              </w:rPr>
              <w:t>Barbara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</w:t>
            </w:r>
          </w:p>
        </w:tc>
      </w:tr>
    </w:tbl>
    <w:p>
      <w:pPr>
        <w:spacing w:line="240" w:lineRule="auto" w:before="5" w:after="0"/>
        <w:rPr>
          <w:sz w:val="22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7"/>
        <w:gridCol w:w="913"/>
        <w:gridCol w:w="6446"/>
        <w:gridCol w:w="1117"/>
      </w:tblGrid>
      <w:tr>
        <w:trPr>
          <w:trHeight w:val="508" w:hRule="atLeast"/>
        </w:trPr>
        <w:tc>
          <w:tcPr>
            <w:tcW w:w="1067" w:type="dxa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6" w:type="dxa"/>
            <w:shd w:val="clear" w:color="auto" w:fill="C5DFB3"/>
          </w:tcPr>
          <w:p>
            <w:pPr>
              <w:pStyle w:val="TableParagraph"/>
              <w:spacing w:before="119"/>
              <w:ind w:left="1562"/>
              <w:rPr>
                <w:b/>
                <w:sz w:val="22"/>
              </w:rPr>
            </w:pPr>
            <w:r>
              <w:rPr>
                <w:b/>
                <w:sz w:val="22"/>
              </w:rPr>
              <w:t>Friday,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November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27, 2020</w:t>
            </w:r>
          </w:p>
        </w:tc>
        <w:tc>
          <w:tcPr>
            <w:tcW w:w="1117" w:type="dxa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94" w:hRule="atLeast"/>
        </w:trPr>
        <w:tc>
          <w:tcPr>
            <w:tcW w:w="1067" w:type="dxa"/>
          </w:tcPr>
          <w:p>
            <w:pPr>
              <w:pStyle w:val="TableParagraph"/>
              <w:spacing w:line="268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9:00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am.</w:t>
            </w:r>
          </w:p>
        </w:tc>
        <w:tc>
          <w:tcPr>
            <w:tcW w:w="913" w:type="dxa"/>
          </w:tcPr>
          <w:p>
            <w:pPr>
              <w:pStyle w:val="TableParagraph"/>
              <w:spacing w:line="268" w:lineRule="exact"/>
              <w:ind w:left="106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ind w:left="107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446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Approval 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Agenda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It 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Bourret that: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10" w:right="142"/>
              <w:rPr>
                <w:sz w:val="22"/>
              </w:rPr>
            </w:pPr>
            <w:r>
              <w:rPr>
                <w:sz w:val="22"/>
              </w:rPr>
              <w:t>the agenda be accepted as presented with the possibility for changes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items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address time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constraints.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11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040" w:hRule="atLeast"/>
        </w:trPr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before="79"/>
              <w:ind w:left="104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2.0</w:t>
            </w:r>
          </w:p>
          <w:p>
            <w:pPr>
              <w:pStyle w:val="TableParagraph"/>
              <w:spacing w:before="1"/>
              <w:ind w:left="107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446" w:type="dxa"/>
            <w:vMerge w:val="restart"/>
          </w:tcPr>
          <w:p>
            <w:pPr>
              <w:pStyle w:val="TableParagraph"/>
              <w:spacing w:before="79"/>
              <w:ind w:left="110" w:right="401"/>
              <w:rPr>
                <w:b/>
                <w:sz w:val="22"/>
              </w:rPr>
            </w:pPr>
            <w:r>
              <w:rPr>
                <w:b/>
                <w:sz w:val="22"/>
              </w:rPr>
              <w:t>Approval of the Council Meeting Minutes of October 22-23, 2020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2.0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It 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Bilodeau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 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Cavanagh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10" w:right="126"/>
              <w:rPr>
                <w:sz w:val="22"/>
              </w:rPr>
            </w:pPr>
            <w:r>
              <w:rPr>
                <w:sz w:val="22"/>
              </w:rPr>
              <w:t>the Council meeting minutes of October 22-23, 2020 including the in-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camera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minutes 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approved.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880" w:hRule="atLeast"/>
        </w:trPr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before="113"/>
              <w:ind w:left="104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  <w:p>
            <w:pPr>
              <w:pStyle w:val="TableParagraph"/>
              <w:ind w:left="107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446" w:type="dxa"/>
          </w:tcPr>
          <w:p>
            <w:pPr>
              <w:pStyle w:val="TableParagraph"/>
              <w:spacing w:before="11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Amendment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Committee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Slate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2020-2021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It 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T. Stevens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S. Switzer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McIntyre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0" w:right="83"/>
              <w:rPr>
                <w:sz w:val="22"/>
              </w:rPr>
            </w:pPr>
            <w:r>
              <w:rPr>
                <w:sz w:val="22"/>
              </w:rPr>
              <w:t>the amendments to the Committee slate appointing J. Law as Chair 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 Finance Committee and N. Madhvani to the Quality Assurance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Committee 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approved.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line="245" w:lineRule="exact" w:before="114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 w:line="245" w:lineRule="exact"/>
        <w:jc w:val="right"/>
        <w:rPr>
          <w:sz w:val="22"/>
        </w:rPr>
        <w:sectPr>
          <w:headerReference w:type="default" r:id="rId5"/>
          <w:type w:val="continuous"/>
          <w:pgSz w:w="12240" w:h="15840"/>
          <w:pgMar w:header="709" w:top="1540" w:bottom="280" w:left="1240" w:right="1060"/>
        </w:sectPr>
      </w:pPr>
    </w:p>
    <w:p>
      <w:pPr>
        <w:spacing w:line="240" w:lineRule="auto" w:before="6"/>
        <w:rPr>
          <w:sz w:val="3"/>
        </w:rPr>
      </w:pPr>
    </w:p>
    <w:tbl>
      <w:tblPr>
        <w:tblW w:w="0" w:type="auto"/>
        <w:jc w:val="left"/>
        <w:tblInd w:w="1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0"/>
        <w:gridCol w:w="2759"/>
        <w:gridCol w:w="3863"/>
      </w:tblGrid>
      <w:tr>
        <w:trPr>
          <w:trHeight w:val="2259" w:hRule="atLeast"/>
        </w:trPr>
        <w:tc>
          <w:tcPr>
            <w:tcW w:w="690" w:type="dxa"/>
          </w:tcPr>
          <w:p>
            <w:pPr>
              <w:pStyle w:val="TableParagraph"/>
              <w:spacing w:line="225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4.0</w:t>
            </w:r>
          </w:p>
        </w:tc>
        <w:tc>
          <w:tcPr>
            <w:tcW w:w="6622" w:type="dxa"/>
            <w:gridSpan w:val="2"/>
          </w:tcPr>
          <w:p>
            <w:pPr>
              <w:pStyle w:val="TableParagraph"/>
              <w:spacing w:line="225" w:lineRule="exact"/>
              <w:ind w:left="208"/>
              <w:rPr>
                <w:b/>
                <w:sz w:val="22"/>
              </w:rPr>
            </w:pPr>
            <w:r>
              <w:rPr>
                <w:b/>
                <w:sz w:val="22"/>
              </w:rPr>
              <w:t>Investment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Strategy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07" w:right="227"/>
              <w:rPr>
                <w:sz w:val="22"/>
              </w:rPr>
            </w:pPr>
            <w:r>
              <w:rPr>
                <w:sz w:val="22"/>
              </w:rPr>
              <w:t>Bill Quinn, RBC advisor provided Council with an overview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economic market amidst the COVID-19 global pandemic. Council was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reassured with the College’s conservative investments in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preservation of capital and that the earnings suggest good returns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keeping in line with inflation. B. Quinn, in consultation with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Registrar,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reviews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markets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maturity dates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periodically.</w:t>
            </w:r>
          </w:p>
        </w:tc>
      </w:tr>
      <w:tr>
        <w:trPr>
          <w:trHeight w:val="3087" w:hRule="atLeast"/>
        </w:trPr>
        <w:tc>
          <w:tcPr>
            <w:tcW w:w="690" w:type="dxa"/>
          </w:tcPr>
          <w:p>
            <w:pPr>
              <w:pStyle w:val="TableParagraph"/>
              <w:spacing w:before="11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5.0</w:t>
            </w:r>
          </w:p>
        </w:tc>
        <w:tc>
          <w:tcPr>
            <w:tcW w:w="6622" w:type="dxa"/>
            <w:gridSpan w:val="2"/>
          </w:tcPr>
          <w:p>
            <w:pPr>
              <w:pStyle w:val="TableParagraph"/>
              <w:spacing w:before="113"/>
              <w:ind w:left="208" w:right="864"/>
              <w:rPr>
                <w:b/>
                <w:sz w:val="22"/>
              </w:rPr>
            </w:pPr>
            <w:r>
              <w:rPr>
                <w:b/>
                <w:sz w:val="22"/>
              </w:rPr>
              <w:t>Canadian Alliance of Physiotherapy Regulators (CAPR) Board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Representative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Update</w:t>
            </w:r>
          </w:p>
          <w:p>
            <w:pPr>
              <w:pStyle w:val="TableParagraph"/>
              <w:spacing w:before="1"/>
              <w:ind w:left="208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declared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Interest (COI)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agenda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item.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07" w:right="198"/>
              <w:rPr>
                <w:sz w:val="22"/>
              </w:rPr>
            </w:pPr>
            <w:r>
              <w:rPr>
                <w:sz w:val="22"/>
              </w:rPr>
              <w:t>Gary Rehan, CAPR board representative informed Council that due 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COVID-19 restrictions and physical limitations, CAPR had cancelled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June &amp; November 2020 clinical exam. In 2021, in order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accommodate approximately 3000 candidates, CAPR is proposing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host the clinical component of the exam in a OSCE format on a virtual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platform,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while allowing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 special accommodations.</w:t>
            </w:r>
          </w:p>
        </w:tc>
      </w:tr>
      <w:tr>
        <w:trPr>
          <w:trHeight w:val="1053" w:hRule="atLeast"/>
        </w:trPr>
        <w:tc>
          <w:tcPr>
            <w:tcW w:w="690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6.0</w:t>
            </w:r>
          </w:p>
        </w:tc>
        <w:tc>
          <w:tcPr>
            <w:tcW w:w="6622" w:type="dxa"/>
            <w:gridSpan w:val="2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08"/>
              <w:rPr>
                <w:b/>
                <w:sz w:val="22"/>
              </w:rPr>
            </w:pPr>
            <w:r>
              <w:rPr>
                <w:b/>
                <w:sz w:val="22"/>
              </w:rPr>
              <w:t>Program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Operations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(Q1 &amp;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Q2)</w:t>
            </w:r>
          </w:p>
          <w:p>
            <w:pPr>
              <w:pStyle w:val="TableParagraph"/>
              <w:spacing w:line="270" w:lineRule="atLeast"/>
              <w:ind w:left="208" w:right="339"/>
              <w:rPr>
                <w:sz w:val="22"/>
              </w:rPr>
            </w:pPr>
            <w:r>
              <w:rPr>
                <w:sz w:val="22"/>
              </w:rPr>
              <w:t>Council was presented the College’s Program area reports for 2019-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2020 highlighting:</w:t>
            </w:r>
          </w:p>
        </w:tc>
      </w:tr>
      <w:tr>
        <w:trPr>
          <w:trHeight w:val="276" w:hRule="atLeast"/>
        </w:trPr>
        <w:tc>
          <w:tcPr>
            <w:tcW w:w="69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28" w:val="left" w:leader="none"/>
                <w:tab w:pos="929" w:val="left" w:leader="none"/>
              </w:tabs>
              <w:spacing w:line="256" w:lineRule="exact" w:before="0" w:after="0"/>
              <w:ind w:left="9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Registration</w:t>
            </w:r>
          </w:p>
        </w:tc>
        <w:tc>
          <w:tcPr>
            <w:tcW w:w="386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64" w:val="left" w:leader="none"/>
                <w:tab w:pos="865" w:val="left" w:leader="none"/>
              </w:tabs>
              <w:spacing w:line="256" w:lineRule="exact" w:before="0" w:after="0"/>
              <w:ind w:left="86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Professional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Conduct</w:t>
            </w:r>
          </w:p>
        </w:tc>
      </w:tr>
      <w:tr>
        <w:trPr>
          <w:trHeight w:val="279" w:hRule="atLeast"/>
        </w:trPr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928" w:val="left" w:leader="none"/>
                <w:tab w:pos="929" w:val="left" w:leader="none"/>
              </w:tabs>
              <w:spacing w:line="257" w:lineRule="exact" w:before="2" w:after="0"/>
              <w:ind w:left="9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Quality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Assurance</w:t>
            </w:r>
          </w:p>
        </w:tc>
        <w:tc>
          <w:tcPr>
            <w:tcW w:w="386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64" w:val="left" w:leader="none"/>
                <w:tab w:pos="865" w:val="left" w:leader="none"/>
              </w:tabs>
              <w:spacing w:line="257" w:lineRule="exact" w:before="2" w:after="0"/>
              <w:ind w:left="86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Compliance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Monitoring</w:t>
            </w:r>
          </w:p>
        </w:tc>
      </w:tr>
      <w:tr>
        <w:trPr>
          <w:trHeight w:val="279" w:hRule="atLeast"/>
        </w:trPr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928" w:val="left" w:leader="none"/>
                <w:tab w:pos="929" w:val="left" w:leader="none"/>
              </w:tabs>
              <w:spacing w:line="258" w:lineRule="exact" w:before="1" w:after="0"/>
              <w:ind w:left="9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Practice Advice</w:t>
            </w:r>
          </w:p>
        </w:tc>
        <w:tc>
          <w:tcPr>
            <w:tcW w:w="386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64" w:val="left" w:leader="none"/>
                <w:tab w:pos="865" w:val="left" w:leader="none"/>
              </w:tabs>
              <w:spacing w:line="258" w:lineRule="exact" w:before="1" w:after="0"/>
              <w:ind w:left="86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Hearings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highlight</w:t>
            </w:r>
          </w:p>
        </w:tc>
      </w:tr>
      <w:tr>
        <w:trPr>
          <w:trHeight w:val="280" w:hRule="atLeast"/>
        </w:trPr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928" w:val="left" w:leader="none"/>
                <w:tab w:pos="929" w:val="left" w:leader="none"/>
              </w:tabs>
              <w:spacing w:line="258" w:lineRule="exact" w:before="2" w:after="0"/>
              <w:ind w:left="9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Communications</w:t>
            </w:r>
          </w:p>
        </w:tc>
        <w:tc>
          <w:tcPr>
            <w:tcW w:w="386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65" w:val="left" w:leader="none"/>
                <w:tab w:pos="866" w:val="left" w:leader="none"/>
              </w:tabs>
              <w:spacing w:line="258" w:lineRule="exact" w:before="2" w:after="0"/>
              <w:ind w:left="8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Executive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</w:t>
            </w:r>
          </w:p>
        </w:tc>
      </w:tr>
      <w:tr>
        <w:trPr>
          <w:trHeight w:val="280" w:hRule="atLeast"/>
        </w:trPr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928" w:val="left" w:leader="none"/>
                <w:tab w:pos="929" w:val="left" w:leader="none"/>
              </w:tabs>
              <w:spacing w:line="258" w:lineRule="exact" w:before="2" w:after="0"/>
              <w:ind w:left="9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Corporate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386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65" w:val="left" w:leader="none"/>
                <w:tab w:pos="866" w:val="left" w:leader="none"/>
              </w:tabs>
              <w:spacing w:line="258" w:lineRule="exact" w:before="2" w:after="0"/>
              <w:ind w:left="8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Strategic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 Policy</w:t>
            </w:r>
          </w:p>
        </w:tc>
      </w:tr>
      <w:tr>
        <w:trPr>
          <w:trHeight w:val="564" w:hRule="atLeast"/>
        </w:trPr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929" w:val="left" w:leader="none"/>
                <w:tab w:pos="930" w:val="left" w:leader="none"/>
              </w:tabs>
              <w:spacing w:line="240" w:lineRule="auto" w:before="2" w:after="0"/>
              <w:ind w:left="92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</w:t>
            </w:r>
          </w:p>
        </w:tc>
        <w:tc>
          <w:tcPr>
            <w:tcW w:w="3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7" w:hRule="atLeast"/>
        </w:trPr>
        <w:tc>
          <w:tcPr>
            <w:tcW w:w="690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7.0</w:t>
            </w:r>
          </w:p>
        </w:tc>
        <w:tc>
          <w:tcPr>
            <w:tcW w:w="6622" w:type="dxa"/>
            <w:gridSpan w:val="2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08"/>
              <w:rPr>
                <w:b/>
                <w:sz w:val="22"/>
              </w:rPr>
            </w:pPr>
            <w:r>
              <w:rPr>
                <w:b/>
                <w:sz w:val="22"/>
              </w:rPr>
              <w:t>Annual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Committee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Reports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2019-2020</w:t>
            </w:r>
          </w:p>
          <w:p>
            <w:pPr>
              <w:pStyle w:val="TableParagraph"/>
              <w:spacing w:before="1"/>
              <w:ind w:left="208" w:right="886"/>
              <w:rPr>
                <w:sz w:val="22"/>
              </w:rPr>
            </w:pPr>
            <w:r>
              <w:rPr>
                <w:sz w:val="22"/>
              </w:rPr>
              <w:t>All Committee Chairs provided an update on the Committee’s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2019-2020:</w:t>
            </w:r>
          </w:p>
        </w:tc>
      </w:tr>
      <w:tr>
        <w:trPr>
          <w:trHeight w:val="1611" w:hRule="atLeast"/>
        </w:trPr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70" w:val="left" w:leader="none"/>
              </w:tabs>
              <w:spacing w:line="249" w:lineRule="exact" w:before="0" w:after="0"/>
              <w:ind w:left="369" w:right="0" w:hanging="162"/>
              <w:jc w:val="left"/>
              <w:rPr>
                <w:sz w:val="22"/>
              </w:rPr>
            </w:pPr>
            <w:r>
              <w:rPr>
                <w:sz w:val="22"/>
              </w:rPr>
              <w:t>Executive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0" w:val="left" w:leader="none"/>
              </w:tabs>
              <w:spacing w:line="240" w:lineRule="auto" w:before="0" w:after="0"/>
              <w:ind w:left="419" w:right="0" w:hanging="162"/>
              <w:jc w:val="left"/>
              <w:rPr>
                <w:sz w:val="22"/>
              </w:rPr>
            </w:pPr>
            <w:r>
              <w:rPr>
                <w:sz w:val="22"/>
              </w:rPr>
              <w:t>Finance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Committee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0" w:val="left" w:leader="none"/>
              </w:tabs>
              <w:spacing w:line="240" w:lineRule="auto" w:before="0" w:after="0"/>
              <w:ind w:left="419" w:right="0" w:hanging="162"/>
              <w:jc w:val="left"/>
              <w:rPr>
                <w:sz w:val="22"/>
              </w:rPr>
            </w:pPr>
            <w:r>
              <w:rPr>
                <w:sz w:val="22"/>
              </w:rPr>
              <w:t>Registration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0" w:val="left" w:leader="none"/>
              </w:tabs>
              <w:spacing w:line="240" w:lineRule="auto" w:before="0" w:after="0"/>
              <w:ind w:left="208" w:right="729" w:firstLine="50"/>
              <w:jc w:val="left"/>
              <w:rPr>
                <w:sz w:val="22"/>
              </w:rPr>
            </w:pPr>
            <w:r>
              <w:rPr>
                <w:sz w:val="22"/>
              </w:rPr>
              <w:t>Quality Assurance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Committee</w:t>
            </w:r>
          </w:p>
        </w:tc>
        <w:tc>
          <w:tcPr>
            <w:tcW w:w="3863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06" w:val="left" w:leader="none"/>
              </w:tabs>
              <w:spacing w:line="249" w:lineRule="exact" w:before="0" w:after="0"/>
              <w:ind w:left="305" w:right="0" w:hanging="162"/>
              <w:jc w:val="left"/>
              <w:rPr>
                <w:sz w:val="22"/>
              </w:rPr>
            </w:pPr>
            <w:r>
              <w:rPr>
                <w:sz w:val="22"/>
              </w:rPr>
              <w:t>Patient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6" w:val="left" w:leader="none"/>
              </w:tabs>
              <w:spacing w:line="240" w:lineRule="auto" w:before="0" w:after="0"/>
              <w:ind w:left="144" w:right="587" w:firstLine="0"/>
              <w:jc w:val="left"/>
              <w:rPr>
                <w:sz w:val="22"/>
              </w:rPr>
            </w:pPr>
            <w:r>
              <w:rPr>
                <w:sz w:val="22"/>
              </w:rPr>
              <w:t>Inquiries,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Complaints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Committee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6" w:val="left" w:leader="none"/>
              </w:tabs>
              <w:spacing w:line="240" w:lineRule="auto" w:before="0" w:after="0"/>
              <w:ind w:left="144" w:right="642" w:firstLine="0"/>
              <w:jc w:val="left"/>
              <w:rPr>
                <w:sz w:val="22"/>
              </w:rPr>
            </w:pPr>
            <w:r>
              <w:rPr>
                <w:sz w:val="22"/>
              </w:rPr>
              <w:t>Discipline and Fitness to Practise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Committee</w:t>
            </w:r>
          </w:p>
        </w:tc>
      </w:tr>
      <w:tr>
        <w:trPr>
          <w:trHeight w:val="1587" w:hRule="atLeast"/>
        </w:trPr>
        <w:tc>
          <w:tcPr>
            <w:tcW w:w="690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8.0</w:t>
            </w:r>
          </w:p>
        </w:tc>
        <w:tc>
          <w:tcPr>
            <w:tcW w:w="6622" w:type="dxa"/>
            <w:gridSpan w:val="2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08"/>
              <w:rPr>
                <w:b/>
                <w:sz w:val="22"/>
              </w:rPr>
            </w:pPr>
            <w:r>
              <w:rPr>
                <w:b/>
                <w:sz w:val="22"/>
              </w:rPr>
              <w:t>2020/21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Q2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Financial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Management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0" w:lineRule="atLeast"/>
              <w:ind w:left="208" w:right="208"/>
              <w:rPr>
                <w:sz w:val="22"/>
              </w:rPr>
            </w:pPr>
            <w:r>
              <w:rPr>
                <w:sz w:val="22"/>
              </w:rPr>
              <w:t>Zoe Robinson, Director of Corporate Services, presented Council with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 College's financial performance for Quarter 2 (Q2), ending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forecasting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upcoming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quarters.</w:t>
            </w:r>
          </w:p>
        </w:tc>
      </w:tr>
    </w:tbl>
    <w:p>
      <w:pPr>
        <w:spacing w:after="0" w:line="270" w:lineRule="atLeast"/>
        <w:rPr>
          <w:sz w:val="22"/>
        </w:rPr>
        <w:sectPr>
          <w:pgSz w:w="12240" w:h="15840"/>
          <w:pgMar w:header="709" w:footer="0" w:top="1540" w:bottom="280" w:left="1240" w:right="1060"/>
        </w:sectPr>
      </w:pPr>
    </w:p>
    <w:p>
      <w:pPr>
        <w:spacing w:line="240" w:lineRule="auto" w:before="6"/>
        <w:rPr>
          <w:sz w:val="3"/>
        </w:rPr>
      </w:pPr>
    </w:p>
    <w:tbl>
      <w:tblPr>
        <w:tblW w:w="0" w:type="auto"/>
        <w:jc w:val="left"/>
        <w:tblInd w:w="1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6467"/>
        <w:gridCol w:w="1191"/>
      </w:tblGrid>
      <w:tr>
        <w:trPr>
          <w:trHeight w:val="782" w:hRule="atLeast"/>
        </w:trPr>
        <w:tc>
          <w:tcPr>
            <w:tcW w:w="986" w:type="dxa"/>
          </w:tcPr>
          <w:p>
            <w:pPr>
              <w:pStyle w:val="TableParagraph"/>
              <w:spacing w:line="225" w:lineRule="exact"/>
              <w:ind w:left="178" w:right="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9.0</w:t>
            </w:r>
          </w:p>
          <w:p>
            <w:pPr>
              <w:pStyle w:val="TableParagraph"/>
              <w:ind w:left="179" w:right="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467" w:type="dxa"/>
            <w:vMerge w:val="restart"/>
          </w:tcPr>
          <w:p>
            <w:pPr>
              <w:pStyle w:val="TableParagraph"/>
              <w:spacing w:line="225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Appointment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Auditor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It 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Law that: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Council appoints Hilborn LLP as the Auditor for the fiscal year ending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2021.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2" w:hRule="atLeast"/>
        </w:trPr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2416" w:hRule="atLeast"/>
        </w:trPr>
        <w:tc>
          <w:tcPr>
            <w:tcW w:w="986" w:type="dxa"/>
          </w:tcPr>
          <w:p>
            <w:pPr>
              <w:pStyle w:val="TableParagraph"/>
              <w:spacing w:before="114"/>
              <w:ind w:left="179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10.0</w:t>
            </w:r>
          </w:p>
          <w:p>
            <w:pPr>
              <w:pStyle w:val="TableParagraph"/>
              <w:spacing w:before="1"/>
              <w:ind w:left="179" w:right="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467" w:type="dxa"/>
            <w:vMerge w:val="restart"/>
          </w:tcPr>
          <w:p>
            <w:pPr>
              <w:pStyle w:val="TableParagraph"/>
              <w:spacing w:before="114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Honorary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Physiotherapist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Designation</w:t>
            </w:r>
          </w:p>
          <w:p>
            <w:pPr>
              <w:pStyle w:val="TableParagraph"/>
              <w:spacing w:line="237" w:lineRule="auto" w:before="3"/>
              <w:ind w:left="109" w:right="345"/>
              <w:rPr>
                <w:sz w:val="22"/>
              </w:rPr>
            </w:pPr>
            <w:r>
              <w:rPr>
                <w:sz w:val="22"/>
              </w:rPr>
              <w:t>At their December 2019 meeting, Council approved in principle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creation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honorary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membership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designation.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 w:right="126"/>
              <w:rPr>
                <w:sz w:val="22"/>
              </w:rPr>
            </w:pPr>
            <w:r>
              <w:rPr>
                <w:sz w:val="22"/>
              </w:rPr>
              <w:t>After considering alternative policy options that had been identified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response to issues noted by Council at its last consideration of 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matter in December 2019, and in response to the Executive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Committee recommendation that Council approve a governance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policy describing an Honorary Recognition Award rather than create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 honorary membership by-law, Council proposed the acceptance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Award.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It 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Cavanagh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Schulz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8" w:right="732"/>
              <w:rPr>
                <w:sz w:val="22"/>
              </w:rPr>
            </w:pPr>
            <w:r>
              <w:rPr>
                <w:sz w:val="22"/>
              </w:rPr>
              <w:t>Council approves the Governance Policy-Honorary Recognition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Award.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47" w:hRule="atLeast"/>
        </w:trPr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746" w:hRule="atLeast"/>
        </w:trPr>
        <w:tc>
          <w:tcPr>
            <w:tcW w:w="986" w:type="dxa"/>
          </w:tcPr>
          <w:p>
            <w:pPr>
              <w:pStyle w:val="TableParagraph"/>
              <w:spacing w:before="115"/>
              <w:ind w:left="179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11.0</w:t>
            </w:r>
          </w:p>
          <w:p>
            <w:pPr>
              <w:pStyle w:val="TableParagraph"/>
              <w:ind w:left="179" w:right="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467" w:type="dxa"/>
            <w:vMerge w:val="restart"/>
          </w:tcPr>
          <w:p>
            <w:pPr>
              <w:pStyle w:val="TableParagraph"/>
              <w:spacing w:before="115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College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Policies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Framework</w:t>
            </w:r>
          </w:p>
          <w:p>
            <w:pPr>
              <w:pStyle w:val="TableParagraph"/>
              <w:ind w:left="109" w:right="126"/>
              <w:rPr>
                <w:sz w:val="22"/>
              </w:rPr>
            </w:pPr>
            <w:r>
              <w:rPr>
                <w:sz w:val="22"/>
              </w:rPr>
              <w:t>As part of the Colleges By-law and Governance review, a framework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 policy development, decision making, and approval 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developed.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Staff will support the policy development for Council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Committees. Policies will be reviewed on a defined schedule and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emerging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issues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changes.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9" w:right="553"/>
              <w:rPr>
                <w:sz w:val="22"/>
              </w:rPr>
            </w:pPr>
            <w:r>
              <w:rPr>
                <w:sz w:val="22"/>
              </w:rPr>
              <w:t>This framework was considered by the Executive Committee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recommended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 approval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Council.</w:t>
            </w:r>
          </w:p>
          <w:p>
            <w:pPr>
              <w:pStyle w:val="TableParagraph"/>
              <w:spacing w:line="530" w:lineRule="atLeast" w:before="7"/>
              <w:ind w:left="109" w:right="1528"/>
              <w:rPr>
                <w:sz w:val="22"/>
              </w:rPr>
            </w:pPr>
            <w:r>
              <w:rPr>
                <w:sz w:val="22"/>
              </w:rPr>
              <w:t>It was moved T. Skanes and seconded R. Bourret that: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College Policies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framework.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14" w:hRule="atLeast"/>
        </w:trPr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2743" w:hRule="atLeast"/>
        </w:trPr>
        <w:tc>
          <w:tcPr>
            <w:tcW w:w="986" w:type="dxa"/>
          </w:tcPr>
          <w:p>
            <w:pPr>
              <w:pStyle w:val="TableParagraph"/>
              <w:spacing w:before="115"/>
              <w:ind w:right="24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12.0</w:t>
            </w:r>
          </w:p>
        </w:tc>
        <w:tc>
          <w:tcPr>
            <w:tcW w:w="6467" w:type="dxa"/>
          </w:tcPr>
          <w:p>
            <w:pPr>
              <w:pStyle w:val="TableParagraph"/>
              <w:spacing w:line="267" w:lineRule="exact" w:before="115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President’s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line="267" w:lineRule="exact"/>
              <w:ind w:left="109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Mandel,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President,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following: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610" w:hanging="360"/>
              <w:jc w:val="left"/>
              <w:rPr>
                <w:sz w:val="22"/>
              </w:rPr>
            </w:pPr>
            <w:r>
              <w:rPr>
                <w:sz w:val="22"/>
              </w:rPr>
              <w:t>Responsibilities handling affairs with legal opinions, COI,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lease,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copyright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infringement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9" w:val="left" w:leader="none"/>
                <w:tab w:pos="830" w:val="left" w:leader="none"/>
              </w:tabs>
              <w:spacing w:line="240" w:lineRule="auto" w:before="1" w:after="0"/>
              <w:ind w:left="82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Pursuing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matters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9" w:val="left" w:leader="none"/>
                <w:tab w:pos="830" w:val="left" w:leader="none"/>
              </w:tabs>
              <w:spacing w:line="279" w:lineRule="exact" w:before="1" w:after="0"/>
              <w:ind w:left="82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Executive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Finance Committee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9" w:val="left" w:leader="none"/>
                <w:tab w:pos="830" w:val="left" w:leader="none"/>
              </w:tabs>
              <w:spacing w:line="279" w:lineRule="exact" w:before="0" w:after="0"/>
              <w:ind w:left="82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Registrar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review process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6" w:hRule="atLeast"/>
        </w:trPr>
        <w:tc>
          <w:tcPr>
            <w:tcW w:w="986" w:type="dxa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before="1"/>
              <w:ind w:right="24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13.0</w:t>
            </w:r>
          </w:p>
        </w:tc>
        <w:tc>
          <w:tcPr>
            <w:tcW w:w="6467" w:type="dxa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Registrar’s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Hamilton,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Registrar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following: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709" w:footer="0" w:top="1540" w:bottom="280" w:left="1240" w:right="1060"/>
        </w:sect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6382"/>
        <w:gridCol w:w="1251"/>
      </w:tblGrid>
      <w:tr>
        <w:trPr>
          <w:trHeight w:val="1556" w:hRule="atLeast"/>
        </w:trPr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99" w:val="left" w:leader="none"/>
                <w:tab w:pos="900" w:val="left" w:leader="none"/>
              </w:tabs>
              <w:spacing w:line="240" w:lineRule="auto" w:before="1" w:after="0"/>
              <w:ind w:left="89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Budget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planning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99" w:val="left" w:leader="none"/>
                <w:tab w:pos="900" w:val="left" w:leader="none"/>
              </w:tabs>
              <w:spacing w:line="240" w:lineRule="auto" w:before="0" w:after="0"/>
              <w:ind w:left="89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Strategic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2021-2022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99" w:val="left" w:leader="none"/>
                <w:tab w:pos="900" w:val="left" w:leader="none"/>
              </w:tabs>
              <w:spacing w:line="240" w:lineRule="auto" w:before="1" w:after="0"/>
              <w:ind w:left="89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COVID-19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lockdown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99" w:val="left" w:leader="none"/>
                <w:tab w:pos="900" w:val="left" w:leader="none"/>
              </w:tabs>
              <w:spacing w:line="279" w:lineRule="exact" w:before="0" w:after="0"/>
              <w:ind w:left="89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CAPR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townhall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99" w:val="left" w:leader="none"/>
                <w:tab w:pos="900" w:val="left" w:leader="none"/>
              </w:tabs>
              <w:spacing w:line="279" w:lineRule="exact" w:before="0" w:after="0"/>
              <w:ind w:left="89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Staffing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update: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Analyst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Evguenia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Ermakova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90" w:hRule="atLeast"/>
        </w:trPr>
        <w:tc>
          <w:tcPr>
            <w:tcW w:w="1911" w:type="dxa"/>
          </w:tcPr>
          <w:p>
            <w:pPr>
              <w:pStyle w:val="TableParagraph"/>
              <w:spacing w:before="114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</w:t>
            </w:r>
          </w:p>
        </w:tc>
        <w:tc>
          <w:tcPr>
            <w:tcW w:w="6382" w:type="dxa"/>
          </w:tcPr>
          <w:p>
            <w:pPr>
              <w:pStyle w:val="TableParagraph"/>
              <w:spacing w:before="114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Members’ Motion/s</w:t>
            </w: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J. Law added a member’s motion on the inclusion of Land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Acknowledgments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Truth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Reconciliation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process.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1911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2" w:type="dxa"/>
            <w:shd w:val="clear" w:color="auto" w:fill="ECECEC"/>
          </w:tcPr>
          <w:p>
            <w:pPr>
              <w:pStyle w:val="TableParagraph"/>
              <w:spacing w:before="119"/>
              <w:ind w:left="1710"/>
              <w:rPr>
                <w:b/>
                <w:sz w:val="22"/>
              </w:rPr>
            </w:pPr>
            <w:r>
              <w:rPr>
                <w:b/>
                <w:sz w:val="22"/>
              </w:rPr>
              <w:t>Adjournment</w:t>
            </w:r>
          </w:p>
        </w:tc>
        <w:tc>
          <w:tcPr>
            <w:tcW w:w="1251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1" w:hRule="atLeast"/>
        </w:trPr>
        <w:tc>
          <w:tcPr>
            <w:tcW w:w="8293" w:type="dxa"/>
            <w:gridSpan w:val="2"/>
          </w:tcPr>
          <w:p>
            <w:pPr>
              <w:pStyle w:val="TableParagraph"/>
              <w:spacing w:line="268" w:lineRule="exact"/>
              <w:ind w:left="1195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Switzer-McIntyre that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 adjourned.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245" w:lineRule="exact"/>
              <w:ind w:left="119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adjourned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 1:00 p.m.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45" w:lineRule="exact"/>
              <w:ind w:left="282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line="240" w:lineRule="auto" w:before="1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5445391</wp:posOffset>
            </wp:positionH>
            <wp:positionV relativeFrom="paragraph">
              <wp:posOffset>203860</wp:posOffset>
            </wp:positionV>
            <wp:extent cx="1238252" cy="42595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2" cy="425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29152" from="390.600098pt,329.565399pt" to="562.500098pt,329.565399pt" stroked="true" strokeweight=".5pt" strokecolor="#000000">
            <v:stroke dashstyle="solid"/>
            <w10:wrap type="none"/>
          </v:line>
        </w:pict>
      </w:r>
    </w:p>
    <w:p>
      <w:pPr>
        <w:spacing w:before="121"/>
        <w:ind w:left="0" w:right="376" w:firstLine="0"/>
        <w:jc w:val="right"/>
        <w:rPr>
          <w:sz w:val="22"/>
        </w:rPr>
      </w:pPr>
      <w:r>
        <w:rPr>
          <w:sz w:val="22"/>
        </w:rPr>
        <w:t>Mr.</w:t>
      </w:r>
      <w:r>
        <w:rPr>
          <w:spacing w:val="-1"/>
          <w:sz w:val="22"/>
        </w:rPr>
        <w:t> </w:t>
      </w:r>
      <w:r>
        <w:rPr>
          <w:sz w:val="22"/>
        </w:rPr>
        <w:t>Darryn</w:t>
      </w:r>
      <w:r>
        <w:rPr>
          <w:spacing w:val="-4"/>
          <w:sz w:val="22"/>
        </w:rPr>
        <w:t> </w:t>
      </w:r>
      <w:r>
        <w:rPr>
          <w:sz w:val="22"/>
        </w:rPr>
        <w:t>Mandel,</w:t>
      </w:r>
      <w:r>
        <w:rPr>
          <w:spacing w:val="-3"/>
          <w:sz w:val="22"/>
        </w:rPr>
        <w:t> </w:t>
      </w:r>
      <w:r>
        <w:rPr>
          <w:sz w:val="22"/>
        </w:rPr>
        <w:t>President</w:t>
      </w:r>
    </w:p>
    <w:sectPr>
      <w:pgSz w:w="12240" w:h="15840"/>
      <w:pgMar w:header="709" w:footer="0" w:top="1540" w:bottom="280" w:left="124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33888">
          <wp:simplePos x="0" y="0"/>
          <wp:positionH relativeFrom="page">
            <wp:posOffset>939655</wp:posOffset>
          </wp:positionH>
          <wp:positionV relativeFrom="page">
            <wp:posOffset>450215</wp:posOffset>
          </wp:positionV>
          <wp:extent cx="3589144" cy="53276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9144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"/>
      <w:lvlJc w:val="left"/>
      <w:pPr>
        <w:ind w:left="829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8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49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4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4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08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7" w:hanging="361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99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4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4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9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4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8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3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85" w:hanging="360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44" w:hanging="161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2" w:hanging="1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1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56" w:hanging="1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29" w:hanging="1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01" w:hanging="1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73" w:hanging="1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46" w:hanging="1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18" w:hanging="161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08" w:hanging="161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55" w:hanging="1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11" w:hanging="1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67" w:hanging="1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23" w:hanging="1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79" w:hanging="1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35" w:hanging="1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91" w:hanging="1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47" w:hanging="161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929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03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1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5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9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23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0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91" w:hanging="361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65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6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0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61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61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6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6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62" w:hanging="361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928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03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1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5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9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23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0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91" w:hanging="361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65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6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0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61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61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6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6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62" w:hanging="361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928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03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1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5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9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23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0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91" w:hanging="361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64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6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0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61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61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6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6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62" w:hanging="361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928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03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1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5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9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23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0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91" w:hanging="361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64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6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0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61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61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6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6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62" w:hanging="361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928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03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1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5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9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23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0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91" w:hanging="361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64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6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6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6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6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6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62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28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0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2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0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</w:rPr>
    </w:lvl>
  </w:abstractNum>
  <w:num w:numId="14">
    <w:abstractNumId w:val="13"/>
  </w:num>
  <w:num w:numId="15">
    <w:abstractNumId w:val="14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Hou</dc:creator>
  <dcterms:created xsi:type="dcterms:W3CDTF">2021-04-19T15:46:26Z</dcterms:created>
  <dcterms:modified xsi:type="dcterms:W3CDTF">2021-04-19T15:46:26Z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2021-04-19T00:00:00Z</vt:filetime>
  </property>
</Properties>
</file>