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54pt;width:612pt;height:234.75pt;mso-position-horizontal-relative:page;mso-position-vertical-relative:page;z-index:-19511808" coordorigin="0,1080" coordsize="12240,4695">
            <v:rect style="position:absolute;left:0;top:1080;width:12240;height:4695" filled="true" fillcolor="#256881" stroked="false">
              <v:fill type="solid"/>
            </v:rect>
            <v:rect style="position:absolute;left:0;top:1080;width:12240;height:4695" filled="true" fillcolor="#000000" stroked="false">
              <v:fill opacity="19788f" type="solid"/>
            </v:rect>
            <v:shape style="position:absolute;left:1095;top:2175;width:540;height:540" type="#_x0000_t75" stroked="false">
              <v:imagedata r:id="rId6" o:title=""/>
            </v:shape>
            <v:shape style="position:absolute;left:1087;top:2167;width:555;height:555" coordorigin="1088,2168" coordsize="555,555" path="m1643,2445l1631,2525,1596,2599,1541,2660,1471,2701,1392,2721,1365,2723,1338,2721,1259,2701,1189,2660,1134,2599,1099,2525,1088,2445,1089,2418,1109,2339,1150,2269,1211,2214,1285,2179,1365,2168,1392,2169,1471,2189,1541,2230,1596,2291,1631,2365,1643,2445xe" filled="false" stroked="true" strokeweight=".75pt" strokecolor="#ffffff">
              <v:path arrowok="t"/>
              <v:stroke dashstyle="solid"/>
            </v:shape>
            <v:shape style="position:absolute;left:1800;top:2298;width:4100;height:288" type="#_x0000_t202" filled="false" stroked="false">
              <v:textbox inset="0,0,0,0">
                <w:txbxContent>
                  <w:p>
                    <w:pPr>
                      <w:spacing w:before="0"/>
                      <w:ind w:left="0" w:right="0" w:firstLine="0"/>
                      <w:jc w:val="left"/>
                      <w:rPr>
                        <w:rFonts w:ascii="Lato"/>
                        <w:b/>
                        <w:sz w:val="24"/>
                      </w:rPr>
                    </w:pPr>
                    <w:r>
                      <w:rPr>
                        <w:rFonts w:ascii="Lato"/>
                        <w:b/>
                        <w:color w:val="FFFFFF"/>
                        <w:sz w:val="24"/>
                      </w:rPr>
                      <w:t>College of Physiotherapists of Ontario</w:t>
                    </w:r>
                  </w:p>
                </w:txbxContent>
              </v:textbox>
              <w10:wrap type="none"/>
            </v:shape>
            <v:shape style="position:absolute;left:1080;top:3117;width:9293;height:539" type="#_x0000_t202" filled="false" stroked="false">
              <v:textbox inset="0,0,0,0">
                <w:txbxContent>
                  <w:p>
                    <w:pPr>
                      <w:spacing w:before="0"/>
                      <w:ind w:left="0" w:right="0" w:firstLine="0"/>
                      <w:jc w:val="left"/>
                      <w:rPr>
                        <w:rFonts w:ascii="Lora"/>
                        <w:b/>
                        <w:sz w:val="42"/>
                      </w:rPr>
                    </w:pPr>
                    <w:r>
                      <w:rPr>
                        <w:rFonts w:ascii="Lora"/>
                        <w:b/>
                        <w:color w:val="FFFFFF"/>
                        <w:sz w:val="42"/>
                      </w:rPr>
                      <w:t>Annual Report </w:t>
                    </w:r>
                    <w:r>
                      <w:rPr>
                        <w:rFonts w:ascii="Lora"/>
                        <w:b/>
                        <w:color w:val="FFFFFF"/>
                        <w:spacing w:val="-4"/>
                        <w:sz w:val="42"/>
                      </w:rPr>
                      <w:t>(April </w:t>
                    </w:r>
                    <w:r>
                      <w:rPr>
                        <w:rFonts w:ascii="Lora"/>
                        <w:b/>
                        <w:color w:val="FFFFFF"/>
                        <w:spacing w:val="-3"/>
                        <w:sz w:val="42"/>
                      </w:rPr>
                      <w:t>1, </w:t>
                    </w:r>
                    <w:r>
                      <w:rPr>
                        <w:rFonts w:ascii="Lora"/>
                        <w:b/>
                        <w:color w:val="FFFFFF"/>
                        <w:sz w:val="42"/>
                      </w:rPr>
                      <w:t>2019 </w:t>
                    </w:r>
                    <w:r>
                      <w:rPr>
                        <w:rFonts w:ascii="Lora"/>
                        <w:b/>
                        <w:color w:val="FFFFFF"/>
                        <w:spacing w:val="3"/>
                        <w:sz w:val="42"/>
                      </w:rPr>
                      <w:t>to </w:t>
                    </w:r>
                    <w:r>
                      <w:rPr>
                        <w:rFonts w:ascii="Lora"/>
                        <w:b/>
                        <w:color w:val="FFFFFF"/>
                        <w:sz w:val="42"/>
                      </w:rPr>
                      <w:t>March 31,</w:t>
                    </w:r>
                    <w:r>
                      <w:rPr>
                        <w:rFonts w:ascii="Lora"/>
                        <w:b/>
                        <w:color w:val="FFFFFF"/>
                        <w:spacing w:val="-49"/>
                        <w:sz w:val="42"/>
                      </w:rPr>
                      <w:t> </w:t>
                    </w:r>
                    <w:r>
                      <w:rPr>
                        <w:rFonts w:ascii="Lora"/>
                        <w:b/>
                        <w:color w:val="FFFFFF"/>
                        <w:sz w:val="42"/>
                      </w:rPr>
                      <w:t>2020)</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p>
    <w:p>
      <w:pPr>
        <w:pStyle w:val="BodyText"/>
        <w:ind w:left="375"/>
        <w:rPr>
          <w:rFonts w:ascii="Times New Roman"/>
          <w:sz w:val="20"/>
        </w:rPr>
      </w:pPr>
      <w:r>
        <w:rPr>
          <w:rFonts w:ascii="Times New Roman"/>
          <w:sz w:val="20"/>
        </w:rPr>
        <w:drawing>
          <wp:inline distT="0" distB="0" distL="0" distR="0">
            <wp:extent cx="1233516" cy="361950"/>
            <wp:effectExtent l="0" t="0" r="0" b="0"/>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1233516" cy="36195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1"/>
        <w:rPr>
          <w:rFonts w:ascii="Times New Roman"/>
          <w:sz w:val="27"/>
        </w:rPr>
      </w:pPr>
    </w:p>
    <w:p>
      <w:pPr>
        <w:spacing w:before="100"/>
        <w:ind w:left="300" w:right="0" w:firstLine="0"/>
        <w:jc w:val="left"/>
        <w:rPr>
          <w:rFonts w:ascii="Calibri"/>
          <w:sz w:val="24"/>
        </w:rPr>
      </w:pPr>
      <w:r>
        <w:rPr>
          <w:rFonts w:ascii="Calibri"/>
          <w:color w:val="303537"/>
          <w:sz w:val="24"/>
        </w:rPr>
        <w:t>College of Physiotherapists of Ontario Annual Report (April 1, 2019 to March 31, 2020)</w:t>
      </w:r>
    </w:p>
    <w:p>
      <w:pPr>
        <w:pStyle w:val="BodyText"/>
        <w:rPr>
          <w:rFonts w:ascii="Calibri"/>
          <w:sz w:val="20"/>
        </w:rPr>
      </w:pPr>
    </w:p>
    <w:p>
      <w:pPr>
        <w:pStyle w:val="BodyText"/>
        <w:spacing w:before="8"/>
        <w:rPr>
          <w:rFonts w:ascii="Calibri"/>
          <w:sz w:val="20"/>
        </w:rPr>
      </w:pPr>
      <w:r>
        <w:rPr/>
        <w:pict>
          <v:shape style="position:absolute;margin-left:115.416008pt;margin-top:14.570951pt;width:101pt;height:9pt;mso-position-horizontal-relative:page;mso-position-vertical-relative:paragraph;z-index:-15728640;mso-wrap-distance-left:0;mso-wrap-distance-right:0" coordorigin="2308,291" coordsize="2020,180" path="m3503,456l3493,451,3464,446,3422,443,3371,441,2441,441,2389,443,2347,446,2319,451,2308,456,2319,462,2347,467,2389,470,2441,471,3371,471,3422,470,3464,467,3493,462,3503,456xm3958,306l3950,301,3928,296,3895,293,3855,291,2411,291,2371,293,2339,296,2316,301,2308,306,2316,312,2339,317,2371,320,2411,321,3855,321,3895,320,3928,317,3950,312,3958,306xm4328,381l4318,376,4291,371,4251,368,4202,366,2435,366,2386,368,2345,371,2318,376,2308,381,2318,387,2345,392,2386,395,2435,396,4202,396,4251,395,4291,392,4318,387,4328,381xe" filled="true" fillcolor="#000000" stroked="false">
            <v:path arrowok="t"/>
            <v:fill opacity="26214f" type="solid"/>
            <w10:wrap type="topAndBottom"/>
          </v:shape>
        </w:pict>
      </w:r>
    </w:p>
    <w:p>
      <w:pPr>
        <w:pStyle w:val="BodyText"/>
        <w:spacing w:before="6"/>
        <w:rPr>
          <w:rFonts w:ascii="Calibri"/>
          <w:sz w:val="12"/>
        </w:rPr>
      </w:pPr>
    </w:p>
    <w:p>
      <w:pPr>
        <w:spacing w:line="343" w:lineRule="auto" w:before="52"/>
        <w:ind w:left="1558" w:right="7353" w:firstLine="0"/>
        <w:jc w:val="left"/>
        <w:rPr>
          <w:rFonts w:ascii="Calibri" w:hAnsi="Calibri"/>
          <w:sz w:val="24"/>
        </w:rPr>
      </w:pPr>
      <w:r>
        <w:rPr>
          <w:rFonts w:ascii="Calibri" w:hAnsi="Calibri"/>
          <w:sz w:val="24"/>
        </w:rPr>
        <w:t>About the College President’s Letter Registrar’s Letter Strategic Plan</w:t>
      </w:r>
    </w:p>
    <w:p>
      <w:pPr>
        <w:spacing w:before="4"/>
        <w:ind w:left="1558" w:right="0" w:firstLine="0"/>
        <w:jc w:val="left"/>
        <w:rPr>
          <w:rFonts w:ascii="Calibri"/>
          <w:sz w:val="24"/>
        </w:rPr>
      </w:pPr>
      <w:r>
        <w:rPr>
          <w:rFonts w:ascii="Calibri"/>
          <w:sz w:val="24"/>
        </w:rPr>
        <w:t>College Council and Committees</w:t>
      </w:r>
    </w:p>
    <w:p>
      <w:pPr>
        <w:spacing w:line="343" w:lineRule="auto" w:before="127"/>
        <w:ind w:left="1558" w:right="6437" w:firstLine="0"/>
        <w:jc w:val="left"/>
        <w:rPr>
          <w:rFonts w:ascii="Calibri"/>
          <w:sz w:val="24"/>
        </w:rPr>
      </w:pPr>
      <w:r>
        <w:rPr>
          <w:rFonts w:ascii="Calibri"/>
          <w:sz w:val="24"/>
        </w:rPr>
        <w:t>The Year in Review Financial Statements Program Review</w:t>
      </w:r>
    </w:p>
    <w:p>
      <w:pPr>
        <w:spacing w:line="343" w:lineRule="auto" w:before="3"/>
        <w:ind w:left="1558" w:right="5925" w:firstLine="0"/>
        <w:jc w:val="left"/>
        <w:rPr>
          <w:rFonts w:ascii="Calibri"/>
          <w:sz w:val="24"/>
        </w:rPr>
      </w:pPr>
      <w:r>
        <w:rPr>
          <w:rFonts w:ascii="Calibri"/>
          <w:sz w:val="24"/>
        </w:rPr>
        <w:t>Discipline Summaries 2019-2020 Contact the College</w:t>
      </w:r>
    </w:p>
    <w:p>
      <w:pPr>
        <w:spacing w:after="0" w:line="343" w:lineRule="auto"/>
        <w:jc w:val="left"/>
        <w:rPr>
          <w:rFonts w:ascii="Calibri"/>
          <w:sz w:val="24"/>
        </w:rPr>
        <w:sectPr>
          <w:footerReference w:type="default" r:id="rId5"/>
          <w:type w:val="continuous"/>
          <w:pgSz w:w="12240" w:h="15840"/>
          <w:pgMar w:footer="381" w:top="1080" w:bottom="580" w:left="780" w:right="780"/>
          <w:pgNumType w:start="1"/>
        </w:sectPr>
      </w:pPr>
    </w:p>
    <w:p>
      <w:pPr>
        <w:pStyle w:val="ListParagraph"/>
        <w:numPr>
          <w:ilvl w:val="0"/>
          <w:numId w:val="1"/>
        </w:numPr>
        <w:tabs>
          <w:tab w:pos="435" w:val="left" w:leader="none"/>
        </w:tabs>
        <w:spacing w:line="240" w:lineRule="auto" w:before="79" w:after="0"/>
        <w:ind w:left="434" w:right="0" w:hanging="135"/>
        <w:jc w:val="left"/>
        <w:rPr>
          <w:rFonts w:ascii="Open Sans"/>
          <w:i/>
          <w:sz w:val="15"/>
        </w:rPr>
      </w:pPr>
      <w:r>
        <w:rPr/>
        <w:pict>
          <v:rect style="position:absolute;margin-left:0pt;margin-top:192.75pt;width:612pt;height:.75pt;mso-position-horizontal-relative:page;mso-position-vertical-relative:page;z-index:-19510272" filled="true" fillcolor="#eaeaea" stroked="false">
            <v:fill type="solid"/>
            <w10:wrap type="none"/>
          </v:rect>
        </w:pict>
      </w:r>
      <w:bookmarkStart w:name="About the College" w:id="1"/>
      <w:bookmarkEnd w:id="1"/>
      <w:r>
        <w:rPr/>
      </w:r>
      <w:bookmarkStart w:name="About the College" w:id="2"/>
      <w:bookmarkEnd w:id="2"/>
      <w:r>
        <w:rPr>
          <w:rFonts w:ascii="Open Sans"/>
          <w:i/>
          <w:color w:val="303537"/>
          <w:sz w:val="15"/>
        </w:rPr>
        <w:t>of</w:t>
      </w:r>
      <w:r>
        <w:rPr>
          <w:rFonts w:ascii="Open Sans"/>
          <w:i/>
          <w:color w:val="303537"/>
          <w:spacing w:val="4"/>
          <w:sz w:val="15"/>
        </w:rPr>
        <w:t> </w:t>
      </w:r>
      <w:r>
        <w:rPr>
          <w:rFonts w:ascii="Open Sans"/>
          <w:i/>
          <w:color w:val="303537"/>
          <w:sz w:val="15"/>
        </w:rPr>
        <w:t>10</w:t>
      </w:r>
    </w:p>
    <w:p>
      <w:pPr>
        <w:pStyle w:val="Heading3"/>
      </w:pPr>
      <w:r>
        <w:rPr>
          <w:color w:val="2C3639"/>
        </w:rPr>
        <w:t>About the</w:t>
      </w:r>
      <w:r>
        <w:rPr>
          <w:color w:val="2C3639"/>
          <w:spacing w:val="-2"/>
        </w:rPr>
        <w:t> </w:t>
      </w:r>
      <w:r>
        <w:rPr>
          <w:color w:val="2C3639"/>
        </w:rPr>
        <w:t>College</w:t>
      </w:r>
    </w:p>
    <w:p>
      <w:pPr>
        <w:spacing w:before="406"/>
        <w:ind w:left="350" w:right="0" w:firstLine="0"/>
        <w:jc w:val="left"/>
        <w:rPr>
          <w:rFonts w:ascii="Lato"/>
          <w:b/>
          <w:sz w:val="18"/>
        </w:rPr>
      </w:pPr>
      <w:r>
        <w:rPr>
          <w:position w:val="-7"/>
        </w:rPr>
        <w:drawing>
          <wp:inline distT="0" distB="0" distL="0" distR="0">
            <wp:extent cx="220980" cy="186689"/>
            <wp:effectExtent l="0" t="0" r="0" b="0"/>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220980" cy="186689"/>
                    </a:xfrm>
                    <a:prstGeom prst="rect">
                      <a:avLst/>
                    </a:prstGeom>
                  </pic:spPr>
                </pic:pic>
              </a:graphicData>
            </a:graphic>
          </wp:inline>
        </w:drawing>
      </w:r>
      <w:r>
        <w:rPr>
          <w:position w:val="-7"/>
        </w:rPr>
      </w:r>
      <w:r>
        <w:rPr>
          <w:rFonts w:ascii="Times New Roman"/>
          <w:sz w:val="20"/>
        </w:rPr>
        <w:t>  </w:t>
      </w:r>
      <w:r>
        <w:rPr>
          <w:rFonts w:ascii="Times New Roman"/>
          <w:spacing w:val="-24"/>
          <w:sz w:val="20"/>
        </w:rPr>
        <w:t> </w:t>
      </w:r>
      <w:r>
        <w:rPr>
          <w:rFonts w:ascii="Lato"/>
          <w:b/>
          <w:color w:val="6F6F6F"/>
          <w:spacing w:val="-3"/>
          <w:sz w:val="18"/>
        </w:rPr>
        <w:t>College</w:t>
      </w:r>
      <w:r>
        <w:rPr>
          <w:rFonts w:ascii="Lato"/>
          <w:b/>
          <w:color w:val="6F6F6F"/>
          <w:spacing w:val="-12"/>
          <w:sz w:val="18"/>
        </w:rPr>
        <w:t> </w:t>
      </w:r>
      <w:r>
        <w:rPr>
          <w:rFonts w:ascii="Lato"/>
          <w:b/>
          <w:color w:val="6F6F6F"/>
          <w:sz w:val="18"/>
        </w:rPr>
        <w:t>of</w:t>
      </w:r>
      <w:r>
        <w:rPr>
          <w:rFonts w:ascii="Lato"/>
          <w:b/>
          <w:color w:val="6F6F6F"/>
          <w:spacing w:val="-7"/>
          <w:sz w:val="18"/>
        </w:rPr>
        <w:t> </w:t>
      </w:r>
      <w:r>
        <w:rPr>
          <w:rFonts w:ascii="Lato"/>
          <w:b/>
          <w:color w:val="6F6F6F"/>
          <w:sz w:val="18"/>
        </w:rPr>
        <w:t>Physiotherapists</w:t>
      </w:r>
      <w:r>
        <w:rPr>
          <w:rFonts w:ascii="Lato"/>
          <w:b/>
          <w:color w:val="6F6F6F"/>
          <w:spacing w:val="-8"/>
          <w:sz w:val="18"/>
        </w:rPr>
        <w:t> </w:t>
      </w:r>
      <w:r>
        <w:rPr>
          <w:rFonts w:ascii="Lato"/>
          <w:b/>
          <w:color w:val="6F6F6F"/>
          <w:sz w:val="18"/>
        </w:rPr>
        <w:t>of</w:t>
      </w:r>
      <w:r>
        <w:rPr>
          <w:rFonts w:ascii="Lato"/>
          <w:b/>
          <w:color w:val="6F6F6F"/>
          <w:spacing w:val="-6"/>
          <w:sz w:val="18"/>
        </w:rPr>
        <w:t> </w:t>
      </w:r>
      <w:r>
        <w:rPr>
          <w:rFonts w:ascii="Lato"/>
          <w:b/>
          <w:color w:val="6F6F6F"/>
          <w:sz w:val="18"/>
        </w:rPr>
        <w:t>Ontario</w:t>
      </w:r>
    </w:p>
    <w:p>
      <w:pPr>
        <w:pStyle w:val="BodyText"/>
        <w:rPr>
          <w:rFonts w:ascii="Lato"/>
          <w:b/>
          <w:sz w:val="20"/>
        </w:rPr>
      </w:pPr>
    </w:p>
    <w:p>
      <w:pPr>
        <w:pStyle w:val="BodyText"/>
        <w:spacing w:before="9"/>
        <w:rPr>
          <w:rFonts w:ascii="Lato"/>
          <w:b/>
          <w:sz w:val="23"/>
        </w:rPr>
      </w:pPr>
      <w:r>
        <w:rPr/>
        <w:pict>
          <v:rect style="position:absolute;margin-left:54pt;margin-top:16.230127pt;width:120pt;height:1.5pt;mso-position-horizontal-relative:page;mso-position-vertical-relative:paragraph;z-index:-15727616;mso-wrap-distance-left:0;mso-wrap-distance-right:0" filled="true" fillcolor="#256881" stroked="false">
            <v:fill type="solid"/>
            <w10:wrap type="topAndBottom"/>
          </v:rect>
        </w:pict>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1"/>
        <w:rPr>
          <w:rFonts w:ascii="Lato"/>
          <w:b/>
          <w:sz w:val="13"/>
        </w:rPr>
      </w:pPr>
      <w:r>
        <w:rPr/>
        <w:drawing>
          <wp:anchor distT="0" distB="0" distL="0" distR="0" allowOverlap="1" layoutInCell="1" locked="0" behindDoc="0" simplePos="0" relativeHeight="3">
            <wp:simplePos x="0" y="0"/>
            <wp:positionH relativeFrom="page">
              <wp:posOffset>685800</wp:posOffset>
            </wp:positionH>
            <wp:positionV relativeFrom="paragraph">
              <wp:posOffset>124460</wp:posOffset>
            </wp:positionV>
            <wp:extent cx="6395942" cy="4263961"/>
            <wp:effectExtent l="0" t="0" r="0" b="0"/>
            <wp:wrapTopAndBottom/>
            <wp:docPr id="5" name="image4.jpeg"/>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6395942" cy="4263961"/>
                    </a:xfrm>
                    <a:prstGeom prst="rect">
                      <a:avLst/>
                    </a:prstGeom>
                  </pic:spPr>
                </pic:pic>
              </a:graphicData>
            </a:graphic>
          </wp:anchor>
        </w:drawing>
      </w:r>
    </w:p>
    <w:p>
      <w:pPr>
        <w:pStyle w:val="BodyText"/>
        <w:rPr>
          <w:rFonts w:ascii="Lato"/>
          <w:b/>
          <w:sz w:val="28"/>
        </w:rPr>
      </w:pPr>
    </w:p>
    <w:p>
      <w:pPr>
        <w:pStyle w:val="BodyText"/>
        <w:rPr>
          <w:rFonts w:ascii="Lato"/>
          <w:b/>
          <w:sz w:val="28"/>
        </w:rPr>
      </w:pPr>
    </w:p>
    <w:p>
      <w:pPr>
        <w:pStyle w:val="BodyText"/>
        <w:spacing w:before="4"/>
        <w:rPr>
          <w:rFonts w:ascii="Lato"/>
          <w:b/>
          <w:sz w:val="24"/>
        </w:rPr>
      </w:pPr>
    </w:p>
    <w:p>
      <w:pPr>
        <w:pStyle w:val="Heading5"/>
        <w:spacing w:before="0"/>
        <w:ind w:left="750"/>
      </w:pPr>
      <w:r>
        <w:rPr>
          <w:color w:val="303537"/>
        </w:rPr>
        <w:t>The College of Physiotherapists of Ontario</w:t>
      </w:r>
    </w:p>
    <w:p>
      <w:pPr>
        <w:pStyle w:val="BodyText"/>
        <w:spacing w:before="4"/>
        <w:rPr>
          <w:rFonts w:ascii="Lora"/>
          <w:b/>
          <w:sz w:val="45"/>
        </w:rPr>
      </w:pPr>
    </w:p>
    <w:p>
      <w:pPr>
        <w:pStyle w:val="Heading9"/>
        <w:spacing w:line="343" w:lineRule="auto" w:before="0"/>
        <w:ind w:left="750"/>
        <w:rPr>
          <w:rFonts w:ascii="Open Sans" w:hAnsi="Open Sans"/>
        </w:rPr>
      </w:pPr>
      <w:r>
        <w:rPr>
          <w:rFonts w:ascii="Open Sans" w:hAnsi="Open Sans"/>
          <w:color w:val="303537"/>
        </w:rPr>
        <w:t>Protecting Every Patient’s Right to Safe, Competent and Ethical Physiotherapy Care</w:t>
      </w:r>
    </w:p>
    <w:p>
      <w:pPr>
        <w:spacing w:after="0" w:line="343" w:lineRule="auto"/>
        <w:rPr>
          <w:rFonts w:ascii="Open Sans" w:hAnsi="Open Sans"/>
        </w:rPr>
        <w:sectPr>
          <w:pgSz w:w="12240" w:h="15840"/>
          <w:pgMar w:header="0" w:footer="381" w:top="1020" w:bottom="700" w:left="780" w:right="780"/>
        </w:sectPr>
      </w:pPr>
    </w:p>
    <w:p>
      <w:pPr>
        <w:pStyle w:val="BodyText"/>
        <w:spacing w:line="348" w:lineRule="auto" w:before="72"/>
        <w:ind w:left="749" w:right="741"/>
      </w:pPr>
      <w:r>
        <w:rPr>
          <w:color w:val="303537"/>
          <w:w w:val="105"/>
        </w:rPr>
        <w:t>The</w:t>
      </w:r>
      <w:r>
        <w:rPr>
          <w:color w:val="303537"/>
          <w:spacing w:val="-27"/>
          <w:w w:val="105"/>
        </w:rPr>
        <w:t> </w:t>
      </w:r>
      <w:r>
        <w:rPr>
          <w:color w:val="303537"/>
          <w:spacing w:val="-3"/>
          <w:w w:val="105"/>
        </w:rPr>
        <w:t>College</w:t>
      </w:r>
      <w:r>
        <w:rPr>
          <w:color w:val="303537"/>
          <w:spacing w:val="-26"/>
          <w:w w:val="105"/>
        </w:rPr>
        <w:t> </w:t>
      </w:r>
      <w:r>
        <w:rPr>
          <w:color w:val="303537"/>
          <w:w w:val="105"/>
        </w:rPr>
        <w:t>of</w:t>
      </w:r>
      <w:r>
        <w:rPr>
          <w:color w:val="303537"/>
          <w:spacing w:val="-28"/>
          <w:w w:val="105"/>
        </w:rPr>
        <w:t> </w:t>
      </w:r>
      <w:r>
        <w:rPr>
          <w:color w:val="303537"/>
          <w:w w:val="105"/>
        </w:rPr>
        <w:t>Physiotherapists</w:t>
      </w:r>
      <w:r>
        <w:rPr>
          <w:color w:val="303537"/>
          <w:spacing w:val="-25"/>
          <w:w w:val="105"/>
        </w:rPr>
        <w:t> </w:t>
      </w:r>
      <w:r>
        <w:rPr>
          <w:color w:val="303537"/>
          <w:w w:val="105"/>
        </w:rPr>
        <w:t>of</w:t>
      </w:r>
      <w:r>
        <w:rPr>
          <w:color w:val="303537"/>
          <w:spacing w:val="-28"/>
          <w:w w:val="105"/>
        </w:rPr>
        <w:t> </w:t>
      </w:r>
      <w:r>
        <w:rPr>
          <w:color w:val="303537"/>
          <w:w w:val="105"/>
        </w:rPr>
        <w:t>Ontario</w:t>
      </w:r>
      <w:r>
        <w:rPr>
          <w:color w:val="303537"/>
          <w:spacing w:val="-23"/>
          <w:w w:val="105"/>
        </w:rPr>
        <w:t> </w:t>
      </w:r>
      <w:r>
        <w:rPr>
          <w:color w:val="303537"/>
          <w:spacing w:val="-3"/>
          <w:w w:val="105"/>
        </w:rPr>
        <w:t>is</w:t>
      </w:r>
      <w:r>
        <w:rPr>
          <w:color w:val="303537"/>
          <w:spacing w:val="-25"/>
          <w:w w:val="105"/>
        </w:rPr>
        <w:t> </w:t>
      </w:r>
      <w:r>
        <w:rPr>
          <w:color w:val="303537"/>
          <w:w w:val="105"/>
        </w:rPr>
        <w:t>the</w:t>
      </w:r>
      <w:r>
        <w:rPr>
          <w:color w:val="303537"/>
          <w:spacing w:val="-27"/>
          <w:w w:val="105"/>
        </w:rPr>
        <w:t> </w:t>
      </w:r>
      <w:r>
        <w:rPr>
          <w:color w:val="303537"/>
          <w:w w:val="105"/>
        </w:rPr>
        <w:t>regulator</w:t>
      </w:r>
      <w:r>
        <w:rPr>
          <w:color w:val="303537"/>
          <w:spacing w:val="-26"/>
          <w:w w:val="105"/>
        </w:rPr>
        <w:t> </w:t>
      </w:r>
      <w:r>
        <w:rPr>
          <w:color w:val="303537"/>
          <w:w w:val="105"/>
        </w:rPr>
        <w:t>for</w:t>
      </w:r>
      <w:r>
        <w:rPr>
          <w:color w:val="303537"/>
          <w:spacing w:val="-26"/>
          <w:w w:val="105"/>
        </w:rPr>
        <w:t> </w:t>
      </w:r>
      <w:r>
        <w:rPr>
          <w:color w:val="303537"/>
          <w:w w:val="105"/>
        </w:rPr>
        <w:t>physiotherapists</w:t>
      </w:r>
      <w:r>
        <w:rPr>
          <w:color w:val="303537"/>
          <w:spacing w:val="-26"/>
          <w:w w:val="105"/>
        </w:rPr>
        <w:t> </w:t>
      </w:r>
      <w:r>
        <w:rPr>
          <w:color w:val="303537"/>
          <w:spacing w:val="-3"/>
          <w:w w:val="105"/>
        </w:rPr>
        <w:t>in</w:t>
      </w:r>
      <w:r>
        <w:rPr>
          <w:color w:val="303537"/>
          <w:spacing w:val="-24"/>
          <w:w w:val="105"/>
        </w:rPr>
        <w:t> </w:t>
      </w:r>
      <w:r>
        <w:rPr>
          <w:color w:val="303537"/>
          <w:w w:val="105"/>
        </w:rPr>
        <w:t>Ontario.</w:t>
      </w:r>
      <w:r>
        <w:rPr>
          <w:color w:val="303537"/>
          <w:spacing w:val="-28"/>
          <w:w w:val="105"/>
        </w:rPr>
        <w:t> </w:t>
      </w:r>
      <w:r>
        <w:rPr>
          <w:color w:val="303537"/>
          <w:w w:val="105"/>
        </w:rPr>
        <w:t>We</w:t>
      </w:r>
      <w:r>
        <w:rPr>
          <w:color w:val="303537"/>
          <w:spacing w:val="-27"/>
          <w:w w:val="105"/>
        </w:rPr>
        <w:t> </w:t>
      </w:r>
      <w:r>
        <w:rPr>
          <w:color w:val="303537"/>
          <w:spacing w:val="-3"/>
          <w:w w:val="105"/>
        </w:rPr>
        <w:t>set</w:t>
      </w:r>
      <w:r>
        <w:rPr>
          <w:color w:val="303537"/>
          <w:spacing w:val="-20"/>
          <w:w w:val="105"/>
        </w:rPr>
        <w:t> </w:t>
      </w:r>
      <w:r>
        <w:rPr>
          <w:color w:val="303537"/>
          <w:spacing w:val="-3"/>
          <w:w w:val="105"/>
        </w:rPr>
        <w:t>rules </w:t>
      </w:r>
      <w:r>
        <w:rPr>
          <w:color w:val="303537"/>
          <w:w w:val="105"/>
        </w:rPr>
        <w:t>and</w:t>
      </w:r>
      <w:r>
        <w:rPr>
          <w:color w:val="303537"/>
          <w:spacing w:val="-18"/>
          <w:w w:val="105"/>
        </w:rPr>
        <w:t> </w:t>
      </w:r>
      <w:r>
        <w:rPr>
          <w:color w:val="303537"/>
          <w:w w:val="105"/>
        </w:rPr>
        <w:t>develop</w:t>
      </w:r>
      <w:r>
        <w:rPr>
          <w:color w:val="303537"/>
          <w:spacing w:val="-17"/>
          <w:w w:val="105"/>
        </w:rPr>
        <w:t> </w:t>
      </w:r>
      <w:r>
        <w:rPr>
          <w:color w:val="303537"/>
          <w:w w:val="105"/>
        </w:rPr>
        <w:t>programs</w:t>
      </w:r>
      <w:r>
        <w:rPr>
          <w:color w:val="303537"/>
          <w:spacing w:val="-21"/>
          <w:w w:val="105"/>
        </w:rPr>
        <w:t> </w:t>
      </w:r>
      <w:r>
        <w:rPr>
          <w:color w:val="303537"/>
          <w:spacing w:val="3"/>
          <w:w w:val="105"/>
        </w:rPr>
        <w:t>to</w:t>
      </w:r>
      <w:r>
        <w:rPr>
          <w:color w:val="303537"/>
          <w:spacing w:val="-17"/>
          <w:w w:val="105"/>
        </w:rPr>
        <w:t> </w:t>
      </w:r>
      <w:r>
        <w:rPr>
          <w:color w:val="303537"/>
          <w:spacing w:val="-3"/>
          <w:w w:val="105"/>
        </w:rPr>
        <w:t>ensure</w:t>
      </w:r>
      <w:r>
        <w:rPr>
          <w:color w:val="303537"/>
          <w:spacing w:val="-21"/>
          <w:w w:val="105"/>
        </w:rPr>
        <w:t> </w:t>
      </w:r>
      <w:r>
        <w:rPr>
          <w:color w:val="303537"/>
          <w:w w:val="105"/>
        </w:rPr>
        <w:t>that</w:t>
      </w:r>
      <w:r>
        <w:rPr>
          <w:color w:val="303537"/>
          <w:spacing w:val="-14"/>
          <w:w w:val="105"/>
        </w:rPr>
        <w:t> </w:t>
      </w:r>
      <w:r>
        <w:rPr>
          <w:color w:val="303537"/>
          <w:spacing w:val="-3"/>
          <w:w w:val="105"/>
        </w:rPr>
        <w:t>members</w:t>
      </w:r>
      <w:r>
        <w:rPr>
          <w:color w:val="303537"/>
          <w:spacing w:val="-20"/>
          <w:w w:val="105"/>
        </w:rPr>
        <w:t> </w:t>
      </w:r>
      <w:r>
        <w:rPr>
          <w:color w:val="303537"/>
          <w:w w:val="105"/>
        </w:rPr>
        <w:t>of</w:t>
      </w:r>
      <w:r>
        <w:rPr>
          <w:color w:val="303537"/>
          <w:spacing w:val="-23"/>
          <w:w w:val="105"/>
        </w:rPr>
        <w:t> </w:t>
      </w:r>
      <w:r>
        <w:rPr>
          <w:color w:val="303537"/>
          <w:w w:val="105"/>
        </w:rPr>
        <w:t>the</w:t>
      </w:r>
      <w:r>
        <w:rPr>
          <w:color w:val="303537"/>
          <w:spacing w:val="-21"/>
          <w:w w:val="105"/>
        </w:rPr>
        <w:t> </w:t>
      </w:r>
      <w:r>
        <w:rPr>
          <w:color w:val="303537"/>
          <w:w w:val="105"/>
        </w:rPr>
        <w:t>physiotherapy</w:t>
      </w:r>
      <w:r>
        <w:rPr>
          <w:color w:val="303537"/>
          <w:spacing w:val="-13"/>
          <w:w w:val="105"/>
        </w:rPr>
        <w:t> </w:t>
      </w:r>
      <w:r>
        <w:rPr>
          <w:color w:val="303537"/>
          <w:spacing w:val="-3"/>
          <w:w w:val="105"/>
        </w:rPr>
        <w:t>profession</w:t>
      </w:r>
      <w:r>
        <w:rPr>
          <w:color w:val="303537"/>
          <w:spacing w:val="-18"/>
          <w:w w:val="105"/>
        </w:rPr>
        <w:t> </w:t>
      </w:r>
      <w:r>
        <w:rPr>
          <w:color w:val="303537"/>
          <w:w w:val="105"/>
        </w:rPr>
        <w:t>practice</w:t>
      </w:r>
      <w:r>
        <w:rPr>
          <w:color w:val="303537"/>
          <w:spacing w:val="-22"/>
          <w:w w:val="105"/>
        </w:rPr>
        <w:t> </w:t>
      </w:r>
      <w:r>
        <w:rPr>
          <w:color w:val="303537"/>
          <w:spacing w:val="-3"/>
          <w:w w:val="105"/>
        </w:rPr>
        <w:t>in</w:t>
      </w:r>
      <w:r>
        <w:rPr>
          <w:color w:val="303537"/>
          <w:spacing w:val="-18"/>
          <w:w w:val="105"/>
        </w:rPr>
        <w:t> </w:t>
      </w:r>
      <w:r>
        <w:rPr>
          <w:color w:val="303537"/>
          <w:w w:val="105"/>
        </w:rPr>
        <w:t>the</w:t>
      </w:r>
      <w:r>
        <w:rPr>
          <w:color w:val="303537"/>
          <w:spacing w:val="-21"/>
          <w:w w:val="105"/>
        </w:rPr>
        <w:t> </w:t>
      </w:r>
      <w:r>
        <w:rPr>
          <w:color w:val="303537"/>
          <w:spacing w:val="-3"/>
          <w:w w:val="105"/>
        </w:rPr>
        <w:t>best interest </w:t>
      </w:r>
      <w:r>
        <w:rPr>
          <w:color w:val="303537"/>
          <w:w w:val="105"/>
        </w:rPr>
        <w:t>of the</w:t>
      </w:r>
      <w:r>
        <w:rPr>
          <w:color w:val="303537"/>
          <w:spacing w:val="-25"/>
          <w:w w:val="105"/>
        </w:rPr>
        <w:t> </w:t>
      </w:r>
      <w:r>
        <w:rPr>
          <w:color w:val="303537"/>
          <w:w w:val="105"/>
        </w:rPr>
        <w:t>public.</w:t>
      </w:r>
    </w:p>
    <w:p>
      <w:pPr>
        <w:pStyle w:val="BodyText"/>
        <w:spacing w:before="5"/>
        <w:rPr>
          <w:sz w:val="37"/>
        </w:rPr>
      </w:pPr>
    </w:p>
    <w:p>
      <w:pPr>
        <w:pStyle w:val="BodyText"/>
        <w:spacing w:line="348" w:lineRule="auto"/>
        <w:ind w:left="749" w:right="741"/>
      </w:pPr>
      <w:r>
        <w:rPr>
          <w:color w:val="303537"/>
          <w:w w:val="105"/>
        </w:rPr>
        <w:t>We</w:t>
      </w:r>
      <w:r>
        <w:rPr>
          <w:color w:val="303537"/>
          <w:spacing w:val="-26"/>
          <w:w w:val="105"/>
        </w:rPr>
        <w:t> </w:t>
      </w:r>
      <w:r>
        <w:rPr>
          <w:color w:val="303537"/>
          <w:w w:val="105"/>
        </w:rPr>
        <w:t>work</w:t>
      </w:r>
      <w:r>
        <w:rPr>
          <w:color w:val="303537"/>
          <w:spacing w:val="-20"/>
          <w:w w:val="105"/>
        </w:rPr>
        <w:t> </w:t>
      </w:r>
      <w:r>
        <w:rPr>
          <w:color w:val="303537"/>
          <w:spacing w:val="3"/>
          <w:w w:val="105"/>
        </w:rPr>
        <w:t>to</w:t>
      </w:r>
      <w:r>
        <w:rPr>
          <w:color w:val="303537"/>
          <w:spacing w:val="-21"/>
          <w:w w:val="105"/>
        </w:rPr>
        <w:t> </w:t>
      </w:r>
      <w:r>
        <w:rPr>
          <w:color w:val="303537"/>
          <w:w w:val="105"/>
        </w:rPr>
        <w:t>protect</w:t>
      </w:r>
      <w:r>
        <w:rPr>
          <w:color w:val="303537"/>
          <w:spacing w:val="-19"/>
          <w:w w:val="105"/>
        </w:rPr>
        <w:t> </w:t>
      </w:r>
      <w:r>
        <w:rPr>
          <w:color w:val="303537"/>
          <w:w w:val="105"/>
        </w:rPr>
        <w:t>and</w:t>
      </w:r>
      <w:r>
        <w:rPr>
          <w:color w:val="303537"/>
          <w:spacing w:val="-22"/>
          <w:w w:val="105"/>
        </w:rPr>
        <w:t> </w:t>
      </w:r>
      <w:r>
        <w:rPr>
          <w:color w:val="303537"/>
          <w:w w:val="105"/>
        </w:rPr>
        <w:t>serve</w:t>
      </w:r>
      <w:r>
        <w:rPr>
          <w:color w:val="303537"/>
          <w:spacing w:val="-25"/>
          <w:w w:val="105"/>
        </w:rPr>
        <w:t> </w:t>
      </w:r>
      <w:r>
        <w:rPr>
          <w:color w:val="303537"/>
          <w:w w:val="105"/>
        </w:rPr>
        <w:t>the</w:t>
      </w:r>
      <w:r>
        <w:rPr>
          <w:color w:val="303537"/>
          <w:spacing w:val="-25"/>
          <w:w w:val="105"/>
        </w:rPr>
        <w:t> </w:t>
      </w:r>
      <w:r>
        <w:rPr>
          <w:color w:val="303537"/>
          <w:w w:val="105"/>
        </w:rPr>
        <w:t>public</w:t>
      </w:r>
      <w:r>
        <w:rPr>
          <w:color w:val="303537"/>
          <w:spacing w:val="-24"/>
          <w:w w:val="105"/>
        </w:rPr>
        <w:t> </w:t>
      </w:r>
      <w:r>
        <w:rPr>
          <w:color w:val="303537"/>
          <w:w w:val="105"/>
        </w:rPr>
        <w:t>interest,</w:t>
      </w:r>
      <w:r>
        <w:rPr>
          <w:color w:val="303537"/>
          <w:spacing w:val="-25"/>
          <w:w w:val="105"/>
        </w:rPr>
        <w:t> </w:t>
      </w:r>
      <w:r>
        <w:rPr>
          <w:color w:val="303537"/>
          <w:w w:val="105"/>
        </w:rPr>
        <w:t>and</w:t>
      </w:r>
      <w:r>
        <w:rPr>
          <w:color w:val="303537"/>
          <w:spacing w:val="-22"/>
          <w:w w:val="105"/>
        </w:rPr>
        <w:t> </w:t>
      </w:r>
      <w:r>
        <w:rPr>
          <w:color w:val="303537"/>
          <w:spacing w:val="3"/>
          <w:w w:val="105"/>
        </w:rPr>
        <w:t>to</w:t>
      </w:r>
      <w:r>
        <w:rPr>
          <w:color w:val="303537"/>
          <w:spacing w:val="-21"/>
          <w:w w:val="105"/>
        </w:rPr>
        <w:t> </w:t>
      </w:r>
      <w:r>
        <w:rPr>
          <w:color w:val="303537"/>
          <w:w w:val="105"/>
        </w:rPr>
        <w:t>continually</w:t>
      </w:r>
      <w:r>
        <w:rPr>
          <w:color w:val="303537"/>
          <w:spacing w:val="-18"/>
          <w:w w:val="105"/>
        </w:rPr>
        <w:t> </w:t>
      </w:r>
      <w:r>
        <w:rPr>
          <w:color w:val="303537"/>
          <w:w w:val="105"/>
        </w:rPr>
        <w:t>improve</w:t>
      </w:r>
      <w:r>
        <w:rPr>
          <w:color w:val="303537"/>
          <w:spacing w:val="-25"/>
          <w:w w:val="105"/>
        </w:rPr>
        <w:t> </w:t>
      </w:r>
      <w:r>
        <w:rPr>
          <w:color w:val="303537"/>
          <w:w w:val="105"/>
        </w:rPr>
        <w:t>the</w:t>
      </w:r>
      <w:r>
        <w:rPr>
          <w:color w:val="303537"/>
          <w:spacing w:val="-25"/>
          <w:w w:val="105"/>
        </w:rPr>
        <w:t> </w:t>
      </w:r>
      <w:r>
        <w:rPr>
          <w:color w:val="303537"/>
          <w:w w:val="105"/>
        </w:rPr>
        <w:t>practice</w:t>
      </w:r>
      <w:r>
        <w:rPr>
          <w:color w:val="303537"/>
          <w:spacing w:val="-25"/>
          <w:w w:val="105"/>
        </w:rPr>
        <w:t> </w:t>
      </w:r>
      <w:r>
        <w:rPr>
          <w:color w:val="303537"/>
          <w:w w:val="105"/>
        </w:rPr>
        <w:t>of</w:t>
      </w:r>
      <w:r>
        <w:rPr>
          <w:color w:val="303537"/>
          <w:spacing w:val="-27"/>
          <w:w w:val="105"/>
        </w:rPr>
        <w:t> </w:t>
      </w:r>
      <w:r>
        <w:rPr>
          <w:color w:val="303537"/>
          <w:w w:val="105"/>
        </w:rPr>
        <w:t>more</w:t>
      </w:r>
      <w:r>
        <w:rPr>
          <w:color w:val="303537"/>
          <w:spacing w:val="-25"/>
          <w:w w:val="105"/>
        </w:rPr>
        <w:t> </w:t>
      </w:r>
      <w:r>
        <w:rPr>
          <w:color w:val="303537"/>
          <w:w w:val="105"/>
        </w:rPr>
        <w:t>than </w:t>
      </w:r>
      <w:r>
        <w:rPr>
          <w:color w:val="303537"/>
          <w:spacing w:val="-6"/>
          <w:w w:val="105"/>
        </w:rPr>
        <w:t>10,000</w:t>
      </w:r>
      <w:r>
        <w:rPr>
          <w:color w:val="303537"/>
          <w:spacing w:val="-16"/>
          <w:w w:val="105"/>
        </w:rPr>
        <w:t> </w:t>
      </w:r>
      <w:r>
        <w:rPr>
          <w:color w:val="303537"/>
          <w:w w:val="105"/>
        </w:rPr>
        <w:t>physiotherapists,</w:t>
      </w:r>
      <w:r>
        <w:rPr>
          <w:color w:val="303537"/>
          <w:spacing w:val="-12"/>
          <w:w w:val="105"/>
        </w:rPr>
        <w:t> </w:t>
      </w:r>
      <w:r>
        <w:rPr>
          <w:color w:val="303537"/>
          <w:spacing w:val="-4"/>
          <w:w w:val="105"/>
        </w:rPr>
        <w:t>also</w:t>
      </w:r>
      <w:r>
        <w:rPr>
          <w:color w:val="303537"/>
          <w:spacing w:val="-7"/>
          <w:w w:val="105"/>
        </w:rPr>
        <w:t> </w:t>
      </w:r>
      <w:r>
        <w:rPr>
          <w:color w:val="303537"/>
          <w:w w:val="105"/>
        </w:rPr>
        <w:t>known</w:t>
      </w:r>
      <w:r>
        <w:rPr>
          <w:color w:val="303537"/>
          <w:spacing w:val="-10"/>
          <w:w w:val="105"/>
        </w:rPr>
        <w:t> </w:t>
      </w:r>
      <w:r>
        <w:rPr>
          <w:color w:val="303537"/>
          <w:w w:val="105"/>
        </w:rPr>
        <w:t>as</w:t>
      </w:r>
      <w:r>
        <w:rPr>
          <w:color w:val="303537"/>
          <w:spacing w:val="-12"/>
          <w:w w:val="105"/>
        </w:rPr>
        <w:t> </w:t>
      </w:r>
      <w:r>
        <w:rPr>
          <w:color w:val="303537"/>
          <w:w w:val="105"/>
        </w:rPr>
        <w:t>physical</w:t>
      </w:r>
      <w:r>
        <w:rPr>
          <w:color w:val="303537"/>
          <w:spacing w:val="-13"/>
          <w:w w:val="105"/>
        </w:rPr>
        <w:t> </w:t>
      </w:r>
      <w:r>
        <w:rPr>
          <w:color w:val="303537"/>
          <w:w w:val="105"/>
        </w:rPr>
        <w:t>therapists</w:t>
      </w:r>
      <w:r>
        <w:rPr>
          <w:color w:val="303537"/>
          <w:spacing w:val="-12"/>
          <w:w w:val="105"/>
        </w:rPr>
        <w:t> </w:t>
      </w:r>
      <w:r>
        <w:rPr>
          <w:color w:val="303537"/>
          <w:w w:val="105"/>
        </w:rPr>
        <w:t>or</w:t>
      </w:r>
      <w:r>
        <w:rPr>
          <w:color w:val="303537"/>
          <w:spacing w:val="-14"/>
          <w:w w:val="105"/>
        </w:rPr>
        <w:t> </w:t>
      </w:r>
      <w:r>
        <w:rPr>
          <w:color w:val="303537"/>
          <w:spacing w:val="-5"/>
          <w:w w:val="105"/>
        </w:rPr>
        <w:t>PTs.</w:t>
      </w:r>
    </w:p>
    <w:p>
      <w:pPr>
        <w:pStyle w:val="BodyText"/>
        <w:spacing w:before="6"/>
        <w:rPr>
          <w:sz w:val="37"/>
        </w:rPr>
      </w:pPr>
    </w:p>
    <w:p>
      <w:pPr>
        <w:pStyle w:val="BodyText"/>
        <w:ind w:left="749"/>
      </w:pPr>
      <w:r>
        <w:rPr>
          <w:w w:val="105"/>
        </w:rPr>
        <w:t>By law, we are required to:</w:t>
      </w:r>
    </w:p>
    <w:p>
      <w:pPr>
        <w:pStyle w:val="BodyText"/>
        <w:rPr>
          <w:sz w:val="20"/>
        </w:rPr>
      </w:pPr>
    </w:p>
    <w:p>
      <w:pPr>
        <w:pStyle w:val="BodyText"/>
        <w:spacing w:before="3"/>
        <w:rPr>
          <w:sz w:val="15"/>
        </w:rPr>
      </w:pPr>
    </w:p>
    <w:p>
      <w:pPr>
        <w:pStyle w:val="BodyText"/>
        <w:spacing w:line="458" w:lineRule="auto" w:before="102"/>
        <w:ind w:left="1229" w:right="3095"/>
      </w:pPr>
      <w:r>
        <w:rPr/>
        <w:pict>
          <v:shape style="position:absolute;margin-left:88.499992pt;margin-top:10.00408pt;width:3.75pt;height:3.75pt;mso-position-horizontal-relative:page;mso-position-vertical-relative:paragraph;z-index:15731712" coordorigin="1770,200" coordsize="75,75" path="m1818,275l1797,275,1788,271,1774,257,1770,248,1770,227,1774,218,1788,204,1797,200,1818,200,1827,204,1841,218,1845,227,1845,238,1845,248,1841,257,1827,271,1818,275xe" filled="true" fillcolor="#303537" stroked="false">
            <v:path arrowok="t"/>
            <v:fill type="solid"/>
            <w10:wrap type="none"/>
          </v:shape>
        </w:pict>
      </w:r>
      <w:r>
        <w:rPr/>
        <w:pict>
          <v:shape style="position:absolute;margin-left:88.499992pt;margin-top:34.754078pt;width:3.75pt;height:3.75pt;mso-position-horizontal-relative:page;mso-position-vertical-relative:paragraph;z-index:15732224" coordorigin="1770,695" coordsize="75,75" path="m1818,770l1797,770,1788,766,1774,752,1770,743,1770,722,1774,713,1788,699,1797,695,1818,695,1827,699,1841,713,1845,722,1845,733,1845,743,1841,752,1827,766,1818,770xe" filled="true" fillcolor="#303537" stroked="false">
            <v:path arrowok="t"/>
            <v:fill type="solid"/>
            <w10:wrap type="none"/>
          </v:shape>
        </w:pict>
      </w:r>
      <w:r>
        <w:rPr>
          <w:w w:val="105"/>
        </w:rPr>
        <w:t>Make</w:t>
      </w:r>
      <w:r>
        <w:rPr>
          <w:spacing w:val="-24"/>
          <w:w w:val="105"/>
        </w:rPr>
        <w:t> </w:t>
      </w:r>
      <w:r>
        <w:rPr>
          <w:spacing w:val="-3"/>
          <w:w w:val="105"/>
        </w:rPr>
        <w:t>sure</w:t>
      </w:r>
      <w:r>
        <w:rPr>
          <w:spacing w:val="-24"/>
          <w:w w:val="105"/>
        </w:rPr>
        <w:t> </w:t>
      </w:r>
      <w:r>
        <w:rPr>
          <w:w w:val="105"/>
        </w:rPr>
        <w:t>that</w:t>
      </w:r>
      <w:r>
        <w:rPr>
          <w:spacing w:val="-16"/>
          <w:w w:val="105"/>
        </w:rPr>
        <w:t> </w:t>
      </w:r>
      <w:r>
        <w:rPr>
          <w:w w:val="105"/>
        </w:rPr>
        <w:t>only</w:t>
      </w:r>
      <w:r>
        <w:rPr>
          <w:spacing w:val="-16"/>
          <w:w w:val="105"/>
        </w:rPr>
        <w:t> </w:t>
      </w:r>
      <w:r>
        <w:rPr>
          <w:w w:val="105"/>
        </w:rPr>
        <w:t>qualiﬁed</w:t>
      </w:r>
      <w:r>
        <w:rPr>
          <w:spacing w:val="-20"/>
          <w:w w:val="105"/>
        </w:rPr>
        <w:t> </w:t>
      </w:r>
      <w:r>
        <w:rPr>
          <w:w w:val="105"/>
        </w:rPr>
        <w:t>people</w:t>
      </w:r>
      <w:r>
        <w:rPr>
          <w:spacing w:val="-24"/>
          <w:w w:val="105"/>
        </w:rPr>
        <w:t> </w:t>
      </w:r>
      <w:r>
        <w:rPr>
          <w:spacing w:val="-3"/>
          <w:w w:val="105"/>
        </w:rPr>
        <w:t>can</w:t>
      </w:r>
      <w:r>
        <w:rPr>
          <w:spacing w:val="-21"/>
          <w:w w:val="105"/>
        </w:rPr>
        <w:t> </w:t>
      </w:r>
      <w:r>
        <w:rPr>
          <w:w w:val="105"/>
        </w:rPr>
        <w:t>practice</w:t>
      </w:r>
      <w:r>
        <w:rPr>
          <w:spacing w:val="-23"/>
          <w:w w:val="105"/>
        </w:rPr>
        <w:t> </w:t>
      </w:r>
      <w:r>
        <w:rPr>
          <w:w w:val="105"/>
        </w:rPr>
        <w:t>as</w:t>
      </w:r>
      <w:r>
        <w:rPr>
          <w:spacing w:val="-23"/>
          <w:w w:val="105"/>
        </w:rPr>
        <w:t> </w:t>
      </w:r>
      <w:r>
        <w:rPr>
          <w:w w:val="105"/>
        </w:rPr>
        <w:t>physiotherapists </w:t>
      </w:r>
      <w:r>
        <w:rPr>
          <w:spacing w:val="-3"/>
          <w:w w:val="105"/>
        </w:rPr>
        <w:t>Ensure</w:t>
      </w:r>
      <w:r>
        <w:rPr>
          <w:spacing w:val="-29"/>
          <w:w w:val="105"/>
        </w:rPr>
        <w:t> </w:t>
      </w:r>
      <w:r>
        <w:rPr>
          <w:w w:val="105"/>
        </w:rPr>
        <w:t>that</w:t>
      </w:r>
      <w:r>
        <w:rPr>
          <w:spacing w:val="-24"/>
          <w:w w:val="105"/>
        </w:rPr>
        <w:t> </w:t>
      </w:r>
      <w:r>
        <w:rPr>
          <w:w w:val="105"/>
        </w:rPr>
        <w:t>physiotherapists</w:t>
      </w:r>
      <w:r>
        <w:rPr>
          <w:spacing w:val="-28"/>
          <w:w w:val="105"/>
        </w:rPr>
        <w:t> </w:t>
      </w:r>
      <w:r>
        <w:rPr>
          <w:w w:val="105"/>
        </w:rPr>
        <w:t>continue</w:t>
      </w:r>
      <w:r>
        <w:rPr>
          <w:spacing w:val="-29"/>
          <w:w w:val="105"/>
        </w:rPr>
        <w:t> </w:t>
      </w:r>
      <w:r>
        <w:rPr>
          <w:spacing w:val="-3"/>
          <w:w w:val="105"/>
        </w:rPr>
        <w:t>learning</w:t>
      </w:r>
      <w:r>
        <w:rPr>
          <w:spacing w:val="-27"/>
          <w:w w:val="105"/>
        </w:rPr>
        <w:t> </w:t>
      </w:r>
      <w:r>
        <w:rPr>
          <w:w w:val="105"/>
        </w:rPr>
        <w:t>throughout</w:t>
      </w:r>
      <w:r>
        <w:rPr>
          <w:spacing w:val="-24"/>
          <w:w w:val="105"/>
        </w:rPr>
        <w:t> </w:t>
      </w:r>
      <w:r>
        <w:rPr>
          <w:w w:val="105"/>
        </w:rPr>
        <w:t>their</w:t>
      </w:r>
      <w:r>
        <w:rPr>
          <w:spacing w:val="-28"/>
          <w:w w:val="105"/>
        </w:rPr>
        <w:t> </w:t>
      </w:r>
      <w:r>
        <w:rPr>
          <w:spacing w:val="-4"/>
          <w:w w:val="105"/>
        </w:rPr>
        <w:t>career</w:t>
      </w:r>
    </w:p>
    <w:p>
      <w:pPr>
        <w:pStyle w:val="BodyText"/>
        <w:spacing w:line="264" w:lineRule="auto" w:before="1"/>
        <w:ind w:left="1229" w:right="741"/>
      </w:pPr>
      <w:r>
        <w:rPr/>
        <w:pict>
          <v:shape style="position:absolute;margin-left:88.499992pt;margin-top:4.954077pt;width:3.75pt;height:3.75pt;mso-position-horizontal-relative:page;mso-position-vertical-relative:paragraph;z-index:15732736" coordorigin="1770,99" coordsize="75,75" path="m1818,174l1797,174,1788,170,1774,156,1770,147,1770,126,1774,117,1788,103,1797,99,1818,99,1827,103,1841,117,1845,126,1845,137,1845,147,1841,156,1827,170,1818,174xe" filled="true" fillcolor="#303537" stroked="false">
            <v:path arrowok="t"/>
            <v:fill type="solid"/>
            <w10:wrap type="none"/>
          </v:shape>
        </w:pict>
      </w:r>
      <w:r>
        <w:rPr>
          <w:w w:val="105"/>
        </w:rPr>
        <w:t>Make</w:t>
      </w:r>
      <w:r>
        <w:rPr>
          <w:spacing w:val="-24"/>
          <w:w w:val="105"/>
        </w:rPr>
        <w:t> </w:t>
      </w:r>
      <w:r>
        <w:rPr>
          <w:spacing w:val="-3"/>
          <w:w w:val="105"/>
        </w:rPr>
        <w:t>sure</w:t>
      </w:r>
      <w:r>
        <w:rPr>
          <w:spacing w:val="-24"/>
          <w:w w:val="105"/>
        </w:rPr>
        <w:t> </w:t>
      </w:r>
      <w:r>
        <w:rPr>
          <w:w w:val="105"/>
        </w:rPr>
        <w:t>that</w:t>
      </w:r>
      <w:r>
        <w:rPr>
          <w:spacing w:val="-17"/>
          <w:w w:val="105"/>
        </w:rPr>
        <w:t> </w:t>
      </w:r>
      <w:r>
        <w:rPr>
          <w:spacing w:val="-3"/>
          <w:w w:val="105"/>
        </w:rPr>
        <w:t>all</w:t>
      </w:r>
      <w:r>
        <w:rPr>
          <w:spacing w:val="-23"/>
          <w:w w:val="105"/>
        </w:rPr>
        <w:t> </w:t>
      </w:r>
      <w:r>
        <w:rPr>
          <w:w w:val="105"/>
        </w:rPr>
        <w:t>physiotherapists</w:t>
      </w:r>
      <w:r>
        <w:rPr>
          <w:spacing w:val="-23"/>
          <w:w w:val="105"/>
        </w:rPr>
        <w:t> </w:t>
      </w:r>
      <w:r>
        <w:rPr>
          <w:spacing w:val="-3"/>
          <w:w w:val="105"/>
        </w:rPr>
        <w:t>meet</w:t>
      </w:r>
      <w:r>
        <w:rPr>
          <w:spacing w:val="-17"/>
          <w:w w:val="105"/>
        </w:rPr>
        <w:t> </w:t>
      </w:r>
      <w:r>
        <w:rPr>
          <w:w w:val="105"/>
        </w:rPr>
        <w:t>our</w:t>
      </w:r>
      <w:r>
        <w:rPr>
          <w:spacing w:val="-24"/>
          <w:w w:val="105"/>
        </w:rPr>
        <w:t> </w:t>
      </w:r>
      <w:r>
        <w:rPr>
          <w:w w:val="105"/>
        </w:rPr>
        <w:t>standards</w:t>
      </w:r>
      <w:r>
        <w:rPr>
          <w:spacing w:val="-23"/>
          <w:w w:val="105"/>
        </w:rPr>
        <w:t> </w:t>
      </w:r>
      <w:r>
        <w:rPr>
          <w:w w:val="105"/>
        </w:rPr>
        <w:t>for</w:t>
      </w:r>
      <w:r>
        <w:rPr>
          <w:spacing w:val="-24"/>
          <w:w w:val="105"/>
        </w:rPr>
        <w:t> </w:t>
      </w:r>
      <w:r>
        <w:rPr>
          <w:w w:val="105"/>
        </w:rPr>
        <w:t>entry</w:t>
      </w:r>
      <w:r>
        <w:rPr>
          <w:spacing w:val="-16"/>
          <w:w w:val="105"/>
        </w:rPr>
        <w:t> </w:t>
      </w:r>
      <w:r>
        <w:rPr>
          <w:w w:val="105"/>
        </w:rPr>
        <w:t>into</w:t>
      </w:r>
      <w:r>
        <w:rPr>
          <w:spacing w:val="-19"/>
          <w:w w:val="105"/>
        </w:rPr>
        <w:t> </w:t>
      </w:r>
      <w:r>
        <w:rPr>
          <w:w w:val="105"/>
        </w:rPr>
        <w:t>the</w:t>
      </w:r>
      <w:r>
        <w:rPr>
          <w:spacing w:val="-24"/>
          <w:w w:val="105"/>
        </w:rPr>
        <w:t> </w:t>
      </w:r>
      <w:r>
        <w:rPr>
          <w:spacing w:val="-3"/>
          <w:w w:val="105"/>
        </w:rPr>
        <w:t>profession</w:t>
      </w:r>
      <w:r>
        <w:rPr>
          <w:spacing w:val="-21"/>
          <w:w w:val="105"/>
        </w:rPr>
        <w:t> </w:t>
      </w:r>
      <w:r>
        <w:rPr>
          <w:w w:val="105"/>
        </w:rPr>
        <w:t>and</w:t>
      </w:r>
      <w:r>
        <w:rPr>
          <w:spacing w:val="-20"/>
          <w:w w:val="105"/>
        </w:rPr>
        <w:t> </w:t>
      </w:r>
      <w:r>
        <w:rPr>
          <w:w w:val="105"/>
        </w:rPr>
        <w:t>for ongoing conduct and</w:t>
      </w:r>
      <w:r>
        <w:rPr>
          <w:spacing w:val="-20"/>
          <w:w w:val="105"/>
        </w:rPr>
        <w:t> </w:t>
      </w:r>
      <w:r>
        <w:rPr>
          <w:w w:val="105"/>
        </w:rPr>
        <w:t>practice</w:t>
      </w:r>
    </w:p>
    <w:p>
      <w:pPr>
        <w:pStyle w:val="BodyText"/>
        <w:spacing w:before="211"/>
        <w:ind w:left="1229"/>
      </w:pPr>
      <w:r>
        <w:rPr/>
        <w:pict>
          <v:shape style="position:absolute;margin-left:88.499992pt;margin-top:15.454076pt;width:3.75pt;height:3.75pt;mso-position-horizontal-relative:page;mso-position-vertical-relative:paragraph;z-index:15733248" coordorigin="1770,309" coordsize="75,75" path="m1818,384l1797,384,1788,380,1774,366,1770,357,1770,336,1774,327,1788,313,1797,309,1818,309,1827,313,1841,327,1845,336,1845,347,1845,357,1841,366,1827,380,1818,384xe" filled="true" fillcolor="#303537" stroked="false">
            <v:path arrowok="t"/>
            <v:fill type="solid"/>
            <w10:wrap type="none"/>
          </v:shape>
        </w:pict>
      </w:r>
      <w:r>
        <w:rPr>
          <w:w w:val="105"/>
        </w:rPr>
        <w:t>Consider all complaints and concerns brought to the College’s attention by the public</w:t>
      </w:r>
    </w:p>
    <w:p>
      <w:pPr>
        <w:pStyle w:val="BodyText"/>
        <w:rPr>
          <w:sz w:val="26"/>
        </w:rPr>
      </w:pPr>
    </w:p>
    <w:p>
      <w:pPr>
        <w:pStyle w:val="BodyText"/>
        <w:spacing w:before="197"/>
        <w:ind w:left="749"/>
      </w:pPr>
      <w:r>
        <w:rPr>
          <w:w w:val="105"/>
        </w:rPr>
        <w:t>Our work is guided by the College Council, which is made up of:</w:t>
      </w:r>
    </w:p>
    <w:p>
      <w:pPr>
        <w:pStyle w:val="BodyText"/>
        <w:rPr>
          <w:sz w:val="20"/>
        </w:rPr>
      </w:pPr>
    </w:p>
    <w:p>
      <w:pPr>
        <w:pStyle w:val="BodyText"/>
        <w:spacing w:before="3"/>
        <w:rPr>
          <w:sz w:val="15"/>
        </w:rPr>
      </w:pPr>
    </w:p>
    <w:p>
      <w:pPr>
        <w:pStyle w:val="BodyText"/>
        <w:spacing w:line="458" w:lineRule="auto" w:before="102"/>
        <w:ind w:left="1229" w:right="2815"/>
      </w:pPr>
      <w:r>
        <w:rPr/>
        <w:pict>
          <v:shape style="position:absolute;margin-left:88.499992pt;margin-top:10.004071pt;width:3.75pt;height:3.75pt;mso-position-horizontal-relative:page;mso-position-vertical-relative:paragraph;z-index:15733760" coordorigin="1770,200" coordsize="75,75" path="m1818,275l1797,275,1788,271,1774,257,1770,248,1770,227,1774,218,1788,204,1797,200,1818,200,1827,204,1841,218,1845,227,1845,238,1845,248,1841,257,1827,271,1818,275xe" filled="true" fillcolor="#303537" stroked="false">
            <v:path arrowok="t"/>
            <v:fill type="solid"/>
            <w10:wrap type="none"/>
          </v:shape>
        </w:pict>
      </w:r>
      <w:r>
        <w:rPr/>
        <w:pict>
          <v:shape style="position:absolute;margin-left:88.499992pt;margin-top:34.75407pt;width:3.75pt;height:3.75pt;mso-position-horizontal-relative:page;mso-position-vertical-relative:paragraph;z-index:15734272" coordorigin="1770,695" coordsize="75,75" path="m1818,770l1797,770,1788,766,1774,752,1770,743,1770,722,1774,713,1788,699,1797,695,1818,695,1827,699,1841,713,1845,722,1845,733,1845,743,1841,752,1827,766,1818,770xe" filled="true" fillcolor="#303537" stroked="false">
            <v:path arrowok="t"/>
            <v:fill type="solid"/>
            <w10:wrap type="none"/>
          </v:shape>
        </w:pict>
      </w:r>
      <w:r>
        <w:rPr>
          <w:w w:val="105"/>
        </w:rPr>
        <w:t>Members</w:t>
      </w:r>
      <w:r>
        <w:rPr>
          <w:spacing w:val="-30"/>
          <w:w w:val="105"/>
        </w:rPr>
        <w:t> </w:t>
      </w:r>
      <w:r>
        <w:rPr>
          <w:w w:val="105"/>
        </w:rPr>
        <w:t>of</w:t>
      </w:r>
      <w:r>
        <w:rPr>
          <w:spacing w:val="-31"/>
          <w:w w:val="105"/>
        </w:rPr>
        <w:t> </w:t>
      </w:r>
      <w:r>
        <w:rPr>
          <w:w w:val="105"/>
        </w:rPr>
        <w:t>the</w:t>
      </w:r>
      <w:r>
        <w:rPr>
          <w:spacing w:val="-29"/>
          <w:w w:val="105"/>
        </w:rPr>
        <w:t> </w:t>
      </w:r>
      <w:r>
        <w:rPr>
          <w:w w:val="105"/>
        </w:rPr>
        <w:t>public—appointed</w:t>
      </w:r>
      <w:r>
        <w:rPr>
          <w:spacing w:val="-28"/>
          <w:w w:val="105"/>
        </w:rPr>
        <w:t> </w:t>
      </w:r>
      <w:r>
        <w:rPr>
          <w:w w:val="105"/>
        </w:rPr>
        <w:t>by</w:t>
      </w:r>
      <w:r>
        <w:rPr>
          <w:spacing w:val="-23"/>
          <w:w w:val="105"/>
        </w:rPr>
        <w:t> </w:t>
      </w:r>
      <w:r>
        <w:rPr>
          <w:w w:val="105"/>
        </w:rPr>
        <w:t>the</w:t>
      </w:r>
      <w:r>
        <w:rPr>
          <w:spacing w:val="-30"/>
          <w:w w:val="105"/>
        </w:rPr>
        <w:t> </w:t>
      </w:r>
      <w:r>
        <w:rPr>
          <w:w w:val="105"/>
        </w:rPr>
        <w:t>Lieutenant</w:t>
      </w:r>
      <w:r>
        <w:rPr>
          <w:spacing w:val="-24"/>
          <w:w w:val="105"/>
        </w:rPr>
        <w:t> </w:t>
      </w:r>
      <w:r>
        <w:rPr>
          <w:w w:val="105"/>
        </w:rPr>
        <w:t>Governor</w:t>
      </w:r>
      <w:r>
        <w:rPr>
          <w:spacing w:val="-30"/>
          <w:w w:val="105"/>
        </w:rPr>
        <w:t> </w:t>
      </w:r>
      <w:r>
        <w:rPr>
          <w:w w:val="105"/>
        </w:rPr>
        <w:t>of</w:t>
      </w:r>
      <w:r>
        <w:rPr>
          <w:spacing w:val="-31"/>
          <w:w w:val="105"/>
        </w:rPr>
        <w:t> </w:t>
      </w:r>
      <w:r>
        <w:rPr>
          <w:w w:val="105"/>
        </w:rPr>
        <w:t>Ontario Physiotherapists—elected by their</w:t>
      </w:r>
      <w:r>
        <w:rPr>
          <w:spacing w:val="-24"/>
          <w:w w:val="105"/>
        </w:rPr>
        <w:t> </w:t>
      </w:r>
      <w:r>
        <w:rPr>
          <w:spacing w:val="-3"/>
          <w:w w:val="105"/>
        </w:rPr>
        <w:t>peers</w:t>
      </w:r>
    </w:p>
    <w:p>
      <w:pPr>
        <w:pStyle w:val="BodyText"/>
        <w:spacing w:before="1"/>
        <w:ind w:left="1229"/>
      </w:pPr>
      <w:r>
        <w:rPr/>
        <w:pict>
          <v:shape style="position:absolute;margin-left:88.499992pt;margin-top:4.954069pt;width:3.75pt;height:3.75pt;mso-position-horizontal-relative:page;mso-position-vertical-relative:paragraph;z-index:15734784" coordorigin="1770,99" coordsize="75,75" path="m1818,174l1797,174,1788,170,1774,156,1770,147,1770,126,1774,117,1788,103,1797,99,1818,99,1827,103,1841,117,1845,126,1845,137,1845,147,1841,156,1827,170,1818,174xe" filled="true" fillcolor="#303537" stroked="false">
            <v:path arrowok="t"/>
            <v:fill type="solid"/>
            <w10:wrap type="none"/>
          </v:shape>
        </w:pict>
      </w:r>
      <w:r>
        <w:rPr>
          <w:w w:val="105"/>
        </w:rPr>
        <w:t>Academic representatives who are physiotherapists—appointed by their educational institutions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4"/>
        </w:rPr>
      </w:pPr>
      <w:r>
        <w:rPr/>
        <w:pict>
          <v:group style="position:absolute;margin-left:54pt;margin-top:11.776439pt;width:504pt;height:195pt;mso-position-horizontal-relative:page;mso-position-vertical-relative:paragraph;z-index:-15726080;mso-wrap-distance-left:0;mso-wrap-distance-right:0" coordorigin="1080,236" coordsize="10080,3900">
            <v:rect style="position:absolute;left:1080;top:235;width:10080;height:3900" filled="true" fillcolor="#3a6684" stroked="false">
              <v:fill type="solid"/>
            </v:rect>
            <v:rect style="position:absolute;left:5550;top:685;width:1140;height:30" filled="true" fillcolor="#256881" stroked="false">
              <v:fill type="solid"/>
            </v:rect>
            <v:shape style="position:absolute;left:1080;top:235;width:10080;height:3900" type="#_x0000_t202" filled="false" stroked="false">
              <v:textbox inset="0,0,0,0">
                <w:txbxContent>
                  <w:p>
                    <w:pPr>
                      <w:spacing w:line="240" w:lineRule="auto" w:before="4"/>
                      <w:rPr>
                        <w:rFonts w:ascii="Open Sans"/>
                        <w:sz w:val="71"/>
                      </w:rPr>
                    </w:pPr>
                  </w:p>
                  <w:p>
                    <w:pPr>
                      <w:spacing w:before="1"/>
                      <w:ind w:left="549" w:right="545" w:firstLine="0"/>
                      <w:jc w:val="center"/>
                      <w:rPr>
                        <w:rFonts w:ascii="Lora"/>
                        <w:sz w:val="75"/>
                      </w:rPr>
                    </w:pPr>
                    <w:r>
                      <w:rPr>
                        <w:rFonts w:ascii="Lora"/>
                        <w:color w:val="FFFFFF"/>
                        <w:sz w:val="75"/>
                      </w:rPr>
                      <w:t>Vision</w:t>
                    </w:r>
                  </w:p>
                  <w:p>
                    <w:pPr>
                      <w:spacing w:line="297" w:lineRule="auto" w:before="178"/>
                      <w:ind w:left="549" w:right="544" w:firstLine="0"/>
                      <w:jc w:val="center"/>
                      <w:rPr>
                        <w:rFonts w:ascii="Lora"/>
                        <w:sz w:val="36"/>
                      </w:rPr>
                    </w:pPr>
                    <w:r>
                      <w:rPr>
                        <w:rFonts w:ascii="Lora"/>
                        <w:color w:val="FFFFFF"/>
                        <w:sz w:val="36"/>
                      </w:rPr>
                      <w:t>Innovative Regulatory Leadership Promoting a Healthier Ontario</w:t>
                    </w:r>
                  </w:p>
                </w:txbxContent>
              </v:textbox>
              <w10:wrap type="none"/>
            </v:shape>
            <w10:wrap type="topAndBottom"/>
          </v:group>
        </w:pict>
      </w:r>
    </w:p>
    <w:p>
      <w:pPr>
        <w:spacing w:after="0"/>
        <w:rPr>
          <w:sz w:val="14"/>
        </w:rPr>
        <w:sectPr>
          <w:pgSz w:w="12240" w:h="15840"/>
          <w:pgMar w:header="0" w:footer="381" w:top="1060" w:bottom="700" w:left="780" w:right="780"/>
        </w:sectPr>
      </w:pPr>
    </w:p>
    <w:p>
      <w:pPr>
        <w:pStyle w:val="BodyText"/>
        <w:spacing w:line="105" w:lineRule="exact"/>
        <w:ind w:left="300"/>
        <w:rPr>
          <w:sz w:val="10"/>
        </w:rPr>
      </w:pPr>
      <w:r>
        <w:rPr>
          <w:position w:val="-1"/>
          <w:sz w:val="10"/>
        </w:rPr>
        <w:pict>
          <v:group style="width:504pt;height:5.25pt;mso-position-horizontal-relative:char;mso-position-vertical-relative:line" coordorigin="0,0" coordsize="10080,105">
            <v:rect style="position:absolute;left:0;top:0;width:10080;height:105" filled="true" fillcolor="#3a6684" stroked="false">
              <v:fill type="solid"/>
            </v:rect>
          </v:group>
        </w:pict>
      </w:r>
      <w:r>
        <w:rPr>
          <w:position w:val="-1"/>
          <w:sz w:val="10"/>
        </w:rPr>
      </w:r>
    </w:p>
    <w:p>
      <w:pPr>
        <w:pStyle w:val="BodyText"/>
        <w:rPr>
          <w:sz w:val="20"/>
        </w:rPr>
      </w:pPr>
    </w:p>
    <w:p>
      <w:pPr>
        <w:pStyle w:val="BodyText"/>
        <w:rPr>
          <w:sz w:val="20"/>
        </w:rPr>
      </w:pPr>
    </w:p>
    <w:p>
      <w:pPr>
        <w:pStyle w:val="BodyText"/>
        <w:spacing w:before="3"/>
        <w:rPr>
          <w:sz w:val="23"/>
        </w:rPr>
      </w:pPr>
      <w:r>
        <w:rPr/>
        <w:pict>
          <v:group style="position:absolute;margin-left:54pt;margin-top:17.763672pt;width:504pt;height:285.75pt;mso-position-horizontal-relative:page;mso-position-vertical-relative:paragraph;z-index:-15721472;mso-wrap-distance-left:0;mso-wrap-distance-right:0" coordorigin="1080,355" coordsize="10080,5715">
            <v:rect style="position:absolute;left:1080;top:355;width:10080;height:5715" filled="true" fillcolor="#3a6684" stroked="false">
              <v:fill type="solid"/>
            </v:rect>
            <v:rect style="position:absolute;left:5550;top:805;width:1140;height:30" filled="true" fillcolor="#256881" stroked="false">
              <v:fill type="solid"/>
            </v:rect>
            <v:shape style="position:absolute;left:1080;top:355;width:10080;height:5715" type="#_x0000_t202" filled="false" stroked="false">
              <v:textbox inset="0,0,0,0">
                <w:txbxContent>
                  <w:p>
                    <w:pPr>
                      <w:spacing w:line="240" w:lineRule="auto" w:before="4"/>
                      <w:rPr>
                        <w:rFonts w:ascii="Open Sans"/>
                        <w:sz w:val="71"/>
                      </w:rPr>
                    </w:pPr>
                  </w:p>
                  <w:p>
                    <w:pPr>
                      <w:spacing w:before="1"/>
                      <w:ind w:left="549" w:right="546" w:firstLine="0"/>
                      <w:jc w:val="center"/>
                      <w:rPr>
                        <w:rFonts w:ascii="Lora"/>
                        <w:sz w:val="75"/>
                      </w:rPr>
                    </w:pPr>
                    <w:r>
                      <w:rPr>
                        <w:rFonts w:ascii="Lora"/>
                        <w:color w:val="FFFFFF"/>
                        <w:sz w:val="75"/>
                      </w:rPr>
                      <w:t>Mission Statement</w:t>
                    </w:r>
                  </w:p>
                  <w:p>
                    <w:pPr>
                      <w:spacing w:line="297" w:lineRule="auto" w:before="178"/>
                      <w:ind w:left="549" w:right="546" w:firstLine="0"/>
                      <w:jc w:val="center"/>
                      <w:rPr>
                        <w:rFonts w:ascii="Lora"/>
                        <w:sz w:val="36"/>
                      </w:rPr>
                    </w:pPr>
                    <w:r>
                      <w:rPr>
                        <w:rFonts w:ascii="Lora"/>
                        <w:color w:val="FFFFFF"/>
                        <w:spacing w:val="-11"/>
                        <w:sz w:val="36"/>
                      </w:rPr>
                      <w:t>To </w:t>
                    </w:r>
                    <w:r>
                      <w:rPr>
                        <w:rFonts w:ascii="Lora"/>
                        <w:color w:val="FFFFFF"/>
                        <w:sz w:val="36"/>
                      </w:rPr>
                      <w:t>protect and serve </w:t>
                    </w:r>
                    <w:r>
                      <w:rPr>
                        <w:rFonts w:ascii="Lora"/>
                        <w:color w:val="FFFFFF"/>
                        <w:spacing w:val="-4"/>
                        <w:sz w:val="36"/>
                      </w:rPr>
                      <w:t>the </w:t>
                    </w:r>
                    <w:r>
                      <w:rPr>
                        <w:rFonts w:ascii="Lora"/>
                        <w:color w:val="FFFFFF"/>
                        <w:sz w:val="36"/>
                      </w:rPr>
                      <w:t>public interest by promoting collaboration and accountability for self-regulation and enabling a culture of continuous improvement </w:t>
                    </w:r>
                    <w:r>
                      <w:rPr>
                        <w:rFonts w:ascii="Lora"/>
                        <w:color w:val="FFFFFF"/>
                        <w:spacing w:val="-3"/>
                        <w:sz w:val="36"/>
                      </w:rPr>
                      <w:t>to </w:t>
                    </w:r>
                    <w:r>
                      <w:rPr>
                        <w:rFonts w:ascii="Lora"/>
                        <w:color w:val="FFFFFF"/>
                        <w:sz w:val="36"/>
                      </w:rPr>
                      <w:t>ensure </w:t>
                    </w:r>
                    <w:r>
                      <w:rPr>
                        <w:rFonts w:ascii="Lora"/>
                        <w:color w:val="FFFFFF"/>
                        <w:spacing w:val="-5"/>
                        <w:sz w:val="36"/>
                      </w:rPr>
                      <w:t>that </w:t>
                    </w:r>
                    <w:r>
                      <w:rPr>
                        <w:rFonts w:ascii="Lora"/>
                        <w:color w:val="FFFFFF"/>
                        <w:spacing w:val="-3"/>
                        <w:sz w:val="36"/>
                      </w:rPr>
                      <w:t>physiotherapists provide </w:t>
                    </w:r>
                    <w:r>
                      <w:rPr>
                        <w:rFonts w:ascii="Lora"/>
                        <w:color w:val="FFFFFF"/>
                        <w:sz w:val="36"/>
                      </w:rPr>
                      <w:t>competent and ethical services.</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r>
        <w:rPr/>
        <w:pict>
          <v:group style="position:absolute;margin-left:76.5pt;margin-top:11.577344pt;width:459pt;height:58.5pt;mso-position-horizontal-relative:page;mso-position-vertical-relative:paragraph;z-index:-15720960;mso-wrap-distance-left:0;mso-wrap-distance-right:0" coordorigin="1530,232" coordsize="9180,1170">
            <v:shape style="position:absolute;left:1537;top:239;width:9165;height:1155" coordorigin="1538,239" coordsize="9165,1155" path="m10675,1394l1565,1394,1556,1390,1541,1376,1538,1367,1538,1357,1538,266,1541,257,1556,243,1565,239,10675,239,10684,243,10699,257,10703,266,10703,1367,10699,1376,10684,1390,10675,1394xe" filled="true" fillcolor="#256881" stroked="false">
              <v:path arrowok="t"/>
              <v:fill opacity="6682f" type="solid"/>
            </v:shape>
            <v:shape style="position:absolute;left:1537;top:239;width:9165;height:1155" coordorigin="1538,239" coordsize="9165,1155" path="m1538,1357l1538,277,1538,266,1541,257,1548,250,1556,243,1565,239,1575,239,10665,239,10675,239,10684,243,10692,250,10699,257,10703,266,10703,277,10703,1357,10703,1367,10699,1376,10692,1383,10684,1390,10675,1394,10665,1394,1575,1394,1565,1394,1556,1390,1548,1383,1541,1376,1538,1367,1538,1357xe" filled="false" stroked="true" strokeweight=".75pt" strokecolor="#256881">
              <v:path arrowok="t"/>
              <v:stroke dashstyle="solid"/>
            </v:shape>
            <v:shape style="position:absolute;left:1554;top:251;width:9132;height:1130" type="#_x0000_t202" filled="false" stroked="false">
              <v:textbox inset="0,0,0,0">
                <w:txbxContent>
                  <w:p>
                    <w:pPr>
                      <w:spacing w:line="240" w:lineRule="auto" w:before="8"/>
                      <w:rPr>
                        <w:rFonts w:ascii="Open Sans"/>
                        <w:sz w:val="28"/>
                      </w:rPr>
                    </w:pPr>
                  </w:p>
                  <w:p>
                    <w:pPr>
                      <w:spacing w:before="0"/>
                      <w:ind w:left="498" w:right="0" w:firstLine="0"/>
                      <w:jc w:val="left"/>
                      <w:rPr>
                        <w:rFonts w:ascii="Lora" w:hAnsi="Lora"/>
                        <w:b/>
                        <w:i/>
                        <w:sz w:val="24"/>
                      </w:rPr>
                    </w:pPr>
                    <w:hyperlink r:id="rId10">
                      <w:r>
                        <w:rPr>
                          <w:rFonts w:ascii="Segoe MDL2 Assets" w:hAnsi="Segoe MDL2 Assets"/>
                          <w:color w:val="256881"/>
                          <w:position w:val="-4"/>
                          <w:sz w:val="30"/>
                        </w:rPr>
                        <w:t> </w:t>
                      </w:r>
                      <w:r>
                        <w:rPr>
                          <w:rFonts w:ascii="Lora" w:hAnsi="Lora"/>
                          <w:b/>
                          <w:i/>
                          <w:color w:val="303537"/>
                          <w:sz w:val="24"/>
                        </w:rPr>
                        <w:t>Watch our Video: What is the College of Physiotherapists of Ontario?</w:t>
                      </w:r>
                    </w:hyperlink>
                  </w:p>
                </w:txbxContent>
              </v:textbox>
              <w10:wrap type="none"/>
            </v:shape>
            <w10:wrap type="topAndBottom"/>
          </v:group>
        </w:pict>
      </w:r>
    </w:p>
    <w:p>
      <w:pPr>
        <w:spacing w:after="0"/>
        <w:rPr>
          <w:sz w:val="14"/>
        </w:rPr>
        <w:sectPr>
          <w:pgSz w:w="12240" w:h="15840"/>
          <w:pgMar w:header="0" w:footer="381" w:top="1080" w:bottom="700" w:left="780" w:right="780"/>
        </w:sectPr>
      </w:pPr>
    </w:p>
    <w:p>
      <w:pPr>
        <w:pStyle w:val="ListParagraph"/>
        <w:numPr>
          <w:ilvl w:val="0"/>
          <w:numId w:val="1"/>
        </w:numPr>
        <w:tabs>
          <w:tab w:pos="435" w:val="left" w:leader="none"/>
        </w:tabs>
        <w:spacing w:line="240" w:lineRule="auto" w:before="79" w:after="0"/>
        <w:ind w:left="434" w:right="0" w:hanging="135"/>
        <w:jc w:val="left"/>
        <w:rPr>
          <w:rFonts w:ascii="Open Sans"/>
          <w:i/>
          <w:sz w:val="15"/>
        </w:rPr>
      </w:pPr>
      <w:r>
        <w:rPr/>
        <w:pict>
          <v:rect style="position:absolute;margin-left:0pt;margin-top:192.75pt;width:612pt;height:.75pt;mso-position-horizontal-relative:page;mso-position-vertical-relative:page;z-index:15737344" filled="true" fillcolor="#eaeaea" stroked="false">
            <v:fill type="solid"/>
            <w10:wrap type="none"/>
          </v:rect>
        </w:pict>
      </w:r>
      <w:bookmarkStart w:name="President’s Letter " w:id="3"/>
      <w:bookmarkEnd w:id="3"/>
      <w:r>
        <w:rPr/>
      </w:r>
      <w:bookmarkStart w:name="President’s Letter " w:id="4"/>
      <w:bookmarkEnd w:id="4"/>
      <w:r>
        <w:rPr>
          <w:rFonts w:ascii="Open Sans"/>
          <w:i/>
          <w:color w:val="303537"/>
          <w:sz w:val="15"/>
        </w:rPr>
        <w:t>of</w:t>
      </w:r>
      <w:r>
        <w:rPr>
          <w:rFonts w:ascii="Open Sans"/>
          <w:i/>
          <w:color w:val="303537"/>
          <w:spacing w:val="4"/>
          <w:sz w:val="15"/>
        </w:rPr>
        <w:t> </w:t>
      </w:r>
      <w:r>
        <w:rPr>
          <w:rFonts w:ascii="Open Sans"/>
          <w:i/>
          <w:color w:val="303537"/>
          <w:sz w:val="15"/>
        </w:rPr>
        <w:t>10</w:t>
      </w:r>
    </w:p>
    <w:p>
      <w:pPr>
        <w:pStyle w:val="Heading3"/>
      </w:pPr>
      <w:r>
        <w:rPr>
          <w:color w:val="2C3639"/>
        </w:rPr>
        <w:t>President’s Letter</w:t>
      </w:r>
    </w:p>
    <w:p>
      <w:pPr>
        <w:spacing w:before="442"/>
        <w:ind w:left="825" w:right="0" w:firstLine="0"/>
        <w:jc w:val="left"/>
        <w:rPr>
          <w:rFonts w:ascii="Lato"/>
          <w:b/>
          <w:sz w:val="18"/>
        </w:rPr>
      </w:pPr>
      <w:r>
        <w:rPr/>
        <w:drawing>
          <wp:anchor distT="0" distB="0" distL="0" distR="0" allowOverlap="1" layoutInCell="1" locked="0" behindDoc="0" simplePos="0" relativeHeight="15737856">
            <wp:simplePos x="0" y="0"/>
            <wp:positionH relativeFrom="page">
              <wp:posOffset>718184</wp:posOffset>
            </wp:positionH>
            <wp:positionV relativeFrom="paragraph">
              <wp:posOffset>258229</wp:posOffset>
            </wp:positionV>
            <wp:extent cx="220980" cy="186689"/>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11" cstate="print"/>
                    <a:stretch>
                      <a:fillRect/>
                    </a:stretch>
                  </pic:blipFill>
                  <pic:spPr>
                    <a:xfrm>
                      <a:off x="0" y="0"/>
                      <a:ext cx="220980" cy="186689"/>
                    </a:xfrm>
                    <a:prstGeom prst="rect">
                      <a:avLst/>
                    </a:prstGeom>
                  </pic:spPr>
                </pic:pic>
              </a:graphicData>
            </a:graphic>
          </wp:anchor>
        </w:drawing>
      </w:r>
      <w:r>
        <w:rPr>
          <w:rFonts w:ascii="Lato"/>
          <w:b/>
          <w:color w:val="6F6F6F"/>
          <w:sz w:val="18"/>
        </w:rPr>
        <w:t>College of Physiotherapists of Ontario</w:t>
      </w:r>
    </w:p>
    <w:p>
      <w:pPr>
        <w:pStyle w:val="BodyText"/>
        <w:rPr>
          <w:rFonts w:ascii="Lato"/>
          <w:b/>
          <w:sz w:val="20"/>
        </w:rPr>
      </w:pPr>
    </w:p>
    <w:p>
      <w:pPr>
        <w:pStyle w:val="BodyText"/>
        <w:spacing w:before="3"/>
        <w:rPr>
          <w:rFonts w:ascii="Lato"/>
          <w:b/>
          <w:sz w:val="27"/>
        </w:rPr>
      </w:pPr>
      <w:r>
        <w:rPr/>
        <w:pict>
          <v:rect style="position:absolute;margin-left:54pt;margin-top:18.330128pt;width:120pt;height:1.5pt;mso-position-horizontal-relative:page;mso-position-vertical-relative:paragraph;z-index:-15720448;mso-wrap-distance-left:0;mso-wrap-distance-right:0" filled="true" fillcolor="#256881" stroked="false">
            <v:fill type="solid"/>
            <w10:wrap type="topAndBottom"/>
          </v:rect>
        </w:pict>
      </w:r>
    </w:p>
    <w:p>
      <w:pPr>
        <w:spacing w:after="0"/>
        <w:rPr>
          <w:rFonts w:ascii="Lato"/>
          <w:sz w:val="27"/>
        </w:rPr>
        <w:sectPr>
          <w:pgSz w:w="12240" w:h="15840"/>
          <w:pgMar w:header="0" w:footer="381" w:top="1020" w:bottom="700" w:left="780" w:right="780"/>
        </w:sectPr>
      </w:pPr>
    </w:p>
    <w:p>
      <w:pPr>
        <w:pStyle w:val="BodyText"/>
        <w:rPr>
          <w:rFonts w:ascii="Lato"/>
          <w:b/>
          <w:sz w:val="20"/>
        </w:rPr>
      </w:pPr>
      <w:r>
        <w:rPr/>
        <w:pict>
          <v:group style="position:absolute;margin-left:54pt;margin-top:54.000141pt;width:504pt;height:684pt;mso-position-horizontal-relative:page;mso-position-vertical-relative:page;z-index:-19502592" coordorigin="1080,1080" coordsize="10080,13680">
            <v:rect style="position:absolute;left:1080;top:1080;width:10080;height:13680" filled="true" fillcolor="#366a8f" stroked="false">
              <v:fill type="solid"/>
            </v:rect>
            <v:rect style="position:absolute;left:2295;top:11265;width:7650;height:15" filled="true" fillcolor="#ffffff" stroked="false">
              <v:fill type="solid"/>
            </v:rect>
            <v:shape style="position:absolute;left:1620;top:1530;width:9000;height:9000" type="#_x0000_t75" stroked="false">
              <v:imagedata r:id="rId12" o:title=""/>
            </v:shape>
            <w10:wrap type="none"/>
          </v:group>
        </w:pict>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spacing w:before="263"/>
        <w:ind w:left="749" w:right="0" w:firstLine="0"/>
        <w:jc w:val="left"/>
        <w:rPr>
          <w:rFonts w:ascii="Open Sans" w:hAnsi="Open Sans"/>
          <w:sz w:val="54"/>
        </w:rPr>
      </w:pPr>
      <w:r>
        <w:rPr>
          <w:rFonts w:ascii="Open Sans" w:hAnsi="Open Sans"/>
          <w:color w:val="FFFFFF"/>
          <w:sz w:val="54"/>
        </w:rPr>
        <w:t>President’s Letter</w:t>
      </w:r>
    </w:p>
    <w:p>
      <w:pPr>
        <w:pStyle w:val="Heading8"/>
        <w:spacing w:line="352" w:lineRule="auto" w:before="256"/>
        <w:ind w:right="7454"/>
      </w:pPr>
      <w:r>
        <w:rPr>
          <w:i/>
          <w:color w:val="FFFFFF"/>
        </w:rPr>
        <w:t>Darryn Mandel, PT </w:t>
      </w:r>
      <w:r>
        <w:rPr>
          <w:color w:val="FFFFFF"/>
        </w:rPr>
        <w:t>Council President</w:t>
      </w:r>
    </w:p>
    <w:p>
      <w:pPr>
        <w:spacing w:line="407" w:lineRule="exact" w:before="0"/>
        <w:ind w:left="749" w:right="0" w:firstLine="0"/>
        <w:jc w:val="left"/>
        <w:rPr>
          <w:rFonts w:ascii="Open Sans"/>
          <w:i/>
          <w:sz w:val="30"/>
        </w:rPr>
      </w:pPr>
      <w:r>
        <w:rPr>
          <w:rFonts w:ascii="Open Sans"/>
          <w:i/>
          <w:color w:val="FFFFFF"/>
          <w:sz w:val="30"/>
        </w:rPr>
        <w:t>College of Physiotherapists of Ontario</w:t>
      </w:r>
    </w:p>
    <w:p>
      <w:pPr>
        <w:spacing w:after="0" w:line="407" w:lineRule="exact"/>
        <w:jc w:val="left"/>
        <w:rPr>
          <w:rFonts w:ascii="Open Sans"/>
          <w:sz w:val="30"/>
        </w:rPr>
        <w:sectPr>
          <w:pgSz w:w="12240" w:h="15840"/>
          <w:pgMar w:header="0" w:footer="381" w:top="1080" w:bottom="700" w:left="780" w:right="780"/>
        </w:sectPr>
      </w:pPr>
    </w:p>
    <w:p>
      <w:pPr>
        <w:pStyle w:val="BodyText"/>
        <w:ind w:left="300"/>
        <w:rPr>
          <w:sz w:val="20"/>
        </w:rPr>
      </w:pPr>
      <w:r>
        <w:rPr>
          <w:sz w:val="20"/>
        </w:rPr>
        <w:pict>
          <v:group style="width:504pt;height:15pt;mso-position-horizontal-relative:char;mso-position-vertical-relative:line" coordorigin="0,0" coordsize="10080,300">
            <v:rect style="position:absolute;left:0;top:0;width:10080;height:300" filled="true" fillcolor="#366a8f" stroked="false">
              <v:fill type="solid"/>
            </v:rect>
          </v:group>
        </w:pict>
      </w:r>
      <w:r>
        <w:rPr>
          <w:sz w:val="20"/>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line="348" w:lineRule="auto"/>
        <w:ind w:left="749" w:right="741"/>
      </w:pPr>
      <w:r>
        <w:rPr>
          <w:color w:val="303537"/>
          <w:w w:val="105"/>
        </w:rPr>
        <w:t>My ﬁrst year as </w:t>
      </w:r>
      <w:r>
        <w:rPr>
          <w:color w:val="303537"/>
          <w:spacing w:val="-3"/>
          <w:w w:val="105"/>
        </w:rPr>
        <w:t>President </w:t>
      </w:r>
      <w:r>
        <w:rPr>
          <w:color w:val="303537"/>
          <w:w w:val="105"/>
        </w:rPr>
        <w:t>at the </w:t>
      </w:r>
      <w:r>
        <w:rPr>
          <w:color w:val="303537"/>
          <w:spacing w:val="-3"/>
          <w:w w:val="105"/>
        </w:rPr>
        <w:t>College </w:t>
      </w:r>
      <w:r>
        <w:rPr>
          <w:color w:val="303537"/>
          <w:w w:val="105"/>
        </w:rPr>
        <w:t>of Physiotherapists of Ontario has concluded, and </w:t>
      </w:r>
      <w:r>
        <w:rPr>
          <w:color w:val="303537"/>
          <w:spacing w:val="-3"/>
          <w:w w:val="105"/>
        </w:rPr>
        <w:t>it </w:t>
      </w:r>
      <w:r>
        <w:rPr>
          <w:color w:val="303537"/>
          <w:spacing w:val="-2"/>
          <w:w w:val="105"/>
        </w:rPr>
        <w:t>was </w:t>
      </w:r>
      <w:r>
        <w:rPr>
          <w:color w:val="303537"/>
          <w:spacing w:val="-3"/>
          <w:w w:val="105"/>
        </w:rPr>
        <w:t>certainly</w:t>
      </w:r>
      <w:r>
        <w:rPr>
          <w:color w:val="303537"/>
          <w:spacing w:val="-12"/>
          <w:w w:val="105"/>
        </w:rPr>
        <w:t> </w:t>
      </w:r>
      <w:r>
        <w:rPr>
          <w:color w:val="303537"/>
          <w:w w:val="105"/>
        </w:rPr>
        <w:t>one</w:t>
      </w:r>
      <w:r>
        <w:rPr>
          <w:color w:val="303537"/>
          <w:spacing w:val="-20"/>
          <w:w w:val="105"/>
        </w:rPr>
        <w:t> </w:t>
      </w:r>
      <w:r>
        <w:rPr>
          <w:color w:val="303537"/>
          <w:w w:val="105"/>
        </w:rPr>
        <w:t>of</w:t>
      </w:r>
      <w:r>
        <w:rPr>
          <w:color w:val="303537"/>
          <w:spacing w:val="-22"/>
          <w:w w:val="105"/>
        </w:rPr>
        <w:t> </w:t>
      </w:r>
      <w:r>
        <w:rPr>
          <w:color w:val="303537"/>
          <w:w w:val="105"/>
        </w:rPr>
        <w:t>the</w:t>
      </w:r>
      <w:r>
        <w:rPr>
          <w:color w:val="303537"/>
          <w:spacing w:val="-20"/>
          <w:w w:val="105"/>
        </w:rPr>
        <w:t> </w:t>
      </w:r>
      <w:r>
        <w:rPr>
          <w:color w:val="303537"/>
          <w:w w:val="105"/>
        </w:rPr>
        <w:t>most</w:t>
      </w:r>
      <w:r>
        <w:rPr>
          <w:color w:val="303537"/>
          <w:spacing w:val="-12"/>
          <w:w w:val="105"/>
        </w:rPr>
        <w:t> </w:t>
      </w:r>
      <w:r>
        <w:rPr>
          <w:color w:val="303537"/>
          <w:spacing w:val="-3"/>
          <w:w w:val="105"/>
        </w:rPr>
        <w:t>challenging</w:t>
      </w:r>
      <w:r>
        <w:rPr>
          <w:color w:val="303537"/>
          <w:spacing w:val="-18"/>
          <w:w w:val="105"/>
        </w:rPr>
        <w:t> </w:t>
      </w:r>
      <w:r>
        <w:rPr>
          <w:color w:val="303537"/>
          <w:w w:val="105"/>
        </w:rPr>
        <w:t>times</w:t>
      </w:r>
      <w:r>
        <w:rPr>
          <w:color w:val="303537"/>
          <w:spacing w:val="-20"/>
          <w:w w:val="105"/>
        </w:rPr>
        <w:t> </w:t>
      </w:r>
      <w:r>
        <w:rPr>
          <w:color w:val="303537"/>
          <w:w w:val="105"/>
        </w:rPr>
        <w:t>our</w:t>
      </w:r>
      <w:r>
        <w:rPr>
          <w:color w:val="303537"/>
          <w:spacing w:val="-20"/>
          <w:w w:val="105"/>
        </w:rPr>
        <w:t> </w:t>
      </w:r>
      <w:r>
        <w:rPr>
          <w:color w:val="303537"/>
          <w:spacing w:val="-3"/>
          <w:w w:val="105"/>
        </w:rPr>
        <w:t>College</w:t>
      </w:r>
      <w:r>
        <w:rPr>
          <w:color w:val="303537"/>
          <w:spacing w:val="-20"/>
          <w:w w:val="105"/>
        </w:rPr>
        <w:t> </w:t>
      </w:r>
      <w:r>
        <w:rPr>
          <w:color w:val="303537"/>
          <w:w w:val="105"/>
        </w:rPr>
        <w:t>has</w:t>
      </w:r>
      <w:r>
        <w:rPr>
          <w:color w:val="303537"/>
          <w:spacing w:val="-19"/>
          <w:w w:val="105"/>
        </w:rPr>
        <w:t> </w:t>
      </w:r>
      <w:r>
        <w:rPr>
          <w:color w:val="303537"/>
          <w:w w:val="105"/>
        </w:rPr>
        <w:t>ever</w:t>
      </w:r>
      <w:r>
        <w:rPr>
          <w:color w:val="303537"/>
          <w:spacing w:val="-20"/>
          <w:w w:val="105"/>
        </w:rPr>
        <w:t> </w:t>
      </w:r>
      <w:r>
        <w:rPr>
          <w:color w:val="303537"/>
          <w:w w:val="105"/>
        </w:rPr>
        <w:t>had.</w:t>
      </w:r>
      <w:r>
        <w:rPr>
          <w:color w:val="303537"/>
          <w:spacing w:val="-23"/>
          <w:w w:val="105"/>
        </w:rPr>
        <w:t> </w:t>
      </w:r>
      <w:r>
        <w:rPr>
          <w:color w:val="303537"/>
          <w:w w:val="105"/>
        </w:rPr>
        <w:t>The</w:t>
      </w:r>
      <w:r>
        <w:rPr>
          <w:color w:val="303537"/>
          <w:spacing w:val="-20"/>
          <w:w w:val="105"/>
        </w:rPr>
        <w:t> </w:t>
      </w:r>
      <w:r>
        <w:rPr>
          <w:color w:val="303537"/>
          <w:w w:val="105"/>
        </w:rPr>
        <w:t>diﬃculties</w:t>
      </w:r>
      <w:r>
        <w:rPr>
          <w:color w:val="303537"/>
          <w:spacing w:val="-19"/>
          <w:w w:val="105"/>
        </w:rPr>
        <w:t> </w:t>
      </w:r>
      <w:r>
        <w:rPr>
          <w:color w:val="303537"/>
          <w:spacing w:val="-3"/>
          <w:w w:val="105"/>
        </w:rPr>
        <w:t>in</w:t>
      </w:r>
      <w:r>
        <w:rPr>
          <w:color w:val="303537"/>
          <w:spacing w:val="-17"/>
          <w:w w:val="105"/>
        </w:rPr>
        <w:t> </w:t>
      </w:r>
      <w:r>
        <w:rPr>
          <w:color w:val="303537"/>
          <w:w w:val="105"/>
        </w:rPr>
        <w:t>navigating</w:t>
      </w:r>
      <w:r>
        <w:rPr>
          <w:color w:val="303537"/>
          <w:spacing w:val="-19"/>
          <w:w w:val="105"/>
        </w:rPr>
        <w:t> </w:t>
      </w:r>
      <w:r>
        <w:rPr>
          <w:color w:val="303537"/>
          <w:w w:val="105"/>
        </w:rPr>
        <w:t>a </w:t>
      </w:r>
      <w:r>
        <w:rPr>
          <w:color w:val="303537"/>
          <w:spacing w:val="-3"/>
          <w:w w:val="105"/>
        </w:rPr>
        <w:t>regulated</w:t>
      </w:r>
      <w:r>
        <w:rPr>
          <w:color w:val="303537"/>
          <w:spacing w:val="-27"/>
          <w:w w:val="105"/>
        </w:rPr>
        <w:t> </w:t>
      </w:r>
      <w:r>
        <w:rPr>
          <w:color w:val="303537"/>
          <w:w w:val="105"/>
        </w:rPr>
        <w:t>health</w:t>
      </w:r>
      <w:r>
        <w:rPr>
          <w:color w:val="303537"/>
          <w:spacing w:val="-26"/>
          <w:w w:val="105"/>
        </w:rPr>
        <w:t> </w:t>
      </w:r>
      <w:r>
        <w:rPr>
          <w:color w:val="303537"/>
          <w:spacing w:val="-3"/>
          <w:w w:val="105"/>
        </w:rPr>
        <w:t>profession</w:t>
      </w:r>
      <w:r>
        <w:rPr>
          <w:color w:val="303537"/>
          <w:spacing w:val="-27"/>
          <w:w w:val="105"/>
        </w:rPr>
        <w:t> </w:t>
      </w:r>
      <w:r>
        <w:rPr>
          <w:color w:val="303537"/>
          <w:w w:val="105"/>
        </w:rPr>
        <w:t>through</w:t>
      </w:r>
      <w:r>
        <w:rPr>
          <w:color w:val="303537"/>
          <w:spacing w:val="-27"/>
          <w:w w:val="105"/>
        </w:rPr>
        <w:t> </w:t>
      </w:r>
      <w:r>
        <w:rPr>
          <w:color w:val="303537"/>
          <w:w w:val="105"/>
        </w:rPr>
        <w:t>a</w:t>
      </w:r>
      <w:r>
        <w:rPr>
          <w:color w:val="303537"/>
          <w:spacing w:val="-28"/>
          <w:w w:val="105"/>
        </w:rPr>
        <w:t> </w:t>
      </w:r>
      <w:r>
        <w:rPr>
          <w:color w:val="303537"/>
          <w:w w:val="105"/>
        </w:rPr>
        <w:t>global</w:t>
      </w:r>
      <w:r>
        <w:rPr>
          <w:color w:val="303537"/>
          <w:spacing w:val="-29"/>
          <w:w w:val="105"/>
        </w:rPr>
        <w:t> </w:t>
      </w:r>
      <w:r>
        <w:rPr>
          <w:color w:val="303537"/>
          <w:w w:val="105"/>
        </w:rPr>
        <w:t>pandemic</w:t>
      </w:r>
      <w:r>
        <w:rPr>
          <w:color w:val="303537"/>
          <w:spacing w:val="-28"/>
          <w:w w:val="105"/>
        </w:rPr>
        <w:t> </w:t>
      </w:r>
      <w:r>
        <w:rPr>
          <w:color w:val="303537"/>
          <w:spacing w:val="-3"/>
          <w:w w:val="105"/>
        </w:rPr>
        <w:t>were</w:t>
      </w:r>
      <w:r>
        <w:rPr>
          <w:color w:val="303537"/>
          <w:spacing w:val="-29"/>
          <w:w w:val="105"/>
        </w:rPr>
        <w:t> </w:t>
      </w:r>
      <w:r>
        <w:rPr>
          <w:color w:val="303537"/>
          <w:spacing w:val="-3"/>
          <w:w w:val="105"/>
        </w:rPr>
        <w:t>extremely</w:t>
      </w:r>
      <w:r>
        <w:rPr>
          <w:color w:val="303537"/>
          <w:spacing w:val="-23"/>
          <w:w w:val="105"/>
        </w:rPr>
        <w:t> </w:t>
      </w:r>
      <w:r>
        <w:rPr>
          <w:color w:val="303537"/>
          <w:w w:val="105"/>
        </w:rPr>
        <w:t>demanding,</w:t>
      </w:r>
      <w:r>
        <w:rPr>
          <w:color w:val="303537"/>
          <w:spacing w:val="-28"/>
          <w:w w:val="105"/>
        </w:rPr>
        <w:t> </w:t>
      </w:r>
      <w:r>
        <w:rPr>
          <w:color w:val="303537"/>
          <w:w w:val="105"/>
        </w:rPr>
        <w:t>and</w:t>
      </w:r>
      <w:r>
        <w:rPr>
          <w:color w:val="303537"/>
          <w:spacing w:val="-26"/>
          <w:w w:val="105"/>
        </w:rPr>
        <w:t> </w:t>
      </w:r>
      <w:r>
        <w:rPr>
          <w:color w:val="303537"/>
          <w:w w:val="105"/>
        </w:rPr>
        <w:t>quite</w:t>
      </w:r>
      <w:r>
        <w:rPr>
          <w:color w:val="303537"/>
          <w:spacing w:val="-29"/>
          <w:w w:val="105"/>
        </w:rPr>
        <w:t> </w:t>
      </w:r>
      <w:r>
        <w:rPr>
          <w:color w:val="303537"/>
          <w:w w:val="105"/>
        </w:rPr>
        <w:t>unique.</w:t>
      </w:r>
    </w:p>
    <w:p>
      <w:pPr>
        <w:pStyle w:val="BodyText"/>
        <w:spacing w:before="5"/>
        <w:rPr>
          <w:sz w:val="37"/>
        </w:rPr>
      </w:pPr>
    </w:p>
    <w:p>
      <w:pPr>
        <w:pStyle w:val="BodyText"/>
        <w:spacing w:line="348" w:lineRule="auto"/>
        <w:ind w:left="749" w:right="741"/>
      </w:pPr>
      <w:r>
        <w:rPr>
          <w:color w:val="303537"/>
          <w:w w:val="105"/>
        </w:rPr>
        <w:t>Many physiotherapists </w:t>
      </w:r>
      <w:r>
        <w:rPr>
          <w:color w:val="303537"/>
          <w:spacing w:val="-3"/>
          <w:w w:val="105"/>
        </w:rPr>
        <w:t>were forced </w:t>
      </w:r>
      <w:r>
        <w:rPr>
          <w:color w:val="303537"/>
          <w:spacing w:val="3"/>
          <w:w w:val="105"/>
        </w:rPr>
        <w:t>to </w:t>
      </w:r>
      <w:r>
        <w:rPr>
          <w:color w:val="303537"/>
          <w:w w:val="105"/>
        </w:rPr>
        <w:t>stop practicing, or signiﬁcantly transform and </w:t>
      </w:r>
      <w:r>
        <w:rPr>
          <w:color w:val="303537"/>
          <w:spacing w:val="-3"/>
          <w:w w:val="105"/>
        </w:rPr>
        <w:t>reduce </w:t>
      </w:r>
      <w:r>
        <w:rPr>
          <w:color w:val="303537"/>
          <w:w w:val="105"/>
        </w:rPr>
        <w:t>their </w:t>
      </w:r>
      <w:r>
        <w:rPr>
          <w:color w:val="303537"/>
          <w:spacing w:val="-3"/>
          <w:w w:val="105"/>
        </w:rPr>
        <w:t>practices.</w:t>
      </w:r>
      <w:r>
        <w:rPr>
          <w:color w:val="303537"/>
          <w:spacing w:val="-26"/>
          <w:w w:val="105"/>
        </w:rPr>
        <w:t> </w:t>
      </w:r>
      <w:r>
        <w:rPr>
          <w:color w:val="303537"/>
          <w:w w:val="105"/>
        </w:rPr>
        <w:t>Others</w:t>
      </w:r>
      <w:r>
        <w:rPr>
          <w:color w:val="303537"/>
          <w:spacing w:val="-23"/>
          <w:w w:val="105"/>
        </w:rPr>
        <w:t> </w:t>
      </w:r>
      <w:r>
        <w:rPr>
          <w:color w:val="303537"/>
          <w:w w:val="105"/>
        </w:rPr>
        <w:t>continued</w:t>
      </w:r>
      <w:r>
        <w:rPr>
          <w:color w:val="303537"/>
          <w:spacing w:val="-19"/>
          <w:w w:val="105"/>
        </w:rPr>
        <w:t> </w:t>
      </w:r>
      <w:r>
        <w:rPr>
          <w:color w:val="303537"/>
          <w:spacing w:val="3"/>
          <w:w w:val="105"/>
        </w:rPr>
        <w:t>to</w:t>
      </w:r>
      <w:r>
        <w:rPr>
          <w:color w:val="303537"/>
          <w:spacing w:val="-19"/>
          <w:w w:val="105"/>
        </w:rPr>
        <w:t> </w:t>
      </w:r>
      <w:r>
        <w:rPr>
          <w:color w:val="303537"/>
          <w:w w:val="105"/>
        </w:rPr>
        <w:t>work</w:t>
      </w:r>
      <w:r>
        <w:rPr>
          <w:color w:val="303537"/>
          <w:spacing w:val="-19"/>
          <w:w w:val="105"/>
        </w:rPr>
        <w:t> </w:t>
      </w:r>
      <w:r>
        <w:rPr>
          <w:color w:val="303537"/>
          <w:w w:val="105"/>
        </w:rPr>
        <w:t>on</w:t>
      </w:r>
      <w:r>
        <w:rPr>
          <w:color w:val="303537"/>
          <w:spacing w:val="-20"/>
          <w:w w:val="105"/>
        </w:rPr>
        <w:t> </w:t>
      </w:r>
      <w:r>
        <w:rPr>
          <w:color w:val="303537"/>
          <w:w w:val="105"/>
        </w:rPr>
        <w:t>the</w:t>
      </w:r>
      <w:r>
        <w:rPr>
          <w:color w:val="303537"/>
          <w:spacing w:val="-24"/>
          <w:w w:val="105"/>
        </w:rPr>
        <w:t> </w:t>
      </w:r>
      <w:r>
        <w:rPr>
          <w:color w:val="303537"/>
          <w:w w:val="105"/>
        </w:rPr>
        <w:t>front</w:t>
      </w:r>
      <w:r>
        <w:rPr>
          <w:color w:val="303537"/>
          <w:spacing w:val="-16"/>
          <w:w w:val="105"/>
        </w:rPr>
        <w:t> </w:t>
      </w:r>
      <w:r>
        <w:rPr>
          <w:color w:val="303537"/>
          <w:spacing w:val="-4"/>
          <w:w w:val="105"/>
        </w:rPr>
        <w:t>lines,</w:t>
      </w:r>
      <w:r>
        <w:rPr>
          <w:color w:val="303537"/>
          <w:spacing w:val="-22"/>
          <w:w w:val="105"/>
        </w:rPr>
        <w:t> </w:t>
      </w:r>
      <w:r>
        <w:rPr>
          <w:color w:val="303537"/>
          <w:w w:val="105"/>
        </w:rPr>
        <w:t>and</w:t>
      </w:r>
      <w:r>
        <w:rPr>
          <w:color w:val="303537"/>
          <w:spacing w:val="-20"/>
          <w:w w:val="105"/>
        </w:rPr>
        <w:t> </w:t>
      </w:r>
      <w:r>
        <w:rPr>
          <w:color w:val="303537"/>
          <w:w w:val="105"/>
        </w:rPr>
        <w:t>some</w:t>
      </w:r>
      <w:r>
        <w:rPr>
          <w:color w:val="303537"/>
          <w:spacing w:val="-24"/>
          <w:w w:val="105"/>
        </w:rPr>
        <w:t> </w:t>
      </w:r>
      <w:r>
        <w:rPr>
          <w:color w:val="303537"/>
          <w:spacing w:val="-3"/>
          <w:w w:val="105"/>
        </w:rPr>
        <w:t>were</w:t>
      </w:r>
      <w:r>
        <w:rPr>
          <w:color w:val="303537"/>
          <w:spacing w:val="-23"/>
          <w:w w:val="105"/>
        </w:rPr>
        <w:t> </w:t>
      </w:r>
      <w:r>
        <w:rPr>
          <w:color w:val="303537"/>
          <w:w w:val="105"/>
        </w:rPr>
        <w:t>redeployed</w:t>
      </w:r>
      <w:r>
        <w:rPr>
          <w:color w:val="303537"/>
          <w:spacing w:val="-20"/>
          <w:w w:val="105"/>
        </w:rPr>
        <w:t> </w:t>
      </w:r>
      <w:r>
        <w:rPr>
          <w:color w:val="303537"/>
          <w:spacing w:val="3"/>
          <w:w w:val="105"/>
        </w:rPr>
        <w:t>to</w:t>
      </w:r>
      <w:r>
        <w:rPr>
          <w:color w:val="303537"/>
          <w:spacing w:val="-19"/>
          <w:w w:val="105"/>
        </w:rPr>
        <w:t> </w:t>
      </w:r>
      <w:r>
        <w:rPr>
          <w:color w:val="303537"/>
          <w:spacing w:val="-4"/>
          <w:w w:val="105"/>
        </w:rPr>
        <w:t>assist</w:t>
      </w:r>
      <w:r>
        <w:rPr>
          <w:color w:val="303537"/>
          <w:spacing w:val="-16"/>
          <w:w w:val="105"/>
        </w:rPr>
        <w:t> </w:t>
      </w:r>
      <w:r>
        <w:rPr>
          <w:color w:val="303537"/>
          <w:spacing w:val="-3"/>
          <w:w w:val="105"/>
        </w:rPr>
        <w:t>where</w:t>
      </w:r>
      <w:r>
        <w:rPr>
          <w:color w:val="303537"/>
          <w:spacing w:val="-23"/>
          <w:w w:val="105"/>
        </w:rPr>
        <w:t> </w:t>
      </w:r>
      <w:r>
        <w:rPr>
          <w:color w:val="303537"/>
          <w:spacing w:val="-3"/>
          <w:w w:val="105"/>
        </w:rPr>
        <w:t>help </w:t>
      </w:r>
      <w:r>
        <w:rPr>
          <w:color w:val="303537"/>
          <w:spacing w:val="-2"/>
          <w:w w:val="105"/>
        </w:rPr>
        <w:t>was </w:t>
      </w:r>
      <w:r>
        <w:rPr>
          <w:color w:val="303537"/>
          <w:w w:val="105"/>
        </w:rPr>
        <w:t>most </w:t>
      </w:r>
      <w:r>
        <w:rPr>
          <w:color w:val="303537"/>
          <w:spacing w:val="-3"/>
          <w:w w:val="105"/>
        </w:rPr>
        <w:t>needed. </w:t>
      </w:r>
      <w:r>
        <w:rPr>
          <w:color w:val="303537"/>
          <w:spacing w:val="-4"/>
          <w:w w:val="105"/>
        </w:rPr>
        <w:t>Regardless </w:t>
      </w:r>
      <w:r>
        <w:rPr>
          <w:color w:val="303537"/>
          <w:w w:val="105"/>
        </w:rPr>
        <w:t>of your situation, I applaud your ability </w:t>
      </w:r>
      <w:r>
        <w:rPr>
          <w:color w:val="303537"/>
          <w:spacing w:val="3"/>
          <w:w w:val="105"/>
        </w:rPr>
        <w:t>to </w:t>
      </w:r>
      <w:r>
        <w:rPr>
          <w:color w:val="303537"/>
          <w:w w:val="105"/>
        </w:rPr>
        <w:t>adapt </w:t>
      </w:r>
      <w:r>
        <w:rPr>
          <w:color w:val="303537"/>
          <w:spacing w:val="3"/>
          <w:w w:val="105"/>
        </w:rPr>
        <w:t>to </w:t>
      </w:r>
      <w:r>
        <w:rPr>
          <w:color w:val="303537"/>
          <w:w w:val="105"/>
        </w:rPr>
        <w:t>an ever-evolving environment.</w:t>
      </w:r>
    </w:p>
    <w:p>
      <w:pPr>
        <w:pStyle w:val="BodyText"/>
        <w:spacing w:before="7"/>
        <w:rPr>
          <w:sz w:val="27"/>
        </w:rPr>
      </w:pPr>
    </w:p>
    <w:p>
      <w:pPr>
        <w:pStyle w:val="BodyText"/>
        <w:spacing w:line="348" w:lineRule="auto"/>
        <w:ind w:left="749" w:right="741"/>
      </w:pPr>
      <w:r>
        <w:rPr>
          <w:color w:val="303537"/>
          <w:spacing w:val="-3"/>
          <w:w w:val="105"/>
        </w:rPr>
        <w:t>Considering</w:t>
      </w:r>
      <w:r>
        <w:rPr>
          <w:color w:val="303537"/>
          <w:spacing w:val="-30"/>
          <w:w w:val="105"/>
        </w:rPr>
        <w:t> </w:t>
      </w:r>
      <w:r>
        <w:rPr>
          <w:color w:val="303537"/>
          <w:w w:val="105"/>
        </w:rPr>
        <w:t>the</w:t>
      </w:r>
      <w:r>
        <w:rPr>
          <w:color w:val="303537"/>
          <w:spacing w:val="-30"/>
          <w:w w:val="105"/>
        </w:rPr>
        <w:t> </w:t>
      </w:r>
      <w:r>
        <w:rPr>
          <w:color w:val="303537"/>
          <w:w w:val="105"/>
        </w:rPr>
        <w:t>ﬁnancial</w:t>
      </w:r>
      <w:r>
        <w:rPr>
          <w:color w:val="303537"/>
          <w:spacing w:val="-31"/>
          <w:w w:val="105"/>
        </w:rPr>
        <w:t> </w:t>
      </w:r>
      <w:r>
        <w:rPr>
          <w:color w:val="303537"/>
          <w:w w:val="105"/>
        </w:rPr>
        <w:t>implications</w:t>
      </w:r>
      <w:r>
        <w:rPr>
          <w:color w:val="303537"/>
          <w:spacing w:val="-30"/>
          <w:w w:val="105"/>
        </w:rPr>
        <w:t> </w:t>
      </w:r>
      <w:r>
        <w:rPr>
          <w:color w:val="303537"/>
          <w:w w:val="105"/>
        </w:rPr>
        <w:t>of</w:t>
      </w:r>
      <w:r>
        <w:rPr>
          <w:color w:val="303537"/>
          <w:spacing w:val="-31"/>
          <w:w w:val="105"/>
        </w:rPr>
        <w:t> </w:t>
      </w:r>
      <w:r>
        <w:rPr>
          <w:color w:val="303537"/>
          <w:w w:val="105"/>
        </w:rPr>
        <w:t>COVID-19</w:t>
      </w:r>
      <w:r>
        <w:rPr>
          <w:color w:val="303537"/>
          <w:spacing w:val="-32"/>
          <w:w w:val="105"/>
        </w:rPr>
        <w:t> </w:t>
      </w:r>
      <w:r>
        <w:rPr>
          <w:color w:val="303537"/>
          <w:w w:val="105"/>
        </w:rPr>
        <w:t>for</w:t>
      </w:r>
      <w:r>
        <w:rPr>
          <w:color w:val="303537"/>
          <w:spacing w:val="-30"/>
          <w:w w:val="105"/>
        </w:rPr>
        <w:t> </w:t>
      </w:r>
      <w:r>
        <w:rPr>
          <w:color w:val="303537"/>
          <w:w w:val="105"/>
        </w:rPr>
        <w:t>many</w:t>
      </w:r>
      <w:r>
        <w:rPr>
          <w:color w:val="303537"/>
          <w:spacing w:val="-25"/>
          <w:w w:val="105"/>
        </w:rPr>
        <w:t> </w:t>
      </w:r>
      <w:r>
        <w:rPr>
          <w:color w:val="303537"/>
          <w:w w:val="105"/>
        </w:rPr>
        <w:t>physiotherapists,</w:t>
      </w:r>
      <w:r>
        <w:rPr>
          <w:color w:val="303537"/>
          <w:spacing w:val="-30"/>
          <w:w w:val="105"/>
        </w:rPr>
        <w:t> </w:t>
      </w:r>
      <w:r>
        <w:rPr>
          <w:color w:val="303537"/>
          <w:w w:val="105"/>
        </w:rPr>
        <w:t>the</w:t>
      </w:r>
      <w:r>
        <w:rPr>
          <w:color w:val="303537"/>
          <w:spacing w:val="-30"/>
          <w:w w:val="105"/>
        </w:rPr>
        <w:t> </w:t>
      </w:r>
      <w:r>
        <w:rPr>
          <w:color w:val="303537"/>
          <w:spacing w:val="-3"/>
          <w:w w:val="105"/>
        </w:rPr>
        <w:t>College</w:t>
      </w:r>
      <w:r>
        <w:rPr>
          <w:color w:val="303537"/>
          <w:spacing w:val="-31"/>
          <w:w w:val="105"/>
        </w:rPr>
        <w:t> </w:t>
      </w:r>
      <w:r>
        <w:rPr>
          <w:color w:val="303537"/>
          <w:w w:val="105"/>
        </w:rPr>
        <w:t>extended</w:t>
      </w:r>
      <w:r>
        <w:rPr>
          <w:color w:val="303537"/>
          <w:spacing w:val="-28"/>
          <w:w w:val="105"/>
        </w:rPr>
        <w:t> </w:t>
      </w:r>
      <w:r>
        <w:rPr>
          <w:color w:val="303537"/>
          <w:w w:val="105"/>
        </w:rPr>
        <w:t>the </w:t>
      </w:r>
      <w:r>
        <w:rPr>
          <w:color w:val="303537"/>
          <w:spacing w:val="-6"/>
          <w:w w:val="105"/>
        </w:rPr>
        <w:t>2020</w:t>
      </w:r>
      <w:r>
        <w:rPr>
          <w:color w:val="303537"/>
          <w:spacing w:val="-23"/>
          <w:w w:val="105"/>
        </w:rPr>
        <w:t> </w:t>
      </w:r>
      <w:r>
        <w:rPr>
          <w:color w:val="303537"/>
          <w:w w:val="105"/>
        </w:rPr>
        <w:t>annual</w:t>
      </w:r>
      <w:r>
        <w:rPr>
          <w:color w:val="303537"/>
          <w:spacing w:val="-21"/>
          <w:w w:val="105"/>
        </w:rPr>
        <w:t> </w:t>
      </w:r>
      <w:r>
        <w:rPr>
          <w:color w:val="303537"/>
          <w:spacing w:val="-3"/>
          <w:w w:val="105"/>
        </w:rPr>
        <w:t>renewal</w:t>
      </w:r>
      <w:r>
        <w:rPr>
          <w:color w:val="303537"/>
          <w:spacing w:val="-21"/>
          <w:w w:val="105"/>
        </w:rPr>
        <w:t> </w:t>
      </w:r>
      <w:r>
        <w:rPr>
          <w:color w:val="303537"/>
          <w:spacing w:val="-3"/>
          <w:w w:val="105"/>
        </w:rPr>
        <w:t>deadline</w:t>
      </w:r>
      <w:r>
        <w:rPr>
          <w:color w:val="303537"/>
          <w:spacing w:val="-22"/>
          <w:w w:val="105"/>
        </w:rPr>
        <w:t> </w:t>
      </w:r>
      <w:r>
        <w:rPr>
          <w:color w:val="303537"/>
          <w:spacing w:val="3"/>
          <w:w w:val="105"/>
        </w:rPr>
        <w:t>to</w:t>
      </w:r>
      <w:r>
        <w:rPr>
          <w:color w:val="303537"/>
          <w:spacing w:val="-16"/>
          <w:w w:val="105"/>
        </w:rPr>
        <w:t> </w:t>
      </w:r>
      <w:r>
        <w:rPr>
          <w:color w:val="303537"/>
          <w:w w:val="105"/>
        </w:rPr>
        <w:t>September</w:t>
      </w:r>
      <w:r>
        <w:rPr>
          <w:color w:val="303537"/>
          <w:spacing w:val="-21"/>
          <w:w w:val="105"/>
        </w:rPr>
        <w:t> </w:t>
      </w:r>
      <w:r>
        <w:rPr>
          <w:color w:val="303537"/>
          <w:spacing w:val="-5"/>
          <w:w w:val="105"/>
        </w:rPr>
        <w:t>30.</w:t>
      </w:r>
      <w:r>
        <w:rPr>
          <w:color w:val="303537"/>
          <w:spacing w:val="-24"/>
          <w:w w:val="105"/>
        </w:rPr>
        <w:t> </w:t>
      </w:r>
      <w:r>
        <w:rPr>
          <w:color w:val="303537"/>
          <w:spacing w:val="-3"/>
          <w:w w:val="105"/>
        </w:rPr>
        <w:t>Hopefully,</w:t>
      </w:r>
      <w:r>
        <w:rPr>
          <w:color w:val="303537"/>
          <w:spacing w:val="-20"/>
          <w:w w:val="105"/>
        </w:rPr>
        <w:t> </w:t>
      </w:r>
      <w:r>
        <w:rPr>
          <w:color w:val="303537"/>
          <w:w w:val="105"/>
        </w:rPr>
        <w:t>this</w:t>
      </w:r>
      <w:r>
        <w:rPr>
          <w:color w:val="303537"/>
          <w:spacing w:val="-20"/>
          <w:w w:val="105"/>
        </w:rPr>
        <w:t> </w:t>
      </w:r>
      <w:r>
        <w:rPr>
          <w:color w:val="303537"/>
          <w:spacing w:val="-3"/>
          <w:w w:val="105"/>
        </w:rPr>
        <w:t>will</w:t>
      </w:r>
      <w:r>
        <w:rPr>
          <w:color w:val="303537"/>
          <w:spacing w:val="-22"/>
          <w:w w:val="105"/>
        </w:rPr>
        <w:t> </w:t>
      </w:r>
      <w:r>
        <w:rPr>
          <w:color w:val="303537"/>
          <w:spacing w:val="-4"/>
          <w:w w:val="105"/>
        </w:rPr>
        <w:t>assist</w:t>
      </w:r>
      <w:r>
        <w:rPr>
          <w:color w:val="303537"/>
          <w:spacing w:val="-13"/>
          <w:w w:val="105"/>
        </w:rPr>
        <w:t> </w:t>
      </w:r>
      <w:r>
        <w:rPr>
          <w:color w:val="303537"/>
          <w:w w:val="105"/>
        </w:rPr>
        <w:t>registrants</w:t>
      </w:r>
      <w:r>
        <w:rPr>
          <w:color w:val="303537"/>
          <w:spacing w:val="-21"/>
          <w:w w:val="105"/>
        </w:rPr>
        <w:t> </w:t>
      </w:r>
      <w:r>
        <w:rPr>
          <w:color w:val="303537"/>
          <w:w w:val="105"/>
        </w:rPr>
        <w:t>as</w:t>
      </w:r>
      <w:r>
        <w:rPr>
          <w:color w:val="303537"/>
          <w:spacing w:val="-20"/>
          <w:w w:val="105"/>
        </w:rPr>
        <w:t> </w:t>
      </w:r>
      <w:r>
        <w:rPr>
          <w:color w:val="303537"/>
          <w:w w:val="105"/>
        </w:rPr>
        <w:t>many</w:t>
      </w:r>
      <w:r>
        <w:rPr>
          <w:color w:val="303537"/>
          <w:spacing w:val="-13"/>
          <w:w w:val="105"/>
        </w:rPr>
        <w:t> </w:t>
      </w:r>
      <w:r>
        <w:rPr>
          <w:color w:val="303537"/>
          <w:w w:val="105"/>
        </w:rPr>
        <w:t>start</w:t>
      </w:r>
      <w:r>
        <w:rPr>
          <w:color w:val="303537"/>
          <w:spacing w:val="-13"/>
          <w:w w:val="105"/>
        </w:rPr>
        <w:t> </w:t>
      </w:r>
      <w:r>
        <w:rPr>
          <w:color w:val="303537"/>
          <w:spacing w:val="3"/>
          <w:w w:val="105"/>
        </w:rPr>
        <w:t>to </w:t>
      </w:r>
      <w:r>
        <w:rPr>
          <w:color w:val="303537"/>
          <w:w w:val="105"/>
        </w:rPr>
        <w:t>return </w:t>
      </w:r>
      <w:r>
        <w:rPr>
          <w:color w:val="303537"/>
          <w:spacing w:val="3"/>
          <w:w w:val="105"/>
        </w:rPr>
        <w:t>to</w:t>
      </w:r>
      <w:r>
        <w:rPr>
          <w:color w:val="303537"/>
          <w:spacing w:val="-14"/>
          <w:w w:val="105"/>
        </w:rPr>
        <w:t> </w:t>
      </w:r>
      <w:r>
        <w:rPr>
          <w:color w:val="303537"/>
          <w:spacing w:val="-3"/>
          <w:w w:val="105"/>
        </w:rPr>
        <w:t>practice.</w:t>
      </w:r>
    </w:p>
    <w:p>
      <w:pPr>
        <w:pStyle w:val="BodyText"/>
        <w:spacing w:before="7"/>
        <w:rPr>
          <w:sz w:val="27"/>
        </w:rPr>
      </w:pPr>
    </w:p>
    <w:p>
      <w:pPr>
        <w:pStyle w:val="BodyText"/>
        <w:spacing w:line="348" w:lineRule="auto"/>
        <w:ind w:left="749" w:right="741"/>
      </w:pPr>
      <w:r>
        <w:rPr>
          <w:color w:val="303537"/>
          <w:spacing w:val="-3"/>
          <w:w w:val="105"/>
        </w:rPr>
        <w:t>Aside</w:t>
      </w:r>
      <w:r>
        <w:rPr>
          <w:color w:val="303537"/>
          <w:spacing w:val="-27"/>
          <w:w w:val="105"/>
        </w:rPr>
        <w:t> </w:t>
      </w:r>
      <w:r>
        <w:rPr>
          <w:color w:val="303537"/>
          <w:spacing w:val="-3"/>
          <w:w w:val="105"/>
        </w:rPr>
        <w:t>from,</w:t>
      </w:r>
      <w:r>
        <w:rPr>
          <w:color w:val="303537"/>
          <w:spacing w:val="-25"/>
          <w:w w:val="105"/>
        </w:rPr>
        <w:t> </w:t>
      </w:r>
      <w:r>
        <w:rPr>
          <w:color w:val="303537"/>
          <w:w w:val="105"/>
        </w:rPr>
        <w:t>and</w:t>
      </w:r>
      <w:r>
        <w:rPr>
          <w:color w:val="303537"/>
          <w:spacing w:val="-23"/>
          <w:w w:val="105"/>
        </w:rPr>
        <w:t> </w:t>
      </w:r>
      <w:r>
        <w:rPr>
          <w:color w:val="303537"/>
          <w:w w:val="105"/>
        </w:rPr>
        <w:t>independent</w:t>
      </w:r>
      <w:r>
        <w:rPr>
          <w:color w:val="303537"/>
          <w:spacing w:val="-20"/>
          <w:w w:val="105"/>
        </w:rPr>
        <w:t> </w:t>
      </w:r>
      <w:r>
        <w:rPr>
          <w:color w:val="303537"/>
          <w:w w:val="105"/>
        </w:rPr>
        <w:t>of</w:t>
      </w:r>
      <w:r>
        <w:rPr>
          <w:color w:val="303537"/>
          <w:spacing w:val="-27"/>
          <w:w w:val="105"/>
        </w:rPr>
        <w:t> </w:t>
      </w:r>
      <w:r>
        <w:rPr>
          <w:color w:val="303537"/>
          <w:w w:val="105"/>
        </w:rPr>
        <w:t>the</w:t>
      </w:r>
      <w:r>
        <w:rPr>
          <w:color w:val="303537"/>
          <w:spacing w:val="-27"/>
          <w:w w:val="105"/>
        </w:rPr>
        <w:t> </w:t>
      </w:r>
      <w:r>
        <w:rPr>
          <w:color w:val="303537"/>
          <w:spacing w:val="-3"/>
          <w:w w:val="105"/>
        </w:rPr>
        <w:t>pandemic,</w:t>
      </w:r>
      <w:r>
        <w:rPr>
          <w:color w:val="303537"/>
          <w:spacing w:val="-25"/>
          <w:w w:val="105"/>
        </w:rPr>
        <w:t> </w:t>
      </w:r>
      <w:r>
        <w:rPr>
          <w:color w:val="303537"/>
          <w:w w:val="105"/>
        </w:rPr>
        <w:t>Council</w:t>
      </w:r>
      <w:r>
        <w:rPr>
          <w:color w:val="303537"/>
          <w:spacing w:val="-26"/>
          <w:w w:val="105"/>
        </w:rPr>
        <w:t> </w:t>
      </w:r>
      <w:r>
        <w:rPr>
          <w:color w:val="303537"/>
          <w:spacing w:val="-3"/>
          <w:w w:val="105"/>
        </w:rPr>
        <w:t>lowered</w:t>
      </w:r>
      <w:r>
        <w:rPr>
          <w:color w:val="303537"/>
          <w:spacing w:val="-23"/>
          <w:w w:val="105"/>
        </w:rPr>
        <w:t> </w:t>
      </w:r>
      <w:r>
        <w:rPr>
          <w:color w:val="303537"/>
          <w:w w:val="105"/>
        </w:rPr>
        <w:t>the</w:t>
      </w:r>
      <w:r>
        <w:rPr>
          <w:color w:val="303537"/>
          <w:spacing w:val="-27"/>
          <w:w w:val="105"/>
        </w:rPr>
        <w:t> </w:t>
      </w:r>
      <w:r>
        <w:rPr>
          <w:color w:val="303537"/>
          <w:w w:val="105"/>
        </w:rPr>
        <w:t>registration</w:t>
      </w:r>
      <w:r>
        <w:rPr>
          <w:color w:val="303537"/>
          <w:spacing w:val="-23"/>
          <w:w w:val="105"/>
        </w:rPr>
        <w:t> </w:t>
      </w:r>
      <w:r>
        <w:rPr>
          <w:color w:val="303537"/>
          <w:spacing w:val="-4"/>
          <w:w w:val="105"/>
        </w:rPr>
        <w:t>fee</w:t>
      </w:r>
      <w:r>
        <w:rPr>
          <w:color w:val="303537"/>
          <w:spacing w:val="-26"/>
          <w:w w:val="105"/>
        </w:rPr>
        <w:t> </w:t>
      </w:r>
      <w:r>
        <w:rPr>
          <w:color w:val="303537"/>
          <w:w w:val="105"/>
        </w:rPr>
        <w:t>for</w:t>
      </w:r>
      <w:r>
        <w:rPr>
          <w:color w:val="303537"/>
          <w:spacing w:val="-27"/>
          <w:w w:val="105"/>
        </w:rPr>
        <w:t> </w:t>
      </w:r>
      <w:r>
        <w:rPr>
          <w:color w:val="303537"/>
          <w:w w:val="105"/>
        </w:rPr>
        <w:t>independent practice </w:t>
      </w:r>
      <w:r>
        <w:rPr>
          <w:color w:val="303537"/>
          <w:spacing w:val="-3"/>
          <w:w w:val="105"/>
        </w:rPr>
        <w:t>in </w:t>
      </w:r>
      <w:r>
        <w:rPr>
          <w:color w:val="303537"/>
          <w:spacing w:val="-6"/>
          <w:w w:val="105"/>
        </w:rPr>
        <w:t>2020. </w:t>
      </w:r>
      <w:r>
        <w:rPr>
          <w:color w:val="303537"/>
          <w:w w:val="105"/>
        </w:rPr>
        <w:t>That’s the second </w:t>
      </w:r>
      <w:r>
        <w:rPr>
          <w:color w:val="303537"/>
          <w:spacing w:val="-4"/>
          <w:w w:val="105"/>
        </w:rPr>
        <w:t>fee </w:t>
      </w:r>
      <w:r>
        <w:rPr>
          <w:color w:val="303537"/>
          <w:w w:val="105"/>
        </w:rPr>
        <w:t>reduction </w:t>
      </w:r>
      <w:r>
        <w:rPr>
          <w:color w:val="303537"/>
          <w:spacing w:val="-3"/>
          <w:w w:val="105"/>
        </w:rPr>
        <w:t>in </w:t>
      </w:r>
      <w:r>
        <w:rPr>
          <w:color w:val="303537"/>
          <w:w w:val="105"/>
        </w:rPr>
        <w:t>the past four </w:t>
      </w:r>
      <w:r>
        <w:rPr>
          <w:color w:val="303537"/>
          <w:spacing w:val="-2"/>
          <w:w w:val="105"/>
        </w:rPr>
        <w:t>years. </w:t>
      </w:r>
      <w:r>
        <w:rPr>
          <w:color w:val="303537"/>
          <w:w w:val="105"/>
        </w:rPr>
        <w:t>When I </w:t>
      </w:r>
      <w:r>
        <w:rPr>
          <w:color w:val="303537"/>
          <w:spacing w:val="-3"/>
          <w:w w:val="105"/>
        </w:rPr>
        <w:t>ran </w:t>
      </w:r>
      <w:r>
        <w:rPr>
          <w:color w:val="303537"/>
          <w:w w:val="105"/>
        </w:rPr>
        <w:t>for election </w:t>
      </w:r>
      <w:r>
        <w:rPr>
          <w:color w:val="303537"/>
          <w:spacing w:val="3"/>
          <w:w w:val="105"/>
        </w:rPr>
        <w:t>to </w:t>
      </w:r>
      <w:r>
        <w:rPr>
          <w:color w:val="303537"/>
          <w:w w:val="105"/>
        </w:rPr>
        <w:t>Council,</w:t>
      </w:r>
      <w:r>
        <w:rPr>
          <w:color w:val="303537"/>
          <w:spacing w:val="-22"/>
          <w:w w:val="105"/>
        </w:rPr>
        <w:t> </w:t>
      </w:r>
      <w:r>
        <w:rPr>
          <w:color w:val="303537"/>
          <w:w w:val="105"/>
        </w:rPr>
        <w:t>one</w:t>
      </w:r>
      <w:r>
        <w:rPr>
          <w:color w:val="303537"/>
          <w:spacing w:val="-23"/>
          <w:w w:val="105"/>
        </w:rPr>
        <w:t> </w:t>
      </w:r>
      <w:r>
        <w:rPr>
          <w:color w:val="303537"/>
          <w:w w:val="105"/>
        </w:rPr>
        <w:t>of</w:t>
      </w:r>
      <w:r>
        <w:rPr>
          <w:color w:val="303537"/>
          <w:spacing w:val="-24"/>
          <w:w w:val="105"/>
        </w:rPr>
        <w:t> </w:t>
      </w:r>
      <w:r>
        <w:rPr>
          <w:color w:val="303537"/>
          <w:w w:val="105"/>
        </w:rPr>
        <w:t>my</w:t>
      </w:r>
      <w:r>
        <w:rPr>
          <w:color w:val="303537"/>
          <w:spacing w:val="-15"/>
          <w:w w:val="105"/>
        </w:rPr>
        <w:t> </w:t>
      </w:r>
      <w:r>
        <w:rPr>
          <w:color w:val="303537"/>
          <w:spacing w:val="-3"/>
          <w:w w:val="105"/>
        </w:rPr>
        <w:t>main</w:t>
      </w:r>
      <w:r>
        <w:rPr>
          <w:color w:val="303537"/>
          <w:spacing w:val="-19"/>
          <w:w w:val="105"/>
        </w:rPr>
        <w:t> </w:t>
      </w:r>
      <w:r>
        <w:rPr>
          <w:color w:val="303537"/>
          <w:w w:val="105"/>
        </w:rPr>
        <w:t>concerns</w:t>
      </w:r>
      <w:r>
        <w:rPr>
          <w:color w:val="303537"/>
          <w:spacing w:val="-22"/>
          <w:w w:val="105"/>
        </w:rPr>
        <w:t> </w:t>
      </w:r>
      <w:r>
        <w:rPr>
          <w:color w:val="303537"/>
          <w:spacing w:val="-2"/>
          <w:w w:val="105"/>
        </w:rPr>
        <w:t>was</w:t>
      </w:r>
      <w:r>
        <w:rPr>
          <w:color w:val="303537"/>
          <w:spacing w:val="-22"/>
          <w:w w:val="105"/>
        </w:rPr>
        <w:t> </w:t>
      </w:r>
      <w:r>
        <w:rPr>
          <w:color w:val="303537"/>
          <w:w w:val="105"/>
        </w:rPr>
        <w:t>that</w:t>
      </w:r>
      <w:r>
        <w:rPr>
          <w:color w:val="303537"/>
          <w:spacing w:val="-15"/>
          <w:w w:val="105"/>
        </w:rPr>
        <w:t> </w:t>
      </w:r>
      <w:r>
        <w:rPr>
          <w:color w:val="303537"/>
          <w:w w:val="105"/>
        </w:rPr>
        <w:t>the</w:t>
      </w:r>
      <w:r>
        <w:rPr>
          <w:color w:val="303537"/>
          <w:spacing w:val="-23"/>
          <w:w w:val="105"/>
        </w:rPr>
        <w:t> </w:t>
      </w:r>
      <w:r>
        <w:rPr>
          <w:color w:val="303537"/>
          <w:spacing w:val="-3"/>
          <w:w w:val="105"/>
        </w:rPr>
        <w:t>College</w:t>
      </w:r>
      <w:r>
        <w:rPr>
          <w:color w:val="303537"/>
          <w:spacing w:val="-22"/>
          <w:w w:val="105"/>
        </w:rPr>
        <w:t> </w:t>
      </w:r>
      <w:r>
        <w:rPr>
          <w:color w:val="303537"/>
          <w:spacing w:val="-3"/>
          <w:w w:val="105"/>
        </w:rPr>
        <w:t>can</w:t>
      </w:r>
      <w:r>
        <w:rPr>
          <w:color w:val="303537"/>
          <w:spacing w:val="-20"/>
          <w:w w:val="105"/>
        </w:rPr>
        <w:t> </w:t>
      </w:r>
      <w:r>
        <w:rPr>
          <w:color w:val="303537"/>
          <w:spacing w:val="-3"/>
          <w:w w:val="105"/>
        </w:rPr>
        <w:t>fulﬁll</w:t>
      </w:r>
      <w:r>
        <w:rPr>
          <w:color w:val="303537"/>
          <w:spacing w:val="-23"/>
          <w:w w:val="105"/>
        </w:rPr>
        <w:t> </w:t>
      </w:r>
      <w:r>
        <w:rPr>
          <w:color w:val="303537"/>
          <w:w w:val="105"/>
        </w:rPr>
        <w:t>its</w:t>
      </w:r>
      <w:r>
        <w:rPr>
          <w:color w:val="303537"/>
          <w:spacing w:val="-22"/>
          <w:w w:val="105"/>
        </w:rPr>
        <w:t> </w:t>
      </w:r>
      <w:r>
        <w:rPr>
          <w:color w:val="303537"/>
          <w:w w:val="105"/>
        </w:rPr>
        <w:t>mandate</w:t>
      </w:r>
      <w:r>
        <w:rPr>
          <w:color w:val="303537"/>
          <w:spacing w:val="-22"/>
          <w:w w:val="105"/>
        </w:rPr>
        <w:t> </w:t>
      </w:r>
      <w:r>
        <w:rPr>
          <w:color w:val="303537"/>
          <w:w w:val="105"/>
        </w:rPr>
        <w:t>of</w:t>
      </w:r>
      <w:r>
        <w:rPr>
          <w:color w:val="303537"/>
          <w:spacing w:val="-24"/>
          <w:w w:val="105"/>
        </w:rPr>
        <w:t> </w:t>
      </w:r>
      <w:r>
        <w:rPr>
          <w:color w:val="303537"/>
          <w:w w:val="105"/>
        </w:rPr>
        <w:t>protecting</w:t>
      </w:r>
      <w:r>
        <w:rPr>
          <w:color w:val="303537"/>
          <w:spacing w:val="-21"/>
          <w:w w:val="105"/>
        </w:rPr>
        <w:t> </w:t>
      </w:r>
      <w:r>
        <w:rPr>
          <w:color w:val="303537"/>
          <w:w w:val="105"/>
        </w:rPr>
        <w:t>the</w:t>
      </w:r>
      <w:r>
        <w:rPr>
          <w:color w:val="303537"/>
          <w:spacing w:val="-23"/>
          <w:w w:val="105"/>
        </w:rPr>
        <w:t> </w:t>
      </w:r>
      <w:r>
        <w:rPr>
          <w:color w:val="303537"/>
          <w:w w:val="105"/>
        </w:rPr>
        <w:t>public </w:t>
      </w:r>
      <w:r>
        <w:rPr>
          <w:color w:val="303537"/>
          <w:spacing w:val="-3"/>
          <w:w w:val="105"/>
        </w:rPr>
        <w:t>interest</w:t>
      </w:r>
      <w:r>
        <w:rPr>
          <w:color w:val="303537"/>
          <w:spacing w:val="-5"/>
          <w:w w:val="105"/>
        </w:rPr>
        <w:t> </w:t>
      </w:r>
      <w:r>
        <w:rPr>
          <w:color w:val="303537"/>
          <w:spacing w:val="-3"/>
          <w:w w:val="105"/>
        </w:rPr>
        <w:t>while</w:t>
      </w:r>
      <w:r>
        <w:rPr>
          <w:color w:val="303537"/>
          <w:spacing w:val="-14"/>
          <w:w w:val="105"/>
        </w:rPr>
        <w:t> </w:t>
      </w:r>
      <w:r>
        <w:rPr>
          <w:color w:val="303537"/>
          <w:spacing w:val="-3"/>
          <w:w w:val="105"/>
        </w:rPr>
        <w:t>reducing</w:t>
      </w:r>
      <w:r>
        <w:rPr>
          <w:color w:val="303537"/>
          <w:spacing w:val="-12"/>
          <w:w w:val="105"/>
        </w:rPr>
        <w:t> </w:t>
      </w:r>
      <w:r>
        <w:rPr>
          <w:color w:val="303537"/>
          <w:w w:val="105"/>
        </w:rPr>
        <w:t>costs</w:t>
      </w:r>
      <w:r>
        <w:rPr>
          <w:color w:val="303537"/>
          <w:spacing w:val="-13"/>
          <w:w w:val="105"/>
        </w:rPr>
        <w:t> </w:t>
      </w:r>
      <w:r>
        <w:rPr>
          <w:color w:val="303537"/>
          <w:spacing w:val="3"/>
          <w:w w:val="105"/>
        </w:rPr>
        <w:t>to</w:t>
      </w:r>
      <w:r>
        <w:rPr>
          <w:color w:val="303537"/>
          <w:spacing w:val="-8"/>
          <w:w w:val="105"/>
        </w:rPr>
        <w:t> </w:t>
      </w:r>
      <w:r>
        <w:rPr>
          <w:color w:val="303537"/>
          <w:w w:val="105"/>
        </w:rPr>
        <w:t>the</w:t>
      </w:r>
      <w:r>
        <w:rPr>
          <w:color w:val="303537"/>
          <w:spacing w:val="-14"/>
          <w:w w:val="105"/>
        </w:rPr>
        <w:t> </w:t>
      </w:r>
      <w:r>
        <w:rPr>
          <w:color w:val="303537"/>
          <w:w w:val="105"/>
        </w:rPr>
        <w:t>registrants.</w:t>
      </w:r>
      <w:r>
        <w:rPr>
          <w:color w:val="303537"/>
          <w:spacing w:val="-17"/>
          <w:w w:val="105"/>
        </w:rPr>
        <w:t> </w:t>
      </w:r>
      <w:r>
        <w:rPr>
          <w:color w:val="303537"/>
          <w:w w:val="105"/>
        </w:rPr>
        <w:t>I</w:t>
      </w:r>
      <w:r>
        <w:rPr>
          <w:color w:val="303537"/>
          <w:spacing w:val="-5"/>
          <w:w w:val="105"/>
        </w:rPr>
        <w:t> </w:t>
      </w:r>
      <w:r>
        <w:rPr>
          <w:color w:val="303537"/>
          <w:w w:val="105"/>
        </w:rPr>
        <w:t>have</w:t>
      </w:r>
      <w:r>
        <w:rPr>
          <w:color w:val="303537"/>
          <w:spacing w:val="-14"/>
          <w:w w:val="105"/>
        </w:rPr>
        <w:t> </w:t>
      </w:r>
      <w:r>
        <w:rPr>
          <w:color w:val="303537"/>
          <w:w w:val="105"/>
        </w:rPr>
        <w:t>now</w:t>
      </w:r>
      <w:r>
        <w:rPr>
          <w:color w:val="303537"/>
          <w:spacing w:val="-12"/>
          <w:w w:val="105"/>
        </w:rPr>
        <w:t> </w:t>
      </w:r>
      <w:r>
        <w:rPr>
          <w:color w:val="303537"/>
          <w:spacing w:val="-4"/>
          <w:w w:val="105"/>
        </w:rPr>
        <w:t>carried</w:t>
      </w:r>
      <w:r>
        <w:rPr>
          <w:color w:val="303537"/>
          <w:spacing w:val="-9"/>
          <w:w w:val="105"/>
        </w:rPr>
        <w:t> </w:t>
      </w:r>
      <w:r>
        <w:rPr>
          <w:color w:val="303537"/>
          <w:w w:val="105"/>
        </w:rPr>
        <w:t>out</w:t>
      </w:r>
      <w:r>
        <w:rPr>
          <w:color w:val="303537"/>
          <w:spacing w:val="-5"/>
          <w:w w:val="105"/>
        </w:rPr>
        <w:t> </w:t>
      </w:r>
      <w:r>
        <w:rPr>
          <w:color w:val="303537"/>
          <w:w w:val="105"/>
        </w:rPr>
        <w:t>that</w:t>
      </w:r>
      <w:r>
        <w:rPr>
          <w:color w:val="303537"/>
          <w:spacing w:val="-4"/>
          <w:w w:val="105"/>
        </w:rPr>
        <w:t> </w:t>
      </w:r>
      <w:r>
        <w:rPr>
          <w:color w:val="303537"/>
          <w:w w:val="105"/>
        </w:rPr>
        <w:t>goal.</w:t>
      </w:r>
    </w:p>
    <w:p>
      <w:pPr>
        <w:pStyle w:val="BodyText"/>
        <w:spacing w:before="6"/>
        <w:rPr>
          <w:sz w:val="27"/>
        </w:rPr>
      </w:pPr>
    </w:p>
    <w:p>
      <w:pPr>
        <w:pStyle w:val="BodyText"/>
        <w:spacing w:line="348" w:lineRule="auto"/>
        <w:ind w:left="749" w:right="741"/>
      </w:pPr>
      <w:r>
        <w:rPr>
          <w:color w:val="303537"/>
          <w:w w:val="105"/>
        </w:rPr>
        <w:t>This</w:t>
      </w:r>
      <w:r>
        <w:rPr>
          <w:color w:val="303537"/>
          <w:spacing w:val="-23"/>
          <w:w w:val="105"/>
        </w:rPr>
        <w:t> </w:t>
      </w:r>
      <w:r>
        <w:rPr>
          <w:color w:val="303537"/>
          <w:w w:val="105"/>
        </w:rPr>
        <w:t>year,</w:t>
      </w:r>
      <w:r>
        <w:rPr>
          <w:color w:val="303537"/>
          <w:spacing w:val="-22"/>
          <w:w w:val="105"/>
        </w:rPr>
        <w:t> </w:t>
      </w:r>
      <w:r>
        <w:rPr>
          <w:color w:val="303537"/>
          <w:w w:val="105"/>
        </w:rPr>
        <w:t>Council</w:t>
      </w:r>
      <w:r>
        <w:rPr>
          <w:color w:val="303537"/>
          <w:spacing w:val="-23"/>
          <w:w w:val="105"/>
        </w:rPr>
        <w:t> </w:t>
      </w:r>
      <w:r>
        <w:rPr>
          <w:color w:val="303537"/>
          <w:w w:val="105"/>
        </w:rPr>
        <w:t>identiﬁed</w:t>
      </w:r>
      <w:r>
        <w:rPr>
          <w:color w:val="303537"/>
          <w:spacing w:val="-20"/>
          <w:w w:val="105"/>
        </w:rPr>
        <w:t> </w:t>
      </w:r>
      <w:r>
        <w:rPr>
          <w:color w:val="303537"/>
          <w:w w:val="105"/>
        </w:rPr>
        <w:t>the</w:t>
      </w:r>
      <w:r>
        <w:rPr>
          <w:color w:val="303537"/>
          <w:spacing w:val="-23"/>
          <w:w w:val="105"/>
        </w:rPr>
        <w:t> </w:t>
      </w:r>
      <w:r>
        <w:rPr>
          <w:color w:val="303537"/>
          <w:spacing w:val="-3"/>
          <w:w w:val="105"/>
        </w:rPr>
        <w:t>need</w:t>
      </w:r>
      <w:r>
        <w:rPr>
          <w:color w:val="303537"/>
          <w:spacing w:val="-20"/>
          <w:w w:val="105"/>
        </w:rPr>
        <w:t> </w:t>
      </w:r>
      <w:r>
        <w:rPr>
          <w:color w:val="303537"/>
          <w:spacing w:val="3"/>
          <w:w w:val="105"/>
        </w:rPr>
        <w:t>to</w:t>
      </w:r>
      <w:r>
        <w:rPr>
          <w:color w:val="303537"/>
          <w:spacing w:val="-18"/>
          <w:w w:val="105"/>
        </w:rPr>
        <w:t> </w:t>
      </w:r>
      <w:r>
        <w:rPr>
          <w:color w:val="303537"/>
          <w:spacing w:val="-3"/>
          <w:w w:val="105"/>
        </w:rPr>
        <w:t>review</w:t>
      </w:r>
      <w:r>
        <w:rPr>
          <w:color w:val="303537"/>
          <w:spacing w:val="-22"/>
          <w:w w:val="105"/>
        </w:rPr>
        <w:t> </w:t>
      </w:r>
      <w:r>
        <w:rPr>
          <w:color w:val="303537"/>
          <w:w w:val="105"/>
        </w:rPr>
        <w:t>and</w:t>
      </w:r>
      <w:r>
        <w:rPr>
          <w:color w:val="303537"/>
          <w:spacing w:val="-20"/>
          <w:w w:val="105"/>
        </w:rPr>
        <w:t> </w:t>
      </w:r>
      <w:r>
        <w:rPr>
          <w:color w:val="303537"/>
          <w:w w:val="105"/>
        </w:rPr>
        <w:t>update</w:t>
      </w:r>
      <w:r>
        <w:rPr>
          <w:color w:val="303537"/>
          <w:spacing w:val="-23"/>
          <w:w w:val="105"/>
        </w:rPr>
        <w:t> </w:t>
      </w:r>
      <w:r>
        <w:rPr>
          <w:color w:val="303537"/>
          <w:w w:val="105"/>
        </w:rPr>
        <w:t>the</w:t>
      </w:r>
      <w:r>
        <w:rPr>
          <w:color w:val="303537"/>
          <w:spacing w:val="-23"/>
          <w:w w:val="105"/>
        </w:rPr>
        <w:t> </w:t>
      </w:r>
      <w:r>
        <w:rPr>
          <w:color w:val="303537"/>
          <w:spacing w:val="-4"/>
          <w:w w:val="105"/>
        </w:rPr>
        <w:t>College’s</w:t>
      </w:r>
      <w:r>
        <w:rPr>
          <w:color w:val="303537"/>
          <w:spacing w:val="-22"/>
          <w:w w:val="105"/>
        </w:rPr>
        <w:t> </w:t>
      </w:r>
      <w:r>
        <w:rPr>
          <w:color w:val="303537"/>
          <w:spacing w:val="-3"/>
          <w:w w:val="105"/>
        </w:rPr>
        <w:t>By-laws</w:t>
      </w:r>
      <w:r>
        <w:rPr>
          <w:color w:val="303537"/>
          <w:spacing w:val="-23"/>
          <w:w w:val="105"/>
        </w:rPr>
        <w:t> </w:t>
      </w:r>
      <w:r>
        <w:rPr>
          <w:color w:val="303537"/>
          <w:w w:val="105"/>
        </w:rPr>
        <w:t>and</w:t>
      </w:r>
      <w:r>
        <w:rPr>
          <w:color w:val="303537"/>
          <w:spacing w:val="-19"/>
          <w:w w:val="105"/>
        </w:rPr>
        <w:t> </w:t>
      </w:r>
      <w:r>
        <w:rPr>
          <w:color w:val="303537"/>
          <w:w w:val="105"/>
        </w:rPr>
        <w:t>governance </w:t>
      </w:r>
      <w:r>
        <w:rPr>
          <w:color w:val="303537"/>
          <w:spacing w:val="-3"/>
          <w:w w:val="105"/>
        </w:rPr>
        <w:t>policies.</w:t>
      </w:r>
      <w:r>
        <w:rPr>
          <w:color w:val="303537"/>
          <w:spacing w:val="-24"/>
          <w:w w:val="105"/>
        </w:rPr>
        <w:t> </w:t>
      </w:r>
      <w:r>
        <w:rPr>
          <w:color w:val="303537"/>
          <w:w w:val="105"/>
        </w:rPr>
        <w:t>I</w:t>
      </w:r>
      <w:r>
        <w:rPr>
          <w:color w:val="303537"/>
          <w:spacing w:val="-14"/>
          <w:w w:val="105"/>
        </w:rPr>
        <w:t> </w:t>
      </w:r>
      <w:r>
        <w:rPr>
          <w:color w:val="303537"/>
          <w:w w:val="105"/>
        </w:rPr>
        <w:t>look</w:t>
      </w:r>
      <w:r>
        <w:rPr>
          <w:color w:val="303537"/>
          <w:spacing w:val="-15"/>
          <w:w w:val="105"/>
        </w:rPr>
        <w:t> </w:t>
      </w:r>
      <w:r>
        <w:rPr>
          <w:color w:val="303537"/>
          <w:spacing w:val="-3"/>
          <w:w w:val="105"/>
        </w:rPr>
        <w:t>forward</w:t>
      </w:r>
      <w:r>
        <w:rPr>
          <w:color w:val="303537"/>
          <w:spacing w:val="-18"/>
          <w:w w:val="105"/>
        </w:rPr>
        <w:t> </w:t>
      </w:r>
      <w:r>
        <w:rPr>
          <w:color w:val="303537"/>
          <w:spacing w:val="3"/>
          <w:w w:val="105"/>
        </w:rPr>
        <w:t>to</w:t>
      </w:r>
      <w:r>
        <w:rPr>
          <w:color w:val="303537"/>
          <w:spacing w:val="-16"/>
          <w:w w:val="105"/>
        </w:rPr>
        <w:t> </w:t>
      </w:r>
      <w:r>
        <w:rPr>
          <w:color w:val="303537"/>
          <w:spacing w:val="-4"/>
          <w:w w:val="105"/>
        </w:rPr>
        <w:t>seeing</w:t>
      </w:r>
      <w:r>
        <w:rPr>
          <w:color w:val="303537"/>
          <w:spacing w:val="-20"/>
          <w:w w:val="105"/>
        </w:rPr>
        <w:t> </w:t>
      </w:r>
      <w:r>
        <w:rPr>
          <w:color w:val="303537"/>
          <w:w w:val="105"/>
        </w:rPr>
        <w:t>this</w:t>
      </w:r>
      <w:r>
        <w:rPr>
          <w:color w:val="303537"/>
          <w:spacing w:val="-21"/>
          <w:w w:val="105"/>
        </w:rPr>
        <w:t> </w:t>
      </w:r>
      <w:r>
        <w:rPr>
          <w:color w:val="303537"/>
          <w:spacing w:val="-3"/>
          <w:w w:val="105"/>
        </w:rPr>
        <w:t>project</w:t>
      </w:r>
      <w:r>
        <w:rPr>
          <w:color w:val="303537"/>
          <w:spacing w:val="-13"/>
          <w:w w:val="105"/>
        </w:rPr>
        <w:t> </w:t>
      </w:r>
      <w:r>
        <w:rPr>
          <w:color w:val="303537"/>
          <w:w w:val="105"/>
        </w:rPr>
        <w:t>through,</w:t>
      </w:r>
      <w:r>
        <w:rPr>
          <w:color w:val="303537"/>
          <w:spacing w:val="-21"/>
          <w:w w:val="105"/>
        </w:rPr>
        <w:t> </w:t>
      </w:r>
      <w:r>
        <w:rPr>
          <w:color w:val="303537"/>
          <w:w w:val="105"/>
        </w:rPr>
        <w:t>and</w:t>
      </w:r>
      <w:r>
        <w:rPr>
          <w:color w:val="303537"/>
          <w:spacing w:val="-17"/>
          <w:w w:val="105"/>
        </w:rPr>
        <w:t> </w:t>
      </w:r>
      <w:r>
        <w:rPr>
          <w:color w:val="303537"/>
          <w:w w:val="105"/>
        </w:rPr>
        <w:t>improve</w:t>
      </w:r>
      <w:r>
        <w:rPr>
          <w:color w:val="303537"/>
          <w:spacing w:val="-21"/>
          <w:w w:val="105"/>
        </w:rPr>
        <w:t> </w:t>
      </w:r>
      <w:r>
        <w:rPr>
          <w:color w:val="303537"/>
          <w:w w:val="105"/>
        </w:rPr>
        <w:t>the</w:t>
      </w:r>
      <w:r>
        <w:rPr>
          <w:color w:val="303537"/>
          <w:spacing w:val="-21"/>
          <w:w w:val="105"/>
        </w:rPr>
        <w:t> </w:t>
      </w:r>
      <w:r>
        <w:rPr>
          <w:color w:val="303537"/>
          <w:spacing w:val="-4"/>
          <w:w w:val="105"/>
        </w:rPr>
        <w:t>framework</w:t>
      </w:r>
      <w:r>
        <w:rPr>
          <w:color w:val="303537"/>
          <w:spacing w:val="-16"/>
          <w:w w:val="105"/>
        </w:rPr>
        <w:t> </w:t>
      </w:r>
      <w:r>
        <w:rPr>
          <w:color w:val="303537"/>
          <w:w w:val="105"/>
        </w:rPr>
        <w:t>that</w:t>
      </w:r>
      <w:r>
        <w:rPr>
          <w:color w:val="303537"/>
          <w:spacing w:val="-14"/>
          <w:w w:val="105"/>
        </w:rPr>
        <w:t> </w:t>
      </w:r>
      <w:r>
        <w:rPr>
          <w:color w:val="303537"/>
          <w:w w:val="105"/>
        </w:rPr>
        <w:t>guides</w:t>
      </w:r>
      <w:r>
        <w:rPr>
          <w:color w:val="303537"/>
          <w:spacing w:val="-20"/>
          <w:w w:val="105"/>
        </w:rPr>
        <w:t> </w:t>
      </w:r>
      <w:r>
        <w:rPr>
          <w:color w:val="303537"/>
          <w:w w:val="105"/>
        </w:rPr>
        <w:t>the </w:t>
      </w:r>
      <w:r>
        <w:rPr>
          <w:color w:val="303537"/>
          <w:spacing w:val="-4"/>
          <w:w w:val="105"/>
        </w:rPr>
        <w:t>College’s </w:t>
      </w:r>
      <w:r>
        <w:rPr>
          <w:color w:val="303537"/>
          <w:spacing w:val="-3"/>
          <w:w w:val="105"/>
        </w:rPr>
        <w:t>daily</w:t>
      </w:r>
      <w:r>
        <w:rPr>
          <w:color w:val="303537"/>
          <w:spacing w:val="-8"/>
          <w:w w:val="105"/>
        </w:rPr>
        <w:t> </w:t>
      </w:r>
      <w:r>
        <w:rPr>
          <w:color w:val="303537"/>
          <w:w w:val="105"/>
        </w:rPr>
        <w:t>operations.</w:t>
      </w:r>
    </w:p>
    <w:p>
      <w:pPr>
        <w:pStyle w:val="BodyText"/>
        <w:spacing w:before="7"/>
        <w:rPr>
          <w:sz w:val="27"/>
        </w:rPr>
      </w:pPr>
    </w:p>
    <w:p>
      <w:pPr>
        <w:pStyle w:val="BodyText"/>
        <w:spacing w:line="348" w:lineRule="auto"/>
        <w:ind w:left="749" w:right="741"/>
      </w:pPr>
      <w:r>
        <w:rPr>
          <w:color w:val="303537"/>
          <w:w w:val="105"/>
        </w:rPr>
        <w:t>I</w:t>
      </w:r>
      <w:r>
        <w:rPr>
          <w:color w:val="303537"/>
          <w:spacing w:val="-18"/>
          <w:w w:val="105"/>
        </w:rPr>
        <w:t> </w:t>
      </w:r>
      <w:r>
        <w:rPr>
          <w:color w:val="303537"/>
          <w:w w:val="105"/>
        </w:rPr>
        <w:t>would</w:t>
      </w:r>
      <w:r>
        <w:rPr>
          <w:color w:val="303537"/>
          <w:spacing w:val="-21"/>
          <w:w w:val="105"/>
        </w:rPr>
        <w:t> </w:t>
      </w:r>
      <w:r>
        <w:rPr>
          <w:color w:val="303537"/>
          <w:w w:val="105"/>
        </w:rPr>
        <w:t>like</w:t>
      </w:r>
      <w:r>
        <w:rPr>
          <w:color w:val="303537"/>
          <w:spacing w:val="-24"/>
          <w:w w:val="105"/>
        </w:rPr>
        <w:t> </w:t>
      </w:r>
      <w:r>
        <w:rPr>
          <w:color w:val="303537"/>
          <w:spacing w:val="3"/>
          <w:w w:val="105"/>
        </w:rPr>
        <w:t>to</w:t>
      </w:r>
      <w:r>
        <w:rPr>
          <w:color w:val="303537"/>
          <w:spacing w:val="-21"/>
          <w:w w:val="105"/>
        </w:rPr>
        <w:t> </w:t>
      </w:r>
      <w:r>
        <w:rPr>
          <w:color w:val="303537"/>
          <w:spacing w:val="-3"/>
          <w:w w:val="105"/>
        </w:rPr>
        <w:t>recognize</w:t>
      </w:r>
      <w:r>
        <w:rPr>
          <w:color w:val="303537"/>
          <w:spacing w:val="-24"/>
          <w:w w:val="105"/>
        </w:rPr>
        <w:t> </w:t>
      </w:r>
      <w:r>
        <w:rPr>
          <w:color w:val="303537"/>
          <w:w w:val="105"/>
        </w:rPr>
        <w:t>and</w:t>
      </w:r>
      <w:r>
        <w:rPr>
          <w:color w:val="303537"/>
          <w:spacing w:val="-21"/>
          <w:w w:val="105"/>
        </w:rPr>
        <w:t> </w:t>
      </w:r>
      <w:r>
        <w:rPr>
          <w:color w:val="303537"/>
          <w:spacing w:val="-3"/>
          <w:w w:val="105"/>
        </w:rPr>
        <w:t>express</w:t>
      </w:r>
      <w:r>
        <w:rPr>
          <w:color w:val="303537"/>
          <w:spacing w:val="-24"/>
          <w:w w:val="105"/>
        </w:rPr>
        <w:t> </w:t>
      </w:r>
      <w:r>
        <w:rPr>
          <w:color w:val="303537"/>
          <w:w w:val="105"/>
        </w:rPr>
        <w:t>my</w:t>
      </w:r>
      <w:r>
        <w:rPr>
          <w:color w:val="303537"/>
          <w:spacing w:val="-17"/>
          <w:w w:val="105"/>
        </w:rPr>
        <w:t> </w:t>
      </w:r>
      <w:r>
        <w:rPr>
          <w:color w:val="303537"/>
          <w:w w:val="105"/>
        </w:rPr>
        <w:t>appreciation</w:t>
      </w:r>
      <w:r>
        <w:rPr>
          <w:color w:val="303537"/>
          <w:spacing w:val="-21"/>
          <w:w w:val="105"/>
        </w:rPr>
        <w:t> </w:t>
      </w:r>
      <w:r>
        <w:rPr>
          <w:color w:val="303537"/>
          <w:w w:val="105"/>
        </w:rPr>
        <w:t>and</w:t>
      </w:r>
      <w:r>
        <w:rPr>
          <w:color w:val="303537"/>
          <w:spacing w:val="-21"/>
          <w:w w:val="105"/>
        </w:rPr>
        <w:t> </w:t>
      </w:r>
      <w:r>
        <w:rPr>
          <w:color w:val="303537"/>
          <w:w w:val="105"/>
        </w:rPr>
        <w:t>gratitude</w:t>
      </w:r>
      <w:r>
        <w:rPr>
          <w:color w:val="303537"/>
          <w:spacing w:val="-25"/>
          <w:w w:val="105"/>
        </w:rPr>
        <w:t> </w:t>
      </w:r>
      <w:r>
        <w:rPr>
          <w:color w:val="303537"/>
          <w:spacing w:val="3"/>
          <w:w w:val="105"/>
        </w:rPr>
        <w:t>to</w:t>
      </w:r>
      <w:r>
        <w:rPr>
          <w:color w:val="303537"/>
          <w:spacing w:val="-20"/>
          <w:w w:val="105"/>
        </w:rPr>
        <w:t> </w:t>
      </w:r>
      <w:r>
        <w:rPr>
          <w:color w:val="303537"/>
          <w:spacing w:val="-3"/>
          <w:w w:val="105"/>
        </w:rPr>
        <w:t>all</w:t>
      </w:r>
      <w:r>
        <w:rPr>
          <w:color w:val="303537"/>
          <w:spacing w:val="-24"/>
          <w:w w:val="105"/>
        </w:rPr>
        <w:t> </w:t>
      </w:r>
      <w:r>
        <w:rPr>
          <w:color w:val="303537"/>
          <w:w w:val="105"/>
        </w:rPr>
        <w:t>my</w:t>
      </w:r>
      <w:r>
        <w:rPr>
          <w:color w:val="303537"/>
          <w:spacing w:val="-17"/>
          <w:w w:val="105"/>
        </w:rPr>
        <w:t> </w:t>
      </w:r>
      <w:r>
        <w:rPr>
          <w:color w:val="303537"/>
          <w:spacing w:val="-4"/>
          <w:w w:val="105"/>
        </w:rPr>
        <w:t>fellow</w:t>
      </w:r>
      <w:r>
        <w:rPr>
          <w:color w:val="303537"/>
          <w:spacing w:val="-23"/>
          <w:w w:val="105"/>
        </w:rPr>
        <w:t> </w:t>
      </w:r>
      <w:r>
        <w:rPr>
          <w:color w:val="303537"/>
          <w:w w:val="105"/>
        </w:rPr>
        <w:t>Council</w:t>
      </w:r>
      <w:r>
        <w:rPr>
          <w:color w:val="303537"/>
          <w:spacing w:val="-24"/>
          <w:w w:val="105"/>
        </w:rPr>
        <w:t> </w:t>
      </w:r>
      <w:r>
        <w:rPr>
          <w:color w:val="303537"/>
          <w:spacing w:val="-3"/>
          <w:w w:val="105"/>
        </w:rPr>
        <w:t>members. </w:t>
      </w:r>
      <w:r>
        <w:rPr>
          <w:color w:val="303537"/>
          <w:w w:val="105"/>
        </w:rPr>
        <w:t>Respectful debate and </w:t>
      </w:r>
      <w:r>
        <w:rPr>
          <w:color w:val="303537"/>
          <w:spacing w:val="-3"/>
          <w:w w:val="105"/>
        </w:rPr>
        <w:t>dissent </w:t>
      </w:r>
      <w:r>
        <w:rPr>
          <w:color w:val="303537"/>
          <w:w w:val="105"/>
        </w:rPr>
        <w:t>has always </w:t>
      </w:r>
      <w:r>
        <w:rPr>
          <w:color w:val="303537"/>
          <w:spacing w:val="-4"/>
          <w:w w:val="105"/>
        </w:rPr>
        <w:t>led </w:t>
      </w:r>
      <w:r>
        <w:rPr>
          <w:color w:val="303537"/>
          <w:w w:val="105"/>
        </w:rPr>
        <w:t>us </w:t>
      </w:r>
      <w:r>
        <w:rPr>
          <w:color w:val="303537"/>
          <w:spacing w:val="3"/>
          <w:w w:val="105"/>
        </w:rPr>
        <w:t>to </w:t>
      </w:r>
      <w:r>
        <w:rPr>
          <w:color w:val="303537"/>
          <w:w w:val="105"/>
        </w:rPr>
        <w:t>better </w:t>
      </w:r>
      <w:r>
        <w:rPr>
          <w:color w:val="303537"/>
          <w:spacing w:val="-3"/>
          <w:w w:val="105"/>
        </w:rPr>
        <w:t>decisions. </w:t>
      </w:r>
      <w:r>
        <w:rPr>
          <w:color w:val="303537"/>
          <w:w w:val="105"/>
        </w:rPr>
        <w:t>I would </w:t>
      </w:r>
      <w:r>
        <w:rPr>
          <w:color w:val="303537"/>
          <w:spacing w:val="-4"/>
          <w:w w:val="105"/>
        </w:rPr>
        <w:t>also </w:t>
      </w:r>
      <w:r>
        <w:rPr>
          <w:color w:val="303537"/>
          <w:w w:val="105"/>
        </w:rPr>
        <w:t>like </w:t>
      </w:r>
      <w:r>
        <w:rPr>
          <w:color w:val="303537"/>
          <w:spacing w:val="3"/>
          <w:w w:val="105"/>
        </w:rPr>
        <w:t>to </w:t>
      </w:r>
      <w:r>
        <w:rPr>
          <w:color w:val="303537"/>
          <w:w w:val="105"/>
        </w:rPr>
        <w:t>extend my appreciation </w:t>
      </w:r>
      <w:r>
        <w:rPr>
          <w:color w:val="303537"/>
          <w:spacing w:val="3"/>
          <w:w w:val="105"/>
        </w:rPr>
        <w:t>to </w:t>
      </w:r>
      <w:r>
        <w:rPr>
          <w:color w:val="303537"/>
          <w:w w:val="105"/>
        </w:rPr>
        <w:t>our </w:t>
      </w:r>
      <w:r>
        <w:rPr>
          <w:color w:val="303537"/>
          <w:spacing w:val="-3"/>
          <w:w w:val="105"/>
        </w:rPr>
        <w:t>Registrar, </w:t>
      </w:r>
      <w:r>
        <w:rPr>
          <w:color w:val="303537"/>
          <w:w w:val="105"/>
        </w:rPr>
        <w:t>Rod Hamilton, and </w:t>
      </w:r>
      <w:r>
        <w:rPr>
          <w:color w:val="303537"/>
          <w:spacing w:val="-3"/>
          <w:w w:val="105"/>
        </w:rPr>
        <w:t>all </w:t>
      </w:r>
      <w:r>
        <w:rPr>
          <w:color w:val="303537"/>
          <w:w w:val="105"/>
        </w:rPr>
        <w:t>of the </w:t>
      </w:r>
      <w:r>
        <w:rPr>
          <w:color w:val="303537"/>
          <w:spacing w:val="-3"/>
          <w:w w:val="105"/>
        </w:rPr>
        <w:t>College </w:t>
      </w:r>
      <w:r>
        <w:rPr>
          <w:color w:val="303537"/>
          <w:w w:val="105"/>
        </w:rPr>
        <w:t>staff for their </w:t>
      </w:r>
      <w:r>
        <w:rPr>
          <w:color w:val="303537"/>
          <w:spacing w:val="-3"/>
          <w:w w:val="105"/>
        </w:rPr>
        <w:t>hard </w:t>
      </w:r>
      <w:r>
        <w:rPr>
          <w:color w:val="303537"/>
          <w:w w:val="105"/>
        </w:rPr>
        <w:t>work and dedication — not </w:t>
      </w:r>
      <w:r>
        <w:rPr>
          <w:color w:val="303537"/>
          <w:spacing w:val="-3"/>
          <w:w w:val="105"/>
        </w:rPr>
        <w:t>just in </w:t>
      </w:r>
      <w:r>
        <w:rPr>
          <w:color w:val="303537"/>
          <w:w w:val="105"/>
        </w:rPr>
        <w:t>this past year, but </w:t>
      </w:r>
      <w:r>
        <w:rPr>
          <w:color w:val="303537"/>
          <w:spacing w:val="-4"/>
          <w:w w:val="105"/>
        </w:rPr>
        <w:t>also </w:t>
      </w:r>
      <w:r>
        <w:rPr>
          <w:color w:val="303537"/>
          <w:spacing w:val="-3"/>
          <w:w w:val="105"/>
        </w:rPr>
        <w:t>in </w:t>
      </w:r>
      <w:r>
        <w:rPr>
          <w:color w:val="303537"/>
          <w:w w:val="105"/>
        </w:rPr>
        <w:t>creating </w:t>
      </w:r>
      <w:r>
        <w:rPr>
          <w:color w:val="303537"/>
          <w:spacing w:val="-3"/>
          <w:w w:val="105"/>
        </w:rPr>
        <w:t>it </w:t>
      </w:r>
      <w:r>
        <w:rPr>
          <w:color w:val="303537"/>
          <w:w w:val="105"/>
        </w:rPr>
        <w:t>as </w:t>
      </w:r>
      <w:r>
        <w:rPr>
          <w:color w:val="303537"/>
          <w:spacing w:val="-3"/>
          <w:w w:val="105"/>
        </w:rPr>
        <w:t>part </w:t>
      </w:r>
      <w:r>
        <w:rPr>
          <w:color w:val="303537"/>
          <w:w w:val="105"/>
        </w:rPr>
        <w:t>of the culture </w:t>
      </w:r>
      <w:r>
        <w:rPr>
          <w:color w:val="303537"/>
          <w:spacing w:val="-3"/>
          <w:w w:val="105"/>
        </w:rPr>
        <w:t>inherent in </w:t>
      </w:r>
      <w:r>
        <w:rPr>
          <w:color w:val="303537"/>
          <w:w w:val="105"/>
        </w:rPr>
        <w:t>the organization.</w:t>
      </w:r>
      <w:r>
        <w:rPr>
          <w:color w:val="303537"/>
          <w:spacing w:val="-20"/>
          <w:w w:val="105"/>
        </w:rPr>
        <w:t> </w:t>
      </w:r>
      <w:r>
        <w:rPr>
          <w:color w:val="303537"/>
          <w:w w:val="105"/>
        </w:rPr>
        <w:t>I</w:t>
      </w:r>
      <w:r>
        <w:rPr>
          <w:color w:val="303537"/>
          <w:spacing w:val="-9"/>
          <w:w w:val="105"/>
        </w:rPr>
        <w:t> </w:t>
      </w:r>
      <w:r>
        <w:rPr>
          <w:color w:val="303537"/>
          <w:w w:val="105"/>
        </w:rPr>
        <w:t>am</w:t>
      </w:r>
      <w:r>
        <w:rPr>
          <w:color w:val="303537"/>
          <w:spacing w:val="-14"/>
          <w:w w:val="105"/>
        </w:rPr>
        <w:t> </w:t>
      </w:r>
      <w:r>
        <w:rPr>
          <w:color w:val="303537"/>
          <w:w w:val="105"/>
        </w:rPr>
        <w:t>honoured</w:t>
      </w:r>
      <w:r>
        <w:rPr>
          <w:color w:val="303537"/>
          <w:spacing w:val="-13"/>
          <w:w w:val="105"/>
        </w:rPr>
        <w:t> </w:t>
      </w:r>
      <w:r>
        <w:rPr>
          <w:color w:val="303537"/>
          <w:w w:val="105"/>
        </w:rPr>
        <w:t>and</w:t>
      </w:r>
      <w:r>
        <w:rPr>
          <w:color w:val="303537"/>
          <w:spacing w:val="-12"/>
          <w:w w:val="105"/>
        </w:rPr>
        <w:t> </w:t>
      </w:r>
      <w:r>
        <w:rPr>
          <w:color w:val="303537"/>
          <w:w w:val="105"/>
        </w:rPr>
        <w:t>humbled</w:t>
      </w:r>
      <w:r>
        <w:rPr>
          <w:color w:val="303537"/>
          <w:spacing w:val="-13"/>
          <w:w w:val="105"/>
        </w:rPr>
        <w:t> </w:t>
      </w:r>
      <w:r>
        <w:rPr>
          <w:color w:val="303537"/>
          <w:spacing w:val="3"/>
          <w:w w:val="105"/>
        </w:rPr>
        <w:t>to</w:t>
      </w:r>
      <w:r>
        <w:rPr>
          <w:color w:val="303537"/>
          <w:spacing w:val="-12"/>
          <w:w w:val="105"/>
        </w:rPr>
        <w:t> </w:t>
      </w:r>
      <w:r>
        <w:rPr>
          <w:color w:val="303537"/>
          <w:w w:val="105"/>
        </w:rPr>
        <w:t>serve</w:t>
      </w:r>
      <w:r>
        <w:rPr>
          <w:color w:val="303537"/>
          <w:spacing w:val="-17"/>
          <w:w w:val="105"/>
        </w:rPr>
        <w:t> </w:t>
      </w:r>
      <w:r>
        <w:rPr>
          <w:color w:val="303537"/>
          <w:w w:val="105"/>
        </w:rPr>
        <w:t>as</w:t>
      </w:r>
      <w:r>
        <w:rPr>
          <w:color w:val="303537"/>
          <w:spacing w:val="-16"/>
          <w:w w:val="105"/>
        </w:rPr>
        <w:t> </w:t>
      </w:r>
      <w:r>
        <w:rPr>
          <w:color w:val="303537"/>
          <w:spacing w:val="-3"/>
          <w:w w:val="105"/>
        </w:rPr>
        <w:t>President</w:t>
      </w:r>
      <w:r>
        <w:rPr>
          <w:color w:val="303537"/>
          <w:spacing w:val="-9"/>
          <w:w w:val="105"/>
        </w:rPr>
        <w:t> </w:t>
      </w:r>
      <w:r>
        <w:rPr>
          <w:color w:val="303537"/>
          <w:w w:val="105"/>
        </w:rPr>
        <w:t>with</w:t>
      </w:r>
      <w:r>
        <w:rPr>
          <w:color w:val="303537"/>
          <w:spacing w:val="-13"/>
          <w:w w:val="105"/>
        </w:rPr>
        <w:t> </w:t>
      </w:r>
      <w:r>
        <w:rPr>
          <w:color w:val="303537"/>
          <w:spacing w:val="-3"/>
          <w:w w:val="105"/>
        </w:rPr>
        <w:t>all</w:t>
      </w:r>
      <w:r>
        <w:rPr>
          <w:color w:val="303537"/>
          <w:spacing w:val="-17"/>
          <w:w w:val="105"/>
        </w:rPr>
        <w:t> </w:t>
      </w:r>
      <w:r>
        <w:rPr>
          <w:color w:val="303537"/>
          <w:w w:val="105"/>
        </w:rPr>
        <w:t>these</w:t>
      </w:r>
      <w:r>
        <w:rPr>
          <w:color w:val="303537"/>
          <w:spacing w:val="-17"/>
          <w:w w:val="105"/>
        </w:rPr>
        <w:t> </w:t>
      </w:r>
      <w:r>
        <w:rPr>
          <w:color w:val="303537"/>
          <w:w w:val="105"/>
        </w:rPr>
        <w:t>ﬁne</w:t>
      </w:r>
      <w:r>
        <w:rPr>
          <w:color w:val="303537"/>
          <w:spacing w:val="-17"/>
          <w:w w:val="105"/>
        </w:rPr>
        <w:t> </w:t>
      </w:r>
      <w:r>
        <w:rPr>
          <w:color w:val="303537"/>
          <w:w w:val="105"/>
        </w:rPr>
        <w:t>people.</w:t>
      </w:r>
    </w:p>
    <w:p>
      <w:pPr>
        <w:pStyle w:val="BodyText"/>
        <w:spacing w:before="6"/>
        <w:rPr>
          <w:sz w:val="27"/>
        </w:rPr>
      </w:pPr>
    </w:p>
    <w:p>
      <w:pPr>
        <w:pStyle w:val="BodyText"/>
        <w:spacing w:before="1"/>
        <w:ind w:left="749"/>
      </w:pPr>
      <w:r>
        <w:rPr>
          <w:color w:val="303537"/>
          <w:w w:val="105"/>
        </w:rPr>
        <w:t>Sincerely,</w:t>
      </w:r>
    </w:p>
    <w:p>
      <w:pPr>
        <w:spacing w:after="0"/>
        <w:sectPr>
          <w:pgSz w:w="12240" w:h="15840"/>
          <w:pgMar w:header="0" w:footer="381" w:top="1080" w:bottom="700" w:left="780" w:right="780"/>
        </w:sectPr>
      </w:pPr>
    </w:p>
    <w:p>
      <w:pPr>
        <w:pStyle w:val="BodyText"/>
        <w:ind w:left="1466"/>
        <w:rPr>
          <w:sz w:val="20"/>
        </w:rPr>
      </w:pPr>
      <w:r>
        <w:rPr>
          <w:sz w:val="20"/>
        </w:rPr>
        <w:drawing>
          <wp:inline distT="0" distB="0" distL="0" distR="0">
            <wp:extent cx="1510637" cy="548640"/>
            <wp:effectExtent l="0" t="0" r="0" b="0"/>
            <wp:docPr id="9" name="image7.jpeg"/>
            <wp:cNvGraphicFramePr>
              <a:graphicFrameLocks noChangeAspect="1"/>
            </wp:cNvGraphicFramePr>
            <a:graphic>
              <a:graphicData uri="http://schemas.openxmlformats.org/drawingml/2006/picture">
                <pic:pic>
                  <pic:nvPicPr>
                    <pic:cNvPr id="10" name="image7.jpeg"/>
                    <pic:cNvPicPr/>
                  </pic:nvPicPr>
                  <pic:blipFill>
                    <a:blip r:embed="rId13" cstate="print"/>
                    <a:stretch>
                      <a:fillRect/>
                    </a:stretch>
                  </pic:blipFill>
                  <pic:spPr>
                    <a:xfrm>
                      <a:off x="0" y="0"/>
                      <a:ext cx="1510637" cy="548640"/>
                    </a:xfrm>
                    <a:prstGeom prst="rect">
                      <a:avLst/>
                    </a:prstGeom>
                  </pic:spPr>
                </pic:pic>
              </a:graphicData>
            </a:graphic>
          </wp:inline>
        </w:drawing>
      </w:r>
      <w:r>
        <w:rPr>
          <w:sz w:val="20"/>
        </w:rPr>
      </w:r>
    </w:p>
    <w:p>
      <w:pPr>
        <w:pStyle w:val="BodyText"/>
        <w:spacing w:before="7"/>
        <w:rPr>
          <w:sz w:val="21"/>
        </w:rPr>
      </w:pPr>
    </w:p>
    <w:p>
      <w:pPr>
        <w:spacing w:line="264" w:lineRule="auto" w:before="101"/>
        <w:ind w:left="1514" w:right="6437" w:firstLine="0"/>
        <w:jc w:val="left"/>
        <w:rPr>
          <w:rFonts w:ascii="Open Sans"/>
          <w:sz w:val="25"/>
        </w:rPr>
      </w:pPr>
      <w:r>
        <w:rPr>
          <w:rFonts w:ascii="Open Sans"/>
          <w:color w:val="303537"/>
          <w:sz w:val="25"/>
        </w:rPr>
        <w:t>Darryn Mandel, PT President</w:t>
      </w:r>
    </w:p>
    <w:p>
      <w:pPr>
        <w:spacing w:before="1"/>
        <w:ind w:left="1514" w:right="0" w:firstLine="0"/>
        <w:jc w:val="left"/>
        <w:rPr>
          <w:rFonts w:ascii="Open Sans"/>
          <w:sz w:val="25"/>
        </w:rPr>
      </w:pPr>
      <w:r>
        <w:rPr>
          <w:rFonts w:ascii="Open Sans"/>
          <w:color w:val="303537"/>
          <w:sz w:val="25"/>
        </w:rPr>
        <w:t>College of Physiotherapists of Ontario</w:t>
      </w:r>
    </w:p>
    <w:p>
      <w:pPr>
        <w:pStyle w:val="BodyText"/>
        <w:spacing w:before="9"/>
        <w:rPr>
          <w:sz w:val="12"/>
        </w:rPr>
      </w:pPr>
      <w:r>
        <w:rPr/>
        <w:pict>
          <v:rect style="position:absolute;margin-left:114.75pt;margin-top:10.578616pt;width:382.5pt;height:.75pt;mso-position-horizontal-relative:page;mso-position-vertical-relative:paragraph;z-index:-15717888;mso-wrap-distance-left:0;mso-wrap-distance-right:0" filled="true" fillcolor="#303537" stroked="false">
            <v:fill opacity="13107f" type="solid"/>
            <w10:wrap type="topAndBottom"/>
          </v:rect>
        </w:pict>
      </w:r>
      <w:r>
        <w:rPr/>
        <w:pict>
          <v:group style="position:absolute;margin-left:76.5pt;margin-top:33.828270pt;width:459pt;height:41.25pt;mso-position-horizontal-relative:page;mso-position-vertical-relative:paragraph;z-index:-15717376;mso-wrap-distance-left:0;mso-wrap-distance-right:0" coordorigin="1530,677" coordsize="9180,825">
            <v:shape style="position:absolute;left:1530;top:676;width:9180;height:825" coordorigin="1530,677" coordsize="9180,825" path="m10688,1502l1552,1502,1545,1499,1533,1487,1530,1480,1530,1472,1530,698,1533,691,1545,679,1552,677,10688,677,10695,679,10707,691,10710,698,10710,1480,10707,1487,10695,1499,10688,1502xe" filled="true" fillcolor="#256881" stroked="false">
              <v:path arrowok="t"/>
              <v:fill type="solid"/>
            </v:shape>
            <v:shape style="position:absolute;left:5433;top:949;width:1363;height:270" type="#_x0000_t202" filled="false" stroked="false">
              <v:textbox inset="0,0,0,0">
                <w:txbxContent>
                  <w:p>
                    <w:pPr>
                      <w:spacing w:before="5"/>
                      <w:ind w:left="0" w:right="0" w:firstLine="0"/>
                      <w:jc w:val="left"/>
                      <w:rPr>
                        <w:rFonts w:ascii="Lato"/>
                        <w:b/>
                        <w:sz w:val="22"/>
                      </w:rPr>
                    </w:pPr>
                    <w:r>
                      <w:rPr>
                        <w:rFonts w:ascii="Lato"/>
                        <w:b/>
                        <w:color w:val="FFFFFF"/>
                        <w:sz w:val="22"/>
                      </w:rPr>
                      <w:t>CONTI NUE</w:t>
                    </w:r>
                  </w:p>
                </w:txbxContent>
              </v:textbox>
              <w10:wrap type="none"/>
            </v:shape>
            <w10:wrap type="topAndBottom"/>
          </v:group>
        </w:pict>
      </w:r>
    </w:p>
    <w:p>
      <w:pPr>
        <w:pStyle w:val="BodyText"/>
        <w:rPr>
          <w:sz w:val="28"/>
        </w:rPr>
      </w:pPr>
    </w:p>
    <w:p>
      <w:pPr>
        <w:spacing w:after="0"/>
        <w:rPr>
          <w:sz w:val="28"/>
        </w:rPr>
        <w:sectPr>
          <w:pgSz w:w="12240" w:h="15840"/>
          <w:pgMar w:header="0" w:footer="381" w:top="1160" w:bottom="700" w:left="780" w:right="780"/>
        </w:sectPr>
      </w:pPr>
    </w:p>
    <w:p>
      <w:pPr>
        <w:pStyle w:val="ListParagraph"/>
        <w:numPr>
          <w:ilvl w:val="0"/>
          <w:numId w:val="1"/>
        </w:numPr>
        <w:tabs>
          <w:tab w:pos="435" w:val="left" w:leader="none"/>
        </w:tabs>
        <w:spacing w:line="240" w:lineRule="auto" w:before="79" w:after="0"/>
        <w:ind w:left="434" w:right="0" w:hanging="135"/>
        <w:jc w:val="left"/>
        <w:rPr>
          <w:rFonts w:ascii="Open Sans"/>
          <w:i/>
          <w:sz w:val="15"/>
        </w:rPr>
      </w:pPr>
      <w:r>
        <w:rPr/>
        <w:pict>
          <v:rect style="position:absolute;margin-left:0pt;margin-top:192.75pt;width:612pt;height:.75pt;mso-position-horizontal-relative:page;mso-position-vertical-relative:page;z-index:15740928" filled="true" fillcolor="#eaeaea" stroked="false">
            <v:fill type="solid"/>
            <w10:wrap type="none"/>
          </v:rect>
        </w:pict>
      </w:r>
      <w:bookmarkStart w:name="Registrar’s Letter  " w:id="5"/>
      <w:bookmarkEnd w:id="5"/>
      <w:r>
        <w:rPr/>
      </w:r>
      <w:bookmarkStart w:name="Registrar’s Letter  " w:id="6"/>
      <w:bookmarkEnd w:id="6"/>
      <w:r>
        <w:rPr>
          <w:rFonts w:ascii="Open Sans"/>
          <w:i/>
          <w:color w:val="303537"/>
          <w:sz w:val="15"/>
        </w:rPr>
        <w:t>of</w:t>
      </w:r>
      <w:r>
        <w:rPr>
          <w:rFonts w:ascii="Open Sans"/>
          <w:i/>
          <w:color w:val="303537"/>
          <w:spacing w:val="4"/>
          <w:sz w:val="15"/>
        </w:rPr>
        <w:t> </w:t>
      </w:r>
      <w:r>
        <w:rPr>
          <w:rFonts w:ascii="Open Sans"/>
          <w:i/>
          <w:color w:val="303537"/>
          <w:sz w:val="15"/>
        </w:rPr>
        <w:t>10</w:t>
      </w:r>
    </w:p>
    <w:p>
      <w:pPr>
        <w:pStyle w:val="Heading3"/>
      </w:pPr>
      <w:r>
        <w:rPr>
          <w:color w:val="2C3639"/>
        </w:rPr>
        <w:t>Registrar's</w:t>
      </w:r>
      <w:r>
        <w:rPr>
          <w:color w:val="2C3639"/>
          <w:spacing w:val="17"/>
        </w:rPr>
        <w:t> </w:t>
      </w:r>
      <w:r>
        <w:rPr>
          <w:color w:val="2C3639"/>
        </w:rPr>
        <w:t>Letter</w:t>
      </w:r>
    </w:p>
    <w:p>
      <w:pPr>
        <w:spacing w:before="442"/>
        <w:ind w:left="825" w:right="0" w:firstLine="0"/>
        <w:jc w:val="left"/>
        <w:rPr>
          <w:rFonts w:ascii="Lato"/>
          <w:b/>
          <w:sz w:val="18"/>
        </w:rPr>
      </w:pPr>
      <w:r>
        <w:rPr/>
        <w:drawing>
          <wp:anchor distT="0" distB="0" distL="0" distR="0" allowOverlap="1" layoutInCell="1" locked="0" behindDoc="0" simplePos="0" relativeHeight="15741440">
            <wp:simplePos x="0" y="0"/>
            <wp:positionH relativeFrom="page">
              <wp:posOffset>718184</wp:posOffset>
            </wp:positionH>
            <wp:positionV relativeFrom="paragraph">
              <wp:posOffset>258229</wp:posOffset>
            </wp:positionV>
            <wp:extent cx="220980" cy="186689"/>
            <wp:effectExtent l="0" t="0" r="0" b="0"/>
            <wp:wrapNone/>
            <wp:docPr id="11" name="image8.png"/>
            <wp:cNvGraphicFramePr>
              <a:graphicFrameLocks noChangeAspect="1"/>
            </wp:cNvGraphicFramePr>
            <a:graphic>
              <a:graphicData uri="http://schemas.openxmlformats.org/drawingml/2006/picture">
                <pic:pic>
                  <pic:nvPicPr>
                    <pic:cNvPr id="12" name="image8.png"/>
                    <pic:cNvPicPr/>
                  </pic:nvPicPr>
                  <pic:blipFill>
                    <a:blip r:embed="rId14" cstate="print"/>
                    <a:stretch>
                      <a:fillRect/>
                    </a:stretch>
                  </pic:blipFill>
                  <pic:spPr>
                    <a:xfrm>
                      <a:off x="0" y="0"/>
                      <a:ext cx="220980" cy="186689"/>
                    </a:xfrm>
                    <a:prstGeom prst="rect">
                      <a:avLst/>
                    </a:prstGeom>
                  </pic:spPr>
                </pic:pic>
              </a:graphicData>
            </a:graphic>
          </wp:anchor>
        </w:drawing>
      </w:r>
      <w:r>
        <w:rPr>
          <w:rFonts w:ascii="Lato"/>
          <w:b/>
          <w:color w:val="6F6F6F"/>
          <w:spacing w:val="-3"/>
          <w:sz w:val="18"/>
        </w:rPr>
        <w:t>College</w:t>
      </w:r>
      <w:r>
        <w:rPr>
          <w:rFonts w:ascii="Lato"/>
          <w:b/>
          <w:color w:val="6F6F6F"/>
          <w:spacing w:val="-12"/>
          <w:sz w:val="18"/>
        </w:rPr>
        <w:t> </w:t>
      </w:r>
      <w:r>
        <w:rPr>
          <w:rFonts w:ascii="Lato"/>
          <w:b/>
          <w:color w:val="6F6F6F"/>
          <w:sz w:val="18"/>
        </w:rPr>
        <w:t>of</w:t>
      </w:r>
      <w:r>
        <w:rPr>
          <w:rFonts w:ascii="Lato"/>
          <w:b/>
          <w:color w:val="6F6F6F"/>
          <w:spacing w:val="-7"/>
          <w:sz w:val="18"/>
        </w:rPr>
        <w:t> </w:t>
      </w:r>
      <w:r>
        <w:rPr>
          <w:rFonts w:ascii="Lato"/>
          <w:b/>
          <w:color w:val="6F6F6F"/>
          <w:sz w:val="18"/>
        </w:rPr>
        <w:t>Physiotherapists</w:t>
      </w:r>
      <w:r>
        <w:rPr>
          <w:rFonts w:ascii="Lato"/>
          <w:b/>
          <w:color w:val="6F6F6F"/>
          <w:spacing w:val="-8"/>
          <w:sz w:val="18"/>
        </w:rPr>
        <w:t> </w:t>
      </w:r>
      <w:r>
        <w:rPr>
          <w:rFonts w:ascii="Lato"/>
          <w:b/>
          <w:color w:val="6F6F6F"/>
          <w:sz w:val="18"/>
        </w:rPr>
        <w:t>of</w:t>
      </w:r>
      <w:r>
        <w:rPr>
          <w:rFonts w:ascii="Lato"/>
          <w:b/>
          <w:color w:val="6F6F6F"/>
          <w:spacing w:val="-6"/>
          <w:sz w:val="18"/>
        </w:rPr>
        <w:t> </w:t>
      </w:r>
      <w:r>
        <w:rPr>
          <w:rFonts w:ascii="Lato"/>
          <w:b/>
          <w:color w:val="6F6F6F"/>
          <w:sz w:val="18"/>
        </w:rPr>
        <w:t>Ontario</w:t>
      </w:r>
    </w:p>
    <w:p>
      <w:pPr>
        <w:pStyle w:val="BodyText"/>
        <w:rPr>
          <w:rFonts w:ascii="Lato"/>
          <w:b/>
          <w:sz w:val="20"/>
        </w:rPr>
      </w:pPr>
    </w:p>
    <w:p>
      <w:pPr>
        <w:pStyle w:val="BodyText"/>
        <w:spacing w:before="3"/>
        <w:rPr>
          <w:rFonts w:ascii="Lato"/>
          <w:b/>
          <w:sz w:val="27"/>
        </w:rPr>
      </w:pPr>
      <w:r>
        <w:rPr/>
        <w:pict>
          <v:rect style="position:absolute;margin-left:54pt;margin-top:18.330128pt;width:120pt;height:1.5pt;mso-position-horizontal-relative:page;mso-position-vertical-relative:paragraph;z-index:-15716864;mso-wrap-distance-left:0;mso-wrap-distance-right:0" filled="true" fillcolor="#256881" stroked="false">
            <v:fill type="solid"/>
            <w10:wrap type="topAndBottom"/>
          </v:rect>
        </w:pict>
      </w:r>
    </w:p>
    <w:p>
      <w:pPr>
        <w:spacing w:after="0"/>
        <w:rPr>
          <w:rFonts w:ascii="Lato"/>
          <w:sz w:val="27"/>
        </w:rPr>
        <w:sectPr>
          <w:pgSz w:w="12240" w:h="15840"/>
          <w:pgMar w:header="0" w:footer="381" w:top="1020" w:bottom="700" w:left="780" w:right="780"/>
        </w:sectPr>
      </w:pPr>
    </w:p>
    <w:p>
      <w:pPr>
        <w:pStyle w:val="BodyText"/>
        <w:rPr>
          <w:rFonts w:ascii="Lato"/>
          <w:b/>
          <w:sz w:val="20"/>
        </w:rPr>
      </w:pPr>
      <w:r>
        <w:rPr/>
        <w:pict>
          <v:group style="position:absolute;margin-left:54pt;margin-top:54pt;width:504pt;height:661.5pt;mso-position-horizontal-relative:page;mso-position-vertical-relative:page;z-index:-19499008" coordorigin="1080,1080" coordsize="10080,13230">
            <v:rect style="position:absolute;left:1080;top:1080;width:10080;height:13230" filled="true" fillcolor="#366a8f" stroked="false">
              <v:fill type="solid"/>
            </v:rect>
            <v:shape style="position:absolute;left:1620;top:1530;width:9000;height:9000" type="#_x0000_t75" stroked="false">
              <v:imagedata r:id="rId15" o:title=""/>
            </v:shape>
            <w10:wrap type="none"/>
          </v:group>
        </w:pict>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spacing w:before="233"/>
        <w:ind w:left="749" w:right="0" w:firstLine="0"/>
        <w:jc w:val="left"/>
        <w:rPr>
          <w:rFonts w:ascii="Open Sans"/>
          <w:sz w:val="54"/>
        </w:rPr>
      </w:pPr>
      <w:r>
        <w:rPr>
          <w:rFonts w:ascii="Open Sans"/>
          <w:color w:val="FFFFFF"/>
          <w:sz w:val="54"/>
        </w:rPr>
        <w:t>Registrar's Letter</w:t>
      </w:r>
    </w:p>
    <w:p>
      <w:pPr>
        <w:pStyle w:val="Heading8"/>
        <w:spacing w:line="352" w:lineRule="auto" w:before="256"/>
        <w:ind w:right="7353"/>
      </w:pPr>
      <w:r>
        <w:rPr>
          <w:i/>
          <w:color w:val="FFFFFF"/>
        </w:rPr>
        <w:t>Rod Hamilton </w:t>
      </w:r>
      <w:r>
        <w:rPr>
          <w:color w:val="FFFFFF"/>
        </w:rPr>
        <w:t>Registrar</w:t>
      </w:r>
    </w:p>
    <w:p>
      <w:pPr>
        <w:spacing w:line="407" w:lineRule="exact" w:before="0"/>
        <w:ind w:left="749" w:right="0" w:firstLine="0"/>
        <w:jc w:val="left"/>
        <w:rPr>
          <w:rFonts w:ascii="Open Sans"/>
          <w:i/>
          <w:sz w:val="30"/>
        </w:rPr>
      </w:pPr>
      <w:r>
        <w:rPr>
          <w:rFonts w:ascii="Open Sans"/>
          <w:i/>
          <w:color w:val="FFFFFF"/>
          <w:sz w:val="30"/>
        </w:rPr>
        <w:t>College of Physiotherapists of Ontario</w:t>
      </w:r>
    </w:p>
    <w:p>
      <w:pPr>
        <w:spacing w:after="0" w:line="407" w:lineRule="exact"/>
        <w:jc w:val="left"/>
        <w:rPr>
          <w:rFonts w:ascii="Open Sans"/>
          <w:sz w:val="30"/>
        </w:rPr>
        <w:sectPr>
          <w:pgSz w:w="12240" w:h="15840"/>
          <w:pgMar w:header="0" w:footer="381" w:top="1080" w:bottom="700" w:left="780" w:right="780"/>
        </w:sectPr>
      </w:pPr>
    </w:p>
    <w:p>
      <w:pPr>
        <w:spacing w:before="141"/>
        <w:ind w:left="785" w:right="785" w:firstLine="0"/>
        <w:jc w:val="center"/>
        <w:rPr>
          <w:rFonts w:ascii="Lora" w:hAnsi="Lora"/>
          <w:sz w:val="39"/>
        </w:rPr>
      </w:pPr>
      <w:r>
        <w:rPr>
          <w:rFonts w:ascii="Lora" w:hAnsi="Lora"/>
          <w:color w:val="303537"/>
          <w:sz w:val="39"/>
        </w:rPr>
        <w:t>“There is no education like adversity.”</w:t>
      </w:r>
    </w:p>
    <w:p>
      <w:pPr>
        <w:spacing w:before="378"/>
        <w:ind w:left="785" w:right="785" w:firstLine="0"/>
        <w:jc w:val="center"/>
        <w:rPr>
          <w:rFonts w:ascii="Open Sans"/>
          <w:sz w:val="18"/>
        </w:rPr>
      </w:pPr>
      <w:r>
        <w:rPr>
          <w:rFonts w:ascii="Open Sans"/>
          <w:color w:val="256881"/>
          <w:sz w:val="18"/>
        </w:rPr>
        <w:t>Benjamin Disraeli</w:t>
      </w:r>
    </w:p>
    <w:p>
      <w:pPr>
        <w:pStyle w:val="BodyText"/>
        <w:rPr>
          <w:sz w:val="24"/>
        </w:rPr>
      </w:pPr>
    </w:p>
    <w:p>
      <w:pPr>
        <w:pStyle w:val="BodyText"/>
        <w:rPr>
          <w:sz w:val="24"/>
        </w:rPr>
      </w:pPr>
    </w:p>
    <w:p>
      <w:pPr>
        <w:pStyle w:val="BodyText"/>
        <w:spacing w:before="7"/>
        <w:rPr>
          <w:sz w:val="23"/>
        </w:rPr>
      </w:pPr>
    </w:p>
    <w:p>
      <w:pPr>
        <w:pStyle w:val="BodyText"/>
        <w:spacing w:line="348" w:lineRule="auto"/>
        <w:ind w:left="749" w:right="741"/>
      </w:pPr>
      <w:r>
        <w:rPr>
          <w:color w:val="303537"/>
          <w:w w:val="105"/>
        </w:rPr>
        <w:t>As</w:t>
      </w:r>
      <w:r>
        <w:rPr>
          <w:color w:val="303537"/>
          <w:spacing w:val="-21"/>
          <w:w w:val="105"/>
        </w:rPr>
        <w:t> </w:t>
      </w:r>
      <w:r>
        <w:rPr>
          <w:color w:val="303537"/>
          <w:w w:val="105"/>
        </w:rPr>
        <w:t>I</w:t>
      </w:r>
      <w:r>
        <w:rPr>
          <w:color w:val="303537"/>
          <w:spacing w:val="-14"/>
          <w:w w:val="105"/>
        </w:rPr>
        <w:t> </w:t>
      </w:r>
      <w:r>
        <w:rPr>
          <w:color w:val="303537"/>
          <w:spacing w:val="-3"/>
          <w:w w:val="105"/>
        </w:rPr>
        <w:t>sit</w:t>
      </w:r>
      <w:r>
        <w:rPr>
          <w:color w:val="303537"/>
          <w:spacing w:val="-14"/>
          <w:w w:val="105"/>
        </w:rPr>
        <w:t> </w:t>
      </w:r>
      <w:r>
        <w:rPr>
          <w:color w:val="303537"/>
          <w:w w:val="105"/>
        </w:rPr>
        <w:t>down</w:t>
      </w:r>
      <w:r>
        <w:rPr>
          <w:color w:val="303537"/>
          <w:spacing w:val="-19"/>
          <w:w w:val="105"/>
        </w:rPr>
        <w:t> </w:t>
      </w:r>
      <w:r>
        <w:rPr>
          <w:color w:val="303537"/>
          <w:spacing w:val="3"/>
          <w:w w:val="105"/>
        </w:rPr>
        <w:t>to</w:t>
      </w:r>
      <w:r>
        <w:rPr>
          <w:color w:val="303537"/>
          <w:spacing w:val="-17"/>
          <w:w w:val="105"/>
        </w:rPr>
        <w:t> </w:t>
      </w:r>
      <w:r>
        <w:rPr>
          <w:color w:val="303537"/>
          <w:spacing w:val="-4"/>
          <w:w w:val="105"/>
        </w:rPr>
        <w:t>craft</w:t>
      </w:r>
      <w:r>
        <w:rPr>
          <w:color w:val="303537"/>
          <w:spacing w:val="-14"/>
          <w:w w:val="105"/>
        </w:rPr>
        <w:t> </w:t>
      </w:r>
      <w:r>
        <w:rPr>
          <w:color w:val="303537"/>
          <w:w w:val="105"/>
        </w:rPr>
        <w:t>my</w:t>
      </w:r>
      <w:r>
        <w:rPr>
          <w:color w:val="303537"/>
          <w:spacing w:val="-13"/>
          <w:w w:val="105"/>
        </w:rPr>
        <w:t> </w:t>
      </w:r>
      <w:r>
        <w:rPr>
          <w:color w:val="303537"/>
          <w:w w:val="105"/>
        </w:rPr>
        <w:t>second</w:t>
      </w:r>
      <w:r>
        <w:rPr>
          <w:color w:val="303537"/>
          <w:spacing w:val="-17"/>
          <w:w w:val="105"/>
        </w:rPr>
        <w:t> </w:t>
      </w:r>
      <w:r>
        <w:rPr>
          <w:color w:val="303537"/>
          <w:w w:val="105"/>
        </w:rPr>
        <w:t>annual</w:t>
      </w:r>
      <w:r>
        <w:rPr>
          <w:color w:val="303537"/>
          <w:spacing w:val="-22"/>
          <w:w w:val="105"/>
        </w:rPr>
        <w:t> </w:t>
      </w:r>
      <w:r>
        <w:rPr>
          <w:color w:val="303537"/>
          <w:spacing w:val="-3"/>
          <w:w w:val="105"/>
        </w:rPr>
        <w:t>report</w:t>
      </w:r>
      <w:r>
        <w:rPr>
          <w:color w:val="303537"/>
          <w:spacing w:val="-14"/>
          <w:w w:val="105"/>
        </w:rPr>
        <w:t> </w:t>
      </w:r>
      <w:r>
        <w:rPr>
          <w:color w:val="303537"/>
          <w:w w:val="105"/>
        </w:rPr>
        <w:t>letter</w:t>
      </w:r>
      <w:r>
        <w:rPr>
          <w:color w:val="303537"/>
          <w:spacing w:val="-21"/>
          <w:w w:val="105"/>
        </w:rPr>
        <w:t> </w:t>
      </w:r>
      <w:r>
        <w:rPr>
          <w:color w:val="303537"/>
          <w:w w:val="105"/>
        </w:rPr>
        <w:t>as</w:t>
      </w:r>
      <w:r>
        <w:rPr>
          <w:color w:val="303537"/>
          <w:spacing w:val="-21"/>
          <w:w w:val="105"/>
        </w:rPr>
        <w:t> </w:t>
      </w:r>
      <w:r>
        <w:rPr>
          <w:color w:val="303537"/>
          <w:spacing w:val="-3"/>
          <w:w w:val="105"/>
        </w:rPr>
        <w:t>Registrar</w:t>
      </w:r>
      <w:r>
        <w:rPr>
          <w:color w:val="303537"/>
          <w:spacing w:val="-22"/>
          <w:w w:val="105"/>
        </w:rPr>
        <w:t> </w:t>
      </w:r>
      <w:r>
        <w:rPr>
          <w:color w:val="303537"/>
          <w:w w:val="105"/>
        </w:rPr>
        <w:t>at</w:t>
      </w:r>
      <w:r>
        <w:rPr>
          <w:color w:val="303537"/>
          <w:spacing w:val="-13"/>
          <w:w w:val="105"/>
        </w:rPr>
        <w:t> </w:t>
      </w:r>
      <w:r>
        <w:rPr>
          <w:color w:val="303537"/>
          <w:w w:val="105"/>
        </w:rPr>
        <w:t>the</w:t>
      </w:r>
      <w:r>
        <w:rPr>
          <w:color w:val="303537"/>
          <w:spacing w:val="-22"/>
          <w:w w:val="105"/>
        </w:rPr>
        <w:t> </w:t>
      </w:r>
      <w:r>
        <w:rPr>
          <w:color w:val="303537"/>
          <w:spacing w:val="-3"/>
          <w:w w:val="105"/>
        </w:rPr>
        <w:t>College</w:t>
      </w:r>
      <w:r>
        <w:rPr>
          <w:color w:val="303537"/>
          <w:spacing w:val="-21"/>
          <w:w w:val="105"/>
        </w:rPr>
        <w:t> </w:t>
      </w:r>
      <w:r>
        <w:rPr>
          <w:color w:val="303537"/>
          <w:w w:val="105"/>
        </w:rPr>
        <w:t>of</w:t>
      </w:r>
      <w:r>
        <w:rPr>
          <w:color w:val="303537"/>
          <w:spacing w:val="-23"/>
          <w:w w:val="105"/>
        </w:rPr>
        <w:t> </w:t>
      </w:r>
      <w:r>
        <w:rPr>
          <w:color w:val="303537"/>
          <w:w w:val="105"/>
        </w:rPr>
        <w:t>Physiotherapists</w:t>
      </w:r>
      <w:r>
        <w:rPr>
          <w:color w:val="303537"/>
          <w:spacing w:val="-21"/>
          <w:w w:val="105"/>
        </w:rPr>
        <w:t> </w:t>
      </w:r>
      <w:r>
        <w:rPr>
          <w:color w:val="303537"/>
          <w:w w:val="105"/>
        </w:rPr>
        <w:t>of Ontario,</w:t>
      </w:r>
      <w:r>
        <w:rPr>
          <w:color w:val="303537"/>
          <w:spacing w:val="-12"/>
          <w:w w:val="105"/>
        </w:rPr>
        <w:t> </w:t>
      </w:r>
      <w:r>
        <w:rPr>
          <w:color w:val="303537"/>
          <w:w w:val="105"/>
        </w:rPr>
        <w:t>I</w:t>
      </w:r>
      <w:r>
        <w:rPr>
          <w:color w:val="303537"/>
          <w:spacing w:val="-4"/>
          <w:w w:val="105"/>
        </w:rPr>
        <w:t> </w:t>
      </w:r>
      <w:r>
        <w:rPr>
          <w:color w:val="303537"/>
          <w:w w:val="105"/>
        </w:rPr>
        <w:t>cannot</w:t>
      </w:r>
      <w:r>
        <w:rPr>
          <w:color w:val="303537"/>
          <w:spacing w:val="-3"/>
          <w:w w:val="105"/>
        </w:rPr>
        <w:t> help</w:t>
      </w:r>
      <w:r>
        <w:rPr>
          <w:color w:val="303537"/>
          <w:spacing w:val="-8"/>
          <w:w w:val="105"/>
        </w:rPr>
        <w:t> </w:t>
      </w:r>
      <w:r>
        <w:rPr>
          <w:color w:val="303537"/>
          <w:w w:val="105"/>
        </w:rPr>
        <w:t>but</w:t>
      </w:r>
      <w:r>
        <w:rPr>
          <w:color w:val="303537"/>
          <w:spacing w:val="-4"/>
          <w:w w:val="105"/>
        </w:rPr>
        <w:t> </w:t>
      </w:r>
      <w:r>
        <w:rPr>
          <w:color w:val="303537"/>
          <w:spacing w:val="-3"/>
          <w:w w:val="105"/>
        </w:rPr>
        <w:t>reﬂect </w:t>
      </w:r>
      <w:r>
        <w:rPr>
          <w:color w:val="303537"/>
          <w:w w:val="105"/>
        </w:rPr>
        <w:t>on</w:t>
      </w:r>
      <w:r>
        <w:rPr>
          <w:color w:val="303537"/>
          <w:spacing w:val="-9"/>
          <w:w w:val="105"/>
        </w:rPr>
        <w:t> </w:t>
      </w:r>
      <w:r>
        <w:rPr>
          <w:color w:val="303537"/>
          <w:w w:val="105"/>
        </w:rPr>
        <w:t>the</w:t>
      </w:r>
      <w:r>
        <w:rPr>
          <w:color w:val="303537"/>
          <w:spacing w:val="-13"/>
          <w:w w:val="105"/>
        </w:rPr>
        <w:t> </w:t>
      </w:r>
      <w:r>
        <w:rPr>
          <w:color w:val="303537"/>
          <w:w w:val="105"/>
        </w:rPr>
        <w:t>adversity</w:t>
      </w:r>
      <w:r>
        <w:rPr>
          <w:color w:val="303537"/>
          <w:spacing w:val="-2"/>
          <w:w w:val="105"/>
        </w:rPr>
        <w:t> </w:t>
      </w:r>
      <w:r>
        <w:rPr>
          <w:color w:val="303537"/>
          <w:w w:val="105"/>
        </w:rPr>
        <w:t>we</w:t>
      </w:r>
      <w:r>
        <w:rPr>
          <w:color w:val="303537"/>
          <w:spacing w:val="-13"/>
          <w:w w:val="105"/>
        </w:rPr>
        <w:t> </w:t>
      </w:r>
      <w:r>
        <w:rPr>
          <w:color w:val="303537"/>
          <w:w w:val="105"/>
        </w:rPr>
        <w:t>have</w:t>
      </w:r>
      <w:r>
        <w:rPr>
          <w:color w:val="303537"/>
          <w:spacing w:val="-13"/>
          <w:w w:val="105"/>
        </w:rPr>
        <w:t> </w:t>
      </w:r>
      <w:r>
        <w:rPr>
          <w:color w:val="303537"/>
          <w:spacing w:val="-3"/>
          <w:w w:val="105"/>
        </w:rPr>
        <w:t>all</w:t>
      </w:r>
      <w:r>
        <w:rPr>
          <w:color w:val="303537"/>
          <w:spacing w:val="-13"/>
          <w:w w:val="105"/>
        </w:rPr>
        <w:t> </w:t>
      </w:r>
      <w:r>
        <w:rPr>
          <w:color w:val="303537"/>
          <w:spacing w:val="-4"/>
          <w:w w:val="105"/>
        </w:rPr>
        <w:t>faced.</w:t>
      </w:r>
    </w:p>
    <w:p>
      <w:pPr>
        <w:pStyle w:val="BodyText"/>
        <w:spacing w:before="6"/>
        <w:rPr>
          <w:sz w:val="37"/>
        </w:rPr>
      </w:pPr>
    </w:p>
    <w:p>
      <w:pPr>
        <w:pStyle w:val="BodyText"/>
        <w:spacing w:line="348" w:lineRule="auto"/>
        <w:ind w:left="749" w:right="741"/>
      </w:pPr>
      <w:r>
        <w:rPr>
          <w:color w:val="303537"/>
          <w:w w:val="105"/>
        </w:rPr>
        <w:t>I</w:t>
      </w:r>
      <w:r>
        <w:rPr>
          <w:color w:val="303537"/>
          <w:spacing w:val="-13"/>
          <w:w w:val="105"/>
        </w:rPr>
        <w:t> </w:t>
      </w:r>
      <w:r>
        <w:rPr>
          <w:color w:val="303537"/>
          <w:w w:val="105"/>
        </w:rPr>
        <w:t>truly</w:t>
      </w:r>
      <w:r>
        <w:rPr>
          <w:color w:val="303537"/>
          <w:spacing w:val="-11"/>
          <w:w w:val="105"/>
        </w:rPr>
        <w:t> </w:t>
      </w:r>
      <w:r>
        <w:rPr>
          <w:color w:val="303537"/>
          <w:w w:val="105"/>
        </w:rPr>
        <w:t>believe</w:t>
      </w:r>
      <w:r>
        <w:rPr>
          <w:color w:val="303537"/>
          <w:spacing w:val="-20"/>
          <w:w w:val="105"/>
        </w:rPr>
        <w:t> </w:t>
      </w:r>
      <w:r>
        <w:rPr>
          <w:color w:val="303537"/>
          <w:w w:val="105"/>
        </w:rPr>
        <w:t>we</w:t>
      </w:r>
      <w:r>
        <w:rPr>
          <w:color w:val="303537"/>
          <w:spacing w:val="-21"/>
          <w:w w:val="105"/>
        </w:rPr>
        <w:t> </w:t>
      </w:r>
      <w:r>
        <w:rPr>
          <w:color w:val="303537"/>
          <w:spacing w:val="-3"/>
          <w:w w:val="105"/>
        </w:rPr>
        <w:t>will</w:t>
      </w:r>
      <w:r>
        <w:rPr>
          <w:color w:val="303537"/>
          <w:spacing w:val="-20"/>
          <w:w w:val="105"/>
        </w:rPr>
        <w:t> </w:t>
      </w:r>
      <w:r>
        <w:rPr>
          <w:color w:val="303537"/>
          <w:spacing w:val="-4"/>
          <w:w w:val="105"/>
        </w:rPr>
        <w:t>learn</w:t>
      </w:r>
      <w:r>
        <w:rPr>
          <w:color w:val="303537"/>
          <w:spacing w:val="-17"/>
          <w:w w:val="105"/>
        </w:rPr>
        <w:t> </w:t>
      </w:r>
      <w:r>
        <w:rPr>
          <w:color w:val="303537"/>
          <w:w w:val="105"/>
        </w:rPr>
        <w:t>so</w:t>
      </w:r>
      <w:r>
        <w:rPr>
          <w:color w:val="303537"/>
          <w:spacing w:val="-15"/>
          <w:w w:val="105"/>
        </w:rPr>
        <w:t> </w:t>
      </w:r>
      <w:r>
        <w:rPr>
          <w:color w:val="303537"/>
          <w:w w:val="105"/>
        </w:rPr>
        <w:t>much</w:t>
      </w:r>
      <w:r>
        <w:rPr>
          <w:color w:val="303537"/>
          <w:spacing w:val="-17"/>
          <w:w w:val="105"/>
        </w:rPr>
        <w:t> </w:t>
      </w:r>
      <w:r>
        <w:rPr>
          <w:color w:val="303537"/>
          <w:spacing w:val="-3"/>
          <w:w w:val="105"/>
        </w:rPr>
        <w:t>from</w:t>
      </w:r>
      <w:r>
        <w:rPr>
          <w:color w:val="303537"/>
          <w:spacing w:val="-18"/>
          <w:w w:val="105"/>
        </w:rPr>
        <w:t> </w:t>
      </w:r>
      <w:r>
        <w:rPr>
          <w:color w:val="303537"/>
          <w:w w:val="105"/>
        </w:rPr>
        <w:t>what</w:t>
      </w:r>
      <w:r>
        <w:rPr>
          <w:color w:val="303537"/>
          <w:spacing w:val="-12"/>
          <w:w w:val="105"/>
        </w:rPr>
        <w:t> </w:t>
      </w:r>
      <w:r>
        <w:rPr>
          <w:color w:val="303537"/>
          <w:w w:val="105"/>
        </w:rPr>
        <w:t>we</w:t>
      </w:r>
      <w:r>
        <w:rPr>
          <w:color w:val="303537"/>
          <w:spacing w:val="-21"/>
          <w:w w:val="105"/>
        </w:rPr>
        <w:t> </w:t>
      </w:r>
      <w:r>
        <w:rPr>
          <w:color w:val="303537"/>
          <w:w w:val="105"/>
        </w:rPr>
        <w:t>have</w:t>
      </w:r>
      <w:r>
        <w:rPr>
          <w:color w:val="303537"/>
          <w:spacing w:val="-20"/>
          <w:w w:val="105"/>
        </w:rPr>
        <w:t> </w:t>
      </w:r>
      <w:r>
        <w:rPr>
          <w:color w:val="303537"/>
          <w:spacing w:val="-3"/>
          <w:w w:val="105"/>
        </w:rPr>
        <w:t>endured</w:t>
      </w:r>
      <w:r>
        <w:rPr>
          <w:color w:val="303537"/>
          <w:spacing w:val="-16"/>
          <w:w w:val="105"/>
        </w:rPr>
        <w:t> </w:t>
      </w:r>
      <w:r>
        <w:rPr>
          <w:color w:val="303537"/>
          <w:spacing w:val="-3"/>
          <w:w w:val="105"/>
        </w:rPr>
        <w:t>in</w:t>
      </w:r>
      <w:r>
        <w:rPr>
          <w:color w:val="303537"/>
          <w:spacing w:val="-17"/>
          <w:w w:val="105"/>
        </w:rPr>
        <w:t> </w:t>
      </w:r>
      <w:r>
        <w:rPr>
          <w:color w:val="303537"/>
          <w:w w:val="105"/>
        </w:rPr>
        <w:t>the</w:t>
      </w:r>
      <w:r>
        <w:rPr>
          <w:color w:val="303537"/>
          <w:spacing w:val="-20"/>
          <w:w w:val="105"/>
        </w:rPr>
        <w:t> </w:t>
      </w:r>
      <w:r>
        <w:rPr>
          <w:color w:val="303537"/>
          <w:w w:val="105"/>
        </w:rPr>
        <w:t>ﬁrst</w:t>
      </w:r>
      <w:r>
        <w:rPr>
          <w:color w:val="303537"/>
          <w:spacing w:val="-12"/>
          <w:w w:val="105"/>
        </w:rPr>
        <w:t> </w:t>
      </w:r>
      <w:r>
        <w:rPr>
          <w:color w:val="303537"/>
          <w:spacing w:val="-4"/>
          <w:w w:val="105"/>
        </w:rPr>
        <w:t>few</w:t>
      </w:r>
      <w:r>
        <w:rPr>
          <w:color w:val="303537"/>
          <w:spacing w:val="-19"/>
          <w:w w:val="105"/>
        </w:rPr>
        <w:t> </w:t>
      </w:r>
      <w:r>
        <w:rPr>
          <w:color w:val="303537"/>
          <w:w w:val="105"/>
        </w:rPr>
        <w:t>months</w:t>
      </w:r>
      <w:r>
        <w:rPr>
          <w:color w:val="303537"/>
          <w:spacing w:val="-19"/>
          <w:w w:val="105"/>
        </w:rPr>
        <w:t> </w:t>
      </w:r>
      <w:r>
        <w:rPr>
          <w:color w:val="303537"/>
          <w:w w:val="105"/>
        </w:rPr>
        <w:t>of</w:t>
      </w:r>
      <w:r>
        <w:rPr>
          <w:color w:val="303537"/>
          <w:spacing w:val="-22"/>
          <w:w w:val="105"/>
        </w:rPr>
        <w:t> </w:t>
      </w:r>
      <w:r>
        <w:rPr>
          <w:color w:val="303537"/>
          <w:spacing w:val="-6"/>
          <w:w w:val="105"/>
        </w:rPr>
        <w:t>2020</w:t>
      </w:r>
      <w:r>
        <w:rPr>
          <w:color w:val="303537"/>
          <w:spacing w:val="-22"/>
          <w:w w:val="105"/>
        </w:rPr>
        <w:t> </w:t>
      </w:r>
      <w:r>
        <w:rPr>
          <w:color w:val="303537"/>
          <w:w w:val="105"/>
        </w:rPr>
        <w:t>and</w:t>
      </w:r>
      <w:r>
        <w:rPr>
          <w:color w:val="303537"/>
          <w:spacing w:val="-16"/>
          <w:w w:val="105"/>
        </w:rPr>
        <w:t> </w:t>
      </w:r>
      <w:r>
        <w:rPr>
          <w:color w:val="303537"/>
          <w:w w:val="105"/>
        </w:rPr>
        <w:t>be stronger</w:t>
      </w:r>
      <w:r>
        <w:rPr>
          <w:color w:val="303537"/>
          <w:spacing w:val="-21"/>
          <w:w w:val="105"/>
        </w:rPr>
        <w:t> </w:t>
      </w:r>
      <w:r>
        <w:rPr>
          <w:color w:val="303537"/>
          <w:w w:val="105"/>
        </w:rPr>
        <w:t>for</w:t>
      </w:r>
      <w:r>
        <w:rPr>
          <w:color w:val="303537"/>
          <w:spacing w:val="-21"/>
          <w:w w:val="105"/>
        </w:rPr>
        <w:t> </w:t>
      </w:r>
      <w:r>
        <w:rPr>
          <w:color w:val="303537"/>
          <w:w w:val="105"/>
        </w:rPr>
        <w:t>it,</w:t>
      </w:r>
      <w:r>
        <w:rPr>
          <w:color w:val="303537"/>
          <w:spacing w:val="-20"/>
          <w:w w:val="105"/>
        </w:rPr>
        <w:t> </w:t>
      </w:r>
      <w:r>
        <w:rPr>
          <w:color w:val="303537"/>
          <w:w w:val="105"/>
        </w:rPr>
        <w:t>so</w:t>
      </w:r>
      <w:r>
        <w:rPr>
          <w:color w:val="303537"/>
          <w:spacing w:val="-16"/>
          <w:w w:val="105"/>
        </w:rPr>
        <w:t> </w:t>
      </w:r>
      <w:r>
        <w:rPr>
          <w:color w:val="303537"/>
          <w:w w:val="105"/>
        </w:rPr>
        <w:t>this</w:t>
      </w:r>
      <w:r>
        <w:rPr>
          <w:color w:val="303537"/>
          <w:spacing w:val="-20"/>
          <w:w w:val="105"/>
        </w:rPr>
        <w:t> </w:t>
      </w:r>
      <w:r>
        <w:rPr>
          <w:color w:val="303537"/>
          <w:w w:val="105"/>
        </w:rPr>
        <w:t>letter</w:t>
      </w:r>
      <w:r>
        <w:rPr>
          <w:color w:val="303537"/>
          <w:spacing w:val="-20"/>
          <w:w w:val="105"/>
        </w:rPr>
        <w:t> </w:t>
      </w:r>
      <w:r>
        <w:rPr>
          <w:color w:val="303537"/>
          <w:spacing w:val="-3"/>
          <w:w w:val="105"/>
        </w:rPr>
        <w:t>will</w:t>
      </w:r>
      <w:r>
        <w:rPr>
          <w:color w:val="303537"/>
          <w:spacing w:val="-21"/>
          <w:w w:val="105"/>
        </w:rPr>
        <w:t> </w:t>
      </w:r>
      <w:r>
        <w:rPr>
          <w:color w:val="303537"/>
          <w:w w:val="105"/>
        </w:rPr>
        <w:t>focus</w:t>
      </w:r>
      <w:r>
        <w:rPr>
          <w:color w:val="303537"/>
          <w:spacing w:val="-20"/>
          <w:w w:val="105"/>
        </w:rPr>
        <w:t> </w:t>
      </w:r>
      <w:r>
        <w:rPr>
          <w:color w:val="303537"/>
          <w:w w:val="105"/>
        </w:rPr>
        <w:t>on</w:t>
      </w:r>
      <w:r>
        <w:rPr>
          <w:color w:val="303537"/>
          <w:spacing w:val="-18"/>
          <w:w w:val="105"/>
        </w:rPr>
        <w:t> </w:t>
      </w:r>
      <w:r>
        <w:rPr>
          <w:color w:val="303537"/>
          <w:w w:val="105"/>
        </w:rPr>
        <w:t>the</w:t>
      </w:r>
      <w:r>
        <w:rPr>
          <w:color w:val="303537"/>
          <w:spacing w:val="-20"/>
          <w:w w:val="105"/>
        </w:rPr>
        <w:t> </w:t>
      </w:r>
      <w:r>
        <w:rPr>
          <w:color w:val="303537"/>
          <w:w w:val="105"/>
        </w:rPr>
        <w:t>positives</w:t>
      </w:r>
      <w:r>
        <w:rPr>
          <w:color w:val="303537"/>
          <w:spacing w:val="-20"/>
          <w:w w:val="105"/>
        </w:rPr>
        <w:t> </w:t>
      </w:r>
      <w:r>
        <w:rPr>
          <w:color w:val="303537"/>
          <w:w w:val="105"/>
        </w:rPr>
        <w:t>—</w:t>
      </w:r>
      <w:r>
        <w:rPr>
          <w:color w:val="303537"/>
          <w:spacing w:val="-18"/>
          <w:w w:val="105"/>
        </w:rPr>
        <w:t> </w:t>
      </w:r>
      <w:r>
        <w:rPr>
          <w:color w:val="303537"/>
          <w:w w:val="105"/>
        </w:rPr>
        <w:t>what</w:t>
      </w:r>
      <w:r>
        <w:rPr>
          <w:color w:val="303537"/>
          <w:spacing w:val="-13"/>
          <w:w w:val="105"/>
        </w:rPr>
        <w:t> </w:t>
      </w:r>
      <w:r>
        <w:rPr>
          <w:color w:val="303537"/>
          <w:w w:val="105"/>
        </w:rPr>
        <w:t>we</w:t>
      </w:r>
      <w:r>
        <w:rPr>
          <w:color w:val="303537"/>
          <w:spacing w:val="-20"/>
          <w:w w:val="105"/>
        </w:rPr>
        <w:t> </w:t>
      </w:r>
      <w:r>
        <w:rPr>
          <w:color w:val="303537"/>
          <w:spacing w:val="-3"/>
          <w:w w:val="105"/>
        </w:rPr>
        <w:t>accomplished</w:t>
      </w:r>
      <w:r>
        <w:rPr>
          <w:color w:val="303537"/>
          <w:spacing w:val="-17"/>
          <w:w w:val="105"/>
        </w:rPr>
        <w:t> </w:t>
      </w:r>
      <w:r>
        <w:rPr>
          <w:color w:val="303537"/>
          <w:spacing w:val="-3"/>
          <w:w w:val="105"/>
        </w:rPr>
        <w:t>before</w:t>
      </w:r>
      <w:r>
        <w:rPr>
          <w:color w:val="303537"/>
          <w:spacing w:val="-21"/>
          <w:w w:val="105"/>
        </w:rPr>
        <w:t> </w:t>
      </w:r>
      <w:r>
        <w:rPr>
          <w:color w:val="303537"/>
          <w:w w:val="105"/>
        </w:rPr>
        <w:t>our</w:t>
      </w:r>
      <w:r>
        <w:rPr>
          <w:color w:val="303537"/>
          <w:spacing w:val="-21"/>
          <w:w w:val="105"/>
        </w:rPr>
        <w:t> </w:t>
      </w:r>
      <w:r>
        <w:rPr>
          <w:color w:val="303537"/>
          <w:w w:val="105"/>
        </w:rPr>
        <w:t>lives</w:t>
      </w:r>
      <w:r>
        <w:rPr>
          <w:color w:val="303537"/>
          <w:spacing w:val="-19"/>
          <w:w w:val="105"/>
        </w:rPr>
        <w:t> </w:t>
      </w:r>
      <w:r>
        <w:rPr>
          <w:color w:val="303537"/>
          <w:spacing w:val="-3"/>
          <w:w w:val="105"/>
        </w:rPr>
        <w:t>were </w:t>
      </w:r>
      <w:r>
        <w:rPr>
          <w:color w:val="303537"/>
          <w:w w:val="105"/>
        </w:rPr>
        <w:t>put</w:t>
      </w:r>
      <w:r>
        <w:rPr>
          <w:color w:val="303537"/>
          <w:spacing w:val="-7"/>
          <w:w w:val="105"/>
        </w:rPr>
        <w:t> </w:t>
      </w:r>
      <w:r>
        <w:rPr>
          <w:color w:val="303537"/>
          <w:w w:val="105"/>
        </w:rPr>
        <w:t>on</w:t>
      </w:r>
      <w:r>
        <w:rPr>
          <w:color w:val="303537"/>
          <w:spacing w:val="-11"/>
          <w:w w:val="105"/>
        </w:rPr>
        <w:t> </w:t>
      </w:r>
      <w:r>
        <w:rPr>
          <w:color w:val="303537"/>
          <w:w w:val="105"/>
        </w:rPr>
        <w:t>hold</w:t>
      </w:r>
      <w:r>
        <w:rPr>
          <w:color w:val="303537"/>
          <w:spacing w:val="-11"/>
          <w:w w:val="105"/>
        </w:rPr>
        <w:t> </w:t>
      </w:r>
      <w:r>
        <w:rPr>
          <w:color w:val="303537"/>
          <w:w w:val="105"/>
        </w:rPr>
        <w:t>and</w:t>
      </w:r>
      <w:r>
        <w:rPr>
          <w:color w:val="303537"/>
          <w:spacing w:val="-11"/>
          <w:w w:val="105"/>
        </w:rPr>
        <w:t> </w:t>
      </w:r>
      <w:r>
        <w:rPr>
          <w:color w:val="303537"/>
          <w:w w:val="105"/>
        </w:rPr>
        <w:t>what</w:t>
      </w:r>
      <w:r>
        <w:rPr>
          <w:color w:val="303537"/>
          <w:spacing w:val="-6"/>
          <w:w w:val="105"/>
        </w:rPr>
        <w:t> </w:t>
      </w:r>
      <w:r>
        <w:rPr>
          <w:color w:val="303537"/>
          <w:w w:val="105"/>
        </w:rPr>
        <w:t>we</w:t>
      </w:r>
      <w:r>
        <w:rPr>
          <w:color w:val="303537"/>
          <w:spacing w:val="-16"/>
          <w:w w:val="105"/>
        </w:rPr>
        <w:t> </w:t>
      </w:r>
      <w:r>
        <w:rPr>
          <w:color w:val="303537"/>
          <w:w w:val="105"/>
        </w:rPr>
        <w:t>look</w:t>
      </w:r>
      <w:r>
        <w:rPr>
          <w:color w:val="303537"/>
          <w:spacing w:val="-9"/>
          <w:w w:val="105"/>
        </w:rPr>
        <w:t> </w:t>
      </w:r>
      <w:r>
        <w:rPr>
          <w:color w:val="303537"/>
          <w:spacing w:val="-3"/>
          <w:w w:val="105"/>
        </w:rPr>
        <w:t>forward</w:t>
      </w:r>
      <w:r>
        <w:rPr>
          <w:color w:val="303537"/>
          <w:spacing w:val="-10"/>
          <w:w w:val="105"/>
        </w:rPr>
        <w:t> </w:t>
      </w:r>
      <w:r>
        <w:rPr>
          <w:color w:val="303537"/>
          <w:spacing w:val="3"/>
          <w:w w:val="105"/>
        </w:rPr>
        <w:t>to</w:t>
      </w:r>
      <w:r>
        <w:rPr>
          <w:color w:val="303537"/>
          <w:spacing w:val="-10"/>
          <w:w w:val="105"/>
        </w:rPr>
        <w:t> </w:t>
      </w:r>
      <w:r>
        <w:rPr>
          <w:color w:val="303537"/>
          <w:spacing w:val="-3"/>
          <w:w w:val="105"/>
        </w:rPr>
        <w:t>accomplishing</w:t>
      </w:r>
      <w:r>
        <w:rPr>
          <w:color w:val="303537"/>
          <w:spacing w:val="-14"/>
          <w:w w:val="105"/>
        </w:rPr>
        <w:t> </w:t>
      </w:r>
      <w:r>
        <w:rPr>
          <w:color w:val="303537"/>
          <w:w w:val="105"/>
        </w:rPr>
        <w:t>as</w:t>
      </w:r>
      <w:r>
        <w:rPr>
          <w:color w:val="303537"/>
          <w:spacing w:val="-14"/>
          <w:w w:val="105"/>
        </w:rPr>
        <w:t> </w:t>
      </w:r>
      <w:r>
        <w:rPr>
          <w:color w:val="303537"/>
          <w:w w:val="105"/>
        </w:rPr>
        <w:t>we</w:t>
      </w:r>
      <w:r>
        <w:rPr>
          <w:color w:val="303537"/>
          <w:spacing w:val="-15"/>
          <w:w w:val="105"/>
        </w:rPr>
        <w:t> </w:t>
      </w:r>
      <w:r>
        <w:rPr>
          <w:color w:val="303537"/>
          <w:w w:val="105"/>
        </w:rPr>
        <w:t>cautiously</w:t>
      </w:r>
      <w:r>
        <w:rPr>
          <w:color w:val="303537"/>
          <w:spacing w:val="-6"/>
          <w:w w:val="105"/>
        </w:rPr>
        <w:t> </w:t>
      </w:r>
      <w:r>
        <w:rPr>
          <w:color w:val="303537"/>
          <w:w w:val="105"/>
        </w:rPr>
        <w:t>push</w:t>
      </w:r>
      <w:r>
        <w:rPr>
          <w:color w:val="303537"/>
          <w:spacing w:val="-11"/>
          <w:w w:val="105"/>
        </w:rPr>
        <w:t> </w:t>
      </w:r>
      <w:r>
        <w:rPr>
          <w:color w:val="303537"/>
          <w:w w:val="105"/>
        </w:rPr>
        <w:t>restart.</w:t>
      </w:r>
    </w:p>
    <w:p>
      <w:pPr>
        <w:pStyle w:val="BodyText"/>
        <w:spacing w:before="7"/>
        <w:rPr>
          <w:sz w:val="27"/>
        </w:rPr>
      </w:pPr>
    </w:p>
    <w:p>
      <w:pPr>
        <w:pStyle w:val="BodyText"/>
        <w:spacing w:line="348" w:lineRule="auto"/>
        <w:ind w:left="749" w:right="760"/>
      </w:pPr>
      <w:r>
        <w:rPr>
          <w:color w:val="303537"/>
          <w:w w:val="105"/>
        </w:rPr>
        <w:t>As</w:t>
      </w:r>
      <w:r>
        <w:rPr>
          <w:color w:val="303537"/>
          <w:spacing w:val="-21"/>
          <w:w w:val="105"/>
        </w:rPr>
        <w:t> </w:t>
      </w:r>
      <w:r>
        <w:rPr>
          <w:color w:val="303537"/>
          <w:spacing w:val="2"/>
          <w:w w:val="105"/>
        </w:rPr>
        <w:t>you</w:t>
      </w:r>
      <w:r>
        <w:rPr>
          <w:color w:val="303537"/>
          <w:spacing w:val="-17"/>
          <w:w w:val="105"/>
        </w:rPr>
        <w:t> </w:t>
      </w:r>
      <w:r>
        <w:rPr>
          <w:color w:val="303537"/>
          <w:w w:val="105"/>
        </w:rPr>
        <w:t>ﬂip</w:t>
      </w:r>
      <w:r>
        <w:rPr>
          <w:color w:val="303537"/>
          <w:spacing w:val="-17"/>
          <w:w w:val="105"/>
        </w:rPr>
        <w:t> </w:t>
      </w:r>
      <w:r>
        <w:rPr>
          <w:color w:val="303537"/>
          <w:w w:val="105"/>
        </w:rPr>
        <w:t>through</w:t>
      </w:r>
      <w:r>
        <w:rPr>
          <w:color w:val="303537"/>
          <w:spacing w:val="-18"/>
          <w:w w:val="105"/>
        </w:rPr>
        <w:t> </w:t>
      </w:r>
      <w:r>
        <w:rPr>
          <w:color w:val="303537"/>
          <w:w w:val="105"/>
        </w:rPr>
        <w:t>the</w:t>
      </w:r>
      <w:r>
        <w:rPr>
          <w:color w:val="303537"/>
          <w:spacing w:val="-21"/>
          <w:w w:val="105"/>
        </w:rPr>
        <w:t> </w:t>
      </w:r>
      <w:r>
        <w:rPr>
          <w:color w:val="303537"/>
          <w:w w:val="105"/>
        </w:rPr>
        <w:t>annual</w:t>
      </w:r>
      <w:r>
        <w:rPr>
          <w:color w:val="303537"/>
          <w:spacing w:val="-21"/>
          <w:w w:val="105"/>
        </w:rPr>
        <w:t> </w:t>
      </w:r>
      <w:r>
        <w:rPr>
          <w:color w:val="303537"/>
          <w:spacing w:val="-3"/>
          <w:w w:val="105"/>
        </w:rPr>
        <w:t>report</w:t>
      </w:r>
      <w:r>
        <w:rPr>
          <w:color w:val="303537"/>
          <w:spacing w:val="-13"/>
          <w:w w:val="105"/>
        </w:rPr>
        <w:t> </w:t>
      </w:r>
      <w:r>
        <w:rPr>
          <w:color w:val="303537"/>
          <w:spacing w:val="2"/>
          <w:w w:val="105"/>
        </w:rPr>
        <w:t>you</w:t>
      </w:r>
      <w:r>
        <w:rPr>
          <w:color w:val="303537"/>
          <w:spacing w:val="-18"/>
          <w:w w:val="105"/>
        </w:rPr>
        <w:t> </w:t>
      </w:r>
      <w:r>
        <w:rPr>
          <w:color w:val="303537"/>
          <w:spacing w:val="-3"/>
          <w:w w:val="105"/>
        </w:rPr>
        <w:t>will</w:t>
      </w:r>
      <w:r>
        <w:rPr>
          <w:color w:val="303537"/>
          <w:spacing w:val="-21"/>
          <w:w w:val="105"/>
        </w:rPr>
        <w:t> </w:t>
      </w:r>
      <w:r>
        <w:rPr>
          <w:color w:val="303537"/>
          <w:w w:val="105"/>
        </w:rPr>
        <w:t>ﬁnd</w:t>
      </w:r>
      <w:r>
        <w:rPr>
          <w:color w:val="303537"/>
          <w:spacing w:val="-17"/>
          <w:w w:val="105"/>
        </w:rPr>
        <w:t> </w:t>
      </w:r>
      <w:r>
        <w:rPr>
          <w:color w:val="303537"/>
          <w:w w:val="105"/>
        </w:rPr>
        <w:t>a</w:t>
      </w:r>
      <w:r>
        <w:rPr>
          <w:color w:val="303537"/>
          <w:spacing w:val="-20"/>
          <w:w w:val="105"/>
        </w:rPr>
        <w:t> </w:t>
      </w:r>
      <w:r>
        <w:rPr>
          <w:color w:val="303537"/>
          <w:w w:val="105"/>
        </w:rPr>
        <w:t>snapshot</w:t>
      </w:r>
      <w:r>
        <w:rPr>
          <w:color w:val="303537"/>
          <w:spacing w:val="-13"/>
          <w:w w:val="105"/>
        </w:rPr>
        <w:t> </w:t>
      </w:r>
      <w:r>
        <w:rPr>
          <w:color w:val="303537"/>
          <w:w w:val="105"/>
        </w:rPr>
        <w:t>of</w:t>
      </w:r>
      <w:r>
        <w:rPr>
          <w:color w:val="303537"/>
          <w:spacing w:val="-22"/>
          <w:w w:val="105"/>
        </w:rPr>
        <w:t> </w:t>
      </w:r>
      <w:r>
        <w:rPr>
          <w:color w:val="303537"/>
          <w:w w:val="105"/>
        </w:rPr>
        <w:t>the</w:t>
      </w:r>
      <w:r>
        <w:rPr>
          <w:color w:val="303537"/>
          <w:spacing w:val="-21"/>
          <w:w w:val="105"/>
        </w:rPr>
        <w:t> </w:t>
      </w:r>
      <w:r>
        <w:rPr>
          <w:color w:val="303537"/>
          <w:w w:val="105"/>
        </w:rPr>
        <w:t>work</w:t>
      </w:r>
      <w:r>
        <w:rPr>
          <w:color w:val="303537"/>
          <w:spacing w:val="-16"/>
          <w:w w:val="105"/>
        </w:rPr>
        <w:t> </w:t>
      </w:r>
      <w:r>
        <w:rPr>
          <w:color w:val="303537"/>
          <w:w w:val="105"/>
        </w:rPr>
        <w:t>the</w:t>
      </w:r>
      <w:r>
        <w:rPr>
          <w:color w:val="303537"/>
          <w:spacing w:val="-21"/>
          <w:w w:val="105"/>
        </w:rPr>
        <w:t> </w:t>
      </w:r>
      <w:r>
        <w:rPr>
          <w:color w:val="303537"/>
          <w:spacing w:val="-3"/>
          <w:w w:val="105"/>
        </w:rPr>
        <w:t>College</w:t>
      </w:r>
      <w:r>
        <w:rPr>
          <w:color w:val="303537"/>
          <w:spacing w:val="-20"/>
          <w:w w:val="105"/>
        </w:rPr>
        <w:t> </w:t>
      </w:r>
      <w:r>
        <w:rPr>
          <w:color w:val="303537"/>
          <w:w w:val="105"/>
        </w:rPr>
        <w:t>has</w:t>
      </w:r>
      <w:r>
        <w:rPr>
          <w:color w:val="303537"/>
          <w:spacing w:val="-21"/>
          <w:w w:val="105"/>
        </w:rPr>
        <w:t> </w:t>
      </w:r>
      <w:r>
        <w:rPr>
          <w:color w:val="303537"/>
          <w:w w:val="105"/>
        </w:rPr>
        <w:t>completed</w:t>
      </w:r>
      <w:r>
        <w:rPr>
          <w:color w:val="303537"/>
          <w:spacing w:val="-17"/>
          <w:w w:val="105"/>
        </w:rPr>
        <w:t> </w:t>
      </w:r>
      <w:r>
        <w:rPr>
          <w:color w:val="303537"/>
          <w:spacing w:val="-3"/>
          <w:w w:val="105"/>
        </w:rPr>
        <w:t>in </w:t>
      </w:r>
      <w:r>
        <w:rPr>
          <w:color w:val="303537"/>
          <w:w w:val="105"/>
        </w:rPr>
        <w:t>the</w:t>
      </w:r>
      <w:r>
        <w:rPr>
          <w:color w:val="303537"/>
          <w:spacing w:val="-23"/>
          <w:w w:val="105"/>
        </w:rPr>
        <w:t> </w:t>
      </w:r>
      <w:r>
        <w:rPr>
          <w:color w:val="303537"/>
          <w:w w:val="105"/>
        </w:rPr>
        <w:t>past</w:t>
      </w:r>
      <w:r>
        <w:rPr>
          <w:color w:val="303537"/>
          <w:spacing w:val="-16"/>
          <w:w w:val="105"/>
        </w:rPr>
        <w:t> </w:t>
      </w:r>
      <w:r>
        <w:rPr>
          <w:color w:val="303537"/>
          <w:w w:val="105"/>
        </w:rPr>
        <w:t>year.</w:t>
      </w:r>
      <w:r>
        <w:rPr>
          <w:color w:val="303537"/>
          <w:spacing w:val="-24"/>
          <w:w w:val="105"/>
        </w:rPr>
        <w:t> </w:t>
      </w:r>
      <w:r>
        <w:rPr>
          <w:color w:val="303537"/>
          <w:spacing w:val="-3"/>
          <w:w w:val="105"/>
        </w:rPr>
        <w:t>College</w:t>
      </w:r>
      <w:r>
        <w:rPr>
          <w:color w:val="303537"/>
          <w:spacing w:val="-23"/>
          <w:w w:val="105"/>
        </w:rPr>
        <w:t> </w:t>
      </w:r>
      <w:r>
        <w:rPr>
          <w:color w:val="303537"/>
          <w:w w:val="105"/>
        </w:rPr>
        <w:t>Council,</w:t>
      </w:r>
      <w:r>
        <w:rPr>
          <w:color w:val="303537"/>
          <w:spacing w:val="-22"/>
          <w:w w:val="105"/>
        </w:rPr>
        <w:t> </w:t>
      </w:r>
      <w:r>
        <w:rPr>
          <w:color w:val="303537"/>
          <w:w w:val="105"/>
        </w:rPr>
        <w:t>Committees</w:t>
      </w:r>
      <w:r>
        <w:rPr>
          <w:color w:val="303537"/>
          <w:spacing w:val="-22"/>
          <w:w w:val="105"/>
        </w:rPr>
        <w:t> </w:t>
      </w:r>
      <w:r>
        <w:rPr>
          <w:color w:val="303537"/>
          <w:w w:val="105"/>
        </w:rPr>
        <w:t>and</w:t>
      </w:r>
      <w:r>
        <w:rPr>
          <w:color w:val="303537"/>
          <w:spacing w:val="-19"/>
          <w:w w:val="105"/>
        </w:rPr>
        <w:t> </w:t>
      </w:r>
      <w:r>
        <w:rPr>
          <w:color w:val="303537"/>
          <w:w w:val="105"/>
        </w:rPr>
        <w:t>staff</w:t>
      </w:r>
      <w:r>
        <w:rPr>
          <w:color w:val="303537"/>
          <w:spacing w:val="-24"/>
          <w:w w:val="105"/>
        </w:rPr>
        <w:t> </w:t>
      </w:r>
      <w:r>
        <w:rPr>
          <w:color w:val="303537"/>
          <w:w w:val="105"/>
        </w:rPr>
        <w:t>have</w:t>
      </w:r>
      <w:r>
        <w:rPr>
          <w:color w:val="303537"/>
          <w:spacing w:val="-23"/>
          <w:w w:val="105"/>
        </w:rPr>
        <w:t> </w:t>
      </w:r>
      <w:r>
        <w:rPr>
          <w:color w:val="303537"/>
          <w:spacing w:val="-3"/>
          <w:w w:val="105"/>
        </w:rPr>
        <w:t>been</w:t>
      </w:r>
      <w:r>
        <w:rPr>
          <w:color w:val="303537"/>
          <w:spacing w:val="-20"/>
          <w:w w:val="105"/>
        </w:rPr>
        <w:t> </w:t>
      </w:r>
      <w:r>
        <w:rPr>
          <w:color w:val="303537"/>
          <w:w w:val="105"/>
        </w:rPr>
        <w:t>busy</w:t>
      </w:r>
      <w:r>
        <w:rPr>
          <w:color w:val="303537"/>
          <w:spacing w:val="-14"/>
          <w:w w:val="105"/>
        </w:rPr>
        <w:t> </w:t>
      </w:r>
      <w:r>
        <w:rPr>
          <w:color w:val="303537"/>
          <w:w w:val="105"/>
        </w:rPr>
        <w:t>as</w:t>
      </w:r>
      <w:r>
        <w:rPr>
          <w:color w:val="303537"/>
          <w:spacing w:val="-22"/>
          <w:w w:val="105"/>
        </w:rPr>
        <w:t> </w:t>
      </w:r>
      <w:r>
        <w:rPr>
          <w:color w:val="303537"/>
          <w:w w:val="105"/>
        </w:rPr>
        <w:t>we</w:t>
      </w:r>
      <w:r>
        <w:rPr>
          <w:color w:val="303537"/>
          <w:spacing w:val="-23"/>
          <w:w w:val="105"/>
        </w:rPr>
        <w:t> </w:t>
      </w:r>
      <w:r>
        <w:rPr>
          <w:color w:val="303537"/>
          <w:w w:val="105"/>
        </w:rPr>
        <w:t>work</w:t>
      </w:r>
      <w:r>
        <w:rPr>
          <w:color w:val="303537"/>
          <w:spacing w:val="-18"/>
          <w:w w:val="105"/>
        </w:rPr>
        <w:t> </w:t>
      </w:r>
      <w:r>
        <w:rPr>
          <w:color w:val="303537"/>
          <w:spacing w:val="3"/>
          <w:w w:val="105"/>
        </w:rPr>
        <w:t>to</w:t>
      </w:r>
      <w:r>
        <w:rPr>
          <w:color w:val="303537"/>
          <w:spacing w:val="-18"/>
          <w:w w:val="105"/>
        </w:rPr>
        <w:t> </w:t>
      </w:r>
      <w:r>
        <w:rPr>
          <w:color w:val="303537"/>
          <w:w w:val="105"/>
        </w:rPr>
        <w:t>guide</w:t>
      </w:r>
      <w:r>
        <w:rPr>
          <w:color w:val="303537"/>
          <w:spacing w:val="-23"/>
          <w:w w:val="105"/>
        </w:rPr>
        <w:t> </w:t>
      </w:r>
      <w:r>
        <w:rPr>
          <w:color w:val="303537"/>
          <w:w w:val="105"/>
        </w:rPr>
        <w:t>the</w:t>
      </w:r>
      <w:r>
        <w:rPr>
          <w:color w:val="303537"/>
          <w:spacing w:val="-22"/>
          <w:w w:val="105"/>
        </w:rPr>
        <w:t> </w:t>
      </w:r>
      <w:r>
        <w:rPr>
          <w:color w:val="303537"/>
          <w:w w:val="105"/>
        </w:rPr>
        <w:t>practice of more than </w:t>
      </w:r>
      <w:r>
        <w:rPr>
          <w:color w:val="303537"/>
          <w:spacing w:val="-6"/>
          <w:w w:val="105"/>
        </w:rPr>
        <w:t>10,000 </w:t>
      </w:r>
      <w:r>
        <w:rPr>
          <w:color w:val="303537"/>
          <w:w w:val="105"/>
        </w:rPr>
        <w:t>physiotherapists </w:t>
      </w:r>
      <w:r>
        <w:rPr>
          <w:color w:val="303537"/>
          <w:spacing w:val="-3"/>
          <w:w w:val="105"/>
        </w:rPr>
        <w:t>in </w:t>
      </w:r>
      <w:r>
        <w:rPr>
          <w:color w:val="303537"/>
          <w:w w:val="105"/>
        </w:rPr>
        <w:t>the province </w:t>
      </w:r>
      <w:r>
        <w:rPr>
          <w:color w:val="303537"/>
          <w:spacing w:val="3"/>
          <w:w w:val="105"/>
        </w:rPr>
        <w:t>to </w:t>
      </w:r>
      <w:r>
        <w:rPr>
          <w:color w:val="303537"/>
          <w:spacing w:val="-3"/>
          <w:w w:val="105"/>
        </w:rPr>
        <w:t>ensure </w:t>
      </w:r>
      <w:r>
        <w:rPr>
          <w:color w:val="303537"/>
          <w:w w:val="105"/>
        </w:rPr>
        <w:t>every patient has </w:t>
      </w:r>
      <w:r>
        <w:rPr>
          <w:color w:val="303537"/>
          <w:spacing w:val="-4"/>
          <w:w w:val="105"/>
        </w:rPr>
        <w:t>access </w:t>
      </w:r>
      <w:r>
        <w:rPr>
          <w:color w:val="303537"/>
          <w:spacing w:val="3"/>
          <w:w w:val="105"/>
        </w:rPr>
        <w:t>to </w:t>
      </w:r>
      <w:r>
        <w:rPr>
          <w:color w:val="303537"/>
          <w:spacing w:val="-4"/>
          <w:w w:val="105"/>
        </w:rPr>
        <w:t>safe, </w:t>
      </w:r>
      <w:r>
        <w:rPr>
          <w:color w:val="303537"/>
          <w:w w:val="105"/>
        </w:rPr>
        <w:t>competent and ethical</w:t>
      </w:r>
      <w:r>
        <w:rPr>
          <w:color w:val="303537"/>
          <w:spacing w:val="-21"/>
          <w:w w:val="105"/>
        </w:rPr>
        <w:t> </w:t>
      </w:r>
      <w:r>
        <w:rPr>
          <w:color w:val="303537"/>
          <w:spacing w:val="-4"/>
          <w:w w:val="105"/>
        </w:rPr>
        <w:t>care.</w:t>
      </w:r>
    </w:p>
    <w:p>
      <w:pPr>
        <w:pStyle w:val="BodyText"/>
        <w:spacing w:before="6"/>
        <w:rPr>
          <w:sz w:val="27"/>
        </w:rPr>
      </w:pPr>
    </w:p>
    <w:p>
      <w:pPr>
        <w:pStyle w:val="BodyText"/>
        <w:spacing w:line="348" w:lineRule="auto" w:before="1"/>
        <w:ind w:left="749" w:right="887"/>
      </w:pPr>
      <w:r>
        <w:rPr>
          <w:color w:val="303537"/>
          <w:w w:val="105"/>
        </w:rPr>
        <w:t>This year, the </w:t>
      </w:r>
      <w:r>
        <w:rPr>
          <w:color w:val="303537"/>
          <w:spacing w:val="-3"/>
          <w:w w:val="105"/>
        </w:rPr>
        <w:t>College focused </w:t>
      </w:r>
      <w:r>
        <w:rPr>
          <w:color w:val="303537"/>
          <w:w w:val="105"/>
        </w:rPr>
        <w:t>heavily on outreach and education </w:t>
      </w:r>
      <w:r>
        <w:rPr>
          <w:color w:val="303537"/>
          <w:spacing w:val="3"/>
          <w:w w:val="105"/>
        </w:rPr>
        <w:t>to </w:t>
      </w:r>
      <w:r>
        <w:rPr>
          <w:color w:val="303537"/>
          <w:w w:val="105"/>
        </w:rPr>
        <w:t>try and connect with physiotherapists</w:t>
      </w:r>
      <w:r>
        <w:rPr>
          <w:color w:val="303537"/>
          <w:spacing w:val="-25"/>
          <w:w w:val="105"/>
        </w:rPr>
        <w:t> </w:t>
      </w:r>
      <w:r>
        <w:rPr>
          <w:color w:val="303537"/>
          <w:w w:val="105"/>
        </w:rPr>
        <w:t>and</w:t>
      </w:r>
      <w:r>
        <w:rPr>
          <w:color w:val="303537"/>
          <w:spacing w:val="-22"/>
          <w:w w:val="105"/>
        </w:rPr>
        <w:t> </w:t>
      </w:r>
      <w:r>
        <w:rPr>
          <w:color w:val="303537"/>
          <w:w w:val="105"/>
        </w:rPr>
        <w:t>others</w:t>
      </w:r>
      <w:r>
        <w:rPr>
          <w:color w:val="303537"/>
          <w:spacing w:val="-25"/>
          <w:w w:val="105"/>
        </w:rPr>
        <w:t> </w:t>
      </w:r>
      <w:r>
        <w:rPr>
          <w:color w:val="303537"/>
          <w:w w:val="105"/>
        </w:rPr>
        <w:t>at</w:t>
      </w:r>
      <w:r>
        <w:rPr>
          <w:color w:val="303537"/>
          <w:spacing w:val="-19"/>
          <w:w w:val="105"/>
        </w:rPr>
        <w:t> </w:t>
      </w:r>
      <w:r>
        <w:rPr>
          <w:color w:val="303537"/>
          <w:w w:val="105"/>
        </w:rPr>
        <w:t>a</w:t>
      </w:r>
      <w:r>
        <w:rPr>
          <w:color w:val="303537"/>
          <w:spacing w:val="-24"/>
          <w:w w:val="105"/>
        </w:rPr>
        <w:t> </w:t>
      </w:r>
      <w:r>
        <w:rPr>
          <w:color w:val="303537"/>
          <w:w w:val="105"/>
        </w:rPr>
        <w:t>grassroots</w:t>
      </w:r>
      <w:r>
        <w:rPr>
          <w:color w:val="303537"/>
          <w:spacing w:val="-25"/>
          <w:w w:val="105"/>
        </w:rPr>
        <w:t> </w:t>
      </w:r>
      <w:r>
        <w:rPr>
          <w:color w:val="303537"/>
          <w:w w:val="105"/>
        </w:rPr>
        <w:t>level</w:t>
      </w:r>
      <w:r>
        <w:rPr>
          <w:color w:val="303537"/>
          <w:spacing w:val="-25"/>
          <w:w w:val="105"/>
        </w:rPr>
        <w:t> </w:t>
      </w:r>
      <w:r>
        <w:rPr>
          <w:color w:val="303537"/>
          <w:w w:val="105"/>
        </w:rPr>
        <w:t>and</w:t>
      </w:r>
      <w:r>
        <w:rPr>
          <w:color w:val="303537"/>
          <w:spacing w:val="-23"/>
          <w:w w:val="105"/>
        </w:rPr>
        <w:t> </w:t>
      </w:r>
      <w:r>
        <w:rPr>
          <w:color w:val="303537"/>
          <w:w w:val="105"/>
        </w:rPr>
        <w:t>create</w:t>
      </w:r>
      <w:r>
        <w:rPr>
          <w:color w:val="303537"/>
          <w:spacing w:val="-25"/>
          <w:w w:val="105"/>
        </w:rPr>
        <w:t> </w:t>
      </w:r>
      <w:r>
        <w:rPr>
          <w:color w:val="303537"/>
          <w:w w:val="105"/>
        </w:rPr>
        <w:t>a</w:t>
      </w:r>
      <w:r>
        <w:rPr>
          <w:color w:val="303537"/>
          <w:spacing w:val="-25"/>
          <w:w w:val="105"/>
        </w:rPr>
        <w:t> </w:t>
      </w:r>
      <w:r>
        <w:rPr>
          <w:color w:val="303537"/>
          <w:spacing w:val="-4"/>
          <w:w w:val="105"/>
        </w:rPr>
        <w:t>library</w:t>
      </w:r>
      <w:r>
        <w:rPr>
          <w:color w:val="303537"/>
          <w:spacing w:val="-18"/>
          <w:w w:val="105"/>
        </w:rPr>
        <w:t> </w:t>
      </w:r>
      <w:r>
        <w:rPr>
          <w:color w:val="303537"/>
          <w:w w:val="105"/>
        </w:rPr>
        <w:t>of</w:t>
      </w:r>
      <w:r>
        <w:rPr>
          <w:color w:val="303537"/>
          <w:spacing w:val="-26"/>
          <w:w w:val="105"/>
        </w:rPr>
        <w:t> </w:t>
      </w:r>
      <w:r>
        <w:rPr>
          <w:color w:val="303537"/>
          <w:spacing w:val="-3"/>
          <w:w w:val="105"/>
        </w:rPr>
        <w:t>resources</w:t>
      </w:r>
      <w:r>
        <w:rPr>
          <w:color w:val="303537"/>
          <w:spacing w:val="-25"/>
          <w:w w:val="105"/>
        </w:rPr>
        <w:t> </w:t>
      </w:r>
      <w:r>
        <w:rPr>
          <w:color w:val="303537"/>
          <w:w w:val="105"/>
        </w:rPr>
        <w:t>that</w:t>
      </w:r>
      <w:r>
        <w:rPr>
          <w:color w:val="303537"/>
          <w:spacing w:val="-19"/>
          <w:w w:val="105"/>
        </w:rPr>
        <w:t> </w:t>
      </w:r>
      <w:r>
        <w:rPr>
          <w:color w:val="303537"/>
          <w:w w:val="105"/>
        </w:rPr>
        <w:t>would</w:t>
      </w:r>
      <w:r>
        <w:rPr>
          <w:color w:val="303537"/>
          <w:spacing w:val="-22"/>
          <w:w w:val="105"/>
        </w:rPr>
        <w:t> </w:t>
      </w:r>
      <w:r>
        <w:rPr>
          <w:color w:val="303537"/>
          <w:spacing w:val="-3"/>
          <w:w w:val="105"/>
        </w:rPr>
        <w:t>help </w:t>
      </w:r>
      <w:r>
        <w:rPr>
          <w:color w:val="303537"/>
          <w:w w:val="105"/>
        </w:rPr>
        <w:t>bring</w:t>
      </w:r>
      <w:r>
        <w:rPr>
          <w:color w:val="303537"/>
          <w:spacing w:val="-11"/>
          <w:w w:val="105"/>
        </w:rPr>
        <w:t> </w:t>
      </w:r>
      <w:r>
        <w:rPr>
          <w:color w:val="303537"/>
          <w:w w:val="105"/>
        </w:rPr>
        <w:t>the</w:t>
      </w:r>
      <w:r>
        <w:rPr>
          <w:color w:val="303537"/>
          <w:spacing w:val="-12"/>
          <w:w w:val="105"/>
        </w:rPr>
        <w:t> </w:t>
      </w:r>
      <w:r>
        <w:rPr>
          <w:color w:val="303537"/>
          <w:spacing w:val="-3"/>
          <w:w w:val="105"/>
        </w:rPr>
        <w:t>rules</w:t>
      </w:r>
      <w:r>
        <w:rPr>
          <w:color w:val="303537"/>
          <w:spacing w:val="-11"/>
          <w:w w:val="105"/>
        </w:rPr>
        <w:t> </w:t>
      </w:r>
      <w:r>
        <w:rPr>
          <w:color w:val="303537"/>
          <w:w w:val="105"/>
        </w:rPr>
        <w:t>and</w:t>
      </w:r>
      <w:r>
        <w:rPr>
          <w:color w:val="303537"/>
          <w:spacing w:val="-7"/>
          <w:w w:val="105"/>
        </w:rPr>
        <w:t> </w:t>
      </w:r>
      <w:r>
        <w:rPr>
          <w:color w:val="303537"/>
          <w:w w:val="105"/>
        </w:rPr>
        <w:t>standards</w:t>
      </w:r>
      <w:r>
        <w:rPr>
          <w:color w:val="303537"/>
          <w:spacing w:val="-11"/>
          <w:w w:val="105"/>
        </w:rPr>
        <w:t> </w:t>
      </w:r>
      <w:r>
        <w:rPr>
          <w:color w:val="303537"/>
          <w:spacing w:val="3"/>
          <w:w w:val="105"/>
        </w:rPr>
        <w:t>to</w:t>
      </w:r>
      <w:r>
        <w:rPr>
          <w:color w:val="303537"/>
          <w:spacing w:val="-6"/>
          <w:w w:val="105"/>
        </w:rPr>
        <w:t> </w:t>
      </w:r>
      <w:r>
        <w:rPr>
          <w:color w:val="303537"/>
          <w:spacing w:val="-5"/>
          <w:w w:val="105"/>
        </w:rPr>
        <w:t>life.</w:t>
      </w:r>
    </w:p>
    <w:p>
      <w:pPr>
        <w:pStyle w:val="BodyText"/>
        <w:spacing w:before="6"/>
        <w:rPr>
          <w:sz w:val="27"/>
        </w:rPr>
      </w:pPr>
    </w:p>
    <w:p>
      <w:pPr>
        <w:pStyle w:val="BodyText"/>
        <w:spacing w:line="348" w:lineRule="auto"/>
        <w:ind w:left="749" w:right="741"/>
      </w:pPr>
      <w:r>
        <w:rPr>
          <w:color w:val="303537"/>
          <w:spacing w:val="-3"/>
          <w:w w:val="105"/>
        </w:rPr>
        <w:t>Thankfully,</w:t>
      </w:r>
      <w:r>
        <w:rPr>
          <w:color w:val="303537"/>
          <w:spacing w:val="-25"/>
          <w:w w:val="105"/>
        </w:rPr>
        <w:t> </w:t>
      </w:r>
      <w:r>
        <w:rPr>
          <w:color w:val="303537"/>
          <w:w w:val="105"/>
        </w:rPr>
        <w:t>we</w:t>
      </w:r>
      <w:r>
        <w:rPr>
          <w:color w:val="303537"/>
          <w:spacing w:val="-26"/>
          <w:w w:val="105"/>
        </w:rPr>
        <w:t> </w:t>
      </w:r>
      <w:r>
        <w:rPr>
          <w:color w:val="303537"/>
          <w:spacing w:val="-3"/>
          <w:w w:val="105"/>
        </w:rPr>
        <w:t>were</w:t>
      </w:r>
      <w:r>
        <w:rPr>
          <w:color w:val="303537"/>
          <w:spacing w:val="-25"/>
          <w:w w:val="105"/>
        </w:rPr>
        <w:t> </w:t>
      </w:r>
      <w:r>
        <w:rPr>
          <w:color w:val="303537"/>
          <w:spacing w:val="-3"/>
          <w:w w:val="105"/>
        </w:rPr>
        <w:t>able</w:t>
      </w:r>
      <w:r>
        <w:rPr>
          <w:color w:val="303537"/>
          <w:spacing w:val="-26"/>
          <w:w w:val="105"/>
        </w:rPr>
        <w:t> </w:t>
      </w:r>
      <w:r>
        <w:rPr>
          <w:color w:val="303537"/>
          <w:spacing w:val="3"/>
          <w:w w:val="105"/>
        </w:rPr>
        <w:t>to</w:t>
      </w:r>
      <w:r>
        <w:rPr>
          <w:color w:val="303537"/>
          <w:spacing w:val="-21"/>
          <w:w w:val="105"/>
        </w:rPr>
        <w:t> </w:t>
      </w:r>
      <w:r>
        <w:rPr>
          <w:color w:val="303537"/>
          <w:w w:val="105"/>
        </w:rPr>
        <w:t>connect</w:t>
      </w:r>
      <w:r>
        <w:rPr>
          <w:color w:val="303537"/>
          <w:spacing w:val="-19"/>
          <w:w w:val="105"/>
        </w:rPr>
        <w:t> </w:t>
      </w:r>
      <w:r>
        <w:rPr>
          <w:color w:val="303537"/>
          <w:w w:val="105"/>
        </w:rPr>
        <w:t>with</w:t>
      </w:r>
      <w:r>
        <w:rPr>
          <w:color w:val="303537"/>
          <w:spacing w:val="-23"/>
          <w:w w:val="105"/>
        </w:rPr>
        <w:t> </w:t>
      </w:r>
      <w:r>
        <w:rPr>
          <w:color w:val="303537"/>
          <w:w w:val="105"/>
        </w:rPr>
        <w:t>many</w:t>
      </w:r>
      <w:r>
        <w:rPr>
          <w:color w:val="303537"/>
          <w:spacing w:val="-19"/>
          <w:w w:val="105"/>
        </w:rPr>
        <w:t> </w:t>
      </w:r>
      <w:r>
        <w:rPr>
          <w:color w:val="303537"/>
          <w:spacing w:val="-5"/>
          <w:w w:val="105"/>
        </w:rPr>
        <w:t>PTs,</w:t>
      </w:r>
      <w:r>
        <w:rPr>
          <w:color w:val="303537"/>
          <w:spacing w:val="-24"/>
          <w:w w:val="105"/>
        </w:rPr>
        <w:t> </w:t>
      </w:r>
      <w:r>
        <w:rPr>
          <w:color w:val="303537"/>
          <w:w w:val="105"/>
        </w:rPr>
        <w:t>employers,</w:t>
      </w:r>
      <w:r>
        <w:rPr>
          <w:color w:val="303537"/>
          <w:spacing w:val="-25"/>
          <w:w w:val="105"/>
        </w:rPr>
        <w:t> </w:t>
      </w:r>
      <w:r>
        <w:rPr>
          <w:color w:val="303537"/>
          <w:w w:val="105"/>
        </w:rPr>
        <w:t>students</w:t>
      </w:r>
      <w:r>
        <w:rPr>
          <w:color w:val="303537"/>
          <w:spacing w:val="-25"/>
          <w:w w:val="105"/>
        </w:rPr>
        <w:t> </w:t>
      </w:r>
      <w:r>
        <w:rPr>
          <w:color w:val="303537"/>
          <w:w w:val="105"/>
        </w:rPr>
        <w:t>and</w:t>
      </w:r>
      <w:r>
        <w:rPr>
          <w:color w:val="303537"/>
          <w:spacing w:val="-22"/>
          <w:w w:val="105"/>
        </w:rPr>
        <w:t> </w:t>
      </w:r>
      <w:r>
        <w:rPr>
          <w:color w:val="303537"/>
          <w:w w:val="105"/>
        </w:rPr>
        <w:t>other</w:t>
      </w:r>
      <w:r>
        <w:rPr>
          <w:color w:val="303537"/>
          <w:spacing w:val="-26"/>
          <w:w w:val="105"/>
        </w:rPr>
        <w:t> </w:t>
      </w:r>
      <w:r>
        <w:rPr>
          <w:color w:val="303537"/>
          <w:w w:val="105"/>
        </w:rPr>
        <w:t>stakeholders</w:t>
      </w:r>
      <w:r>
        <w:rPr>
          <w:color w:val="303537"/>
          <w:spacing w:val="-25"/>
          <w:w w:val="105"/>
        </w:rPr>
        <w:t> </w:t>
      </w:r>
      <w:r>
        <w:rPr>
          <w:color w:val="303537"/>
          <w:w w:val="105"/>
        </w:rPr>
        <w:t>via</w:t>
      </w:r>
      <w:r>
        <w:rPr>
          <w:color w:val="303537"/>
          <w:spacing w:val="-25"/>
          <w:w w:val="105"/>
        </w:rPr>
        <w:t> </w:t>
      </w:r>
      <w:r>
        <w:rPr>
          <w:color w:val="303537"/>
          <w:spacing w:val="-3"/>
          <w:w w:val="105"/>
        </w:rPr>
        <w:t>in </w:t>
      </w:r>
      <w:r>
        <w:rPr>
          <w:color w:val="303537"/>
          <w:w w:val="105"/>
        </w:rPr>
        <w:t>person</w:t>
      </w:r>
      <w:r>
        <w:rPr>
          <w:color w:val="303537"/>
          <w:spacing w:val="-26"/>
          <w:w w:val="105"/>
        </w:rPr>
        <w:t> </w:t>
      </w:r>
      <w:r>
        <w:rPr>
          <w:color w:val="303537"/>
          <w:w w:val="105"/>
        </w:rPr>
        <w:t>outreach</w:t>
      </w:r>
      <w:r>
        <w:rPr>
          <w:color w:val="303537"/>
          <w:spacing w:val="-26"/>
          <w:w w:val="105"/>
        </w:rPr>
        <w:t> </w:t>
      </w:r>
      <w:r>
        <w:rPr>
          <w:color w:val="303537"/>
          <w:w w:val="105"/>
        </w:rPr>
        <w:t>events</w:t>
      </w:r>
      <w:r>
        <w:rPr>
          <w:color w:val="303537"/>
          <w:spacing w:val="-28"/>
          <w:w w:val="105"/>
        </w:rPr>
        <w:t> </w:t>
      </w:r>
      <w:r>
        <w:rPr>
          <w:color w:val="303537"/>
          <w:spacing w:val="-3"/>
          <w:w w:val="105"/>
        </w:rPr>
        <w:t>across</w:t>
      </w:r>
      <w:r>
        <w:rPr>
          <w:color w:val="303537"/>
          <w:spacing w:val="-28"/>
          <w:w w:val="105"/>
        </w:rPr>
        <w:t> </w:t>
      </w:r>
      <w:r>
        <w:rPr>
          <w:color w:val="303537"/>
          <w:w w:val="105"/>
        </w:rPr>
        <w:t>the</w:t>
      </w:r>
      <w:r>
        <w:rPr>
          <w:color w:val="303537"/>
          <w:spacing w:val="-28"/>
          <w:w w:val="105"/>
        </w:rPr>
        <w:t> </w:t>
      </w:r>
      <w:r>
        <w:rPr>
          <w:color w:val="303537"/>
          <w:w w:val="105"/>
        </w:rPr>
        <w:t>province</w:t>
      </w:r>
      <w:r>
        <w:rPr>
          <w:color w:val="303537"/>
          <w:spacing w:val="-28"/>
          <w:w w:val="105"/>
        </w:rPr>
        <w:t> </w:t>
      </w:r>
      <w:r>
        <w:rPr>
          <w:color w:val="303537"/>
          <w:spacing w:val="-3"/>
          <w:w w:val="105"/>
        </w:rPr>
        <w:t>before</w:t>
      </w:r>
      <w:r>
        <w:rPr>
          <w:color w:val="303537"/>
          <w:spacing w:val="-28"/>
          <w:w w:val="105"/>
        </w:rPr>
        <w:t> </w:t>
      </w:r>
      <w:r>
        <w:rPr>
          <w:color w:val="303537"/>
          <w:w w:val="105"/>
        </w:rPr>
        <w:t>physical</w:t>
      </w:r>
      <w:r>
        <w:rPr>
          <w:color w:val="303537"/>
          <w:spacing w:val="-29"/>
          <w:w w:val="105"/>
        </w:rPr>
        <w:t> </w:t>
      </w:r>
      <w:r>
        <w:rPr>
          <w:color w:val="303537"/>
          <w:w w:val="105"/>
        </w:rPr>
        <w:t>distancing</w:t>
      </w:r>
      <w:r>
        <w:rPr>
          <w:color w:val="303537"/>
          <w:spacing w:val="-27"/>
          <w:w w:val="105"/>
        </w:rPr>
        <w:t> </w:t>
      </w:r>
      <w:r>
        <w:rPr>
          <w:color w:val="303537"/>
          <w:spacing w:val="-4"/>
          <w:w w:val="105"/>
        </w:rPr>
        <w:t>measures</w:t>
      </w:r>
      <w:r>
        <w:rPr>
          <w:color w:val="303537"/>
          <w:spacing w:val="-27"/>
          <w:w w:val="105"/>
        </w:rPr>
        <w:t> </w:t>
      </w:r>
      <w:r>
        <w:rPr>
          <w:color w:val="303537"/>
          <w:spacing w:val="-3"/>
          <w:w w:val="105"/>
        </w:rPr>
        <w:t>were</w:t>
      </w:r>
      <w:r>
        <w:rPr>
          <w:color w:val="303537"/>
          <w:spacing w:val="-29"/>
          <w:w w:val="105"/>
        </w:rPr>
        <w:t> </w:t>
      </w:r>
      <w:r>
        <w:rPr>
          <w:color w:val="303537"/>
          <w:w w:val="105"/>
        </w:rPr>
        <w:t>implemented. We</w:t>
      </w:r>
      <w:r>
        <w:rPr>
          <w:color w:val="303537"/>
          <w:spacing w:val="-22"/>
          <w:w w:val="105"/>
        </w:rPr>
        <w:t> </w:t>
      </w:r>
      <w:r>
        <w:rPr>
          <w:color w:val="303537"/>
          <w:spacing w:val="-3"/>
          <w:w w:val="105"/>
        </w:rPr>
        <w:t>will</w:t>
      </w:r>
      <w:r>
        <w:rPr>
          <w:color w:val="303537"/>
          <w:spacing w:val="-22"/>
          <w:w w:val="105"/>
        </w:rPr>
        <w:t> </w:t>
      </w:r>
      <w:r>
        <w:rPr>
          <w:color w:val="303537"/>
          <w:w w:val="105"/>
        </w:rPr>
        <w:t>continue</w:t>
      </w:r>
      <w:r>
        <w:rPr>
          <w:color w:val="303537"/>
          <w:spacing w:val="-21"/>
          <w:w w:val="105"/>
        </w:rPr>
        <w:t> </w:t>
      </w:r>
      <w:r>
        <w:rPr>
          <w:color w:val="303537"/>
          <w:spacing w:val="3"/>
          <w:w w:val="105"/>
        </w:rPr>
        <w:t>to</w:t>
      </w:r>
      <w:r>
        <w:rPr>
          <w:color w:val="303537"/>
          <w:spacing w:val="-18"/>
          <w:w w:val="105"/>
        </w:rPr>
        <w:t> </w:t>
      </w:r>
      <w:r>
        <w:rPr>
          <w:color w:val="303537"/>
          <w:spacing w:val="-4"/>
          <w:w w:val="105"/>
        </w:rPr>
        <w:t>seek</w:t>
      </w:r>
      <w:r>
        <w:rPr>
          <w:color w:val="303537"/>
          <w:spacing w:val="-16"/>
          <w:w w:val="105"/>
        </w:rPr>
        <w:t> </w:t>
      </w:r>
      <w:r>
        <w:rPr>
          <w:color w:val="303537"/>
          <w:w w:val="105"/>
        </w:rPr>
        <w:t>innovative</w:t>
      </w:r>
      <w:r>
        <w:rPr>
          <w:color w:val="303537"/>
          <w:spacing w:val="-22"/>
          <w:w w:val="105"/>
        </w:rPr>
        <w:t> </w:t>
      </w:r>
      <w:r>
        <w:rPr>
          <w:color w:val="303537"/>
          <w:w w:val="105"/>
        </w:rPr>
        <w:t>ways</w:t>
      </w:r>
      <w:r>
        <w:rPr>
          <w:color w:val="303537"/>
          <w:spacing w:val="-20"/>
          <w:w w:val="105"/>
        </w:rPr>
        <w:t> </w:t>
      </w:r>
      <w:r>
        <w:rPr>
          <w:color w:val="303537"/>
          <w:spacing w:val="3"/>
          <w:w w:val="105"/>
        </w:rPr>
        <w:t>to</w:t>
      </w:r>
      <w:r>
        <w:rPr>
          <w:color w:val="303537"/>
          <w:spacing w:val="-18"/>
          <w:w w:val="105"/>
        </w:rPr>
        <w:t> </w:t>
      </w:r>
      <w:r>
        <w:rPr>
          <w:color w:val="303537"/>
          <w:w w:val="105"/>
        </w:rPr>
        <w:t>connect</w:t>
      </w:r>
      <w:r>
        <w:rPr>
          <w:color w:val="303537"/>
          <w:spacing w:val="-14"/>
          <w:w w:val="105"/>
        </w:rPr>
        <w:t> </w:t>
      </w:r>
      <w:r>
        <w:rPr>
          <w:color w:val="303537"/>
          <w:w w:val="105"/>
        </w:rPr>
        <w:t>with</w:t>
      </w:r>
      <w:r>
        <w:rPr>
          <w:color w:val="303537"/>
          <w:spacing w:val="-18"/>
          <w:w w:val="105"/>
        </w:rPr>
        <w:t> </w:t>
      </w:r>
      <w:r>
        <w:rPr>
          <w:color w:val="303537"/>
          <w:w w:val="105"/>
        </w:rPr>
        <w:t>our</w:t>
      </w:r>
      <w:r>
        <w:rPr>
          <w:color w:val="303537"/>
          <w:spacing w:val="-22"/>
          <w:w w:val="105"/>
        </w:rPr>
        <w:t> </w:t>
      </w:r>
      <w:r>
        <w:rPr>
          <w:color w:val="303537"/>
          <w:spacing w:val="-3"/>
          <w:w w:val="105"/>
        </w:rPr>
        <w:t>audiences</w:t>
      </w:r>
      <w:r>
        <w:rPr>
          <w:color w:val="303537"/>
          <w:spacing w:val="-21"/>
          <w:w w:val="105"/>
        </w:rPr>
        <w:t> </w:t>
      </w:r>
      <w:r>
        <w:rPr>
          <w:color w:val="303537"/>
          <w:spacing w:val="-3"/>
          <w:w w:val="105"/>
        </w:rPr>
        <w:t>directly,</w:t>
      </w:r>
      <w:r>
        <w:rPr>
          <w:color w:val="303537"/>
          <w:spacing w:val="-21"/>
          <w:w w:val="105"/>
        </w:rPr>
        <w:t> </w:t>
      </w:r>
      <w:r>
        <w:rPr>
          <w:color w:val="303537"/>
          <w:w w:val="105"/>
        </w:rPr>
        <w:t>even</w:t>
      </w:r>
      <w:r>
        <w:rPr>
          <w:color w:val="303537"/>
          <w:spacing w:val="-19"/>
          <w:w w:val="105"/>
        </w:rPr>
        <w:t> </w:t>
      </w:r>
      <w:r>
        <w:rPr>
          <w:color w:val="303537"/>
          <w:spacing w:val="-3"/>
          <w:w w:val="105"/>
        </w:rPr>
        <w:t>if</w:t>
      </w:r>
      <w:r>
        <w:rPr>
          <w:color w:val="303537"/>
          <w:spacing w:val="-23"/>
          <w:w w:val="105"/>
        </w:rPr>
        <w:t> </w:t>
      </w:r>
      <w:r>
        <w:rPr>
          <w:color w:val="303537"/>
          <w:w w:val="105"/>
        </w:rPr>
        <w:t>we</w:t>
      </w:r>
      <w:r>
        <w:rPr>
          <w:color w:val="303537"/>
          <w:spacing w:val="-21"/>
          <w:w w:val="105"/>
        </w:rPr>
        <w:t> </w:t>
      </w:r>
      <w:r>
        <w:rPr>
          <w:color w:val="303537"/>
          <w:spacing w:val="-3"/>
          <w:w w:val="105"/>
        </w:rPr>
        <w:t>are</w:t>
      </w:r>
      <w:r>
        <w:rPr>
          <w:color w:val="303537"/>
          <w:spacing w:val="-22"/>
          <w:w w:val="105"/>
        </w:rPr>
        <w:t> </w:t>
      </w:r>
      <w:r>
        <w:rPr>
          <w:color w:val="303537"/>
          <w:w w:val="105"/>
        </w:rPr>
        <w:t>unable </w:t>
      </w:r>
      <w:r>
        <w:rPr>
          <w:color w:val="303537"/>
          <w:spacing w:val="3"/>
          <w:w w:val="105"/>
        </w:rPr>
        <w:t>to </w:t>
      </w:r>
      <w:r>
        <w:rPr>
          <w:color w:val="303537"/>
          <w:w w:val="105"/>
        </w:rPr>
        <w:t>gather </w:t>
      </w:r>
      <w:r>
        <w:rPr>
          <w:color w:val="303537"/>
          <w:spacing w:val="-3"/>
          <w:w w:val="105"/>
        </w:rPr>
        <w:t>in</w:t>
      </w:r>
      <w:r>
        <w:rPr>
          <w:color w:val="303537"/>
          <w:spacing w:val="-29"/>
          <w:w w:val="105"/>
        </w:rPr>
        <w:t> </w:t>
      </w:r>
      <w:r>
        <w:rPr>
          <w:color w:val="303537"/>
          <w:w w:val="105"/>
        </w:rPr>
        <w:t>groups.</w:t>
      </w:r>
    </w:p>
    <w:p>
      <w:pPr>
        <w:pStyle w:val="BodyText"/>
        <w:spacing w:before="7"/>
        <w:rPr>
          <w:sz w:val="27"/>
        </w:rPr>
      </w:pPr>
    </w:p>
    <w:p>
      <w:pPr>
        <w:pStyle w:val="BodyText"/>
        <w:spacing w:line="348" w:lineRule="auto"/>
        <w:ind w:left="749" w:right="741"/>
      </w:pPr>
      <w:r>
        <w:rPr>
          <w:color w:val="303537"/>
          <w:w w:val="105"/>
        </w:rPr>
        <w:t>We</w:t>
      </w:r>
      <w:r>
        <w:rPr>
          <w:color w:val="303537"/>
          <w:spacing w:val="-24"/>
          <w:w w:val="105"/>
        </w:rPr>
        <w:t> </w:t>
      </w:r>
      <w:r>
        <w:rPr>
          <w:color w:val="303537"/>
          <w:spacing w:val="-4"/>
          <w:w w:val="105"/>
        </w:rPr>
        <w:t>also</w:t>
      </w:r>
      <w:r>
        <w:rPr>
          <w:color w:val="303537"/>
          <w:spacing w:val="-20"/>
          <w:w w:val="105"/>
        </w:rPr>
        <w:t> </w:t>
      </w:r>
      <w:r>
        <w:rPr>
          <w:color w:val="303537"/>
          <w:spacing w:val="-3"/>
          <w:w w:val="105"/>
        </w:rPr>
        <w:t>created</w:t>
      </w:r>
      <w:r>
        <w:rPr>
          <w:color w:val="303537"/>
          <w:spacing w:val="-21"/>
          <w:w w:val="105"/>
        </w:rPr>
        <w:t> </w:t>
      </w:r>
      <w:r>
        <w:rPr>
          <w:color w:val="303537"/>
          <w:w w:val="105"/>
        </w:rPr>
        <w:t>a</w:t>
      </w:r>
      <w:r>
        <w:rPr>
          <w:color w:val="303537"/>
          <w:spacing w:val="-23"/>
          <w:w w:val="105"/>
        </w:rPr>
        <w:t> </w:t>
      </w:r>
      <w:r>
        <w:rPr>
          <w:color w:val="303537"/>
          <w:w w:val="105"/>
        </w:rPr>
        <w:t>number</w:t>
      </w:r>
      <w:r>
        <w:rPr>
          <w:color w:val="303537"/>
          <w:spacing w:val="-24"/>
          <w:w w:val="105"/>
        </w:rPr>
        <w:t> </w:t>
      </w:r>
      <w:r>
        <w:rPr>
          <w:color w:val="303537"/>
          <w:w w:val="105"/>
        </w:rPr>
        <w:t>of</w:t>
      </w:r>
      <w:r>
        <w:rPr>
          <w:color w:val="303537"/>
          <w:spacing w:val="-25"/>
          <w:w w:val="105"/>
        </w:rPr>
        <w:t> </w:t>
      </w:r>
      <w:r>
        <w:rPr>
          <w:color w:val="303537"/>
          <w:w w:val="105"/>
        </w:rPr>
        <w:t>new</w:t>
      </w:r>
      <w:r>
        <w:rPr>
          <w:color w:val="303537"/>
          <w:spacing w:val="-23"/>
          <w:w w:val="105"/>
        </w:rPr>
        <w:t> </w:t>
      </w:r>
      <w:r>
        <w:rPr>
          <w:color w:val="303537"/>
          <w:spacing w:val="-3"/>
          <w:w w:val="105"/>
        </w:rPr>
        <w:t>resources</w:t>
      </w:r>
      <w:r>
        <w:rPr>
          <w:color w:val="303537"/>
          <w:spacing w:val="-23"/>
          <w:w w:val="105"/>
        </w:rPr>
        <w:t> </w:t>
      </w:r>
      <w:r>
        <w:rPr>
          <w:color w:val="303537"/>
          <w:w w:val="105"/>
        </w:rPr>
        <w:t>including</w:t>
      </w:r>
      <w:r>
        <w:rPr>
          <w:color w:val="303537"/>
          <w:spacing w:val="-22"/>
          <w:w w:val="105"/>
        </w:rPr>
        <w:t> </w:t>
      </w:r>
      <w:r>
        <w:rPr>
          <w:color w:val="303537"/>
          <w:w w:val="105"/>
        </w:rPr>
        <w:t>a</w:t>
      </w:r>
      <w:r>
        <w:rPr>
          <w:color w:val="303537"/>
          <w:spacing w:val="-24"/>
          <w:w w:val="105"/>
        </w:rPr>
        <w:t> </w:t>
      </w:r>
      <w:r>
        <w:rPr>
          <w:color w:val="303537"/>
          <w:w w:val="105"/>
        </w:rPr>
        <w:t>virtual</w:t>
      </w:r>
      <w:r>
        <w:rPr>
          <w:color w:val="303537"/>
          <w:spacing w:val="-24"/>
          <w:w w:val="105"/>
        </w:rPr>
        <w:t> </w:t>
      </w:r>
      <w:r>
        <w:rPr>
          <w:color w:val="303537"/>
          <w:spacing w:val="-3"/>
          <w:w w:val="105"/>
        </w:rPr>
        <w:t>welcome</w:t>
      </w:r>
      <w:r>
        <w:rPr>
          <w:color w:val="303537"/>
          <w:spacing w:val="-24"/>
          <w:w w:val="105"/>
        </w:rPr>
        <w:t> </w:t>
      </w:r>
      <w:r>
        <w:rPr>
          <w:color w:val="303537"/>
          <w:w w:val="105"/>
        </w:rPr>
        <w:t>kit</w:t>
      </w:r>
      <w:r>
        <w:rPr>
          <w:color w:val="303537"/>
          <w:spacing w:val="-17"/>
          <w:w w:val="105"/>
        </w:rPr>
        <w:t> </w:t>
      </w:r>
      <w:r>
        <w:rPr>
          <w:color w:val="303537"/>
          <w:w w:val="105"/>
        </w:rPr>
        <w:t>for</w:t>
      </w:r>
      <w:r>
        <w:rPr>
          <w:color w:val="303537"/>
          <w:spacing w:val="-23"/>
          <w:w w:val="105"/>
        </w:rPr>
        <w:t> </w:t>
      </w:r>
      <w:r>
        <w:rPr>
          <w:color w:val="303537"/>
          <w:w w:val="105"/>
        </w:rPr>
        <w:t>new</w:t>
      </w:r>
      <w:r>
        <w:rPr>
          <w:color w:val="303537"/>
          <w:spacing w:val="-23"/>
          <w:w w:val="105"/>
        </w:rPr>
        <w:t> </w:t>
      </w:r>
      <w:r>
        <w:rPr>
          <w:color w:val="303537"/>
          <w:w w:val="105"/>
        </w:rPr>
        <w:t>physiotherapists which </w:t>
      </w:r>
      <w:r>
        <w:rPr>
          <w:color w:val="303537"/>
          <w:spacing w:val="-4"/>
          <w:w w:val="105"/>
        </w:rPr>
        <w:t>led </w:t>
      </w:r>
      <w:r>
        <w:rPr>
          <w:color w:val="303537"/>
          <w:spacing w:val="3"/>
          <w:w w:val="105"/>
        </w:rPr>
        <w:t>to </w:t>
      </w:r>
      <w:r>
        <w:rPr>
          <w:color w:val="303537"/>
          <w:w w:val="105"/>
        </w:rPr>
        <w:t>the development of a provisional practice </w:t>
      </w:r>
      <w:r>
        <w:rPr>
          <w:color w:val="303537"/>
          <w:spacing w:val="-3"/>
          <w:w w:val="105"/>
        </w:rPr>
        <w:t>welcome </w:t>
      </w:r>
      <w:r>
        <w:rPr>
          <w:color w:val="303537"/>
          <w:w w:val="105"/>
        </w:rPr>
        <w:t>kit for PT </w:t>
      </w:r>
      <w:r>
        <w:rPr>
          <w:color w:val="303537"/>
          <w:spacing w:val="-3"/>
          <w:w w:val="105"/>
        </w:rPr>
        <w:t>residents. </w:t>
      </w:r>
      <w:r>
        <w:rPr>
          <w:color w:val="303537"/>
          <w:w w:val="105"/>
        </w:rPr>
        <w:t>Further, we developed</w:t>
      </w:r>
      <w:r>
        <w:rPr>
          <w:color w:val="303537"/>
          <w:spacing w:val="-31"/>
          <w:w w:val="105"/>
        </w:rPr>
        <w:t> </w:t>
      </w:r>
      <w:r>
        <w:rPr>
          <w:color w:val="303537"/>
          <w:w w:val="105"/>
        </w:rPr>
        <w:t>a</w:t>
      </w:r>
      <w:r>
        <w:rPr>
          <w:color w:val="303537"/>
          <w:spacing w:val="-32"/>
          <w:w w:val="105"/>
        </w:rPr>
        <w:t> </w:t>
      </w:r>
      <w:r>
        <w:rPr>
          <w:color w:val="303537"/>
          <w:w w:val="105"/>
        </w:rPr>
        <w:t>highly</w:t>
      </w:r>
      <w:r>
        <w:rPr>
          <w:color w:val="303537"/>
          <w:spacing w:val="-27"/>
          <w:w w:val="105"/>
        </w:rPr>
        <w:t> </w:t>
      </w:r>
      <w:r>
        <w:rPr>
          <w:color w:val="303537"/>
          <w:w w:val="105"/>
        </w:rPr>
        <w:t>interactive</w:t>
      </w:r>
      <w:r>
        <w:rPr>
          <w:color w:val="303537"/>
          <w:spacing w:val="-32"/>
          <w:w w:val="105"/>
        </w:rPr>
        <w:t> </w:t>
      </w:r>
      <w:r>
        <w:rPr>
          <w:color w:val="303537"/>
          <w:spacing w:val="-3"/>
          <w:w w:val="105"/>
        </w:rPr>
        <w:t>learning</w:t>
      </w:r>
      <w:r>
        <w:rPr>
          <w:color w:val="303537"/>
          <w:spacing w:val="-32"/>
          <w:w w:val="105"/>
        </w:rPr>
        <w:t> </w:t>
      </w:r>
      <w:r>
        <w:rPr>
          <w:color w:val="303537"/>
          <w:w w:val="105"/>
        </w:rPr>
        <w:t>module</w:t>
      </w:r>
      <w:r>
        <w:rPr>
          <w:color w:val="303537"/>
          <w:spacing w:val="-32"/>
          <w:w w:val="105"/>
        </w:rPr>
        <w:t> </w:t>
      </w:r>
      <w:r>
        <w:rPr>
          <w:color w:val="303537"/>
          <w:w w:val="105"/>
        </w:rPr>
        <w:t>covering</w:t>
      </w:r>
      <w:r>
        <w:rPr>
          <w:color w:val="303537"/>
          <w:spacing w:val="-32"/>
          <w:w w:val="105"/>
        </w:rPr>
        <w:t> </w:t>
      </w:r>
      <w:r>
        <w:rPr>
          <w:color w:val="303537"/>
          <w:w w:val="105"/>
        </w:rPr>
        <w:t>the</w:t>
      </w:r>
      <w:r>
        <w:rPr>
          <w:color w:val="303537"/>
          <w:spacing w:val="-32"/>
          <w:w w:val="105"/>
        </w:rPr>
        <w:t> </w:t>
      </w:r>
      <w:r>
        <w:rPr>
          <w:color w:val="303537"/>
          <w:w w:val="105"/>
        </w:rPr>
        <w:t>Working</w:t>
      </w:r>
      <w:r>
        <w:rPr>
          <w:color w:val="303537"/>
          <w:spacing w:val="-32"/>
          <w:w w:val="105"/>
        </w:rPr>
        <w:t> </w:t>
      </w:r>
      <w:r>
        <w:rPr>
          <w:color w:val="303537"/>
          <w:w w:val="105"/>
        </w:rPr>
        <w:t>with</w:t>
      </w:r>
      <w:r>
        <w:rPr>
          <w:color w:val="303537"/>
          <w:spacing w:val="-30"/>
          <w:w w:val="105"/>
        </w:rPr>
        <w:t> </w:t>
      </w:r>
      <w:r>
        <w:rPr>
          <w:color w:val="303537"/>
          <w:w w:val="105"/>
        </w:rPr>
        <w:t>Physiotherapist</w:t>
      </w:r>
      <w:r>
        <w:rPr>
          <w:color w:val="303537"/>
          <w:spacing w:val="-28"/>
          <w:w w:val="105"/>
        </w:rPr>
        <w:t> </w:t>
      </w:r>
      <w:r>
        <w:rPr>
          <w:color w:val="303537"/>
          <w:w w:val="105"/>
        </w:rPr>
        <w:t>Assistants Standard.</w:t>
      </w:r>
    </w:p>
    <w:p>
      <w:pPr>
        <w:pStyle w:val="BodyText"/>
        <w:spacing w:before="6"/>
        <w:rPr>
          <w:sz w:val="27"/>
        </w:rPr>
      </w:pPr>
    </w:p>
    <w:p>
      <w:pPr>
        <w:pStyle w:val="BodyText"/>
        <w:spacing w:line="348" w:lineRule="auto"/>
        <w:ind w:left="749" w:right="741"/>
      </w:pPr>
      <w:r>
        <w:rPr>
          <w:color w:val="303537"/>
          <w:spacing w:val="-3"/>
          <w:w w:val="105"/>
        </w:rPr>
        <w:t>Finally,</w:t>
      </w:r>
      <w:r>
        <w:rPr>
          <w:color w:val="303537"/>
          <w:spacing w:val="-25"/>
          <w:w w:val="105"/>
        </w:rPr>
        <w:t> </w:t>
      </w:r>
      <w:r>
        <w:rPr>
          <w:color w:val="303537"/>
          <w:w w:val="105"/>
        </w:rPr>
        <w:t>we</w:t>
      </w:r>
      <w:r>
        <w:rPr>
          <w:color w:val="303537"/>
          <w:spacing w:val="-26"/>
          <w:w w:val="105"/>
        </w:rPr>
        <w:t> </w:t>
      </w:r>
      <w:r>
        <w:rPr>
          <w:color w:val="303537"/>
          <w:w w:val="105"/>
        </w:rPr>
        <w:t>partnered</w:t>
      </w:r>
      <w:r>
        <w:rPr>
          <w:color w:val="303537"/>
          <w:spacing w:val="-22"/>
          <w:w w:val="105"/>
        </w:rPr>
        <w:t> </w:t>
      </w:r>
      <w:r>
        <w:rPr>
          <w:color w:val="303537"/>
          <w:w w:val="105"/>
        </w:rPr>
        <w:t>with</w:t>
      </w:r>
      <w:r>
        <w:rPr>
          <w:color w:val="303537"/>
          <w:spacing w:val="-23"/>
          <w:w w:val="105"/>
        </w:rPr>
        <w:t> </w:t>
      </w:r>
      <w:r>
        <w:rPr>
          <w:color w:val="303537"/>
          <w:w w:val="105"/>
        </w:rPr>
        <w:t>experts</w:t>
      </w:r>
      <w:r>
        <w:rPr>
          <w:color w:val="303537"/>
          <w:spacing w:val="-25"/>
          <w:w w:val="105"/>
        </w:rPr>
        <w:t> </w:t>
      </w:r>
      <w:r>
        <w:rPr>
          <w:color w:val="303537"/>
          <w:spacing w:val="-3"/>
          <w:w w:val="105"/>
        </w:rPr>
        <w:t>in</w:t>
      </w:r>
      <w:r>
        <w:rPr>
          <w:color w:val="303537"/>
          <w:spacing w:val="-23"/>
          <w:w w:val="105"/>
        </w:rPr>
        <w:t> </w:t>
      </w:r>
      <w:r>
        <w:rPr>
          <w:color w:val="303537"/>
          <w:w w:val="105"/>
        </w:rPr>
        <w:t>their</w:t>
      </w:r>
      <w:r>
        <w:rPr>
          <w:color w:val="303537"/>
          <w:spacing w:val="-25"/>
          <w:w w:val="105"/>
        </w:rPr>
        <w:t> </w:t>
      </w:r>
      <w:r>
        <w:rPr>
          <w:color w:val="303537"/>
          <w:w w:val="105"/>
        </w:rPr>
        <w:t>ﬁelds</w:t>
      </w:r>
      <w:r>
        <w:rPr>
          <w:color w:val="303537"/>
          <w:spacing w:val="-25"/>
          <w:w w:val="105"/>
        </w:rPr>
        <w:t> </w:t>
      </w:r>
      <w:r>
        <w:rPr>
          <w:color w:val="303537"/>
          <w:w w:val="105"/>
        </w:rPr>
        <w:t>for</w:t>
      </w:r>
      <w:r>
        <w:rPr>
          <w:color w:val="303537"/>
          <w:spacing w:val="-26"/>
          <w:w w:val="105"/>
        </w:rPr>
        <w:t> </w:t>
      </w:r>
      <w:r>
        <w:rPr>
          <w:color w:val="303537"/>
          <w:spacing w:val="-3"/>
          <w:w w:val="105"/>
        </w:rPr>
        <w:t>webinars</w:t>
      </w:r>
      <w:r>
        <w:rPr>
          <w:color w:val="303537"/>
          <w:spacing w:val="-24"/>
          <w:w w:val="105"/>
        </w:rPr>
        <w:t> </w:t>
      </w:r>
      <w:r>
        <w:rPr>
          <w:color w:val="303537"/>
          <w:w w:val="105"/>
        </w:rPr>
        <w:t>on</w:t>
      </w:r>
      <w:r>
        <w:rPr>
          <w:color w:val="303537"/>
          <w:spacing w:val="-23"/>
          <w:w w:val="105"/>
        </w:rPr>
        <w:t> </w:t>
      </w:r>
      <w:r>
        <w:rPr>
          <w:color w:val="303537"/>
          <w:w w:val="105"/>
        </w:rPr>
        <w:t>mental</w:t>
      </w:r>
      <w:r>
        <w:rPr>
          <w:color w:val="303537"/>
          <w:spacing w:val="-26"/>
          <w:w w:val="105"/>
        </w:rPr>
        <w:t> </w:t>
      </w:r>
      <w:r>
        <w:rPr>
          <w:color w:val="303537"/>
          <w:w w:val="105"/>
        </w:rPr>
        <w:t>health</w:t>
      </w:r>
      <w:r>
        <w:rPr>
          <w:color w:val="303537"/>
          <w:spacing w:val="-23"/>
          <w:w w:val="105"/>
        </w:rPr>
        <w:t> </w:t>
      </w:r>
      <w:r>
        <w:rPr>
          <w:color w:val="303537"/>
          <w:w w:val="105"/>
        </w:rPr>
        <w:t>and</w:t>
      </w:r>
      <w:r>
        <w:rPr>
          <w:color w:val="303537"/>
          <w:spacing w:val="-22"/>
          <w:w w:val="105"/>
        </w:rPr>
        <w:t> </w:t>
      </w:r>
      <w:r>
        <w:rPr>
          <w:color w:val="303537"/>
          <w:spacing w:val="-3"/>
          <w:w w:val="105"/>
        </w:rPr>
        <w:t>business</w:t>
      </w:r>
      <w:r>
        <w:rPr>
          <w:color w:val="303537"/>
          <w:spacing w:val="-25"/>
          <w:w w:val="105"/>
        </w:rPr>
        <w:t> </w:t>
      </w:r>
      <w:r>
        <w:rPr>
          <w:color w:val="303537"/>
          <w:spacing w:val="-3"/>
          <w:w w:val="105"/>
        </w:rPr>
        <w:t>practices. These</w:t>
      </w:r>
      <w:r>
        <w:rPr>
          <w:color w:val="303537"/>
          <w:spacing w:val="-13"/>
          <w:w w:val="105"/>
        </w:rPr>
        <w:t> </w:t>
      </w:r>
      <w:r>
        <w:rPr>
          <w:color w:val="303537"/>
          <w:spacing w:val="-3"/>
          <w:w w:val="105"/>
        </w:rPr>
        <w:t>webinars</w:t>
      </w:r>
      <w:r>
        <w:rPr>
          <w:color w:val="303537"/>
          <w:spacing w:val="-12"/>
          <w:w w:val="105"/>
        </w:rPr>
        <w:t> </w:t>
      </w:r>
      <w:r>
        <w:rPr>
          <w:color w:val="303537"/>
          <w:spacing w:val="-3"/>
          <w:w w:val="105"/>
        </w:rPr>
        <w:t>are</w:t>
      </w:r>
      <w:r>
        <w:rPr>
          <w:color w:val="303537"/>
          <w:spacing w:val="-13"/>
          <w:w w:val="105"/>
        </w:rPr>
        <w:t> </w:t>
      </w:r>
      <w:r>
        <w:rPr>
          <w:color w:val="303537"/>
          <w:w w:val="105"/>
        </w:rPr>
        <w:t>always</w:t>
      </w:r>
      <w:r>
        <w:rPr>
          <w:color w:val="303537"/>
          <w:spacing w:val="-12"/>
          <w:w w:val="105"/>
        </w:rPr>
        <w:t> </w:t>
      </w:r>
      <w:r>
        <w:rPr>
          <w:color w:val="303537"/>
          <w:spacing w:val="-3"/>
          <w:w w:val="105"/>
        </w:rPr>
        <w:t>available</w:t>
      </w:r>
      <w:r>
        <w:rPr>
          <w:color w:val="303537"/>
          <w:spacing w:val="-12"/>
          <w:w w:val="105"/>
        </w:rPr>
        <w:t> </w:t>
      </w:r>
      <w:r>
        <w:rPr>
          <w:color w:val="303537"/>
          <w:w w:val="105"/>
        </w:rPr>
        <w:t>on</w:t>
      </w:r>
      <w:r>
        <w:rPr>
          <w:color w:val="303537"/>
          <w:spacing w:val="-9"/>
          <w:w w:val="105"/>
        </w:rPr>
        <w:t> </w:t>
      </w:r>
      <w:r>
        <w:rPr>
          <w:color w:val="303537"/>
          <w:w w:val="105"/>
        </w:rPr>
        <w:t>the</w:t>
      </w:r>
      <w:r>
        <w:rPr>
          <w:color w:val="303537"/>
          <w:spacing w:val="-13"/>
          <w:w w:val="105"/>
        </w:rPr>
        <w:t> </w:t>
      </w:r>
      <w:r>
        <w:rPr>
          <w:color w:val="303537"/>
          <w:spacing w:val="-3"/>
          <w:w w:val="105"/>
        </w:rPr>
        <w:t>College</w:t>
      </w:r>
      <w:r>
        <w:rPr>
          <w:color w:val="303537"/>
          <w:spacing w:val="-13"/>
          <w:w w:val="105"/>
        </w:rPr>
        <w:t> </w:t>
      </w:r>
      <w:r>
        <w:rPr>
          <w:color w:val="303537"/>
          <w:spacing w:val="-6"/>
          <w:w w:val="105"/>
        </w:rPr>
        <w:t>YouTube</w:t>
      </w:r>
      <w:r>
        <w:rPr>
          <w:color w:val="303537"/>
          <w:spacing w:val="-13"/>
          <w:w w:val="105"/>
        </w:rPr>
        <w:t> </w:t>
      </w:r>
      <w:r>
        <w:rPr>
          <w:color w:val="303537"/>
          <w:spacing w:val="-3"/>
          <w:w w:val="105"/>
        </w:rPr>
        <w:t>channel.</w:t>
      </w:r>
    </w:p>
    <w:p>
      <w:pPr>
        <w:pStyle w:val="BodyText"/>
        <w:spacing w:before="7"/>
        <w:rPr>
          <w:sz w:val="27"/>
        </w:rPr>
      </w:pPr>
    </w:p>
    <w:p>
      <w:pPr>
        <w:pStyle w:val="BodyText"/>
        <w:ind w:left="749"/>
      </w:pPr>
      <w:r>
        <w:rPr>
          <w:color w:val="303537"/>
          <w:w w:val="105"/>
        </w:rPr>
        <w:t>All of these initiatives support the College’s commitment to serve the public interest by promoting</w:t>
      </w:r>
    </w:p>
    <w:p>
      <w:pPr>
        <w:spacing w:after="0"/>
        <w:sectPr>
          <w:pgSz w:w="12240" w:h="15840"/>
          <w:pgMar w:header="0" w:footer="381" w:top="960" w:bottom="700" w:left="780" w:right="780"/>
        </w:sectPr>
      </w:pPr>
    </w:p>
    <w:p>
      <w:pPr>
        <w:pStyle w:val="BodyText"/>
        <w:spacing w:before="72"/>
        <w:ind w:left="750"/>
      </w:pPr>
      <w:r>
        <w:rPr>
          <w:color w:val="303537"/>
          <w:w w:val="105"/>
        </w:rPr>
        <w:t>collaboration and enabling a culture of continuous improvement.</w:t>
      </w:r>
    </w:p>
    <w:p>
      <w:pPr>
        <w:pStyle w:val="BodyText"/>
        <w:rPr>
          <w:sz w:val="36"/>
        </w:rPr>
      </w:pPr>
    </w:p>
    <w:p>
      <w:pPr>
        <w:pStyle w:val="BodyText"/>
        <w:spacing w:line="348" w:lineRule="auto" w:before="1"/>
        <w:ind w:left="750" w:right="741"/>
      </w:pPr>
      <w:r>
        <w:rPr>
          <w:color w:val="303537"/>
          <w:w w:val="105"/>
        </w:rPr>
        <w:t>I</w:t>
      </w:r>
      <w:r>
        <w:rPr>
          <w:color w:val="303537"/>
          <w:spacing w:val="-18"/>
          <w:w w:val="105"/>
        </w:rPr>
        <w:t> </w:t>
      </w:r>
      <w:r>
        <w:rPr>
          <w:color w:val="303537"/>
          <w:w w:val="105"/>
        </w:rPr>
        <w:t>would</w:t>
      </w:r>
      <w:r>
        <w:rPr>
          <w:color w:val="303537"/>
          <w:spacing w:val="-20"/>
          <w:w w:val="105"/>
        </w:rPr>
        <w:t> </w:t>
      </w:r>
      <w:r>
        <w:rPr>
          <w:color w:val="303537"/>
          <w:w w:val="105"/>
        </w:rPr>
        <w:t>like</w:t>
      </w:r>
      <w:r>
        <w:rPr>
          <w:color w:val="303537"/>
          <w:spacing w:val="-24"/>
          <w:w w:val="105"/>
        </w:rPr>
        <w:t> </w:t>
      </w:r>
      <w:r>
        <w:rPr>
          <w:color w:val="303537"/>
          <w:spacing w:val="3"/>
          <w:w w:val="105"/>
        </w:rPr>
        <w:t>to</w:t>
      </w:r>
      <w:r>
        <w:rPr>
          <w:color w:val="303537"/>
          <w:spacing w:val="-20"/>
          <w:w w:val="105"/>
        </w:rPr>
        <w:t> </w:t>
      </w:r>
      <w:r>
        <w:rPr>
          <w:color w:val="303537"/>
          <w:w w:val="105"/>
        </w:rPr>
        <w:t>extend</w:t>
      </w:r>
      <w:r>
        <w:rPr>
          <w:color w:val="303537"/>
          <w:spacing w:val="-20"/>
          <w:w w:val="105"/>
        </w:rPr>
        <w:t> </w:t>
      </w:r>
      <w:r>
        <w:rPr>
          <w:color w:val="303537"/>
          <w:w w:val="105"/>
        </w:rPr>
        <w:t>my</w:t>
      </w:r>
      <w:r>
        <w:rPr>
          <w:color w:val="303537"/>
          <w:spacing w:val="-17"/>
          <w:w w:val="105"/>
        </w:rPr>
        <w:t> </w:t>
      </w:r>
      <w:r>
        <w:rPr>
          <w:color w:val="303537"/>
          <w:w w:val="105"/>
        </w:rPr>
        <w:t>gratitude</w:t>
      </w:r>
      <w:r>
        <w:rPr>
          <w:color w:val="303537"/>
          <w:spacing w:val="-24"/>
          <w:w w:val="105"/>
        </w:rPr>
        <w:t> </w:t>
      </w:r>
      <w:r>
        <w:rPr>
          <w:color w:val="303537"/>
          <w:spacing w:val="3"/>
          <w:w w:val="105"/>
        </w:rPr>
        <w:t>to</w:t>
      </w:r>
      <w:r>
        <w:rPr>
          <w:color w:val="303537"/>
          <w:spacing w:val="-20"/>
          <w:w w:val="105"/>
        </w:rPr>
        <w:t> </w:t>
      </w:r>
      <w:r>
        <w:rPr>
          <w:color w:val="303537"/>
          <w:w w:val="105"/>
        </w:rPr>
        <w:t>Council,</w:t>
      </w:r>
      <w:r>
        <w:rPr>
          <w:color w:val="303537"/>
          <w:spacing w:val="-23"/>
          <w:w w:val="105"/>
        </w:rPr>
        <w:t> </w:t>
      </w:r>
      <w:r>
        <w:rPr>
          <w:color w:val="303537"/>
          <w:w w:val="105"/>
        </w:rPr>
        <w:t>Committees</w:t>
      </w:r>
      <w:r>
        <w:rPr>
          <w:color w:val="303537"/>
          <w:spacing w:val="-23"/>
          <w:w w:val="105"/>
        </w:rPr>
        <w:t> </w:t>
      </w:r>
      <w:r>
        <w:rPr>
          <w:color w:val="303537"/>
          <w:w w:val="105"/>
        </w:rPr>
        <w:t>and</w:t>
      </w:r>
      <w:r>
        <w:rPr>
          <w:color w:val="303537"/>
          <w:spacing w:val="-21"/>
          <w:w w:val="105"/>
        </w:rPr>
        <w:t> </w:t>
      </w:r>
      <w:r>
        <w:rPr>
          <w:color w:val="303537"/>
          <w:w w:val="105"/>
        </w:rPr>
        <w:t>staff</w:t>
      </w:r>
      <w:r>
        <w:rPr>
          <w:color w:val="303537"/>
          <w:spacing w:val="-25"/>
          <w:w w:val="105"/>
        </w:rPr>
        <w:t> </w:t>
      </w:r>
      <w:r>
        <w:rPr>
          <w:color w:val="303537"/>
          <w:w w:val="105"/>
        </w:rPr>
        <w:t>at</w:t>
      </w:r>
      <w:r>
        <w:rPr>
          <w:color w:val="303537"/>
          <w:spacing w:val="-17"/>
          <w:w w:val="105"/>
        </w:rPr>
        <w:t> </w:t>
      </w:r>
      <w:r>
        <w:rPr>
          <w:color w:val="303537"/>
          <w:w w:val="105"/>
        </w:rPr>
        <w:t>the</w:t>
      </w:r>
      <w:r>
        <w:rPr>
          <w:color w:val="303537"/>
          <w:spacing w:val="-24"/>
          <w:w w:val="105"/>
        </w:rPr>
        <w:t> </w:t>
      </w:r>
      <w:r>
        <w:rPr>
          <w:color w:val="303537"/>
          <w:spacing w:val="-3"/>
          <w:w w:val="105"/>
        </w:rPr>
        <w:t>College</w:t>
      </w:r>
      <w:r>
        <w:rPr>
          <w:color w:val="303537"/>
          <w:spacing w:val="-24"/>
          <w:w w:val="105"/>
        </w:rPr>
        <w:t> </w:t>
      </w:r>
      <w:r>
        <w:rPr>
          <w:color w:val="303537"/>
          <w:w w:val="105"/>
        </w:rPr>
        <w:t>for</w:t>
      </w:r>
      <w:r>
        <w:rPr>
          <w:color w:val="303537"/>
          <w:spacing w:val="-24"/>
          <w:w w:val="105"/>
        </w:rPr>
        <w:t> </w:t>
      </w:r>
      <w:r>
        <w:rPr>
          <w:color w:val="303537"/>
          <w:w w:val="105"/>
        </w:rPr>
        <w:t>their</w:t>
      </w:r>
      <w:r>
        <w:rPr>
          <w:color w:val="303537"/>
          <w:spacing w:val="-24"/>
          <w:w w:val="105"/>
        </w:rPr>
        <w:t> </w:t>
      </w:r>
      <w:r>
        <w:rPr>
          <w:color w:val="303537"/>
          <w:spacing w:val="-3"/>
          <w:w w:val="105"/>
        </w:rPr>
        <w:t>hard</w:t>
      </w:r>
      <w:r>
        <w:rPr>
          <w:color w:val="303537"/>
          <w:spacing w:val="-21"/>
          <w:w w:val="105"/>
        </w:rPr>
        <w:t> </w:t>
      </w:r>
      <w:r>
        <w:rPr>
          <w:color w:val="303537"/>
          <w:w w:val="105"/>
        </w:rPr>
        <w:t>work and</w:t>
      </w:r>
      <w:r>
        <w:rPr>
          <w:color w:val="303537"/>
          <w:spacing w:val="-12"/>
          <w:w w:val="105"/>
        </w:rPr>
        <w:t> </w:t>
      </w:r>
      <w:r>
        <w:rPr>
          <w:color w:val="303537"/>
          <w:w w:val="105"/>
        </w:rPr>
        <w:t>dedication.</w:t>
      </w:r>
      <w:r>
        <w:rPr>
          <w:color w:val="303537"/>
          <w:spacing w:val="-18"/>
          <w:w w:val="105"/>
        </w:rPr>
        <w:t> </w:t>
      </w:r>
      <w:r>
        <w:rPr>
          <w:color w:val="303537"/>
          <w:w w:val="105"/>
        </w:rPr>
        <w:t>I</w:t>
      </w:r>
      <w:r>
        <w:rPr>
          <w:color w:val="303537"/>
          <w:spacing w:val="-7"/>
          <w:w w:val="105"/>
        </w:rPr>
        <w:t> </w:t>
      </w:r>
      <w:r>
        <w:rPr>
          <w:color w:val="303537"/>
          <w:w w:val="105"/>
        </w:rPr>
        <w:t>look</w:t>
      </w:r>
      <w:r>
        <w:rPr>
          <w:color w:val="303537"/>
          <w:spacing w:val="-10"/>
          <w:w w:val="105"/>
        </w:rPr>
        <w:t> </w:t>
      </w:r>
      <w:r>
        <w:rPr>
          <w:color w:val="303537"/>
          <w:spacing w:val="-3"/>
          <w:w w:val="105"/>
        </w:rPr>
        <w:t>forward</w:t>
      </w:r>
      <w:r>
        <w:rPr>
          <w:color w:val="303537"/>
          <w:spacing w:val="-12"/>
          <w:w w:val="105"/>
        </w:rPr>
        <w:t> </w:t>
      </w:r>
      <w:r>
        <w:rPr>
          <w:color w:val="303537"/>
          <w:spacing w:val="3"/>
          <w:w w:val="105"/>
        </w:rPr>
        <w:t>to</w:t>
      </w:r>
      <w:r>
        <w:rPr>
          <w:color w:val="303537"/>
          <w:spacing w:val="-10"/>
          <w:w w:val="105"/>
        </w:rPr>
        <w:t> </w:t>
      </w:r>
      <w:r>
        <w:rPr>
          <w:color w:val="303537"/>
          <w:w w:val="105"/>
        </w:rPr>
        <w:t>many</w:t>
      </w:r>
      <w:r>
        <w:rPr>
          <w:color w:val="303537"/>
          <w:spacing w:val="-6"/>
          <w:w w:val="105"/>
        </w:rPr>
        <w:t> </w:t>
      </w:r>
      <w:r>
        <w:rPr>
          <w:color w:val="303537"/>
          <w:w w:val="105"/>
        </w:rPr>
        <w:t>new</w:t>
      </w:r>
      <w:r>
        <w:rPr>
          <w:color w:val="303537"/>
          <w:spacing w:val="-14"/>
          <w:w w:val="105"/>
        </w:rPr>
        <w:t> </w:t>
      </w:r>
      <w:r>
        <w:rPr>
          <w:color w:val="303537"/>
          <w:w w:val="105"/>
        </w:rPr>
        <w:t>and</w:t>
      </w:r>
      <w:r>
        <w:rPr>
          <w:color w:val="303537"/>
          <w:spacing w:val="-12"/>
          <w:w w:val="105"/>
        </w:rPr>
        <w:t> </w:t>
      </w:r>
      <w:r>
        <w:rPr>
          <w:color w:val="303537"/>
          <w:w w:val="105"/>
        </w:rPr>
        <w:t>exciting</w:t>
      </w:r>
      <w:r>
        <w:rPr>
          <w:color w:val="303537"/>
          <w:spacing w:val="-14"/>
          <w:w w:val="105"/>
        </w:rPr>
        <w:t> </w:t>
      </w:r>
      <w:r>
        <w:rPr>
          <w:color w:val="303537"/>
          <w:w w:val="105"/>
        </w:rPr>
        <w:t>initiatives</w:t>
      </w:r>
      <w:r>
        <w:rPr>
          <w:color w:val="303537"/>
          <w:spacing w:val="-15"/>
          <w:w w:val="105"/>
        </w:rPr>
        <w:t> </w:t>
      </w:r>
      <w:r>
        <w:rPr>
          <w:color w:val="303537"/>
          <w:spacing w:val="-3"/>
          <w:w w:val="105"/>
        </w:rPr>
        <w:t>in</w:t>
      </w:r>
      <w:r>
        <w:rPr>
          <w:color w:val="303537"/>
          <w:spacing w:val="-12"/>
          <w:w w:val="105"/>
        </w:rPr>
        <w:t> </w:t>
      </w:r>
      <w:r>
        <w:rPr>
          <w:color w:val="303537"/>
          <w:w w:val="105"/>
        </w:rPr>
        <w:t>the</w:t>
      </w:r>
      <w:r>
        <w:rPr>
          <w:color w:val="303537"/>
          <w:spacing w:val="-16"/>
          <w:w w:val="105"/>
        </w:rPr>
        <w:t> </w:t>
      </w:r>
      <w:r>
        <w:rPr>
          <w:color w:val="303537"/>
          <w:w w:val="105"/>
        </w:rPr>
        <w:t>year</w:t>
      </w:r>
      <w:r>
        <w:rPr>
          <w:color w:val="303537"/>
          <w:spacing w:val="-16"/>
          <w:w w:val="105"/>
        </w:rPr>
        <w:t> </w:t>
      </w:r>
      <w:r>
        <w:rPr>
          <w:color w:val="303537"/>
          <w:spacing w:val="3"/>
          <w:w w:val="105"/>
        </w:rPr>
        <w:t>to</w:t>
      </w:r>
      <w:r>
        <w:rPr>
          <w:color w:val="303537"/>
          <w:spacing w:val="-10"/>
          <w:w w:val="105"/>
        </w:rPr>
        <w:t> </w:t>
      </w:r>
      <w:r>
        <w:rPr>
          <w:color w:val="303537"/>
          <w:w w:val="105"/>
        </w:rPr>
        <w:t>come.</w:t>
      </w:r>
    </w:p>
    <w:p>
      <w:pPr>
        <w:pStyle w:val="BodyText"/>
        <w:spacing w:before="6"/>
        <w:rPr>
          <w:sz w:val="27"/>
        </w:rPr>
      </w:pPr>
    </w:p>
    <w:p>
      <w:pPr>
        <w:pStyle w:val="BodyText"/>
        <w:spacing w:before="1"/>
        <w:ind w:left="750"/>
      </w:pPr>
      <w:r>
        <w:rPr>
          <w:color w:val="303537"/>
          <w:w w:val="105"/>
        </w:rPr>
        <w:t>Stay safe,</w:t>
      </w:r>
    </w:p>
    <w:p>
      <w:pPr>
        <w:pStyle w:val="BodyText"/>
        <w:rPr>
          <w:sz w:val="20"/>
        </w:rPr>
      </w:pPr>
    </w:p>
    <w:p>
      <w:pPr>
        <w:pStyle w:val="BodyText"/>
        <w:spacing w:before="8"/>
        <w:rPr>
          <w:sz w:val="21"/>
        </w:rPr>
      </w:pPr>
      <w:r>
        <w:rPr/>
        <w:drawing>
          <wp:anchor distT="0" distB="0" distL="0" distR="0" allowOverlap="1" layoutInCell="1" locked="0" behindDoc="0" simplePos="0" relativeHeight="27">
            <wp:simplePos x="0" y="0"/>
            <wp:positionH relativeFrom="page">
              <wp:posOffset>1029842</wp:posOffset>
            </wp:positionH>
            <wp:positionV relativeFrom="paragraph">
              <wp:posOffset>211626</wp:posOffset>
            </wp:positionV>
            <wp:extent cx="1628123" cy="463296"/>
            <wp:effectExtent l="0" t="0" r="0" b="0"/>
            <wp:wrapTopAndBottom/>
            <wp:docPr id="13" name="image10.jpeg"/>
            <wp:cNvGraphicFramePr>
              <a:graphicFrameLocks noChangeAspect="1"/>
            </wp:cNvGraphicFramePr>
            <a:graphic>
              <a:graphicData uri="http://schemas.openxmlformats.org/drawingml/2006/picture">
                <pic:pic>
                  <pic:nvPicPr>
                    <pic:cNvPr id="14" name="image10.jpeg"/>
                    <pic:cNvPicPr/>
                  </pic:nvPicPr>
                  <pic:blipFill>
                    <a:blip r:embed="rId16" cstate="print"/>
                    <a:stretch>
                      <a:fillRect/>
                    </a:stretch>
                  </pic:blipFill>
                  <pic:spPr>
                    <a:xfrm>
                      <a:off x="0" y="0"/>
                      <a:ext cx="1628123" cy="463296"/>
                    </a:xfrm>
                    <a:prstGeom prst="rect">
                      <a:avLst/>
                    </a:prstGeom>
                  </pic:spPr>
                </pic:pic>
              </a:graphicData>
            </a:graphic>
          </wp:anchor>
        </w:drawing>
      </w:r>
    </w:p>
    <w:p>
      <w:pPr>
        <w:pStyle w:val="BodyText"/>
        <w:spacing w:before="2"/>
        <w:rPr>
          <w:sz w:val="25"/>
        </w:rPr>
      </w:pPr>
    </w:p>
    <w:p>
      <w:pPr>
        <w:spacing w:line="264" w:lineRule="auto" w:before="100"/>
        <w:ind w:left="1514" w:right="7547" w:firstLine="0"/>
        <w:jc w:val="left"/>
        <w:rPr>
          <w:rFonts w:ascii="Open Sans"/>
          <w:sz w:val="25"/>
        </w:rPr>
      </w:pPr>
      <w:r>
        <w:rPr>
          <w:rFonts w:ascii="Open Sans"/>
          <w:color w:val="303537"/>
          <w:sz w:val="25"/>
        </w:rPr>
        <w:t>Rod Hamilton Registrar</w:t>
      </w:r>
    </w:p>
    <w:p>
      <w:pPr>
        <w:spacing w:before="1"/>
        <w:ind w:left="1514" w:right="0" w:firstLine="0"/>
        <w:jc w:val="left"/>
        <w:rPr>
          <w:rFonts w:ascii="Open Sans"/>
          <w:sz w:val="25"/>
        </w:rPr>
      </w:pPr>
      <w:r>
        <w:rPr>
          <w:rFonts w:ascii="Open Sans"/>
          <w:color w:val="303537"/>
          <w:sz w:val="25"/>
        </w:rPr>
        <w:t>College of Physiotherapists of Ontario</w:t>
      </w:r>
    </w:p>
    <w:p>
      <w:pPr>
        <w:pStyle w:val="BodyText"/>
        <w:rPr>
          <w:sz w:val="20"/>
        </w:rPr>
      </w:pPr>
    </w:p>
    <w:p>
      <w:pPr>
        <w:pStyle w:val="BodyText"/>
        <w:rPr>
          <w:sz w:val="20"/>
        </w:rPr>
      </w:pPr>
    </w:p>
    <w:p>
      <w:pPr>
        <w:pStyle w:val="BodyText"/>
        <w:rPr>
          <w:sz w:val="20"/>
        </w:rPr>
      </w:pPr>
    </w:p>
    <w:p>
      <w:pPr>
        <w:pStyle w:val="BodyText"/>
        <w:spacing w:before="2"/>
        <w:rPr>
          <w:sz w:val="12"/>
        </w:rPr>
      </w:pPr>
      <w:r>
        <w:rPr/>
        <w:pict>
          <v:rect style="position:absolute;margin-left:114.75pt;margin-top:10.249173pt;width:382.5pt;height:.75pt;mso-position-horizontal-relative:page;mso-position-vertical-relative:paragraph;z-index:-15714304;mso-wrap-distance-left:0;mso-wrap-distance-right:0" filled="true" fillcolor="#303537" stroked="false">
            <v:fill opacity="13107f" type="solid"/>
            <w10:wrap type="topAndBottom"/>
          </v:rect>
        </w:pict>
      </w:r>
      <w:r>
        <w:rPr/>
        <w:pict>
          <v:group style="position:absolute;margin-left:76.5pt;margin-top:33.498692pt;width:459pt;height:41.25pt;mso-position-horizontal-relative:page;mso-position-vertical-relative:paragraph;z-index:-15713792;mso-wrap-distance-left:0;mso-wrap-distance-right:0" coordorigin="1530,670" coordsize="9180,825">
            <v:shape style="position:absolute;left:1530;top:669;width:9180;height:825" coordorigin="1530,670" coordsize="9180,825" path="m10688,1495l1552,1495,1545,1492,1533,1480,1530,1473,1530,1465,1530,692,1533,685,1545,673,1552,670,10688,670,10695,673,10707,685,10710,692,10710,1473,10707,1480,10695,1492,10688,1495xe" filled="true" fillcolor="#256881" stroked="false">
              <v:path arrowok="t"/>
              <v:fill type="solid"/>
            </v:shape>
            <v:shape style="position:absolute;left:5433;top:942;width:1363;height:270" type="#_x0000_t202" filled="false" stroked="false">
              <v:textbox inset="0,0,0,0">
                <w:txbxContent>
                  <w:p>
                    <w:pPr>
                      <w:spacing w:before="5"/>
                      <w:ind w:left="0" w:right="0" w:firstLine="0"/>
                      <w:jc w:val="left"/>
                      <w:rPr>
                        <w:rFonts w:ascii="Lato"/>
                        <w:b/>
                        <w:sz w:val="22"/>
                      </w:rPr>
                    </w:pPr>
                    <w:r>
                      <w:rPr>
                        <w:rFonts w:ascii="Lato"/>
                        <w:b/>
                        <w:color w:val="FFFFFF"/>
                        <w:sz w:val="22"/>
                      </w:rPr>
                      <w:t>CONTI NUE</w:t>
                    </w:r>
                  </w:p>
                </w:txbxContent>
              </v:textbox>
              <w10:wrap type="none"/>
            </v:shape>
            <w10:wrap type="topAndBottom"/>
          </v:group>
        </w:pict>
      </w:r>
    </w:p>
    <w:p>
      <w:pPr>
        <w:pStyle w:val="BodyText"/>
        <w:rPr>
          <w:sz w:val="28"/>
        </w:rPr>
      </w:pPr>
    </w:p>
    <w:p>
      <w:pPr>
        <w:spacing w:after="0"/>
        <w:rPr>
          <w:sz w:val="28"/>
        </w:rPr>
        <w:sectPr>
          <w:pgSz w:w="12240" w:h="15840"/>
          <w:pgMar w:header="0" w:footer="381" w:top="1060" w:bottom="700" w:left="780" w:right="780"/>
        </w:sectPr>
      </w:pPr>
    </w:p>
    <w:p>
      <w:pPr>
        <w:pStyle w:val="ListParagraph"/>
        <w:numPr>
          <w:ilvl w:val="0"/>
          <w:numId w:val="1"/>
        </w:numPr>
        <w:tabs>
          <w:tab w:pos="435" w:val="left" w:leader="none"/>
        </w:tabs>
        <w:spacing w:line="240" w:lineRule="auto" w:before="79" w:after="0"/>
        <w:ind w:left="434" w:right="0" w:hanging="135"/>
        <w:jc w:val="left"/>
        <w:rPr>
          <w:rFonts w:ascii="Open Sans"/>
          <w:i/>
          <w:sz w:val="15"/>
        </w:rPr>
      </w:pPr>
      <w:r>
        <w:rPr/>
        <w:pict>
          <v:rect style="position:absolute;margin-left:0pt;margin-top:192.75pt;width:612pt;height:.75pt;mso-position-horizontal-relative:page;mso-position-vertical-relative:page;z-index:-19495424" filled="true" fillcolor="#eaeaea" stroked="false">
            <v:fill type="solid"/>
            <w10:wrap type="none"/>
          </v:rect>
        </w:pict>
      </w:r>
      <w:bookmarkStart w:name="Strategic Plan " w:id="7"/>
      <w:bookmarkEnd w:id="7"/>
      <w:r>
        <w:rPr/>
      </w:r>
      <w:bookmarkStart w:name="Strategic Plan " w:id="8"/>
      <w:bookmarkEnd w:id="8"/>
      <w:r>
        <w:rPr>
          <w:rFonts w:ascii="Open Sans"/>
          <w:i/>
          <w:color w:val="303537"/>
          <w:sz w:val="15"/>
        </w:rPr>
        <w:t>of</w:t>
      </w:r>
      <w:r>
        <w:rPr>
          <w:rFonts w:ascii="Open Sans"/>
          <w:i/>
          <w:color w:val="303537"/>
          <w:spacing w:val="4"/>
          <w:sz w:val="15"/>
        </w:rPr>
        <w:t> </w:t>
      </w:r>
      <w:r>
        <w:rPr>
          <w:rFonts w:ascii="Open Sans"/>
          <w:i/>
          <w:color w:val="303537"/>
          <w:sz w:val="15"/>
        </w:rPr>
        <w:t>10</w:t>
      </w:r>
    </w:p>
    <w:p>
      <w:pPr>
        <w:pStyle w:val="Heading3"/>
      </w:pPr>
      <w:r>
        <w:rPr>
          <w:color w:val="2C3639"/>
        </w:rPr>
        <w:t>Strategic Plan</w:t>
      </w:r>
    </w:p>
    <w:p>
      <w:pPr>
        <w:spacing w:before="406"/>
        <w:ind w:left="350" w:right="0" w:firstLine="0"/>
        <w:jc w:val="left"/>
        <w:rPr>
          <w:rFonts w:ascii="Lato"/>
          <w:b/>
          <w:sz w:val="18"/>
        </w:rPr>
      </w:pPr>
      <w:r>
        <w:rPr>
          <w:position w:val="-7"/>
        </w:rPr>
        <w:drawing>
          <wp:inline distT="0" distB="0" distL="0" distR="0">
            <wp:extent cx="220980" cy="186689"/>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4" cstate="print"/>
                    <a:stretch>
                      <a:fillRect/>
                    </a:stretch>
                  </pic:blipFill>
                  <pic:spPr>
                    <a:xfrm>
                      <a:off x="0" y="0"/>
                      <a:ext cx="220980" cy="186689"/>
                    </a:xfrm>
                    <a:prstGeom prst="rect">
                      <a:avLst/>
                    </a:prstGeom>
                  </pic:spPr>
                </pic:pic>
              </a:graphicData>
            </a:graphic>
          </wp:inline>
        </w:drawing>
      </w:r>
      <w:r>
        <w:rPr>
          <w:position w:val="-7"/>
        </w:rPr>
      </w:r>
      <w:r>
        <w:rPr>
          <w:rFonts w:ascii="Times New Roman"/>
          <w:sz w:val="20"/>
        </w:rPr>
        <w:t>  </w:t>
      </w:r>
      <w:r>
        <w:rPr>
          <w:rFonts w:ascii="Times New Roman"/>
          <w:spacing w:val="-24"/>
          <w:sz w:val="20"/>
        </w:rPr>
        <w:t> </w:t>
      </w:r>
      <w:r>
        <w:rPr>
          <w:rFonts w:ascii="Lato"/>
          <w:b/>
          <w:color w:val="6F6F6F"/>
          <w:spacing w:val="-3"/>
          <w:sz w:val="18"/>
        </w:rPr>
        <w:t>College</w:t>
      </w:r>
      <w:r>
        <w:rPr>
          <w:rFonts w:ascii="Lato"/>
          <w:b/>
          <w:color w:val="6F6F6F"/>
          <w:spacing w:val="-12"/>
          <w:sz w:val="18"/>
        </w:rPr>
        <w:t> </w:t>
      </w:r>
      <w:r>
        <w:rPr>
          <w:rFonts w:ascii="Lato"/>
          <w:b/>
          <w:color w:val="6F6F6F"/>
          <w:sz w:val="18"/>
        </w:rPr>
        <w:t>of</w:t>
      </w:r>
      <w:r>
        <w:rPr>
          <w:rFonts w:ascii="Lato"/>
          <w:b/>
          <w:color w:val="6F6F6F"/>
          <w:spacing w:val="-8"/>
          <w:sz w:val="18"/>
        </w:rPr>
        <w:t> </w:t>
      </w:r>
      <w:r>
        <w:rPr>
          <w:rFonts w:ascii="Lato"/>
          <w:b/>
          <w:color w:val="6F6F6F"/>
          <w:sz w:val="18"/>
        </w:rPr>
        <w:t>Physiotherapists</w:t>
      </w:r>
      <w:r>
        <w:rPr>
          <w:rFonts w:ascii="Lato"/>
          <w:b/>
          <w:color w:val="6F6F6F"/>
          <w:spacing w:val="-9"/>
          <w:sz w:val="18"/>
        </w:rPr>
        <w:t> </w:t>
      </w:r>
      <w:r>
        <w:rPr>
          <w:rFonts w:ascii="Lato"/>
          <w:b/>
          <w:color w:val="6F6F6F"/>
          <w:sz w:val="18"/>
        </w:rPr>
        <w:t>of</w:t>
      </w:r>
      <w:r>
        <w:rPr>
          <w:rFonts w:ascii="Lato"/>
          <w:b/>
          <w:color w:val="6F6F6F"/>
          <w:spacing w:val="-8"/>
          <w:sz w:val="18"/>
        </w:rPr>
        <w:t> </w:t>
      </w:r>
      <w:r>
        <w:rPr>
          <w:rFonts w:ascii="Lato"/>
          <w:b/>
          <w:color w:val="6F6F6F"/>
          <w:sz w:val="18"/>
        </w:rPr>
        <w:t>Ontario</w:t>
      </w:r>
    </w:p>
    <w:p>
      <w:pPr>
        <w:pStyle w:val="BodyText"/>
        <w:rPr>
          <w:rFonts w:ascii="Lato"/>
          <w:b/>
          <w:sz w:val="20"/>
        </w:rPr>
      </w:pPr>
    </w:p>
    <w:p>
      <w:pPr>
        <w:pStyle w:val="BodyText"/>
        <w:spacing w:before="9"/>
        <w:rPr>
          <w:rFonts w:ascii="Lato"/>
          <w:b/>
          <w:sz w:val="23"/>
        </w:rPr>
      </w:pPr>
      <w:r>
        <w:rPr/>
        <w:pict>
          <v:rect style="position:absolute;margin-left:54pt;margin-top:16.230127pt;width:120pt;height:1.5pt;mso-position-horizontal-relative:page;mso-position-vertical-relative:paragraph;z-index:-15713280;mso-wrap-distance-left:0;mso-wrap-distance-right:0" filled="true" fillcolor="#256881" stroked="false">
            <v:fill type="solid"/>
            <w10:wrap type="topAndBottom"/>
          </v:rect>
        </w:pict>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1"/>
        <w:rPr>
          <w:rFonts w:ascii="Lato"/>
          <w:b/>
          <w:sz w:val="13"/>
        </w:rPr>
      </w:pPr>
      <w:r>
        <w:rPr/>
        <w:drawing>
          <wp:anchor distT="0" distB="0" distL="0" distR="0" allowOverlap="1" layoutInCell="1" locked="0" behindDoc="0" simplePos="0" relativeHeight="31">
            <wp:simplePos x="0" y="0"/>
            <wp:positionH relativeFrom="page">
              <wp:posOffset>685800</wp:posOffset>
            </wp:positionH>
            <wp:positionV relativeFrom="paragraph">
              <wp:posOffset>124460</wp:posOffset>
            </wp:positionV>
            <wp:extent cx="6329879" cy="2354865"/>
            <wp:effectExtent l="0" t="0" r="0" b="0"/>
            <wp:wrapTopAndBottom/>
            <wp:docPr id="17" name="image11.jpeg"/>
            <wp:cNvGraphicFramePr>
              <a:graphicFrameLocks noChangeAspect="1"/>
            </wp:cNvGraphicFramePr>
            <a:graphic>
              <a:graphicData uri="http://schemas.openxmlformats.org/drawingml/2006/picture">
                <pic:pic>
                  <pic:nvPicPr>
                    <pic:cNvPr id="18" name="image11.jpeg"/>
                    <pic:cNvPicPr/>
                  </pic:nvPicPr>
                  <pic:blipFill>
                    <a:blip r:embed="rId17" cstate="print"/>
                    <a:stretch>
                      <a:fillRect/>
                    </a:stretch>
                  </pic:blipFill>
                  <pic:spPr>
                    <a:xfrm>
                      <a:off x="0" y="0"/>
                      <a:ext cx="6329879" cy="2354865"/>
                    </a:xfrm>
                    <a:prstGeom prst="rect">
                      <a:avLst/>
                    </a:prstGeom>
                  </pic:spPr>
                </pic:pic>
              </a:graphicData>
            </a:graphic>
          </wp:anchor>
        </w:drawing>
      </w: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3"/>
        <w:rPr>
          <w:rFonts w:ascii="Lato"/>
          <w:b/>
          <w:sz w:val="10"/>
        </w:rPr>
      </w:pPr>
      <w:r>
        <w:rPr/>
        <w:pict>
          <v:rect style="position:absolute;margin-left:277.5pt;margin-top:8.1275pt;width:57pt;height:1.5pt;mso-position-horizontal-relative:page;mso-position-vertical-relative:paragraph;z-index:-15712256;mso-wrap-distance-left:0;mso-wrap-distance-right:0" filled="true" fillcolor="#256881" stroked="false">
            <v:fill type="solid"/>
            <w10:wrap type="topAndBottom"/>
          </v:rect>
        </w:pict>
      </w:r>
    </w:p>
    <w:p>
      <w:pPr>
        <w:pStyle w:val="BodyText"/>
        <w:spacing w:before="2"/>
        <w:rPr>
          <w:rFonts w:ascii="Lato"/>
          <w:b/>
          <w:sz w:val="35"/>
        </w:rPr>
      </w:pPr>
    </w:p>
    <w:p>
      <w:pPr>
        <w:spacing w:line="297" w:lineRule="auto" w:before="0"/>
        <w:ind w:left="785" w:right="783" w:firstLine="0"/>
        <w:jc w:val="center"/>
        <w:rPr>
          <w:rFonts w:ascii="Lora" w:hAnsi="Lora"/>
          <w:sz w:val="30"/>
        </w:rPr>
      </w:pPr>
      <w:r>
        <w:rPr>
          <w:rFonts w:ascii="Lora" w:hAnsi="Lora"/>
          <w:color w:val="303537"/>
          <w:sz w:val="30"/>
        </w:rPr>
        <w:t>The College of Physiotherapists of Ontario's strategic plan allows us to set priorities and direction, to be most efﬁcient and effective with our resources, and to successfully communicate with our stakeholders.</w:t>
      </w:r>
    </w:p>
    <w:p>
      <w:pPr>
        <w:spacing w:after="0" w:line="297" w:lineRule="auto"/>
        <w:jc w:val="center"/>
        <w:rPr>
          <w:rFonts w:ascii="Lora" w:hAnsi="Lora"/>
          <w:sz w:val="30"/>
        </w:rPr>
        <w:sectPr>
          <w:pgSz w:w="12240" w:h="15840"/>
          <w:pgMar w:header="0" w:footer="381" w:top="1020" w:bottom="700" w:left="780" w:right="780"/>
        </w:sectPr>
      </w:pPr>
    </w:p>
    <w:p>
      <w:pPr>
        <w:pStyle w:val="BodyText"/>
        <w:rPr>
          <w:rFonts w:ascii="Lora"/>
          <w:sz w:val="20"/>
        </w:rPr>
      </w:pPr>
    </w:p>
    <w:p>
      <w:pPr>
        <w:pStyle w:val="BodyText"/>
        <w:spacing w:before="6"/>
        <w:rPr>
          <w:rFonts w:ascii="Lora"/>
        </w:rPr>
      </w:pPr>
    </w:p>
    <w:p>
      <w:pPr>
        <w:pStyle w:val="BodyText"/>
        <w:ind w:left="4991"/>
        <w:rPr>
          <w:rFonts w:ascii="Lora"/>
          <w:sz w:val="20"/>
        </w:rPr>
      </w:pPr>
      <w:r>
        <w:rPr>
          <w:rFonts w:ascii="Lora"/>
          <w:sz w:val="20"/>
        </w:rPr>
        <w:pict>
          <v:group style="width:35.25pt;height:28.5pt;mso-position-horizontal-relative:char;mso-position-vertical-relative:line" coordorigin="0,0" coordsize="705,570">
            <v:shape style="position:absolute;left:0;top:0;width:705;height:570" coordorigin="0,0" coordsize="705,570" path="m585,570l120,570,108,569,44,543,5,485,0,450,0,120,20,53,74,9,120,0,585,0,652,20,696,74,705,120,705,450,685,517,631,561,585,570xe" filled="true" fillcolor="#256881" stroked="false">
              <v:path arrowok="t"/>
              <v:fill type="solid"/>
            </v:shape>
            <v:shape style="position:absolute;left:0;top:0;width:705;height:570" type="#_x0000_t202" filled="false" stroked="false">
              <v:textbox inset="0,0,0,0">
                <w:txbxContent>
                  <w:p>
                    <w:pPr>
                      <w:spacing w:before="123"/>
                      <w:ind w:left="0" w:right="11" w:firstLine="0"/>
                      <w:jc w:val="center"/>
                      <w:rPr>
                        <w:rFonts w:ascii="Lora"/>
                        <w:b/>
                        <w:sz w:val="22"/>
                      </w:rPr>
                    </w:pPr>
                    <w:r>
                      <w:rPr>
                        <w:rFonts w:ascii="Lora"/>
                        <w:b/>
                        <w:color w:val="FFFFFF"/>
                        <w:w w:val="102"/>
                        <w:sz w:val="22"/>
                      </w:rPr>
                      <w:t>1</w:t>
                    </w:r>
                  </w:p>
                </w:txbxContent>
              </v:textbox>
              <w10:wrap type="none"/>
            </v:shape>
          </v:group>
        </w:pict>
      </w:r>
      <w:r>
        <w:rPr>
          <w:rFonts w:ascii="Lora"/>
          <w:sz w:val="20"/>
        </w:rPr>
      </w:r>
    </w:p>
    <w:p>
      <w:pPr>
        <w:pStyle w:val="BodyText"/>
        <w:rPr>
          <w:rFonts w:ascii="Lora"/>
          <w:sz w:val="20"/>
        </w:rPr>
      </w:pPr>
    </w:p>
    <w:p>
      <w:pPr>
        <w:pStyle w:val="BodyText"/>
        <w:rPr>
          <w:rFonts w:ascii="Lora"/>
          <w:sz w:val="20"/>
        </w:rPr>
      </w:pPr>
    </w:p>
    <w:p>
      <w:pPr>
        <w:pStyle w:val="BodyText"/>
        <w:spacing w:before="9"/>
        <w:rPr>
          <w:rFonts w:ascii="Lora"/>
        </w:rPr>
      </w:pPr>
      <w:r>
        <w:rPr/>
        <w:drawing>
          <wp:anchor distT="0" distB="0" distL="0" distR="0" allowOverlap="1" layoutInCell="1" locked="0" behindDoc="0" simplePos="0" relativeHeight="35">
            <wp:simplePos x="0" y="0"/>
            <wp:positionH relativeFrom="page">
              <wp:posOffset>1395178</wp:posOffset>
            </wp:positionH>
            <wp:positionV relativeFrom="paragraph">
              <wp:posOffset>176916</wp:posOffset>
            </wp:positionV>
            <wp:extent cx="5053691" cy="2197131"/>
            <wp:effectExtent l="0" t="0" r="0" b="0"/>
            <wp:wrapTopAndBottom/>
            <wp:docPr id="19" name="image12.jpeg"/>
            <wp:cNvGraphicFramePr>
              <a:graphicFrameLocks noChangeAspect="1"/>
            </wp:cNvGraphicFramePr>
            <a:graphic>
              <a:graphicData uri="http://schemas.openxmlformats.org/drawingml/2006/picture">
                <pic:pic>
                  <pic:nvPicPr>
                    <pic:cNvPr id="20" name="image12.jpeg"/>
                    <pic:cNvPicPr/>
                  </pic:nvPicPr>
                  <pic:blipFill>
                    <a:blip r:embed="rId18" cstate="print"/>
                    <a:stretch>
                      <a:fillRect/>
                    </a:stretch>
                  </pic:blipFill>
                  <pic:spPr>
                    <a:xfrm>
                      <a:off x="0" y="0"/>
                      <a:ext cx="5053691" cy="2197131"/>
                    </a:xfrm>
                    <a:prstGeom prst="rect">
                      <a:avLst/>
                    </a:prstGeom>
                  </pic:spPr>
                </pic:pic>
              </a:graphicData>
            </a:graphic>
          </wp:anchor>
        </w:drawing>
      </w:r>
    </w:p>
    <w:p>
      <w:pPr>
        <w:pStyle w:val="BodyText"/>
        <w:rPr>
          <w:rFonts w:ascii="Lora"/>
          <w:sz w:val="20"/>
        </w:rPr>
      </w:pPr>
    </w:p>
    <w:p>
      <w:pPr>
        <w:pStyle w:val="BodyText"/>
        <w:rPr>
          <w:rFonts w:ascii="Lora"/>
          <w:sz w:val="20"/>
        </w:rPr>
      </w:pPr>
    </w:p>
    <w:p>
      <w:pPr>
        <w:pStyle w:val="BodyText"/>
        <w:rPr>
          <w:rFonts w:ascii="Lora"/>
          <w:sz w:val="20"/>
        </w:rPr>
      </w:pPr>
    </w:p>
    <w:p>
      <w:pPr>
        <w:pStyle w:val="BodyText"/>
        <w:spacing w:before="11"/>
        <w:rPr>
          <w:rFonts w:ascii="Lora"/>
          <w:sz w:val="18"/>
        </w:rPr>
      </w:pPr>
    </w:p>
    <w:p>
      <w:pPr>
        <w:spacing w:before="92"/>
        <w:ind w:left="701" w:right="798" w:firstLine="0"/>
        <w:jc w:val="center"/>
        <w:rPr>
          <w:rFonts w:ascii="Open Sans" w:hAnsi="Open Sans"/>
          <w:sz w:val="39"/>
        </w:rPr>
      </w:pPr>
      <w:r>
        <w:rPr>
          <w:rFonts w:ascii="Open Sans" w:hAnsi="Open Sans"/>
          <w:color w:val="303537"/>
          <w:sz w:val="39"/>
        </w:rPr>
        <w:t>Ensure physiotherapists’</w:t>
      </w:r>
    </w:p>
    <w:p>
      <w:pPr>
        <w:spacing w:line="312" w:lineRule="auto" w:before="159"/>
        <w:ind w:left="785" w:right="777" w:firstLine="0"/>
        <w:jc w:val="center"/>
        <w:rPr>
          <w:rFonts w:ascii="Open Sans"/>
          <w:sz w:val="39"/>
        </w:rPr>
      </w:pPr>
      <w:r>
        <w:rPr>
          <w:rFonts w:ascii="Open Sans"/>
          <w:color w:val="303537"/>
          <w:sz w:val="39"/>
        </w:rPr>
        <w:t>business practices meet professional standards and do not damage the reputation of the profession.</w:t>
      </w:r>
    </w:p>
    <w:p>
      <w:pPr>
        <w:spacing w:after="0" w:line="312" w:lineRule="auto"/>
        <w:jc w:val="center"/>
        <w:rPr>
          <w:rFonts w:ascii="Open Sans"/>
          <w:sz w:val="39"/>
        </w:rPr>
        <w:sectPr>
          <w:pgSz w:w="12240" w:h="15840"/>
          <w:pgMar w:header="0" w:footer="381" w:top="1500" w:bottom="700" w:left="780" w:right="780"/>
        </w:sectPr>
      </w:pPr>
    </w:p>
    <w:p>
      <w:pPr>
        <w:pStyle w:val="BodyText"/>
        <w:ind w:left="4976"/>
        <w:rPr>
          <w:sz w:val="20"/>
        </w:rPr>
      </w:pPr>
      <w:r>
        <w:rPr>
          <w:sz w:val="20"/>
        </w:rPr>
        <w:pict>
          <v:group style="width:36.75pt;height:28.5pt;mso-position-horizontal-relative:char;mso-position-vertical-relative:line" coordorigin="0,0" coordsize="735,570">
            <v:shape style="position:absolute;left:0;top:0;width:735;height:570" coordorigin="0,0" coordsize="735,570" path="m615,570l120,570,108,569,44,543,5,485,0,450,0,120,20,53,74,9,120,0,615,0,682,20,726,74,735,120,735,450,715,517,661,561,615,570xe" filled="true" fillcolor="#256881" stroked="false">
              <v:path arrowok="t"/>
              <v:fill type="solid"/>
            </v:shape>
            <v:shape style="position:absolute;left:0;top:0;width:735;height:570" type="#_x0000_t202" filled="false" stroked="false">
              <v:textbox inset="0,0,0,0">
                <w:txbxContent>
                  <w:p>
                    <w:pPr>
                      <w:spacing w:before="123"/>
                      <w:ind w:left="0" w:right="13" w:firstLine="0"/>
                      <w:jc w:val="center"/>
                      <w:rPr>
                        <w:rFonts w:ascii="Lora"/>
                        <w:b/>
                        <w:sz w:val="22"/>
                      </w:rPr>
                    </w:pPr>
                    <w:r>
                      <w:rPr>
                        <w:rFonts w:ascii="Lora"/>
                        <w:b/>
                        <w:color w:val="FFFFFF"/>
                        <w:w w:val="102"/>
                        <w:sz w:val="22"/>
                      </w:rPr>
                      <w:t>2</w:t>
                    </w:r>
                  </w:p>
                </w:txbxContent>
              </v:textbox>
              <w10:wrap type="none"/>
            </v:shape>
          </v:group>
        </w:pict>
      </w:r>
      <w:r>
        <w:rPr>
          <w:sz w:val="20"/>
        </w:rPr>
      </w:r>
    </w:p>
    <w:p>
      <w:pPr>
        <w:pStyle w:val="BodyText"/>
        <w:rPr>
          <w:sz w:val="20"/>
        </w:rPr>
      </w:pPr>
    </w:p>
    <w:p>
      <w:pPr>
        <w:pStyle w:val="BodyText"/>
        <w:rPr>
          <w:sz w:val="20"/>
        </w:rPr>
      </w:pPr>
    </w:p>
    <w:p>
      <w:pPr>
        <w:pStyle w:val="BodyText"/>
        <w:spacing w:before="3"/>
        <w:rPr>
          <w:sz w:val="13"/>
        </w:rPr>
      </w:pPr>
      <w:r>
        <w:rPr/>
        <w:drawing>
          <wp:anchor distT="0" distB="0" distL="0" distR="0" allowOverlap="1" layoutInCell="1" locked="0" behindDoc="0" simplePos="0" relativeHeight="37">
            <wp:simplePos x="0" y="0"/>
            <wp:positionH relativeFrom="page">
              <wp:posOffset>1395178</wp:posOffset>
            </wp:positionH>
            <wp:positionV relativeFrom="paragraph">
              <wp:posOffset>139213</wp:posOffset>
            </wp:positionV>
            <wp:extent cx="5053691" cy="2197131"/>
            <wp:effectExtent l="0" t="0" r="0" b="0"/>
            <wp:wrapTopAndBottom/>
            <wp:docPr id="21" name="image13.jpeg"/>
            <wp:cNvGraphicFramePr>
              <a:graphicFrameLocks noChangeAspect="1"/>
            </wp:cNvGraphicFramePr>
            <a:graphic>
              <a:graphicData uri="http://schemas.openxmlformats.org/drawingml/2006/picture">
                <pic:pic>
                  <pic:nvPicPr>
                    <pic:cNvPr id="22" name="image13.jpeg"/>
                    <pic:cNvPicPr/>
                  </pic:nvPicPr>
                  <pic:blipFill>
                    <a:blip r:embed="rId19" cstate="print"/>
                    <a:stretch>
                      <a:fillRect/>
                    </a:stretch>
                  </pic:blipFill>
                  <pic:spPr>
                    <a:xfrm>
                      <a:off x="0" y="0"/>
                      <a:ext cx="5053691" cy="219713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Heading4"/>
        <w:spacing w:before="233"/>
        <w:ind w:left="697" w:right="798"/>
      </w:pPr>
      <w:r>
        <w:rPr>
          <w:color w:val="303537"/>
        </w:rPr>
        <w:t>Promote quality</w:t>
      </w:r>
    </w:p>
    <w:p>
      <w:pPr>
        <w:spacing w:line="312" w:lineRule="auto" w:before="159"/>
        <w:ind w:left="785" w:right="785" w:firstLine="0"/>
        <w:jc w:val="center"/>
        <w:rPr>
          <w:rFonts w:ascii="Open Sans"/>
          <w:sz w:val="39"/>
        </w:rPr>
      </w:pPr>
      <w:r>
        <w:rPr>
          <w:rFonts w:ascii="Open Sans"/>
          <w:color w:val="303537"/>
          <w:sz w:val="39"/>
        </w:rPr>
        <w:t>physiotherapy services by ensuring registered physiotherapists are aware of and adhere to professional standards and expectations.</w:t>
      </w:r>
    </w:p>
    <w:p>
      <w:pPr>
        <w:spacing w:after="0" w:line="312" w:lineRule="auto"/>
        <w:jc w:val="center"/>
        <w:rPr>
          <w:rFonts w:ascii="Open Sans"/>
          <w:sz w:val="39"/>
        </w:rPr>
        <w:sectPr>
          <w:pgSz w:w="12240" w:h="15840"/>
          <w:pgMar w:header="0" w:footer="381" w:top="1080" w:bottom="700" w:left="780" w:right="780"/>
        </w:sectPr>
      </w:pPr>
    </w:p>
    <w:p>
      <w:pPr>
        <w:pStyle w:val="BodyText"/>
        <w:ind w:left="4976"/>
        <w:rPr>
          <w:sz w:val="20"/>
        </w:rPr>
      </w:pPr>
      <w:r>
        <w:rPr>
          <w:sz w:val="20"/>
        </w:rPr>
        <w:pict>
          <v:group style="width:36.75pt;height:28.5pt;mso-position-horizontal-relative:char;mso-position-vertical-relative:line" coordorigin="0,0" coordsize="735,570">
            <v:shape style="position:absolute;left:0;top:0;width:735;height:570" coordorigin="0,0" coordsize="735,570" path="m615,570l120,570,108,569,44,543,5,485,0,450,0,120,20,53,74,9,120,0,615,0,682,20,726,74,735,120,735,450,715,517,661,561,615,570xe" filled="true" fillcolor="#256881" stroked="false">
              <v:path arrowok="t"/>
              <v:fill type="solid"/>
            </v:shape>
            <v:shape style="position:absolute;left:0;top:0;width:735;height:570" type="#_x0000_t202" filled="false" stroked="false">
              <v:textbox inset="0,0,0,0">
                <w:txbxContent>
                  <w:p>
                    <w:pPr>
                      <w:spacing w:before="123"/>
                      <w:ind w:left="0" w:right="7" w:firstLine="0"/>
                      <w:jc w:val="center"/>
                      <w:rPr>
                        <w:rFonts w:ascii="Lora"/>
                        <w:b/>
                        <w:sz w:val="22"/>
                      </w:rPr>
                    </w:pPr>
                    <w:r>
                      <w:rPr>
                        <w:rFonts w:ascii="Lora"/>
                        <w:b/>
                        <w:color w:val="FFFFFF"/>
                        <w:w w:val="102"/>
                        <w:sz w:val="22"/>
                      </w:rPr>
                      <w:t>3</w:t>
                    </w:r>
                  </w:p>
                </w:txbxContent>
              </v:textbox>
              <w10:wrap type="none"/>
            </v:shape>
          </v:group>
        </w:pict>
      </w:r>
      <w:r>
        <w:rPr>
          <w:sz w:val="20"/>
        </w:rPr>
      </w:r>
    </w:p>
    <w:p>
      <w:pPr>
        <w:pStyle w:val="BodyText"/>
        <w:rPr>
          <w:sz w:val="20"/>
        </w:rPr>
      </w:pPr>
    </w:p>
    <w:p>
      <w:pPr>
        <w:pStyle w:val="BodyText"/>
        <w:rPr>
          <w:sz w:val="20"/>
        </w:rPr>
      </w:pPr>
    </w:p>
    <w:p>
      <w:pPr>
        <w:pStyle w:val="BodyText"/>
        <w:spacing w:before="3"/>
        <w:rPr>
          <w:sz w:val="13"/>
        </w:rPr>
      </w:pPr>
      <w:r>
        <w:rPr/>
        <w:drawing>
          <wp:anchor distT="0" distB="0" distL="0" distR="0" allowOverlap="1" layoutInCell="1" locked="0" behindDoc="0" simplePos="0" relativeHeight="39">
            <wp:simplePos x="0" y="0"/>
            <wp:positionH relativeFrom="page">
              <wp:posOffset>1395178</wp:posOffset>
            </wp:positionH>
            <wp:positionV relativeFrom="paragraph">
              <wp:posOffset>139213</wp:posOffset>
            </wp:positionV>
            <wp:extent cx="5053691" cy="2197131"/>
            <wp:effectExtent l="0" t="0" r="0" b="0"/>
            <wp:wrapTopAndBottom/>
            <wp:docPr id="23" name="image14.jpeg"/>
            <wp:cNvGraphicFramePr>
              <a:graphicFrameLocks noChangeAspect="1"/>
            </wp:cNvGraphicFramePr>
            <a:graphic>
              <a:graphicData uri="http://schemas.openxmlformats.org/drawingml/2006/picture">
                <pic:pic>
                  <pic:nvPicPr>
                    <pic:cNvPr id="24" name="image14.jpeg"/>
                    <pic:cNvPicPr/>
                  </pic:nvPicPr>
                  <pic:blipFill>
                    <a:blip r:embed="rId20" cstate="print"/>
                    <a:stretch>
                      <a:fillRect/>
                    </a:stretch>
                  </pic:blipFill>
                  <pic:spPr>
                    <a:xfrm>
                      <a:off x="0" y="0"/>
                      <a:ext cx="5053691" cy="219713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Heading4"/>
        <w:spacing w:line="312" w:lineRule="auto" w:before="233"/>
        <w:ind w:left="2072" w:right="2170"/>
      </w:pPr>
      <w:r>
        <w:rPr>
          <w:color w:val="303537"/>
          <w:spacing w:val="-4"/>
        </w:rPr>
        <w:t>Increase </w:t>
      </w:r>
      <w:r>
        <w:rPr>
          <w:color w:val="303537"/>
        </w:rPr>
        <w:t>the value </w:t>
      </w:r>
      <w:r>
        <w:rPr>
          <w:color w:val="303537"/>
          <w:spacing w:val="-3"/>
        </w:rPr>
        <w:t>and awareness </w:t>
      </w:r>
      <w:r>
        <w:rPr>
          <w:color w:val="303537"/>
        </w:rPr>
        <w:t>of the services the College provides </w:t>
      </w:r>
      <w:r>
        <w:rPr>
          <w:color w:val="303537"/>
          <w:spacing w:val="2"/>
        </w:rPr>
        <w:t>for</w:t>
      </w:r>
      <w:r>
        <w:rPr>
          <w:color w:val="303537"/>
          <w:spacing w:val="8"/>
        </w:rPr>
        <w:t> </w:t>
      </w:r>
      <w:r>
        <w:rPr>
          <w:color w:val="303537"/>
        </w:rPr>
        <w:t>Ontarians.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r>
        <w:rPr/>
        <w:pict>
          <v:group style="position:absolute;margin-left:76.5pt;margin-top:20.465326pt;width:459pt;height:41.25pt;mso-position-horizontal-relative:page;mso-position-vertical-relative:paragraph;z-index:-15708160;mso-wrap-distance-left:0;mso-wrap-distance-right:0" coordorigin="1530,409" coordsize="9180,825">
            <v:shape style="position:absolute;left:1530;top:409;width:9180;height:825" coordorigin="1530,409" coordsize="9180,825" path="m10688,1234l1552,1234,1545,1231,1533,1220,1530,1213,1530,1204,1530,431,1533,424,1545,412,1552,409,10688,409,10695,412,10707,424,10710,431,10710,1213,10707,1220,10695,1231,10688,1234xe" filled="true" fillcolor="#256881" stroked="false">
              <v:path arrowok="t"/>
              <v:fill type="solid"/>
            </v:shape>
            <v:shape style="position:absolute;left:5433;top:682;width:1363;height:270" type="#_x0000_t202" filled="false" stroked="false">
              <v:textbox inset="0,0,0,0">
                <w:txbxContent>
                  <w:p>
                    <w:pPr>
                      <w:spacing w:before="5"/>
                      <w:ind w:left="0" w:right="0" w:firstLine="0"/>
                      <w:jc w:val="left"/>
                      <w:rPr>
                        <w:rFonts w:ascii="Lato"/>
                        <w:b/>
                        <w:sz w:val="22"/>
                      </w:rPr>
                    </w:pPr>
                    <w:r>
                      <w:rPr>
                        <w:rFonts w:ascii="Lato"/>
                        <w:b/>
                        <w:color w:val="FFFFFF"/>
                        <w:sz w:val="22"/>
                      </w:rPr>
                      <w:t>CONTI NUE</w:t>
                    </w:r>
                  </w:p>
                </w:txbxContent>
              </v:textbox>
              <w10:wrap type="none"/>
            </v:shape>
            <w10:wrap type="topAndBottom"/>
          </v:group>
        </w:pict>
      </w:r>
    </w:p>
    <w:p>
      <w:pPr>
        <w:spacing w:after="0"/>
        <w:rPr>
          <w:sz w:val="27"/>
        </w:rPr>
        <w:sectPr>
          <w:pgSz w:w="12240" w:h="15840"/>
          <w:pgMar w:header="0" w:footer="381" w:top="1080" w:bottom="700" w:left="780" w:right="780"/>
        </w:sectPr>
      </w:pPr>
    </w:p>
    <w:p>
      <w:pPr>
        <w:pStyle w:val="ListParagraph"/>
        <w:numPr>
          <w:ilvl w:val="0"/>
          <w:numId w:val="1"/>
        </w:numPr>
        <w:tabs>
          <w:tab w:pos="435" w:val="left" w:leader="none"/>
        </w:tabs>
        <w:spacing w:line="240" w:lineRule="auto" w:before="79" w:after="0"/>
        <w:ind w:left="434" w:right="0" w:hanging="135"/>
        <w:jc w:val="left"/>
        <w:rPr>
          <w:rFonts w:ascii="Open Sans"/>
          <w:i/>
          <w:sz w:val="15"/>
        </w:rPr>
      </w:pPr>
      <w:r>
        <w:rPr/>
        <w:pict>
          <v:rect style="position:absolute;margin-left:0pt;margin-top:192.75pt;width:612pt;height:.75pt;mso-position-horizontal-relative:page;mso-position-vertical-relative:page;z-index:-19489792" filled="true" fillcolor="#eaeaea" stroked="false">
            <v:fill type="solid"/>
            <w10:wrap type="none"/>
          </v:rect>
        </w:pict>
      </w:r>
      <w:bookmarkStart w:name="College Council and Committees" w:id="9"/>
      <w:bookmarkEnd w:id="9"/>
      <w:r>
        <w:rPr/>
      </w:r>
      <w:bookmarkStart w:name="College Council and Committees" w:id="10"/>
      <w:bookmarkEnd w:id="10"/>
      <w:r>
        <w:rPr>
          <w:rFonts w:ascii="Open Sans"/>
          <w:i/>
          <w:color w:val="303537"/>
          <w:sz w:val="15"/>
        </w:rPr>
        <w:t>of</w:t>
      </w:r>
      <w:r>
        <w:rPr>
          <w:rFonts w:ascii="Open Sans"/>
          <w:i/>
          <w:color w:val="303537"/>
          <w:spacing w:val="4"/>
          <w:sz w:val="15"/>
        </w:rPr>
        <w:t> </w:t>
      </w:r>
      <w:r>
        <w:rPr>
          <w:rFonts w:ascii="Open Sans"/>
          <w:i/>
          <w:color w:val="303537"/>
          <w:sz w:val="15"/>
        </w:rPr>
        <w:t>10</w:t>
      </w:r>
    </w:p>
    <w:p>
      <w:pPr>
        <w:pStyle w:val="Heading3"/>
      </w:pPr>
      <w:r>
        <w:rPr>
          <w:color w:val="2C3639"/>
        </w:rPr>
        <w:t>College Council and Committees</w:t>
      </w:r>
    </w:p>
    <w:p>
      <w:pPr>
        <w:spacing w:before="406"/>
        <w:ind w:left="350" w:right="0" w:firstLine="0"/>
        <w:jc w:val="left"/>
        <w:rPr>
          <w:rFonts w:ascii="Lato"/>
          <w:b/>
          <w:sz w:val="18"/>
        </w:rPr>
      </w:pPr>
      <w:r>
        <w:rPr>
          <w:position w:val="-7"/>
        </w:rPr>
        <w:drawing>
          <wp:inline distT="0" distB="0" distL="0" distR="0">
            <wp:extent cx="220980" cy="186689"/>
            <wp:effectExtent l="0" t="0" r="0" b="0"/>
            <wp:docPr id="25" name="image8.png"/>
            <wp:cNvGraphicFramePr>
              <a:graphicFrameLocks noChangeAspect="1"/>
            </wp:cNvGraphicFramePr>
            <a:graphic>
              <a:graphicData uri="http://schemas.openxmlformats.org/drawingml/2006/picture">
                <pic:pic>
                  <pic:nvPicPr>
                    <pic:cNvPr id="26" name="image8.png"/>
                    <pic:cNvPicPr/>
                  </pic:nvPicPr>
                  <pic:blipFill>
                    <a:blip r:embed="rId14" cstate="print"/>
                    <a:stretch>
                      <a:fillRect/>
                    </a:stretch>
                  </pic:blipFill>
                  <pic:spPr>
                    <a:xfrm>
                      <a:off x="0" y="0"/>
                      <a:ext cx="220980" cy="186689"/>
                    </a:xfrm>
                    <a:prstGeom prst="rect">
                      <a:avLst/>
                    </a:prstGeom>
                  </pic:spPr>
                </pic:pic>
              </a:graphicData>
            </a:graphic>
          </wp:inline>
        </w:drawing>
      </w:r>
      <w:r>
        <w:rPr>
          <w:position w:val="-7"/>
        </w:rPr>
      </w:r>
      <w:r>
        <w:rPr>
          <w:rFonts w:ascii="Times New Roman"/>
          <w:sz w:val="20"/>
        </w:rPr>
        <w:t>  </w:t>
      </w:r>
      <w:r>
        <w:rPr>
          <w:rFonts w:ascii="Times New Roman"/>
          <w:spacing w:val="-24"/>
          <w:sz w:val="20"/>
        </w:rPr>
        <w:t> </w:t>
      </w:r>
      <w:r>
        <w:rPr>
          <w:rFonts w:ascii="Lato"/>
          <w:b/>
          <w:color w:val="6F6F6F"/>
          <w:spacing w:val="-3"/>
          <w:sz w:val="18"/>
        </w:rPr>
        <w:t>College</w:t>
      </w:r>
      <w:r>
        <w:rPr>
          <w:rFonts w:ascii="Lato"/>
          <w:b/>
          <w:color w:val="6F6F6F"/>
          <w:spacing w:val="-12"/>
          <w:sz w:val="18"/>
        </w:rPr>
        <w:t> </w:t>
      </w:r>
      <w:r>
        <w:rPr>
          <w:rFonts w:ascii="Lato"/>
          <w:b/>
          <w:color w:val="6F6F6F"/>
          <w:sz w:val="18"/>
        </w:rPr>
        <w:t>of</w:t>
      </w:r>
      <w:r>
        <w:rPr>
          <w:rFonts w:ascii="Lato"/>
          <w:b/>
          <w:color w:val="6F6F6F"/>
          <w:spacing w:val="-8"/>
          <w:sz w:val="18"/>
        </w:rPr>
        <w:t> </w:t>
      </w:r>
      <w:r>
        <w:rPr>
          <w:rFonts w:ascii="Lato"/>
          <w:b/>
          <w:color w:val="6F6F6F"/>
          <w:sz w:val="18"/>
        </w:rPr>
        <w:t>Physiotherapists</w:t>
      </w:r>
      <w:r>
        <w:rPr>
          <w:rFonts w:ascii="Lato"/>
          <w:b/>
          <w:color w:val="6F6F6F"/>
          <w:spacing w:val="-9"/>
          <w:sz w:val="18"/>
        </w:rPr>
        <w:t> </w:t>
      </w:r>
      <w:r>
        <w:rPr>
          <w:rFonts w:ascii="Lato"/>
          <w:b/>
          <w:color w:val="6F6F6F"/>
          <w:sz w:val="18"/>
        </w:rPr>
        <w:t>of</w:t>
      </w:r>
      <w:r>
        <w:rPr>
          <w:rFonts w:ascii="Lato"/>
          <w:b/>
          <w:color w:val="6F6F6F"/>
          <w:spacing w:val="-8"/>
          <w:sz w:val="18"/>
        </w:rPr>
        <w:t> </w:t>
      </w:r>
      <w:r>
        <w:rPr>
          <w:rFonts w:ascii="Lato"/>
          <w:b/>
          <w:color w:val="6F6F6F"/>
          <w:sz w:val="18"/>
        </w:rPr>
        <w:t>Ontario</w:t>
      </w:r>
    </w:p>
    <w:p>
      <w:pPr>
        <w:pStyle w:val="BodyText"/>
        <w:rPr>
          <w:rFonts w:ascii="Lato"/>
          <w:b/>
          <w:sz w:val="20"/>
        </w:rPr>
      </w:pPr>
    </w:p>
    <w:p>
      <w:pPr>
        <w:pStyle w:val="BodyText"/>
        <w:spacing w:before="9"/>
        <w:rPr>
          <w:rFonts w:ascii="Lato"/>
          <w:b/>
          <w:sz w:val="23"/>
        </w:rPr>
      </w:pPr>
      <w:r>
        <w:rPr/>
        <w:pict>
          <v:rect style="position:absolute;margin-left:54pt;margin-top:16.230127pt;width:120pt;height:1.5pt;mso-position-horizontal-relative:page;mso-position-vertical-relative:paragraph;z-index:-15707648;mso-wrap-distance-left:0;mso-wrap-distance-right:0" filled="true" fillcolor="#256881" stroked="false">
            <v:fill type="solid"/>
            <w10:wrap type="topAndBottom"/>
          </v:rect>
        </w:pict>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7"/>
        <w:rPr>
          <w:rFonts w:ascii="Lato"/>
          <w:b/>
          <w:sz w:val="15"/>
        </w:rPr>
      </w:pPr>
      <w:r>
        <w:rPr/>
        <w:pict>
          <v:group style="position:absolute;margin-left:54pt;margin-top:11.3pt;width:504pt;height:112.5pt;mso-position-horizontal-relative:page;mso-position-vertical-relative:paragraph;z-index:-15707136;mso-wrap-distance-left:0;mso-wrap-distance-right:0" coordorigin="1080,226" coordsize="10080,2250">
            <v:rect style="position:absolute;left:1080;top:226;width:10080;height:2250" filled="true" fillcolor="#ededed" stroked="false">
              <v:fill type="solid"/>
            </v:rect>
            <v:rect style="position:absolute;left:5550;top:676;width:1140;height:30" filled="true" fillcolor="#256881" stroked="false">
              <v:fill type="solid"/>
            </v:rect>
            <v:shape style="position:absolute;left:1080;top:226;width:10080;height:2250" type="#_x0000_t202" filled="false" stroked="false">
              <v:textbox inset="0,0,0,0">
                <w:txbxContent>
                  <w:p>
                    <w:pPr>
                      <w:spacing w:line="240" w:lineRule="auto" w:before="0"/>
                      <w:rPr>
                        <w:rFonts w:ascii="Lato"/>
                        <w:b/>
                        <w:sz w:val="42"/>
                      </w:rPr>
                    </w:pPr>
                  </w:p>
                  <w:p>
                    <w:pPr>
                      <w:spacing w:line="240" w:lineRule="auto" w:before="7"/>
                      <w:rPr>
                        <w:rFonts w:ascii="Lato"/>
                        <w:b/>
                        <w:sz w:val="35"/>
                      </w:rPr>
                    </w:pPr>
                  </w:p>
                  <w:p>
                    <w:pPr>
                      <w:spacing w:before="0"/>
                      <w:ind w:left="545" w:right="546" w:firstLine="0"/>
                      <w:jc w:val="center"/>
                      <w:rPr>
                        <w:rFonts w:ascii="Lora"/>
                        <w:sz w:val="30"/>
                      </w:rPr>
                    </w:pPr>
                    <w:r>
                      <w:rPr>
                        <w:rFonts w:ascii="Lora"/>
                        <w:color w:val="303537"/>
                        <w:sz w:val="30"/>
                      </w:rPr>
                      <w:t>Annual Report (April 1, 2019 to March 31, 2020)</w:t>
                    </w:r>
                  </w:p>
                </w:txbxContent>
              </v:textbox>
              <w10:wrap type="none"/>
            </v:shape>
            <w10:wrap type="topAndBottom"/>
          </v:group>
        </w:pict>
      </w:r>
    </w:p>
    <w:p>
      <w:pPr>
        <w:pStyle w:val="BodyText"/>
        <w:rPr>
          <w:rFonts w:ascii="Lato"/>
          <w:b/>
          <w:sz w:val="20"/>
        </w:rPr>
      </w:pPr>
    </w:p>
    <w:p>
      <w:pPr>
        <w:pStyle w:val="BodyText"/>
        <w:spacing w:before="10"/>
        <w:rPr>
          <w:rFonts w:ascii="Lato"/>
          <w:b/>
          <w:sz w:val="11"/>
        </w:rPr>
      </w:pPr>
      <w:r>
        <w:rPr/>
        <w:pict>
          <v:rect style="position:absolute;margin-left:277.5pt;margin-top:9.050pt;width:57pt;height:1.5pt;mso-position-horizontal-relative:page;mso-position-vertical-relative:paragraph;z-index:-15706624;mso-wrap-distance-left:0;mso-wrap-distance-right:0" filled="true" fillcolor="#256881" stroked="false">
            <v:fill type="solid"/>
            <w10:wrap type="topAndBottom"/>
          </v:rect>
        </w:pict>
      </w:r>
    </w:p>
    <w:p>
      <w:pPr>
        <w:pStyle w:val="BodyText"/>
        <w:rPr>
          <w:rFonts w:ascii="Lato"/>
          <w:b/>
          <w:sz w:val="28"/>
        </w:rPr>
      </w:pPr>
    </w:p>
    <w:p>
      <w:pPr>
        <w:pStyle w:val="BodyText"/>
        <w:rPr>
          <w:rFonts w:ascii="Lato"/>
          <w:b/>
          <w:sz w:val="28"/>
        </w:rPr>
      </w:pPr>
    </w:p>
    <w:p>
      <w:pPr>
        <w:pStyle w:val="BodyText"/>
        <w:spacing w:before="8"/>
        <w:rPr>
          <w:rFonts w:ascii="Lato"/>
          <w:b/>
          <w:sz w:val="21"/>
        </w:rPr>
      </w:pPr>
    </w:p>
    <w:p>
      <w:pPr>
        <w:spacing w:line="297" w:lineRule="auto" w:before="0"/>
        <w:ind w:left="1012" w:right="1015" w:firstLine="4"/>
        <w:jc w:val="center"/>
        <w:rPr>
          <w:rFonts w:ascii="Lora"/>
          <w:sz w:val="30"/>
        </w:rPr>
      </w:pPr>
      <w:r>
        <w:rPr>
          <w:rFonts w:ascii="Lora"/>
          <w:sz w:val="30"/>
        </w:rPr>
        <w:t>The Council is the governing body for more than 10,000 PTs practicing in Ontario. Council is made up of eight elected physiotherapists, two academic representatives and seven government-appointed public members. Councillors are responsible for ensuring the protection of the public interest.</w:t>
      </w:r>
    </w:p>
    <w:p>
      <w:pPr>
        <w:spacing w:after="0" w:line="297" w:lineRule="auto"/>
        <w:jc w:val="center"/>
        <w:rPr>
          <w:rFonts w:ascii="Lora"/>
          <w:sz w:val="30"/>
        </w:rPr>
        <w:sectPr>
          <w:pgSz w:w="12240" w:h="15840"/>
          <w:pgMar w:header="0" w:footer="381" w:top="1020" w:bottom="700" w:left="780" w:right="780"/>
        </w:sectPr>
      </w:pP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9"/>
        </w:rPr>
      </w:pPr>
    </w:p>
    <w:p>
      <w:pPr>
        <w:spacing w:line="295" w:lineRule="auto" w:before="100"/>
        <w:ind w:left="3069" w:right="5573" w:firstLine="0"/>
        <w:jc w:val="left"/>
        <w:rPr>
          <w:rFonts w:ascii="Calibri"/>
          <w:sz w:val="30"/>
        </w:rPr>
      </w:pPr>
      <w:r>
        <w:rPr/>
        <w:drawing>
          <wp:anchor distT="0" distB="0" distL="0" distR="0" allowOverlap="1" layoutInCell="1" locked="0" behindDoc="0" simplePos="0" relativeHeight="15754752">
            <wp:simplePos x="0" y="0"/>
            <wp:positionH relativeFrom="page">
              <wp:posOffset>681848</wp:posOffset>
            </wp:positionH>
            <wp:positionV relativeFrom="paragraph">
              <wp:posOffset>-28676</wp:posOffset>
            </wp:positionV>
            <wp:extent cx="1495424" cy="1495424"/>
            <wp:effectExtent l="0" t="0" r="0" b="0"/>
            <wp:wrapNone/>
            <wp:docPr id="27" name="image15.jpeg"/>
            <wp:cNvGraphicFramePr>
              <a:graphicFrameLocks noChangeAspect="1"/>
            </wp:cNvGraphicFramePr>
            <a:graphic>
              <a:graphicData uri="http://schemas.openxmlformats.org/drawingml/2006/picture">
                <pic:pic>
                  <pic:nvPicPr>
                    <pic:cNvPr id="28" name="image15.jpeg"/>
                    <pic:cNvPicPr/>
                  </pic:nvPicPr>
                  <pic:blipFill>
                    <a:blip r:embed="rId21" cstate="print"/>
                    <a:stretch>
                      <a:fillRect/>
                    </a:stretch>
                  </pic:blipFill>
                  <pic:spPr>
                    <a:xfrm>
                      <a:off x="0" y="0"/>
                      <a:ext cx="1495424" cy="1495424"/>
                    </a:xfrm>
                    <a:prstGeom prst="rect">
                      <a:avLst/>
                    </a:prstGeom>
                  </pic:spPr>
                </pic:pic>
              </a:graphicData>
            </a:graphic>
          </wp:anchor>
        </w:drawing>
      </w:r>
      <w:r>
        <w:rPr>
          <w:rFonts w:ascii="Calibri"/>
          <w:color w:val="303537"/>
          <w:sz w:val="30"/>
        </w:rPr>
        <w:t>Darryn Mandel, Council President (Elected Representative)</w:t>
      </w:r>
    </w:p>
    <w:p>
      <w:pPr>
        <w:pStyle w:val="BodyText"/>
        <w:rPr>
          <w:rFonts w:ascii="Calibri"/>
          <w:sz w:val="36"/>
        </w:rPr>
      </w:pPr>
    </w:p>
    <w:p>
      <w:pPr>
        <w:pStyle w:val="BodyText"/>
        <w:rPr>
          <w:rFonts w:ascii="Calibri"/>
          <w:sz w:val="36"/>
        </w:rPr>
      </w:pPr>
    </w:p>
    <w:p>
      <w:pPr>
        <w:pStyle w:val="BodyText"/>
        <w:rPr>
          <w:rFonts w:ascii="Calibri"/>
          <w:sz w:val="36"/>
        </w:rPr>
      </w:pPr>
    </w:p>
    <w:p>
      <w:pPr>
        <w:pStyle w:val="BodyText"/>
        <w:spacing w:before="4"/>
        <w:rPr>
          <w:rFonts w:ascii="Calibri"/>
          <w:sz w:val="43"/>
        </w:rPr>
      </w:pPr>
    </w:p>
    <w:p>
      <w:pPr>
        <w:spacing w:line="295" w:lineRule="auto" w:before="0"/>
        <w:ind w:left="3245" w:right="5357" w:firstLine="0"/>
        <w:jc w:val="left"/>
        <w:rPr>
          <w:rFonts w:ascii="Calibri"/>
          <w:sz w:val="30"/>
        </w:rPr>
      </w:pPr>
      <w:r>
        <w:rPr/>
        <w:drawing>
          <wp:anchor distT="0" distB="0" distL="0" distR="0" allowOverlap="1" layoutInCell="1" locked="0" behindDoc="0" simplePos="0" relativeHeight="15754240">
            <wp:simplePos x="0" y="0"/>
            <wp:positionH relativeFrom="page">
              <wp:posOffset>685800</wp:posOffset>
            </wp:positionH>
            <wp:positionV relativeFrom="paragraph">
              <wp:posOffset>-2687</wp:posOffset>
            </wp:positionV>
            <wp:extent cx="1495425" cy="1495437"/>
            <wp:effectExtent l="0" t="0" r="0" b="0"/>
            <wp:wrapNone/>
            <wp:docPr id="29" name="image16.jpeg"/>
            <wp:cNvGraphicFramePr>
              <a:graphicFrameLocks noChangeAspect="1"/>
            </wp:cNvGraphicFramePr>
            <a:graphic>
              <a:graphicData uri="http://schemas.openxmlformats.org/drawingml/2006/picture">
                <pic:pic>
                  <pic:nvPicPr>
                    <pic:cNvPr id="30" name="image16.jpeg"/>
                    <pic:cNvPicPr/>
                  </pic:nvPicPr>
                  <pic:blipFill>
                    <a:blip r:embed="rId22" cstate="print"/>
                    <a:stretch>
                      <a:fillRect/>
                    </a:stretch>
                  </pic:blipFill>
                  <pic:spPr>
                    <a:xfrm>
                      <a:off x="0" y="0"/>
                      <a:ext cx="1495425" cy="1495437"/>
                    </a:xfrm>
                    <a:prstGeom prst="rect">
                      <a:avLst/>
                    </a:prstGeom>
                  </pic:spPr>
                </pic:pic>
              </a:graphicData>
            </a:graphic>
          </wp:anchor>
        </w:drawing>
      </w:r>
      <w:r>
        <w:rPr>
          <w:rFonts w:ascii="Calibri"/>
          <w:color w:val="303537"/>
          <w:sz w:val="30"/>
        </w:rPr>
        <w:t>Theresa Stevens, Council Vice- President (Elected Representative)</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18"/>
        </w:rPr>
      </w:pPr>
      <w:r>
        <w:rPr/>
        <w:pict>
          <v:rect style="position:absolute;margin-left:277.5pt;margin-top:13.13767pt;width:57.001pt;height:1.499pt;mso-position-horizontal-relative:page;mso-position-vertical-relative:paragraph;z-index:-15705600;mso-wrap-distance-left:0;mso-wrap-distance-right:0" filled="true" fillcolor="#256881" stroked="false">
            <v:fill type="solid"/>
            <w10:wrap type="topAndBottom"/>
          </v:rect>
        </w:pict>
      </w:r>
    </w:p>
    <w:p>
      <w:pPr>
        <w:pStyle w:val="BodyText"/>
        <w:spacing w:before="1"/>
        <w:rPr>
          <w:rFonts w:ascii="Calibri"/>
          <w:sz w:val="33"/>
        </w:rPr>
      </w:pPr>
    </w:p>
    <w:p>
      <w:pPr>
        <w:spacing w:before="0"/>
        <w:ind w:left="785" w:right="789" w:firstLine="0"/>
        <w:jc w:val="center"/>
        <w:rPr>
          <w:rFonts w:ascii="Lora"/>
          <w:b/>
          <w:sz w:val="30"/>
        </w:rPr>
      </w:pPr>
      <w:r>
        <w:rPr>
          <w:rFonts w:ascii="Lora"/>
          <w:b/>
          <w:color w:val="303537"/>
          <w:sz w:val="30"/>
        </w:rPr>
        <w:t>Elected Representatives</w:t>
      </w:r>
    </w:p>
    <w:p>
      <w:pPr>
        <w:pStyle w:val="BodyText"/>
        <w:spacing w:before="12"/>
        <w:rPr>
          <w:rFonts w:ascii="Lora"/>
          <w:b/>
          <w:sz w:val="20"/>
        </w:rPr>
      </w:pPr>
      <w:r>
        <w:rPr/>
        <w:drawing>
          <wp:anchor distT="0" distB="0" distL="0" distR="0" allowOverlap="1" layoutInCell="1" locked="0" behindDoc="0" simplePos="0" relativeHeight="46">
            <wp:simplePos x="0" y="0"/>
            <wp:positionH relativeFrom="page">
              <wp:posOffset>687010</wp:posOffset>
            </wp:positionH>
            <wp:positionV relativeFrom="paragraph">
              <wp:posOffset>195121</wp:posOffset>
            </wp:positionV>
            <wp:extent cx="1505711" cy="1505712"/>
            <wp:effectExtent l="0" t="0" r="0" b="0"/>
            <wp:wrapTopAndBottom/>
            <wp:docPr id="31" name="image17.png"/>
            <wp:cNvGraphicFramePr>
              <a:graphicFrameLocks noChangeAspect="1"/>
            </wp:cNvGraphicFramePr>
            <a:graphic>
              <a:graphicData uri="http://schemas.openxmlformats.org/drawingml/2006/picture">
                <pic:pic>
                  <pic:nvPicPr>
                    <pic:cNvPr id="32" name="image17.png"/>
                    <pic:cNvPicPr/>
                  </pic:nvPicPr>
                  <pic:blipFill>
                    <a:blip r:embed="rId23" cstate="print"/>
                    <a:stretch>
                      <a:fillRect/>
                    </a:stretch>
                  </pic:blipFill>
                  <pic:spPr>
                    <a:xfrm>
                      <a:off x="0" y="0"/>
                      <a:ext cx="1505711" cy="1505712"/>
                    </a:xfrm>
                    <a:prstGeom prst="rect">
                      <a:avLst/>
                    </a:prstGeom>
                  </pic:spPr>
                </pic:pic>
              </a:graphicData>
            </a:graphic>
          </wp:anchor>
        </w:drawing>
      </w:r>
      <w:r>
        <w:rPr/>
        <w:drawing>
          <wp:anchor distT="0" distB="0" distL="0" distR="0" allowOverlap="1" layoutInCell="1" locked="0" behindDoc="0" simplePos="0" relativeHeight="47">
            <wp:simplePos x="0" y="0"/>
            <wp:positionH relativeFrom="page">
              <wp:posOffset>2325310</wp:posOffset>
            </wp:positionH>
            <wp:positionV relativeFrom="paragraph">
              <wp:posOffset>195121</wp:posOffset>
            </wp:positionV>
            <wp:extent cx="1505710" cy="1505712"/>
            <wp:effectExtent l="0" t="0" r="0" b="0"/>
            <wp:wrapTopAndBottom/>
            <wp:docPr id="33" name="image18.png"/>
            <wp:cNvGraphicFramePr>
              <a:graphicFrameLocks noChangeAspect="1"/>
            </wp:cNvGraphicFramePr>
            <a:graphic>
              <a:graphicData uri="http://schemas.openxmlformats.org/drawingml/2006/picture">
                <pic:pic>
                  <pic:nvPicPr>
                    <pic:cNvPr id="34" name="image18.png"/>
                    <pic:cNvPicPr/>
                  </pic:nvPicPr>
                  <pic:blipFill>
                    <a:blip r:embed="rId24" cstate="print"/>
                    <a:stretch>
                      <a:fillRect/>
                    </a:stretch>
                  </pic:blipFill>
                  <pic:spPr>
                    <a:xfrm>
                      <a:off x="0" y="0"/>
                      <a:ext cx="1505710" cy="1505712"/>
                    </a:xfrm>
                    <a:prstGeom prst="rect">
                      <a:avLst/>
                    </a:prstGeom>
                  </pic:spPr>
                </pic:pic>
              </a:graphicData>
            </a:graphic>
          </wp:anchor>
        </w:drawing>
      </w:r>
      <w:r>
        <w:rPr/>
        <w:drawing>
          <wp:anchor distT="0" distB="0" distL="0" distR="0" allowOverlap="1" layoutInCell="1" locked="0" behindDoc="0" simplePos="0" relativeHeight="48">
            <wp:simplePos x="0" y="0"/>
            <wp:positionH relativeFrom="page">
              <wp:posOffset>3963619</wp:posOffset>
            </wp:positionH>
            <wp:positionV relativeFrom="paragraph">
              <wp:posOffset>195121</wp:posOffset>
            </wp:positionV>
            <wp:extent cx="1496116" cy="1505712"/>
            <wp:effectExtent l="0" t="0" r="0" b="0"/>
            <wp:wrapTopAndBottom/>
            <wp:docPr id="35" name="image19.png"/>
            <wp:cNvGraphicFramePr>
              <a:graphicFrameLocks noChangeAspect="1"/>
            </wp:cNvGraphicFramePr>
            <a:graphic>
              <a:graphicData uri="http://schemas.openxmlformats.org/drawingml/2006/picture">
                <pic:pic>
                  <pic:nvPicPr>
                    <pic:cNvPr id="36" name="image19.png"/>
                    <pic:cNvPicPr/>
                  </pic:nvPicPr>
                  <pic:blipFill>
                    <a:blip r:embed="rId25" cstate="print"/>
                    <a:stretch>
                      <a:fillRect/>
                    </a:stretch>
                  </pic:blipFill>
                  <pic:spPr>
                    <a:xfrm>
                      <a:off x="0" y="0"/>
                      <a:ext cx="1496116" cy="1505712"/>
                    </a:xfrm>
                    <a:prstGeom prst="rect">
                      <a:avLst/>
                    </a:prstGeom>
                  </pic:spPr>
                </pic:pic>
              </a:graphicData>
            </a:graphic>
          </wp:anchor>
        </w:drawing>
      </w:r>
      <w:r>
        <w:rPr/>
        <w:drawing>
          <wp:anchor distT="0" distB="0" distL="0" distR="0" allowOverlap="1" layoutInCell="1" locked="0" behindDoc="0" simplePos="0" relativeHeight="49">
            <wp:simplePos x="0" y="0"/>
            <wp:positionH relativeFrom="page">
              <wp:posOffset>5592394</wp:posOffset>
            </wp:positionH>
            <wp:positionV relativeFrom="paragraph">
              <wp:posOffset>195121</wp:posOffset>
            </wp:positionV>
            <wp:extent cx="1505706" cy="1505712"/>
            <wp:effectExtent l="0" t="0" r="0" b="0"/>
            <wp:wrapTopAndBottom/>
            <wp:docPr id="37" name="image20.png"/>
            <wp:cNvGraphicFramePr>
              <a:graphicFrameLocks noChangeAspect="1"/>
            </wp:cNvGraphicFramePr>
            <a:graphic>
              <a:graphicData uri="http://schemas.openxmlformats.org/drawingml/2006/picture">
                <pic:pic>
                  <pic:nvPicPr>
                    <pic:cNvPr id="38" name="image20.png"/>
                    <pic:cNvPicPr/>
                  </pic:nvPicPr>
                  <pic:blipFill>
                    <a:blip r:embed="rId26" cstate="print"/>
                    <a:stretch>
                      <a:fillRect/>
                    </a:stretch>
                  </pic:blipFill>
                  <pic:spPr>
                    <a:xfrm>
                      <a:off x="0" y="0"/>
                      <a:ext cx="1505706" cy="1505712"/>
                    </a:xfrm>
                    <a:prstGeom prst="rect">
                      <a:avLst/>
                    </a:prstGeom>
                  </pic:spPr>
                </pic:pic>
              </a:graphicData>
            </a:graphic>
          </wp:anchor>
        </w:drawing>
      </w:r>
    </w:p>
    <w:p>
      <w:pPr>
        <w:pStyle w:val="BodyText"/>
        <w:spacing w:before="7"/>
        <w:rPr>
          <w:rFonts w:ascii="Lora"/>
          <w:b/>
          <w:sz w:val="15"/>
        </w:rPr>
      </w:pPr>
    </w:p>
    <w:p>
      <w:pPr>
        <w:tabs>
          <w:tab w:pos="2643" w:val="left" w:leader="none"/>
          <w:tab w:pos="5123" w:val="left" w:leader="none"/>
          <w:tab w:pos="7462" w:val="left" w:leader="none"/>
        </w:tabs>
        <w:spacing w:before="100"/>
        <w:ind w:left="301" w:right="0" w:firstLine="0"/>
        <w:jc w:val="left"/>
        <w:rPr>
          <w:rFonts w:ascii="Calibri"/>
          <w:sz w:val="30"/>
        </w:rPr>
      </w:pPr>
      <w:r>
        <w:rPr>
          <w:rFonts w:ascii="Calibri"/>
          <w:color w:val="303537"/>
          <w:sz w:val="30"/>
        </w:rPr>
        <w:t>Nicole</w:t>
      </w:r>
      <w:r>
        <w:rPr>
          <w:rFonts w:ascii="Calibri"/>
          <w:color w:val="303537"/>
          <w:spacing w:val="-2"/>
          <w:sz w:val="30"/>
        </w:rPr>
        <w:t> </w:t>
      </w:r>
      <w:r>
        <w:rPr>
          <w:rFonts w:ascii="Calibri"/>
          <w:color w:val="303537"/>
          <w:sz w:val="30"/>
        </w:rPr>
        <w:t>Graham</w:t>
        <w:tab/>
      </w:r>
      <w:r>
        <w:rPr>
          <w:rFonts w:ascii="Calibri"/>
          <w:color w:val="303537"/>
          <w:spacing w:val="-4"/>
          <w:sz w:val="30"/>
        </w:rPr>
        <w:t>Janet</w:t>
      </w:r>
      <w:r>
        <w:rPr>
          <w:rFonts w:ascii="Calibri"/>
          <w:color w:val="303537"/>
          <w:spacing w:val="5"/>
          <w:sz w:val="30"/>
        </w:rPr>
        <w:t> </w:t>
      </w:r>
      <w:r>
        <w:rPr>
          <w:rFonts w:ascii="Calibri"/>
          <w:color w:val="303537"/>
          <w:spacing w:val="-3"/>
          <w:sz w:val="30"/>
        </w:rPr>
        <w:t>Law</w:t>
        <w:tab/>
      </w:r>
      <w:r>
        <w:rPr>
          <w:rFonts w:ascii="Calibri"/>
          <w:color w:val="303537"/>
          <w:sz w:val="30"/>
        </w:rPr>
        <w:t>Darryn</w:t>
      </w:r>
      <w:r>
        <w:rPr>
          <w:rFonts w:ascii="Calibri"/>
          <w:color w:val="303537"/>
          <w:spacing w:val="-6"/>
          <w:sz w:val="30"/>
        </w:rPr>
        <w:t> </w:t>
      </w:r>
      <w:r>
        <w:rPr>
          <w:rFonts w:ascii="Calibri"/>
          <w:color w:val="303537"/>
          <w:spacing w:val="-3"/>
          <w:sz w:val="30"/>
        </w:rPr>
        <w:t>Mandel</w:t>
        <w:tab/>
        <w:t>Sharee</w:t>
      </w:r>
      <w:r>
        <w:rPr>
          <w:rFonts w:ascii="Calibri"/>
          <w:color w:val="303537"/>
          <w:spacing w:val="-10"/>
          <w:sz w:val="30"/>
        </w:rPr>
        <w:t> </w:t>
      </w:r>
      <w:r>
        <w:rPr>
          <w:rFonts w:ascii="Calibri"/>
          <w:color w:val="303537"/>
          <w:spacing w:val="-3"/>
          <w:sz w:val="30"/>
        </w:rPr>
        <w:t>Mandel-</w:t>
      </w:r>
    </w:p>
    <w:p>
      <w:pPr>
        <w:spacing w:before="83"/>
        <w:ind w:left="8030" w:right="0" w:firstLine="0"/>
        <w:jc w:val="left"/>
        <w:rPr>
          <w:rFonts w:ascii="Calibri"/>
          <w:sz w:val="30"/>
        </w:rPr>
      </w:pPr>
      <w:r>
        <w:rPr>
          <w:rFonts w:ascii="Calibri"/>
          <w:color w:val="303537"/>
          <w:sz w:val="30"/>
        </w:rPr>
        <w:t>Benyacar</w:t>
      </w:r>
    </w:p>
    <w:p>
      <w:pPr>
        <w:spacing w:after="0"/>
        <w:jc w:val="left"/>
        <w:rPr>
          <w:rFonts w:ascii="Calibri"/>
          <w:sz w:val="30"/>
        </w:rPr>
        <w:sectPr>
          <w:pgSz w:w="12240" w:h="15840"/>
          <w:pgMar w:header="0" w:footer="381" w:top="1500" w:bottom="580" w:left="780" w:right="7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16"/>
        </w:rPr>
      </w:pPr>
    </w:p>
    <w:p>
      <w:pPr>
        <w:tabs>
          <w:tab w:pos="2880" w:val="left" w:leader="none"/>
          <w:tab w:pos="5460" w:val="left" w:leader="none"/>
          <w:tab w:pos="8025" w:val="left" w:leader="none"/>
        </w:tabs>
        <w:spacing w:line="240" w:lineRule="auto"/>
        <w:ind w:left="300" w:right="0" w:firstLine="0"/>
        <w:rPr>
          <w:rFonts w:ascii="Calibri"/>
          <w:sz w:val="20"/>
        </w:rPr>
      </w:pPr>
      <w:r>
        <w:rPr>
          <w:rFonts w:ascii="Calibri"/>
          <w:position w:val="1"/>
          <w:sz w:val="20"/>
        </w:rPr>
        <w:drawing>
          <wp:inline distT="0" distB="0" distL="0" distR="0">
            <wp:extent cx="1490440" cy="1480947"/>
            <wp:effectExtent l="0" t="0" r="0" b="0"/>
            <wp:docPr id="39" name="image21.jpeg"/>
            <wp:cNvGraphicFramePr>
              <a:graphicFrameLocks noChangeAspect="1"/>
            </wp:cNvGraphicFramePr>
            <a:graphic>
              <a:graphicData uri="http://schemas.openxmlformats.org/drawingml/2006/picture">
                <pic:pic>
                  <pic:nvPicPr>
                    <pic:cNvPr id="40" name="image21.jpeg"/>
                    <pic:cNvPicPr/>
                  </pic:nvPicPr>
                  <pic:blipFill>
                    <a:blip r:embed="rId27" cstate="print"/>
                    <a:stretch>
                      <a:fillRect/>
                    </a:stretch>
                  </pic:blipFill>
                  <pic:spPr>
                    <a:xfrm>
                      <a:off x="0" y="0"/>
                      <a:ext cx="1490440" cy="1480947"/>
                    </a:xfrm>
                    <a:prstGeom prst="rect">
                      <a:avLst/>
                    </a:prstGeom>
                  </pic:spPr>
                </pic:pic>
              </a:graphicData>
            </a:graphic>
          </wp:inline>
        </w:drawing>
      </w:r>
      <w:r>
        <w:rPr>
          <w:rFonts w:ascii="Calibri"/>
          <w:position w:val="1"/>
          <w:sz w:val="20"/>
        </w:rPr>
      </w:r>
      <w:r>
        <w:rPr>
          <w:rFonts w:ascii="Calibri"/>
          <w:position w:val="1"/>
          <w:sz w:val="20"/>
        </w:rPr>
        <w:tab/>
      </w:r>
      <w:r>
        <w:rPr>
          <w:rFonts w:ascii="Calibri"/>
          <w:position w:val="1"/>
          <w:sz w:val="20"/>
        </w:rPr>
        <w:drawing>
          <wp:inline distT="0" distB="0" distL="0" distR="0">
            <wp:extent cx="1490440" cy="1480947"/>
            <wp:effectExtent l="0" t="0" r="0" b="0"/>
            <wp:docPr id="41" name="image22.jpeg"/>
            <wp:cNvGraphicFramePr>
              <a:graphicFrameLocks noChangeAspect="1"/>
            </wp:cNvGraphicFramePr>
            <a:graphic>
              <a:graphicData uri="http://schemas.openxmlformats.org/drawingml/2006/picture">
                <pic:pic>
                  <pic:nvPicPr>
                    <pic:cNvPr id="42" name="image22.jpeg"/>
                    <pic:cNvPicPr/>
                  </pic:nvPicPr>
                  <pic:blipFill>
                    <a:blip r:embed="rId28" cstate="print"/>
                    <a:stretch>
                      <a:fillRect/>
                    </a:stretch>
                  </pic:blipFill>
                  <pic:spPr>
                    <a:xfrm>
                      <a:off x="0" y="0"/>
                      <a:ext cx="1490440" cy="1480947"/>
                    </a:xfrm>
                    <a:prstGeom prst="rect">
                      <a:avLst/>
                    </a:prstGeom>
                  </pic:spPr>
                </pic:pic>
              </a:graphicData>
            </a:graphic>
          </wp:inline>
        </w:drawing>
      </w:r>
      <w:r>
        <w:rPr>
          <w:rFonts w:ascii="Calibri"/>
          <w:position w:val="1"/>
          <w:sz w:val="20"/>
        </w:rPr>
      </w:r>
      <w:r>
        <w:rPr>
          <w:rFonts w:ascii="Calibri"/>
          <w:position w:val="1"/>
          <w:sz w:val="20"/>
        </w:rPr>
        <w:tab/>
      </w:r>
      <w:r>
        <w:rPr>
          <w:rFonts w:ascii="Calibri"/>
          <w:sz w:val="20"/>
        </w:rPr>
        <w:drawing>
          <wp:inline distT="0" distB="0" distL="0" distR="0">
            <wp:extent cx="1485900" cy="1485900"/>
            <wp:effectExtent l="0" t="0" r="0" b="0"/>
            <wp:docPr id="43" name="image23.jpeg"/>
            <wp:cNvGraphicFramePr>
              <a:graphicFrameLocks noChangeAspect="1"/>
            </wp:cNvGraphicFramePr>
            <a:graphic>
              <a:graphicData uri="http://schemas.openxmlformats.org/drawingml/2006/picture">
                <pic:pic>
                  <pic:nvPicPr>
                    <pic:cNvPr id="44" name="image23.jpeg"/>
                    <pic:cNvPicPr/>
                  </pic:nvPicPr>
                  <pic:blipFill>
                    <a:blip r:embed="rId29" cstate="print"/>
                    <a:stretch>
                      <a:fillRect/>
                    </a:stretch>
                  </pic:blipFill>
                  <pic:spPr>
                    <a:xfrm>
                      <a:off x="0" y="0"/>
                      <a:ext cx="1485900" cy="1485900"/>
                    </a:xfrm>
                    <a:prstGeom prst="rect">
                      <a:avLst/>
                    </a:prstGeom>
                  </pic:spPr>
                </pic:pic>
              </a:graphicData>
            </a:graphic>
          </wp:inline>
        </w:drawing>
      </w:r>
      <w:r>
        <w:rPr>
          <w:rFonts w:ascii="Calibri"/>
          <w:sz w:val="20"/>
        </w:rPr>
      </w:r>
      <w:r>
        <w:rPr>
          <w:rFonts w:ascii="Calibri"/>
          <w:sz w:val="20"/>
        </w:rPr>
        <w:tab/>
      </w:r>
      <w:r>
        <w:rPr>
          <w:rFonts w:ascii="Calibri"/>
          <w:position w:val="1"/>
          <w:sz w:val="20"/>
        </w:rPr>
        <w:drawing>
          <wp:inline distT="0" distB="0" distL="0" distR="0">
            <wp:extent cx="1490440" cy="1480947"/>
            <wp:effectExtent l="0" t="0" r="0" b="0"/>
            <wp:docPr id="45" name="image24.jpeg"/>
            <wp:cNvGraphicFramePr>
              <a:graphicFrameLocks noChangeAspect="1"/>
            </wp:cNvGraphicFramePr>
            <a:graphic>
              <a:graphicData uri="http://schemas.openxmlformats.org/drawingml/2006/picture">
                <pic:pic>
                  <pic:nvPicPr>
                    <pic:cNvPr id="46" name="image24.jpeg"/>
                    <pic:cNvPicPr/>
                  </pic:nvPicPr>
                  <pic:blipFill>
                    <a:blip r:embed="rId30" cstate="print"/>
                    <a:stretch>
                      <a:fillRect/>
                    </a:stretch>
                  </pic:blipFill>
                  <pic:spPr>
                    <a:xfrm>
                      <a:off x="0" y="0"/>
                      <a:ext cx="1490440" cy="1480947"/>
                    </a:xfrm>
                    <a:prstGeom prst="rect">
                      <a:avLst/>
                    </a:prstGeom>
                  </pic:spPr>
                </pic:pic>
              </a:graphicData>
            </a:graphic>
          </wp:inline>
        </w:drawing>
      </w:r>
      <w:r>
        <w:rPr>
          <w:rFonts w:ascii="Calibri"/>
          <w:position w:val="1"/>
          <w:sz w:val="20"/>
        </w:rPr>
      </w:r>
    </w:p>
    <w:p>
      <w:pPr>
        <w:pStyle w:val="BodyText"/>
        <w:spacing w:before="8"/>
        <w:rPr>
          <w:rFonts w:ascii="Calibri"/>
          <w:sz w:val="17"/>
        </w:rPr>
      </w:pPr>
    </w:p>
    <w:p>
      <w:pPr>
        <w:tabs>
          <w:tab w:pos="2876" w:val="left" w:leader="none"/>
          <w:tab w:pos="5452" w:val="left" w:leader="none"/>
          <w:tab w:pos="8028" w:val="left" w:leader="none"/>
        </w:tabs>
        <w:spacing w:before="94"/>
        <w:ind w:left="300" w:right="0" w:firstLine="0"/>
        <w:jc w:val="left"/>
        <w:rPr>
          <w:rFonts w:ascii="Open Sans"/>
          <w:sz w:val="30"/>
        </w:rPr>
      </w:pPr>
      <w:r>
        <w:rPr>
          <w:rFonts w:ascii="Open Sans"/>
          <w:color w:val="303537"/>
          <w:sz w:val="30"/>
        </w:rPr>
        <w:t>Gary</w:t>
      </w:r>
      <w:r>
        <w:rPr>
          <w:rFonts w:ascii="Open Sans"/>
          <w:color w:val="303537"/>
          <w:spacing w:val="-4"/>
          <w:sz w:val="30"/>
        </w:rPr>
        <w:t> Rehan</w:t>
        <w:tab/>
      </w:r>
      <w:r>
        <w:rPr>
          <w:rFonts w:ascii="Open Sans"/>
          <w:color w:val="303537"/>
          <w:sz w:val="30"/>
        </w:rPr>
        <w:t>Mark</w:t>
      </w:r>
      <w:r>
        <w:rPr>
          <w:rFonts w:ascii="Open Sans"/>
          <w:color w:val="303537"/>
          <w:spacing w:val="3"/>
          <w:sz w:val="30"/>
        </w:rPr>
        <w:t> </w:t>
      </w:r>
      <w:r>
        <w:rPr>
          <w:rFonts w:ascii="Open Sans"/>
          <w:color w:val="303537"/>
          <w:spacing w:val="-3"/>
          <w:sz w:val="30"/>
        </w:rPr>
        <w:t>Ruggiero</w:t>
        <w:tab/>
      </w:r>
      <w:r>
        <w:rPr>
          <w:rFonts w:ascii="Open Sans"/>
          <w:color w:val="303537"/>
          <w:sz w:val="30"/>
        </w:rPr>
        <w:t>Theresa</w:t>
      </w:r>
      <w:r>
        <w:rPr>
          <w:rFonts w:ascii="Open Sans"/>
          <w:color w:val="303537"/>
          <w:spacing w:val="-6"/>
          <w:sz w:val="30"/>
        </w:rPr>
        <w:t> </w:t>
      </w:r>
      <w:r>
        <w:rPr>
          <w:rFonts w:ascii="Open Sans"/>
          <w:color w:val="303537"/>
          <w:spacing w:val="-3"/>
          <w:sz w:val="30"/>
        </w:rPr>
        <w:t>Stevens</w:t>
        <w:tab/>
      </w:r>
      <w:r>
        <w:rPr>
          <w:rFonts w:ascii="Open Sans"/>
          <w:color w:val="303537"/>
          <w:sz w:val="30"/>
        </w:rPr>
        <w:t>Lisa</w:t>
      </w:r>
      <w:r>
        <w:rPr>
          <w:rFonts w:ascii="Open Sans"/>
          <w:color w:val="303537"/>
          <w:spacing w:val="-6"/>
          <w:sz w:val="30"/>
        </w:rPr>
        <w:t> </w:t>
      </w:r>
      <w:r>
        <w:rPr>
          <w:rFonts w:ascii="Open Sans"/>
          <w:color w:val="303537"/>
          <w:sz w:val="30"/>
        </w:rPr>
        <w:t>Tichband</w:t>
      </w:r>
    </w:p>
    <w:p>
      <w:pPr>
        <w:spacing w:before="41"/>
        <w:ind w:left="8028" w:right="0" w:firstLine="0"/>
        <w:jc w:val="left"/>
        <w:rPr>
          <w:rFonts w:ascii="Open Sans"/>
          <w:sz w:val="30"/>
        </w:rPr>
      </w:pPr>
      <w:r>
        <w:rPr>
          <w:rFonts w:ascii="Open Sans"/>
          <w:color w:val="303537"/>
          <w:sz w:val="30"/>
        </w:rPr>
        <w:t>(until June 2019)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r>
        <w:rPr/>
        <w:drawing>
          <wp:anchor distT="0" distB="0" distL="0" distR="0" allowOverlap="1" layoutInCell="1" locked="0" behindDoc="0" simplePos="0" relativeHeight="52">
            <wp:simplePos x="0" y="0"/>
            <wp:positionH relativeFrom="page">
              <wp:posOffset>685800</wp:posOffset>
            </wp:positionH>
            <wp:positionV relativeFrom="paragraph">
              <wp:posOffset>224115</wp:posOffset>
            </wp:positionV>
            <wp:extent cx="1476375" cy="1476375"/>
            <wp:effectExtent l="0" t="0" r="0" b="0"/>
            <wp:wrapTopAndBottom/>
            <wp:docPr id="47" name="image25.jpeg"/>
            <wp:cNvGraphicFramePr>
              <a:graphicFrameLocks noChangeAspect="1"/>
            </wp:cNvGraphicFramePr>
            <a:graphic>
              <a:graphicData uri="http://schemas.openxmlformats.org/drawingml/2006/picture">
                <pic:pic>
                  <pic:nvPicPr>
                    <pic:cNvPr id="48" name="image25.jpeg"/>
                    <pic:cNvPicPr/>
                  </pic:nvPicPr>
                  <pic:blipFill>
                    <a:blip r:embed="rId31" cstate="print"/>
                    <a:stretch>
                      <a:fillRect/>
                    </a:stretch>
                  </pic:blipFill>
                  <pic:spPr>
                    <a:xfrm>
                      <a:off x="0" y="0"/>
                      <a:ext cx="1476375" cy="1476375"/>
                    </a:xfrm>
                    <a:prstGeom prst="rect">
                      <a:avLst/>
                    </a:prstGeom>
                  </pic:spPr>
                </pic:pic>
              </a:graphicData>
            </a:graphic>
          </wp:anchor>
        </w:drawing>
      </w:r>
    </w:p>
    <w:p>
      <w:pPr>
        <w:pStyle w:val="BodyText"/>
        <w:spacing w:before="12"/>
        <w:rPr>
          <w:sz w:val="15"/>
        </w:rPr>
      </w:pPr>
    </w:p>
    <w:p>
      <w:pPr>
        <w:spacing w:line="264" w:lineRule="auto" w:before="94"/>
        <w:ind w:left="300" w:right="7955" w:firstLine="0"/>
        <w:jc w:val="left"/>
        <w:rPr>
          <w:rFonts w:ascii="Open Sans"/>
          <w:sz w:val="30"/>
        </w:rPr>
      </w:pPr>
      <w:r>
        <w:rPr>
          <w:rFonts w:ascii="Open Sans"/>
          <w:color w:val="303537"/>
          <w:sz w:val="30"/>
        </w:rPr>
        <w:t>Katie Schulz (from June 2019)</w:t>
      </w:r>
    </w:p>
    <w:p>
      <w:pPr>
        <w:spacing w:after="0" w:line="264" w:lineRule="auto"/>
        <w:jc w:val="left"/>
        <w:rPr>
          <w:rFonts w:ascii="Open Sans"/>
          <w:sz w:val="30"/>
        </w:rPr>
        <w:sectPr>
          <w:pgSz w:w="12240" w:h="15840"/>
          <w:pgMar w:header="0" w:footer="381" w:top="1500" w:bottom="700" w:left="780" w:right="780"/>
        </w:sectPr>
      </w:pPr>
    </w:p>
    <w:p>
      <w:pPr>
        <w:pStyle w:val="BodyText"/>
        <w:spacing w:before="2"/>
        <w:rPr>
          <w:sz w:val="2"/>
        </w:rPr>
      </w:pPr>
    </w:p>
    <w:p>
      <w:pPr>
        <w:pStyle w:val="BodyText"/>
        <w:spacing w:line="30" w:lineRule="exact"/>
        <w:ind w:left="4770"/>
        <w:rPr>
          <w:sz w:val="3"/>
        </w:rPr>
      </w:pPr>
      <w:r>
        <w:rPr>
          <w:position w:val="0"/>
          <w:sz w:val="3"/>
        </w:rPr>
        <w:pict>
          <v:group style="width:57pt;height:1.5pt;mso-position-horizontal-relative:char;mso-position-vertical-relative:line" coordorigin="0,0" coordsize="1140,30">
            <v:rect style="position:absolute;left:0;top:0;width:1140;height:30" filled="true" fillcolor="#256881" stroked="false">
              <v:fill type="solid"/>
            </v:rect>
          </v:group>
        </w:pict>
      </w:r>
      <w:r>
        <w:rPr>
          <w:position w:val="0"/>
          <w:sz w:val="3"/>
        </w:rPr>
      </w:r>
    </w:p>
    <w:p>
      <w:pPr>
        <w:pStyle w:val="BodyText"/>
        <w:spacing w:before="7"/>
        <w:rPr>
          <w:sz w:val="24"/>
        </w:rPr>
      </w:pPr>
    </w:p>
    <w:p>
      <w:pPr>
        <w:pStyle w:val="Heading7"/>
        <w:spacing w:before="100"/>
        <w:ind w:left="785" w:right="789"/>
        <w:jc w:val="center"/>
      </w:pPr>
      <w:r>
        <w:rPr>
          <w:color w:val="303537"/>
        </w:rPr>
        <w:t>Academic Representatives</w:t>
      </w: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12"/>
        <w:rPr>
          <w:rFonts w:ascii="Lora"/>
          <w:b/>
          <w:sz w:val="15"/>
        </w:rPr>
      </w:pPr>
      <w:r>
        <w:rPr/>
        <w:drawing>
          <wp:anchor distT="0" distB="0" distL="0" distR="0" allowOverlap="1" layoutInCell="1" locked="0" behindDoc="0" simplePos="0" relativeHeight="54">
            <wp:simplePos x="0" y="0"/>
            <wp:positionH relativeFrom="page">
              <wp:posOffset>685800</wp:posOffset>
            </wp:positionH>
            <wp:positionV relativeFrom="paragraph">
              <wp:posOffset>154814</wp:posOffset>
            </wp:positionV>
            <wp:extent cx="1485900" cy="1485900"/>
            <wp:effectExtent l="0" t="0" r="0" b="0"/>
            <wp:wrapTopAndBottom/>
            <wp:docPr id="49" name="image26.jpeg"/>
            <wp:cNvGraphicFramePr>
              <a:graphicFrameLocks noChangeAspect="1"/>
            </wp:cNvGraphicFramePr>
            <a:graphic>
              <a:graphicData uri="http://schemas.openxmlformats.org/drawingml/2006/picture">
                <pic:pic>
                  <pic:nvPicPr>
                    <pic:cNvPr id="50" name="image26.jpeg"/>
                    <pic:cNvPicPr/>
                  </pic:nvPicPr>
                  <pic:blipFill>
                    <a:blip r:embed="rId32" cstate="print"/>
                    <a:stretch>
                      <a:fillRect/>
                    </a:stretch>
                  </pic:blipFill>
                  <pic:spPr>
                    <a:xfrm>
                      <a:off x="0" y="0"/>
                      <a:ext cx="1485900" cy="1485900"/>
                    </a:xfrm>
                    <a:prstGeom prst="rect">
                      <a:avLst/>
                    </a:prstGeom>
                  </pic:spPr>
                </pic:pic>
              </a:graphicData>
            </a:graphic>
          </wp:anchor>
        </w:drawing>
      </w:r>
      <w:r>
        <w:rPr/>
        <w:drawing>
          <wp:anchor distT="0" distB="0" distL="0" distR="0" allowOverlap="1" layoutInCell="1" locked="0" behindDoc="0" simplePos="0" relativeHeight="55">
            <wp:simplePos x="0" y="0"/>
            <wp:positionH relativeFrom="page">
              <wp:posOffset>2324100</wp:posOffset>
            </wp:positionH>
            <wp:positionV relativeFrom="paragraph">
              <wp:posOffset>154814</wp:posOffset>
            </wp:positionV>
            <wp:extent cx="1485900" cy="1485900"/>
            <wp:effectExtent l="0" t="0" r="0" b="0"/>
            <wp:wrapTopAndBottom/>
            <wp:docPr id="51" name="image27.jpeg"/>
            <wp:cNvGraphicFramePr>
              <a:graphicFrameLocks noChangeAspect="1"/>
            </wp:cNvGraphicFramePr>
            <a:graphic>
              <a:graphicData uri="http://schemas.openxmlformats.org/drawingml/2006/picture">
                <pic:pic>
                  <pic:nvPicPr>
                    <pic:cNvPr id="52" name="image27.jpeg"/>
                    <pic:cNvPicPr/>
                  </pic:nvPicPr>
                  <pic:blipFill>
                    <a:blip r:embed="rId33" cstate="print"/>
                    <a:stretch>
                      <a:fillRect/>
                    </a:stretch>
                  </pic:blipFill>
                  <pic:spPr>
                    <a:xfrm>
                      <a:off x="0" y="0"/>
                      <a:ext cx="1485900" cy="1485900"/>
                    </a:xfrm>
                    <a:prstGeom prst="rect">
                      <a:avLst/>
                    </a:prstGeom>
                  </pic:spPr>
                </pic:pic>
              </a:graphicData>
            </a:graphic>
          </wp:anchor>
        </w:drawing>
      </w:r>
    </w:p>
    <w:p>
      <w:pPr>
        <w:pStyle w:val="BodyText"/>
        <w:spacing w:before="9"/>
        <w:rPr>
          <w:rFonts w:ascii="Lora"/>
          <w:b/>
          <w:sz w:val="15"/>
        </w:rPr>
      </w:pPr>
    </w:p>
    <w:p>
      <w:pPr>
        <w:spacing w:after="0"/>
        <w:rPr>
          <w:rFonts w:ascii="Lora"/>
          <w:sz w:val="15"/>
        </w:rPr>
        <w:sectPr>
          <w:pgSz w:w="12240" w:h="15840"/>
          <w:pgMar w:header="0" w:footer="381" w:top="1500" w:bottom="700" w:left="780" w:right="780"/>
        </w:sectPr>
      </w:pPr>
    </w:p>
    <w:p>
      <w:pPr>
        <w:spacing w:line="264" w:lineRule="auto" w:before="94"/>
        <w:ind w:left="300" w:right="0" w:firstLine="0"/>
        <w:jc w:val="left"/>
        <w:rPr>
          <w:rFonts w:ascii="Open Sans" w:hAnsi="Open Sans"/>
          <w:sz w:val="30"/>
        </w:rPr>
      </w:pPr>
      <w:r>
        <w:rPr>
          <w:rFonts w:ascii="Open Sans" w:hAnsi="Open Sans"/>
          <w:color w:val="303537"/>
          <w:sz w:val="30"/>
        </w:rPr>
        <w:t>Kathleen Norman— Queen’s University</w:t>
      </w:r>
    </w:p>
    <w:p>
      <w:pPr>
        <w:spacing w:before="94"/>
        <w:ind w:left="181" w:right="0" w:firstLine="0"/>
        <w:jc w:val="left"/>
        <w:rPr>
          <w:rFonts w:ascii="Open Sans"/>
          <w:sz w:val="30"/>
        </w:rPr>
      </w:pPr>
      <w:r>
        <w:rPr/>
        <w:br w:type="column"/>
      </w:r>
      <w:r>
        <w:rPr>
          <w:rFonts w:ascii="Open Sans"/>
          <w:color w:val="303537"/>
          <w:sz w:val="30"/>
        </w:rPr>
        <w:t>Martin Bilodeau</w:t>
      </w:r>
    </w:p>
    <w:p>
      <w:pPr>
        <w:spacing w:line="264" w:lineRule="auto" w:before="41"/>
        <w:ind w:left="181" w:right="4755" w:firstLine="0"/>
        <w:jc w:val="left"/>
        <w:rPr>
          <w:rFonts w:ascii="Open Sans" w:hAnsi="Open Sans"/>
          <w:sz w:val="30"/>
        </w:rPr>
      </w:pPr>
      <w:r>
        <w:rPr>
          <w:rFonts w:ascii="Open Sans" w:hAnsi="Open Sans"/>
          <w:color w:val="303537"/>
          <w:sz w:val="30"/>
        </w:rPr>
        <w:t>—University of Ottawa</w:t>
      </w:r>
    </w:p>
    <w:p>
      <w:pPr>
        <w:spacing w:after="0" w:line="264" w:lineRule="auto"/>
        <w:jc w:val="left"/>
        <w:rPr>
          <w:rFonts w:ascii="Open Sans" w:hAnsi="Open Sans"/>
          <w:sz w:val="30"/>
        </w:rPr>
        <w:sectPr>
          <w:type w:val="continuous"/>
          <w:pgSz w:w="12240" w:h="15840"/>
          <w:pgMar w:top="1080" w:bottom="580" w:left="780" w:right="780"/>
          <w:cols w:num="2" w:equalWidth="0">
            <w:col w:w="2655" w:space="40"/>
            <w:col w:w="7985"/>
          </w:cols>
        </w:sectPr>
      </w:pPr>
    </w:p>
    <w:p>
      <w:pPr>
        <w:pStyle w:val="BodyText"/>
        <w:spacing w:line="30" w:lineRule="exact"/>
        <w:ind w:left="4761"/>
        <w:rPr>
          <w:sz w:val="3"/>
        </w:rPr>
      </w:pPr>
      <w:r>
        <w:rPr>
          <w:position w:val="0"/>
          <w:sz w:val="3"/>
        </w:rPr>
        <w:pict>
          <v:group style="width:57pt;height:1.5pt;mso-position-horizontal-relative:char;mso-position-vertical-relative:line" coordorigin="0,0" coordsize="1140,30">
            <v:rect style="position:absolute;left:0;top:0;width:1140;height:30" filled="true" fillcolor="#256881" stroked="false">
              <v:fill type="solid"/>
            </v:rect>
          </v:group>
        </w:pict>
      </w:r>
      <w:r>
        <w:rPr>
          <w:position w:val="0"/>
          <w:sz w:val="3"/>
        </w:rPr>
      </w:r>
    </w:p>
    <w:p>
      <w:pPr>
        <w:pStyle w:val="BodyText"/>
        <w:spacing w:before="4"/>
        <w:rPr>
          <w:sz w:val="24"/>
        </w:rPr>
      </w:pPr>
    </w:p>
    <w:p>
      <w:pPr>
        <w:pStyle w:val="Heading7"/>
        <w:spacing w:before="100"/>
        <w:ind w:left="777" w:right="798"/>
        <w:jc w:val="center"/>
      </w:pPr>
      <w:r>
        <w:rPr>
          <w:color w:val="303537"/>
        </w:rPr>
        <w:t>Public Appointees</w:t>
      </w: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16"/>
        </w:rPr>
      </w:pPr>
      <w:r>
        <w:rPr/>
        <w:drawing>
          <wp:anchor distT="0" distB="0" distL="0" distR="0" allowOverlap="1" layoutInCell="1" locked="0" behindDoc="0" simplePos="0" relativeHeight="57">
            <wp:simplePos x="0" y="0"/>
            <wp:positionH relativeFrom="page">
              <wp:posOffset>680299</wp:posOffset>
            </wp:positionH>
            <wp:positionV relativeFrom="paragraph">
              <wp:posOffset>155131</wp:posOffset>
            </wp:positionV>
            <wp:extent cx="1485899" cy="1485900"/>
            <wp:effectExtent l="0" t="0" r="0" b="0"/>
            <wp:wrapTopAndBottom/>
            <wp:docPr id="53" name="image28.jpeg"/>
            <wp:cNvGraphicFramePr>
              <a:graphicFrameLocks noChangeAspect="1"/>
            </wp:cNvGraphicFramePr>
            <a:graphic>
              <a:graphicData uri="http://schemas.openxmlformats.org/drawingml/2006/picture">
                <pic:pic>
                  <pic:nvPicPr>
                    <pic:cNvPr id="54" name="image28.jpeg"/>
                    <pic:cNvPicPr/>
                  </pic:nvPicPr>
                  <pic:blipFill>
                    <a:blip r:embed="rId34" cstate="print"/>
                    <a:stretch>
                      <a:fillRect/>
                    </a:stretch>
                  </pic:blipFill>
                  <pic:spPr>
                    <a:xfrm>
                      <a:off x="0" y="0"/>
                      <a:ext cx="1485899" cy="1485900"/>
                    </a:xfrm>
                    <a:prstGeom prst="rect">
                      <a:avLst/>
                    </a:prstGeom>
                  </pic:spPr>
                </pic:pic>
              </a:graphicData>
            </a:graphic>
          </wp:anchor>
        </w:drawing>
      </w:r>
      <w:r>
        <w:rPr/>
        <w:drawing>
          <wp:anchor distT="0" distB="0" distL="0" distR="0" allowOverlap="1" layoutInCell="1" locked="0" behindDoc="0" simplePos="0" relativeHeight="58">
            <wp:simplePos x="0" y="0"/>
            <wp:positionH relativeFrom="page">
              <wp:posOffset>2318599</wp:posOffset>
            </wp:positionH>
            <wp:positionV relativeFrom="paragraph">
              <wp:posOffset>155131</wp:posOffset>
            </wp:positionV>
            <wp:extent cx="1485900" cy="1485900"/>
            <wp:effectExtent l="0" t="0" r="0" b="0"/>
            <wp:wrapTopAndBottom/>
            <wp:docPr id="55" name="image29.jpeg"/>
            <wp:cNvGraphicFramePr>
              <a:graphicFrameLocks noChangeAspect="1"/>
            </wp:cNvGraphicFramePr>
            <a:graphic>
              <a:graphicData uri="http://schemas.openxmlformats.org/drawingml/2006/picture">
                <pic:pic>
                  <pic:nvPicPr>
                    <pic:cNvPr id="56" name="image29.jpeg"/>
                    <pic:cNvPicPr/>
                  </pic:nvPicPr>
                  <pic:blipFill>
                    <a:blip r:embed="rId35" cstate="print"/>
                    <a:stretch>
                      <a:fillRect/>
                    </a:stretch>
                  </pic:blipFill>
                  <pic:spPr>
                    <a:xfrm>
                      <a:off x="0" y="0"/>
                      <a:ext cx="1485900" cy="1485900"/>
                    </a:xfrm>
                    <a:prstGeom prst="rect">
                      <a:avLst/>
                    </a:prstGeom>
                  </pic:spPr>
                </pic:pic>
              </a:graphicData>
            </a:graphic>
          </wp:anchor>
        </w:drawing>
      </w:r>
      <w:r>
        <w:rPr/>
        <w:drawing>
          <wp:anchor distT="0" distB="0" distL="0" distR="0" allowOverlap="1" layoutInCell="1" locked="0" behindDoc="0" simplePos="0" relativeHeight="59">
            <wp:simplePos x="0" y="0"/>
            <wp:positionH relativeFrom="page">
              <wp:posOffset>3956899</wp:posOffset>
            </wp:positionH>
            <wp:positionV relativeFrom="paragraph">
              <wp:posOffset>155131</wp:posOffset>
            </wp:positionV>
            <wp:extent cx="1502178" cy="1511807"/>
            <wp:effectExtent l="0" t="0" r="0" b="0"/>
            <wp:wrapTopAndBottom/>
            <wp:docPr id="57" name="image30.jpeg"/>
            <wp:cNvGraphicFramePr>
              <a:graphicFrameLocks noChangeAspect="1"/>
            </wp:cNvGraphicFramePr>
            <a:graphic>
              <a:graphicData uri="http://schemas.openxmlformats.org/drawingml/2006/picture">
                <pic:pic>
                  <pic:nvPicPr>
                    <pic:cNvPr id="58" name="image30.jpeg"/>
                    <pic:cNvPicPr/>
                  </pic:nvPicPr>
                  <pic:blipFill>
                    <a:blip r:embed="rId36" cstate="print"/>
                    <a:stretch>
                      <a:fillRect/>
                    </a:stretch>
                  </pic:blipFill>
                  <pic:spPr>
                    <a:xfrm>
                      <a:off x="0" y="0"/>
                      <a:ext cx="1502178" cy="1511807"/>
                    </a:xfrm>
                    <a:prstGeom prst="rect">
                      <a:avLst/>
                    </a:prstGeom>
                  </pic:spPr>
                </pic:pic>
              </a:graphicData>
            </a:graphic>
          </wp:anchor>
        </w:drawing>
      </w:r>
      <w:r>
        <w:rPr/>
        <w:drawing>
          <wp:anchor distT="0" distB="0" distL="0" distR="0" allowOverlap="1" layoutInCell="1" locked="0" behindDoc="0" simplePos="0" relativeHeight="60">
            <wp:simplePos x="0" y="0"/>
            <wp:positionH relativeFrom="page">
              <wp:posOffset>5585674</wp:posOffset>
            </wp:positionH>
            <wp:positionV relativeFrom="paragraph">
              <wp:posOffset>155131</wp:posOffset>
            </wp:positionV>
            <wp:extent cx="1485900" cy="1485900"/>
            <wp:effectExtent l="0" t="0" r="0" b="0"/>
            <wp:wrapTopAndBottom/>
            <wp:docPr id="59" name="image31.jpeg"/>
            <wp:cNvGraphicFramePr>
              <a:graphicFrameLocks noChangeAspect="1"/>
            </wp:cNvGraphicFramePr>
            <a:graphic>
              <a:graphicData uri="http://schemas.openxmlformats.org/drawingml/2006/picture">
                <pic:pic>
                  <pic:nvPicPr>
                    <pic:cNvPr id="60" name="image31.jpeg"/>
                    <pic:cNvPicPr/>
                  </pic:nvPicPr>
                  <pic:blipFill>
                    <a:blip r:embed="rId37" cstate="print"/>
                    <a:stretch>
                      <a:fillRect/>
                    </a:stretch>
                  </pic:blipFill>
                  <pic:spPr>
                    <a:xfrm>
                      <a:off x="0" y="0"/>
                      <a:ext cx="1485900" cy="1485900"/>
                    </a:xfrm>
                    <a:prstGeom prst="rect">
                      <a:avLst/>
                    </a:prstGeom>
                  </pic:spPr>
                </pic:pic>
              </a:graphicData>
            </a:graphic>
          </wp:anchor>
        </w:drawing>
      </w:r>
    </w:p>
    <w:p>
      <w:pPr>
        <w:pStyle w:val="BodyText"/>
        <w:spacing w:before="7"/>
        <w:rPr>
          <w:rFonts w:ascii="Lora"/>
          <w:b/>
          <w:sz w:val="12"/>
        </w:rPr>
      </w:pPr>
    </w:p>
    <w:p>
      <w:pPr>
        <w:spacing w:after="0"/>
        <w:rPr>
          <w:rFonts w:ascii="Lora"/>
          <w:sz w:val="12"/>
        </w:rPr>
        <w:sectPr>
          <w:pgSz w:w="12240" w:h="15840"/>
          <w:pgMar w:header="0" w:footer="381" w:top="900" w:bottom="700" w:left="780" w:right="780"/>
        </w:sectPr>
      </w:pPr>
    </w:p>
    <w:p>
      <w:pPr>
        <w:spacing w:line="264" w:lineRule="auto" w:before="106"/>
        <w:ind w:left="300" w:right="30" w:firstLine="0"/>
        <w:jc w:val="both"/>
        <w:rPr>
          <w:rFonts w:ascii="Open Sans"/>
          <w:sz w:val="30"/>
        </w:rPr>
      </w:pPr>
      <w:r>
        <w:rPr>
          <w:rFonts w:ascii="Open Sans"/>
          <w:color w:val="303537"/>
          <w:spacing w:val="-4"/>
          <w:sz w:val="30"/>
        </w:rPr>
        <w:t>Kenneth Moreau </w:t>
      </w:r>
      <w:r>
        <w:rPr>
          <w:rFonts w:ascii="Open Sans"/>
          <w:color w:val="303537"/>
          <w:sz w:val="30"/>
        </w:rPr>
        <w:t>(until December </w:t>
      </w:r>
      <w:r>
        <w:rPr>
          <w:rFonts w:ascii="Open Sans"/>
          <w:color w:val="303537"/>
          <w:spacing w:val="-6"/>
          <w:sz w:val="30"/>
        </w:rPr>
        <w:t>2019)</w:t>
      </w:r>
    </w:p>
    <w:p>
      <w:pPr>
        <w:tabs>
          <w:tab w:pos="2757" w:val="left" w:leader="none"/>
          <w:tab w:pos="5333" w:val="left" w:leader="none"/>
        </w:tabs>
        <w:spacing w:before="93"/>
        <w:ind w:left="181" w:right="0" w:firstLine="0"/>
        <w:jc w:val="left"/>
        <w:rPr>
          <w:rFonts w:ascii="Open Sans"/>
          <w:sz w:val="30"/>
        </w:rPr>
      </w:pPr>
      <w:r>
        <w:rPr/>
        <w:br w:type="column"/>
      </w:r>
      <w:r>
        <w:rPr>
          <w:rFonts w:ascii="Open Sans"/>
          <w:color w:val="303537"/>
          <w:spacing w:val="-3"/>
          <w:sz w:val="30"/>
        </w:rPr>
        <w:t>Ronald</w:t>
      </w:r>
      <w:r>
        <w:rPr>
          <w:rFonts w:ascii="Open Sans"/>
          <w:color w:val="303537"/>
          <w:spacing w:val="-6"/>
          <w:sz w:val="30"/>
        </w:rPr>
        <w:t> </w:t>
      </w:r>
      <w:r>
        <w:rPr>
          <w:rFonts w:ascii="Open Sans"/>
          <w:color w:val="303537"/>
          <w:spacing w:val="-3"/>
          <w:sz w:val="30"/>
        </w:rPr>
        <w:t>Bourret</w:t>
        <w:tab/>
      </w:r>
      <w:r>
        <w:rPr>
          <w:rFonts w:ascii="Open Sans"/>
          <w:color w:val="303537"/>
          <w:spacing w:val="-4"/>
          <w:sz w:val="30"/>
        </w:rPr>
        <w:t>Jane</w:t>
      </w:r>
      <w:r>
        <w:rPr>
          <w:rFonts w:ascii="Open Sans"/>
          <w:color w:val="303537"/>
          <w:spacing w:val="-7"/>
          <w:sz w:val="30"/>
        </w:rPr>
        <w:t> </w:t>
      </w:r>
      <w:r>
        <w:rPr>
          <w:rFonts w:ascii="Open Sans"/>
          <w:color w:val="303537"/>
          <w:sz w:val="30"/>
        </w:rPr>
        <w:t>Darville</w:t>
        <w:tab/>
      </w:r>
      <w:r>
        <w:rPr>
          <w:rFonts w:ascii="Open Sans"/>
          <w:color w:val="303537"/>
          <w:spacing w:val="-3"/>
          <w:sz w:val="30"/>
        </w:rPr>
        <w:t>Tyrone</w:t>
      </w:r>
      <w:r>
        <w:rPr>
          <w:rFonts w:ascii="Open Sans"/>
          <w:color w:val="303537"/>
          <w:spacing w:val="-7"/>
          <w:sz w:val="30"/>
        </w:rPr>
        <w:t> </w:t>
      </w:r>
      <w:r>
        <w:rPr>
          <w:rFonts w:ascii="Open Sans"/>
          <w:color w:val="303537"/>
          <w:sz w:val="30"/>
        </w:rPr>
        <w:t>Skanes</w:t>
      </w:r>
    </w:p>
    <w:p>
      <w:pPr>
        <w:spacing w:after="0"/>
        <w:jc w:val="left"/>
        <w:rPr>
          <w:rFonts w:ascii="Open Sans"/>
          <w:sz w:val="30"/>
        </w:rPr>
        <w:sectPr>
          <w:type w:val="continuous"/>
          <w:pgSz w:w="12240" w:h="15840"/>
          <w:pgMar w:top="1080" w:bottom="580" w:left="780" w:right="780"/>
          <w:cols w:num="2" w:equalWidth="0">
            <w:col w:w="2647" w:space="40"/>
            <w:col w:w="799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tabs>
          <w:tab w:pos="2880" w:val="left" w:leader="none"/>
          <w:tab w:pos="5460" w:val="left" w:leader="none"/>
        </w:tabs>
        <w:spacing w:line="240" w:lineRule="auto"/>
        <w:ind w:left="300" w:right="0" w:firstLine="0"/>
        <w:rPr>
          <w:rFonts w:ascii="Open Sans"/>
          <w:sz w:val="20"/>
        </w:rPr>
      </w:pPr>
      <w:r>
        <w:rPr>
          <w:rFonts w:ascii="Open Sans"/>
          <w:position w:val="1"/>
          <w:sz w:val="20"/>
        </w:rPr>
        <w:drawing>
          <wp:inline distT="0" distB="0" distL="0" distR="0">
            <wp:extent cx="1485899" cy="1485900"/>
            <wp:effectExtent l="0" t="0" r="0" b="0"/>
            <wp:docPr id="61" name="image32.jpeg"/>
            <wp:cNvGraphicFramePr>
              <a:graphicFrameLocks noChangeAspect="1"/>
            </wp:cNvGraphicFramePr>
            <a:graphic>
              <a:graphicData uri="http://schemas.openxmlformats.org/drawingml/2006/picture">
                <pic:pic>
                  <pic:nvPicPr>
                    <pic:cNvPr id="62" name="image32.jpeg"/>
                    <pic:cNvPicPr/>
                  </pic:nvPicPr>
                  <pic:blipFill>
                    <a:blip r:embed="rId38" cstate="print"/>
                    <a:stretch>
                      <a:fillRect/>
                    </a:stretch>
                  </pic:blipFill>
                  <pic:spPr>
                    <a:xfrm>
                      <a:off x="0" y="0"/>
                      <a:ext cx="1485899" cy="1485900"/>
                    </a:xfrm>
                    <a:prstGeom prst="rect">
                      <a:avLst/>
                    </a:prstGeom>
                  </pic:spPr>
                </pic:pic>
              </a:graphicData>
            </a:graphic>
          </wp:inline>
        </w:drawing>
      </w:r>
      <w:r>
        <w:rPr>
          <w:rFonts w:ascii="Open Sans"/>
          <w:position w:val="1"/>
          <w:sz w:val="20"/>
        </w:rPr>
      </w:r>
      <w:r>
        <w:rPr>
          <w:rFonts w:ascii="Open Sans"/>
          <w:position w:val="1"/>
          <w:sz w:val="20"/>
        </w:rPr>
        <w:tab/>
      </w:r>
      <w:r>
        <w:rPr>
          <w:rFonts w:ascii="Open Sans"/>
          <w:position w:val="1"/>
          <w:sz w:val="20"/>
        </w:rPr>
        <w:drawing>
          <wp:inline distT="0" distB="0" distL="0" distR="0">
            <wp:extent cx="1485900" cy="1485900"/>
            <wp:effectExtent l="0" t="0" r="0" b="0"/>
            <wp:docPr id="63" name="image33.jpeg"/>
            <wp:cNvGraphicFramePr>
              <a:graphicFrameLocks noChangeAspect="1"/>
            </wp:cNvGraphicFramePr>
            <a:graphic>
              <a:graphicData uri="http://schemas.openxmlformats.org/drawingml/2006/picture">
                <pic:pic>
                  <pic:nvPicPr>
                    <pic:cNvPr id="64" name="image33.jpeg"/>
                    <pic:cNvPicPr/>
                  </pic:nvPicPr>
                  <pic:blipFill>
                    <a:blip r:embed="rId39" cstate="print"/>
                    <a:stretch>
                      <a:fillRect/>
                    </a:stretch>
                  </pic:blipFill>
                  <pic:spPr>
                    <a:xfrm>
                      <a:off x="0" y="0"/>
                      <a:ext cx="1485900" cy="1485900"/>
                    </a:xfrm>
                    <a:prstGeom prst="rect">
                      <a:avLst/>
                    </a:prstGeom>
                  </pic:spPr>
                </pic:pic>
              </a:graphicData>
            </a:graphic>
          </wp:inline>
        </w:drawing>
      </w:r>
      <w:r>
        <w:rPr>
          <w:rFonts w:ascii="Open Sans"/>
          <w:position w:val="1"/>
          <w:sz w:val="20"/>
        </w:rPr>
      </w:r>
      <w:r>
        <w:rPr>
          <w:rFonts w:ascii="Open Sans"/>
          <w:position w:val="1"/>
          <w:sz w:val="20"/>
        </w:rPr>
        <w:tab/>
      </w:r>
      <w:r>
        <w:rPr>
          <w:rFonts w:ascii="Open Sans"/>
          <w:sz w:val="20"/>
        </w:rPr>
        <w:drawing>
          <wp:inline distT="0" distB="0" distL="0" distR="0">
            <wp:extent cx="1484007" cy="1493520"/>
            <wp:effectExtent l="0" t="0" r="0" b="0"/>
            <wp:docPr id="65" name="image34.jpeg"/>
            <wp:cNvGraphicFramePr>
              <a:graphicFrameLocks noChangeAspect="1"/>
            </wp:cNvGraphicFramePr>
            <a:graphic>
              <a:graphicData uri="http://schemas.openxmlformats.org/drawingml/2006/picture">
                <pic:pic>
                  <pic:nvPicPr>
                    <pic:cNvPr id="66" name="image34.jpeg"/>
                    <pic:cNvPicPr/>
                  </pic:nvPicPr>
                  <pic:blipFill>
                    <a:blip r:embed="rId40" cstate="print"/>
                    <a:stretch>
                      <a:fillRect/>
                    </a:stretch>
                  </pic:blipFill>
                  <pic:spPr>
                    <a:xfrm>
                      <a:off x="0" y="0"/>
                      <a:ext cx="1484007" cy="1493520"/>
                    </a:xfrm>
                    <a:prstGeom prst="rect">
                      <a:avLst/>
                    </a:prstGeom>
                  </pic:spPr>
                </pic:pic>
              </a:graphicData>
            </a:graphic>
          </wp:inline>
        </w:drawing>
      </w:r>
      <w:r>
        <w:rPr>
          <w:rFonts w:ascii="Open Sans"/>
          <w:sz w:val="20"/>
        </w:rPr>
      </w:r>
    </w:p>
    <w:p>
      <w:pPr>
        <w:pStyle w:val="BodyText"/>
        <w:rPr>
          <w:sz w:val="16"/>
        </w:rPr>
      </w:pPr>
    </w:p>
    <w:p>
      <w:pPr>
        <w:spacing w:after="0"/>
        <w:rPr>
          <w:sz w:val="16"/>
        </w:rPr>
        <w:sectPr>
          <w:type w:val="continuous"/>
          <w:pgSz w:w="12240" w:h="15840"/>
          <w:pgMar w:top="1080" w:bottom="580" w:left="780" w:right="780"/>
        </w:sectPr>
      </w:pPr>
    </w:p>
    <w:p>
      <w:pPr>
        <w:spacing w:line="264" w:lineRule="auto" w:before="94"/>
        <w:ind w:left="300" w:right="0" w:firstLine="0"/>
        <w:jc w:val="left"/>
        <w:rPr>
          <w:rFonts w:ascii="Open Sans"/>
          <w:sz w:val="30"/>
        </w:rPr>
      </w:pPr>
      <w:r>
        <w:rPr>
          <w:rFonts w:ascii="Open Sans"/>
          <w:color w:val="303537"/>
          <w:sz w:val="30"/>
        </w:rPr>
        <w:t>Jennifer Dolling (until December 2019)</w:t>
      </w:r>
    </w:p>
    <w:p>
      <w:pPr>
        <w:spacing w:line="264" w:lineRule="auto" w:before="94"/>
        <w:ind w:left="181" w:right="37" w:firstLine="0"/>
        <w:jc w:val="left"/>
        <w:rPr>
          <w:rFonts w:ascii="Open Sans"/>
          <w:sz w:val="30"/>
        </w:rPr>
      </w:pPr>
      <w:r>
        <w:rPr/>
        <w:br w:type="column"/>
      </w:r>
      <w:r>
        <w:rPr>
          <w:rFonts w:ascii="Open Sans"/>
          <w:color w:val="303537"/>
          <w:sz w:val="30"/>
        </w:rPr>
        <w:t>Nitin Madhvani (from December 2019)</w:t>
      </w:r>
    </w:p>
    <w:p>
      <w:pPr>
        <w:spacing w:line="264" w:lineRule="auto" w:before="94"/>
        <w:ind w:left="177" w:right="3102" w:firstLine="0"/>
        <w:jc w:val="left"/>
        <w:rPr>
          <w:rFonts w:ascii="Open Sans"/>
          <w:sz w:val="30"/>
        </w:rPr>
      </w:pPr>
      <w:r>
        <w:rPr/>
        <w:br w:type="column"/>
      </w:r>
      <w:r>
        <w:rPr>
          <w:rFonts w:ascii="Open Sans"/>
          <w:color w:val="303537"/>
          <w:sz w:val="30"/>
        </w:rPr>
        <w:t>Jesse Finn (from February 2020)</w:t>
      </w:r>
    </w:p>
    <w:p>
      <w:pPr>
        <w:spacing w:after="0" w:line="264" w:lineRule="auto"/>
        <w:jc w:val="left"/>
        <w:rPr>
          <w:rFonts w:ascii="Open Sans"/>
          <w:sz w:val="30"/>
        </w:rPr>
        <w:sectPr>
          <w:type w:val="continuous"/>
          <w:pgSz w:w="12240" w:h="15840"/>
          <w:pgMar w:top="1080" w:bottom="580" w:left="780" w:right="780"/>
          <w:cols w:num="3" w:equalWidth="0">
            <w:col w:w="2655" w:space="40"/>
            <w:col w:w="2541" w:space="39"/>
            <w:col w:w="5405"/>
          </w:cols>
        </w:sectPr>
      </w:pPr>
    </w:p>
    <w:p>
      <w:pPr>
        <w:pStyle w:val="BodyText"/>
        <w:spacing w:before="2"/>
        <w:rPr>
          <w:sz w:val="2"/>
        </w:rPr>
      </w:pPr>
    </w:p>
    <w:p>
      <w:pPr>
        <w:pStyle w:val="BodyText"/>
        <w:ind w:left="300"/>
        <w:rPr>
          <w:sz w:val="20"/>
        </w:rPr>
      </w:pPr>
      <w:r>
        <w:rPr>
          <w:sz w:val="20"/>
        </w:rPr>
        <w:drawing>
          <wp:inline distT="0" distB="0" distL="0" distR="0">
            <wp:extent cx="6406515" cy="4271010"/>
            <wp:effectExtent l="0" t="0" r="0" b="0"/>
            <wp:docPr id="67" name="image35.jpeg"/>
            <wp:cNvGraphicFramePr>
              <a:graphicFrameLocks noChangeAspect="1"/>
            </wp:cNvGraphicFramePr>
            <a:graphic>
              <a:graphicData uri="http://schemas.openxmlformats.org/drawingml/2006/picture">
                <pic:pic>
                  <pic:nvPicPr>
                    <pic:cNvPr id="68" name="image35.jpeg"/>
                    <pic:cNvPicPr/>
                  </pic:nvPicPr>
                  <pic:blipFill>
                    <a:blip r:embed="rId41" cstate="print"/>
                    <a:stretch>
                      <a:fillRect/>
                    </a:stretch>
                  </pic:blipFill>
                  <pic:spPr>
                    <a:xfrm>
                      <a:off x="0" y="0"/>
                      <a:ext cx="6406515" cy="427101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27"/>
        </w:rPr>
      </w:pPr>
      <w:r>
        <w:rPr/>
        <w:pict>
          <v:rect style="position:absolute;margin-left:76.5pt;margin-top:20.501856pt;width:459pt;height:.75pt;mso-position-horizontal-relative:page;mso-position-vertical-relative:paragraph;z-index:-15697408;mso-wrap-distance-left:0;mso-wrap-distance-right:0" filled="true" fillcolor="#303537" stroked="false">
            <v:fill opacity="13107f" type="solid"/>
            <w10:wrap type="topAndBottom"/>
          </v:rect>
        </w:pict>
      </w:r>
    </w:p>
    <w:p>
      <w:pPr>
        <w:pStyle w:val="BodyText"/>
        <w:rPr>
          <w:sz w:val="20"/>
        </w:rPr>
      </w:pPr>
    </w:p>
    <w:p>
      <w:pPr>
        <w:pStyle w:val="BodyText"/>
        <w:rPr>
          <w:sz w:val="20"/>
        </w:rPr>
      </w:pPr>
    </w:p>
    <w:p>
      <w:pPr>
        <w:pStyle w:val="BodyText"/>
        <w:spacing w:before="1"/>
        <w:rPr>
          <w:sz w:val="21"/>
        </w:rPr>
      </w:pPr>
      <w:r>
        <w:rPr/>
        <w:pict>
          <v:rect style="position:absolute;margin-left:277.5pt;margin-top:16.313671pt;width:57pt;height:1.5pt;mso-position-horizontal-relative:page;mso-position-vertical-relative:paragraph;z-index:-15696896;mso-wrap-distance-left:0;mso-wrap-distance-right:0" filled="true" fillcolor="#256881" stroked="false">
            <v:fill type="solid"/>
            <w10:wrap type="topAndBottom"/>
          </v:rect>
        </w:pict>
      </w:r>
    </w:p>
    <w:p>
      <w:pPr>
        <w:pStyle w:val="BodyText"/>
        <w:spacing w:before="9"/>
        <w:rPr>
          <w:sz w:val="17"/>
        </w:rPr>
      </w:pPr>
    </w:p>
    <w:p>
      <w:pPr>
        <w:pStyle w:val="Heading1"/>
        <w:ind w:right="792"/>
      </w:pPr>
      <w:r>
        <w:rPr>
          <w:color w:val="303537"/>
        </w:rPr>
        <w:t>Professional Committee Members</w:t>
      </w:r>
    </w:p>
    <w:p>
      <w:pPr>
        <w:spacing w:line="297" w:lineRule="auto" w:before="658"/>
        <w:ind w:left="3090" w:right="2689" w:hanging="405"/>
        <w:jc w:val="left"/>
        <w:rPr>
          <w:rFonts w:ascii="Lora"/>
          <w:sz w:val="30"/>
        </w:rPr>
      </w:pPr>
      <w:r>
        <w:rPr>
          <w:rFonts w:ascii="Lora"/>
          <w:color w:val="303537"/>
          <w:sz w:val="30"/>
        </w:rPr>
        <w:t>Heather Anders (until February 2020) Jatinder Bains (until June 2019) Beth Bergmann (from June 2019) Sheila Cameron (until June 2019)</w:t>
      </w:r>
    </w:p>
    <w:p>
      <w:pPr>
        <w:spacing w:line="359" w:lineRule="exact" w:before="0"/>
        <w:ind w:left="722" w:right="798" w:firstLine="0"/>
        <w:jc w:val="center"/>
        <w:rPr>
          <w:rFonts w:ascii="Lora"/>
          <w:sz w:val="30"/>
        </w:rPr>
      </w:pPr>
      <w:r>
        <w:rPr>
          <w:rFonts w:ascii="Lora"/>
          <w:color w:val="303537"/>
          <w:sz w:val="30"/>
        </w:rPr>
        <w:t>Monica Clarke</w:t>
      </w:r>
    </w:p>
    <w:p>
      <w:pPr>
        <w:spacing w:before="86"/>
        <w:ind w:left="725" w:right="798" w:firstLine="0"/>
        <w:jc w:val="center"/>
        <w:rPr>
          <w:rFonts w:ascii="Lora"/>
          <w:sz w:val="30"/>
        </w:rPr>
      </w:pPr>
      <w:r>
        <w:rPr>
          <w:rFonts w:ascii="Lora"/>
          <w:color w:val="303537"/>
          <w:sz w:val="30"/>
        </w:rPr>
        <w:t>Marcia Dunn (until June 2019)</w:t>
      </w:r>
    </w:p>
    <w:p>
      <w:pPr>
        <w:spacing w:after="0"/>
        <w:jc w:val="center"/>
        <w:rPr>
          <w:rFonts w:ascii="Lora"/>
          <w:sz w:val="30"/>
        </w:rPr>
        <w:sectPr>
          <w:pgSz w:w="12240" w:h="15840"/>
          <w:pgMar w:header="0" w:footer="381" w:top="1500" w:bottom="700" w:left="780" w:right="780"/>
        </w:sectPr>
      </w:pPr>
    </w:p>
    <w:p>
      <w:pPr>
        <w:spacing w:before="131"/>
        <w:ind w:left="723" w:right="798" w:firstLine="0"/>
        <w:jc w:val="center"/>
        <w:rPr>
          <w:rFonts w:ascii="Lora"/>
          <w:sz w:val="30"/>
        </w:rPr>
      </w:pPr>
      <w:r>
        <w:rPr>
          <w:rFonts w:ascii="Lora"/>
          <w:color w:val="303537"/>
          <w:sz w:val="30"/>
        </w:rPr>
        <w:t>Sue Grebe</w:t>
      </w:r>
    </w:p>
    <w:p>
      <w:pPr>
        <w:spacing w:line="297" w:lineRule="auto" w:before="86"/>
        <w:ind w:left="2789" w:right="2863" w:firstLine="0"/>
        <w:jc w:val="center"/>
        <w:rPr>
          <w:rFonts w:ascii="Lora"/>
          <w:sz w:val="30"/>
        </w:rPr>
      </w:pPr>
      <w:r>
        <w:rPr>
          <w:rFonts w:ascii="Lora"/>
          <w:color w:val="303537"/>
          <w:sz w:val="30"/>
        </w:rPr>
        <w:t>Angelo Karalekas (from June 2019) Vinh Lu (until June 2019)</w:t>
      </w:r>
    </w:p>
    <w:p>
      <w:pPr>
        <w:spacing w:line="297" w:lineRule="auto" w:before="0"/>
        <w:ind w:left="2790" w:right="2863" w:firstLine="0"/>
        <w:jc w:val="center"/>
        <w:rPr>
          <w:rFonts w:ascii="Lora"/>
          <w:sz w:val="30"/>
        </w:rPr>
      </w:pPr>
      <w:r>
        <w:rPr>
          <w:rFonts w:ascii="Lora"/>
          <w:color w:val="303537"/>
          <w:sz w:val="30"/>
        </w:rPr>
        <w:t>Antoinette Megens (from June 2019) Daniel Negro</w:t>
      </w:r>
    </w:p>
    <w:p>
      <w:pPr>
        <w:spacing w:line="297" w:lineRule="auto" w:before="0"/>
        <w:ind w:left="2820" w:right="2894" w:firstLine="0"/>
        <w:jc w:val="center"/>
        <w:rPr>
          <w:rFonts w:ascii="Lora"/>
          <w:sz w:val="30"/>
        </w:rPr>
      </w:pPr>
      <w:r>
        <w:rPr>
          <w:rFonts w:ascii="Lora"/>
          <w:color w:val="303537"/>
          <w:spacing w:val="3"/>
          <w:sz w:val="30"/>
        </w:rPr>
        <w:t>Lori </w:t>
      </w:r>
      <w:r>
        <w:rPr>
          <w:rFonts w:ascii="Lora"/>
          <w:color w:val="303537"/>
          <w:sz w:val="30"/>
        </w:rPr>
        <w:t>Neill (until </w:t>
      </w:r>
      <w:r>
        <w:rPr>
          <w:rFonts w:ascii="Lora"/>
          <w:color w:val="303537"/>
          <w:spacing w:val="-3"/>
          <w:sz w:val="30"/>
        </w:rPr>
        <w:t>June </w:t>
      </w:r>
      <w:r>
        <w:rPr>
          <w:rFonts w:ascii="Lora"/>
          <w:color w:val="303537"/>
          <w:sz w:val="30"/>
        </w:rPr>
        <w:t>2019) Anastasia Newman (from </w:t>
      </w:r>
      <w:r>
        <w:rPr>
          <w:rFonts w:ascii="Lora"/>
          <w:color w:val="303537"/>
          <w:spacing w:val="-3"/>
          <w:sz w:val="30"/>
        </w:rPr>
        <w:t>June</w:t>
      </w:r>
      <w:r>
        <w:rPr>
          <w:rFonts w:ascii="Lora"/>
          <w:color w:val="303537"/>
          <w:spacing w:val="-28"/>
          <w:sz w:val="30"/>
        </w:rPr>
        <w:t> </w:t>
      </w:r>
      <w:r>
        <w:rPr>
          <w:rFonts w:ascii="Lora"/>
          <w:color w:val="303537"/>
          <w:sz w:val="30"/>
        </w:rPr>
        <w:t>2019) </w:t>
      </w:r>
      <w:r>
        <w:rPr>
          <w:rFonts w:ascii="Lora"/>
          <w:color w:val="303537"/>
          <w:spacing w:val="3"/>
          <w:sz w:val="30"/>
        </w:rPr>
        <w:t>Richa </w:t>
      </w:r>
      <w:r>
        <w:rPr>
          <w:rFonts w:ascii="Lora"/>
          <w:color w:val="303537"/>
          <w:sz w:val="30"/>
        </w:rPr>
        <w:t>Rehan (from </w:t>
      </w:r>
      <w:r>
        <w:rPr>
          <w:rFonts w:ascii="Lora"/>
          <w:color w:val="303537"/>
          <w:spacing w:val="-3"/>
          <w:sz w:val="30"/>
        </w:rPr>
        <w:t>June</w:t>
      </w:r>
      <w:r>
        <w:rPr>
          <w:rFonts w:ascii="Lora"/>
          <w:color w:val="303537"/>
          <w:spacing w:val="-20"/>
          <w:sz w:val="30"/>
        </w:rPr>
        <w:t> </w:t>
      </w:r>
      <w:r>
        <w:rPr>
          <w:rFonts w:ascii="Lora"/>
          <w:color w:val="303537"/>
          <w:sz w:val="30"/>
        </w:rPr>
        <w:t>2019)</w:t>
      </w:r>
    </w:p>
    <w:p>
      <w:pPr>
        <w:spacing w:line="360" w:lineRule="exact" w:before="0"/>
        <w:ind w:left="785" w:right="785" w:firstLine="0"/>
        <w:jc w:val="center"/>
        <w:rPr>
          <w:rFonts w:ascii="Lora"/>
          <w:sz w:val="30"/>
        </w:rPr>
      </w:pPr>
      <w:r>
        <w:rPr/>
        <w:pict>
          <v:rect style="position:absolute;margin-left:38.25pt;margin-top:65.708496pt;width:535.5pt;height:.75pt;mso-position-horizontal-relative:page;mso-position-vertical-relative:paragraph;z-index:15761408" filled="true" fillcolor="#000000" stroked="false">
            <v:fill opacity="6425f" type="solid"/>
            <w10:wrap type="none"/>
          </v:rect>
        </w:pict>
      </w:r>
      <w:r>
        <w:rPr>
          <w:rFonts w:ascii="Lora"/>
          <w:color w:val="303537"/>
          <w:sz w:val="30"/>
        </w:rPr>
        <w:t>Jim Wernham</w:t>
      </w: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spacing w:before="7"/>
        <w:rPr>
          <w:rFonts w:ascii="Lora"/>
          <w:sz w:val="14"/>
        </w:rPr>
      </w:pPr>
      <w:r>
        <w:rPr/>
        <w:pict>
          <v:shape style="position:absolute;margin-left:54pt;margin-top:10.054296pt;width:504pt;height:235.5pt;mso-position-horizontal-relative:page;mso-position-vertical-relative:paragraph;z-index:-15696384;mso-wrap-distance-left:0;mso-wrap-distance-right:0" type="#_x0000_t202" filled="true" fillcolor="#3a6684" stroked="false">
            <v:textbox inset="0,0,0,0">
              <w:txbxContent>
                <w:p>
                  <w:pPr>
                    <w:pStyle w:val="BodyText"/>
                    <w:spacing w:before="6"/>
                    <w:rPr>
                      <w:rFonts w:ascii="Lora"/>
                      <w:sz w:val="44"/>
                    </w:rPr>
                  </w:pPr>
                </w:p>
                <w:p>
                  <w:pPr>
                    <w:spacing w:line="230" w:lineRule="auto" w:before="0"/>
                    <w:ind w:left="449" w:right="1409" w:firstLine="0"/>
                    <w:jc w:val="left"/>
                    <w:rPr>
                      <w:rFonts w:ascii="Lora"/>
                      <w:b/>
                      <w:sz w:val="45"/>
                    </w:rPr>
                  </w:pPr>
                  <w:r>
                    <w:rPr>
                      <w:rFonts w:ascii="Lora"/>
                      <w:b/>
                      <w:color w:val="FFFFFF"/>
                      <w:sz w:val="45"/>
                    </w:rPr>
                    <w:t>College of Physiotherapists of Ontario Committees</w:t>
                  </w:r>
                </w:p>
                <w:p>
                  <w:pPr>
                    <w:pStyle w:val="BodyText"/>
                    <w:spacing w:before="8"/>
                    <w:rPr>
                      <w:rFonts w:ascii="Lora"/>
                      <w:b/>
                      <w:sz w:val="46"/>
                    </w:rPr>
                  </w:pPr>
                </w:p>
                <w:p>
                  <w:pPr>
                    <w:spacing w:line="336" w:lineRule="auto" w:before="0"/>
                    <w:ind w:left="449" w:right="40" w:firstLine="0"/>
                    <w:jc w:val="left"/>
                    <w:rPr>
                      <w:rFonts w:ascii="Open Sans"/>
                      <w:sz w:val="30"/>
                    </w:rPr>
                  </w:pPr>
                  <w:r>
                    <w:rPr>
                      <w:rFonts w:ascii="Open Sans"/>
                      <w:color w:val="FFFFFF"/>
                      <w:spacing w:val="3"/>
                      <w:sz w:val="30"/>
                    </w:rPr>
                    <w:t>In </w:t>
                  </w:r>
                  <w:r>
                    <w:rPr>
                      <w:rFonts w:ascii="Open Sans"/>
                      <w:color w:val="FFFFFF"/>
                      <w:sz w:val="30"/>
                    </w:rPr>
                    <w:t>addition to Council, the College </w:t>
                  </w:r>
                  <w:r>
                    <w:rPr>
                      <w:rFonts w:ascii="Open Sans"/>
                      <w:color w:val="FFFFFF"/>
                      <w:spacing w:val="-3"/>
                      <w:sz w:val="30"/>
                    </w:rPr>
                    <w:t>has </w:t>
                  </w:r>
                  <w:r>
                    <w:rPr>
                      <w:rFonts w:ascii="Open Sans"/>
                      <w:color w:val="FFFFFF"/>
                      <w:sz w:val="30"/>
                    </w:rPr>
                    <w:t>statutory </w:t>
                  </w:r>
                  <w:r>
                    <w:rPr>
                      <w:rFonts w:ascii="Open Sans"/>
                      <w:color w:val="FFFFFF"/>
                      <w:spacing w:val="-3"/>
                      <w:sz w:val="30"/>
                    </w:rPr>
                    <w:t>and non-statutory </w:t>
                  </w:r>
                  <w:r>
                    <w:rPr>
                      <w:rFonts w:ascii="Open Sans"/>
                      <w:color w:val="FFFFFF"/>
                      <w:sz w:val="30"/>
                    </w:rPr>
                    <w:t>Committees described in the legislation. These Committees are made of a combination of Council </w:t>
                  </w:r>
                  <w:r>
                    <w:rPr>
                      <w:rFonts w:ascii="Open Sans"/>
                      <w:color w:val="FFFFFF"/>
                      <w:spacing w:val="-3"/>
                      <w:sz w:val="30"/>
                    </w:rPr>
                    <w:t>and </w:t>
                  </w:r>
                  <w:r>
                    <w:rPr>
                      <w:rFonts w:ascii="Open Sans"/>
                      <w:color w:val="FFFFFF"/>
                      <w:sz w:val="30"/>
                    </w:rPr>
                    <w:t>Non-Council members.</w:t>
                  </w:r>
                </w:p>
              </w:txbxContent>
            </v:textbox>
            <v:fill type="solid"/>
            <w10:wrap type="topAndBottom"/>
          </v:shape>
        </w:pict>
      </w:r>
    </w:p>
    <w:p>
      <w:pPr>
        <w:pStyle w:val="BodyText"/>
        <w:spacing w:after="1"/>
        <w:rPr>
          <w:rFonts w:ascii="Lora"/>
          <w:sz w:val="23"/>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
        <w:gridCol w:w="10036"/>
        <w:gridCol w:w="208"/>
      </w:tblGrid>
      <w:tr>
        <w:trPr>
          <w:trHeight w:val="155" w:hRule="atLeast"/>
        </w:trPr>
        <w:tc>
          <w:tcPr>
            <w:tcW w:w="238" w:type="dxa"/>
            <w:shd w:val="clear" w:color="auto" w:fill="F2F2F2"/>
          </w:tcPr>
          <w:p>
            <w:pPr>
              <w:pStyle w:val="TableParagraph"/>
              <w:rPr>
                <w:rFonts w:ascii="Times New Roman"/>
                <w:sz w:val="10"/>
              </w:rPr>
            </w:pPr>
          </w:p>
        </w:tc>
        <w:tc>
          <w:tcPr>
            <w:tcW w:w="10036" w:type="dxa"/>
            <w:tcBorders>
              <w:bottom w:val="single" w:sz="6" w:space="0" w:color="DDDDDD"/>
            </w:tcBorders>
            <w:shd w:val="clear" w:color="auto" w:fill="F2F2F2"/>
          </w:tcPr>
          <w:p>
            <w:pPr>
              <w:pStyle w:val="TableParagraph"/>
              <w:rPr>
                <w:rFonts w:ascii="Times New Roman"/>
                <w:sz w:val="10"/>
              </w:rPr>
            </w:pPr>
          </w:p>
        </w:tc>
        <w:tc>
          <w:tcPr>
            <w:tcW w:w="208" w:type="dxa"/>
            <w:shd w:val="clear" w:color="auto" w:fill="F2F2F2"/>
          </w:tcPr>
          <w:p>
            <w:pPr>
              <w:pStyle w:val="TableParagraph"/>
              <w:rPr>
                <w:rFonts w:ascii="Times New Roman"/>
                <w:sz w:val="10"/>
              </w:rPr>
            </w:pPr>
          </w:p>
        </w:tc>
      </w:tr>
      <w:tr>
        <w:trPr>
          <w:trHeight w:val="3090" w:hRule="atLeast"/>
        </w:trPr>
        <w:tc>
          <w:tcPr>
            <w:tcW w:w="238" w:type="dxa"/>
            <w:tcBorders>
              <w:right w:val="single" w:sz="34" w:space="0" w:color="256881"/>
            </w:tcBorders>
            <w:shd w:val="clear" w:color="auto" w:fill="F2F2F2"/>
          </w:tcPr>
          <w:p>
            <w:pPr>
              <w:pStyle w:val="TableParagraph"/>
              <w:rPr>
                <w:rFonts w:ascii="Times New Roman"/>
                <w:sz w:val="28"/>
              </w:rPr>
            </w:pPr>
          </w:p>
        </w:tc>
        <w:tc>
          <w:tcPr>
            <w:tcW w:w="10036" w:type="dxa"/>
            <w:tcBorders>
              <w:top w:val="single" w:sz="6" w:space="0" w:color="DDDDDD"/>
              <w:left w:val="single" w:sz="34" w:space="0" w:color="256881"/>
              <w:right w:val="single" w:sz="8" w:space="0" w:color="DDDDDD"/>
            </w:tcBorders>
          </w:tcPr>
          <w:p>
            <w:pPr>
              <w:pStyle w:val="TableParagraph"/>
              <w:tabs>
                <w:tab w:pos="9279" w:val="left" w:leader="none"/>
              </w:tabs>
              <w:spacing w:before="381"/>
              <w:ind w:left="444"/>
              <w:rPr>
                <w:rFonts w:ascii="Lato" w:hAnsi="Lato"/>
                <w:sz w:val="45"/>
              </w:rPr>
            </w:pPr>
            <w:r>
              <w:rPr>
                <w:rFonts w:ascii="Lora" w:hAnsi="Lora"/>
                <w:b/>
                <w:color w:val="282828"/>
                <w:sz w:val="22"/>
              </w:rPr>
              <w:t>Executive</w:t>
            </w:r>
            <w:r>
              <w:rPr>
                <w:rFonts w:ascii="Lora" w:hAnsi="Lora"/>
                <w:b/>
                <w:color w:val="282828"/>
                <w:spacing w:val="2"/>
                <w:sz w:val="22"/>
              </w:rPr>
              <w:t> </w:t>
            </w:r>
            <w:r>
              <w:rPr>
                <w:rFonts w:ascii="Lora" w:hAnsi="Lora"/>
                <w:b/>
                <w:color w:val="282828"/>
                <w:sz w:val="22"/>
              </w:rPr>
              <w:t>Committee</w:t>
              <w:tab/>
            </w:r>
            <w:r>
              <w:rPr>
                <w:rFonts w:ascii="Lato" w:hAnsi="Lato"/>
                <w:color w:val="6F6F6F"/>
                <w:position w:val="-14"/>
                <w:sz w:val="45"/>
              </w:rPr>
              <w:t>–</w:t>
            </w:r>
          </w:p>
          <w:p>
            <w:pPr>
              <w:pStyle w:val="TableParagraph"/>
              <w:spacing w:line="264" w:lineRule="auto" w:before="406"/>
              <w:ind w:left="444" w:right="6151"/>
              <w:rPr>
                <w:b w:val="0"/>
                <w:sz w:val="19"/>
              </w:rPr>
            </w:pPr>
            <w:r>
              <w:rPr>
                <w:b w:val="0"/>
                <w:color w:val="303537"/>
                <w:w w:val="105"/>
                <w:sz w:val="19"/>
              </w:rPr>
              <w:t>Gary Rehan (Chair until June </w:t>
            </w:r>
            <w:r>
              <w:rPr>
                <w:b w:val="0"/>
                <w:color w:val="303537"/>
                <w:spacing w:val="-6"/>
                <w:w w:val="105"/>
                <w:sz w:val="19"/>
              </w:rPr>
              <w:t>2019) </w:t>
            </w:r>
            <w:r>
              <w:rPr>
                <w:b w:val="0"/>
                <w:color w:val="303537"/>
                <w:w w:val="105"/>
                <w:sz w:val="19"/>
              </w:rPr>
              <w:t>Darryn Mandel (Chair from June </w:t>
            </w:r>
            <w:r>
              <w:rPr>
                <w:b w:val="0"/>
                <w:color w:val="303537"/>
                <w:spacing w:val="-6"/>
                <w:w w:val="105"/>
                <w:sz w:val="19"/>
              </w:rPr>
              <w:t>2019) </w:t>
            </w:r>
            <w:r>
              <w:rPr>
                <w:b w:val="0"/>
                <w:color w:val="303537"/>
                <w:w w:val="105"/>
                <w:sz w:val="19"/>
              </w:rPr>
              <w:t>Sharee Mandel-Benyacar</w:t>
            </w:r>
          </w:p>
          <w:p>
            <w:pPr>
              <w:pStyle w:val="TableParagraph"/>
              <w:spacing w:line="264" w:lineRule="auto" w:before="1"/>
              <w:ind w:left="444" w:right="7575"/>
              <w:rPr>
                <w:b w:val="0"/>
                <w:sz w:val="19"/>
              </w:rPr>
            </w:pPr>
            <w:r>
              <w:rPr>
                <w:b w:val="0"/>
                <w:color w:val="303537"/>
                <w:w w:val="105"/>
                <w:sz w:val="19"/>
              </w:rPr>
              <w:t>Tyrone Skanes </w:t>
            </w:r>
            <w:r>
              <w:rPr>
                <w:b w:val="0"/>
                <w:color w:val="303537"/>
                <w:sz w:val="19"/>
              </w:rPr>
              <w:t>Theresa Stevens</w:t>
            </w:r>
          </w:p>
        </w:tc>
        <w:tc>
          <w:tcPr>
            <w:tcW w:w="208" w:type="dxa"/>
            <w:tcBorders>
              <w:left w:val="single" w:sz="8" w:space="0" w:color="DDDDDD"/>
            </w:tcBorders>
            <w:shd w:val="clear" w:color="auto" w:fill="F2F2F2"/>
          </w:tcPr>
          <w:p>
            <w:pPr>
              <w:pStyle w:val="TableParagraph"/>
              <w:rPr>
                <w:rFonts w:ascii="Times New Roman"/>
                <w:sz w:val="28"/>
              </w:rPr>
            </w:pPr>
          </w:p>
        </w:tc>
      </w:tr>
    </w:tbl>
    <w:p>
      <w:pPr>
        <w:spacing w:after="0"/>
        <w:rPr>
          <w:rFonts w:ascii="Times New Roman"/>
          <w:sz w:val="28"/>
        </w:rPr>
        <w:sectPr>
          <w:pgSz w:w="12240" w:h="15840"/>
          <w:pgMar w:header="0" w:footer="381" w:top="980" w:bottom="700" w:left="780" w:right="780"/>
        </w:sectPr>
      </w:pPr>
    </w:p>
    <w:p>
      <w:pPr>
        <w:pStyle w:val="BodyText"/>
        <w:ind w:left="100"/>
        <w:rPr>
          <w:rFonts w:ascii="Lora"/>
          <w:sz w:val="20"/>
        </w:rPr>
      </w:pPr>
      <w:r>
        <w:rPr/>
        <w:pict>
          <v:rect style="position:absolute;margin-left:558pt;margin-top:54pt;width:10pt;height:684pt;mso-position-horizontal-relative:page;mso-position-vertical-relative:page;z-index:15762432" filled="true" fillcolor="#000000" stroked="false">
            <v:fill opacity="3341f" type="solid"/>
            <w10:wrap type="none"/>
          </v:rect>
        </w:pict>
      </w:r>
      <w:r>
        <w:rPr>
          <w:rFonts w:ascii="Lora"/>
          <w:position w:val="1"/>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rFonts w:ascii="Lora"/>
          <w:position w:val="1"/>
          <w:sz w:val="20"/>
        </w:rPr>
      </w:r>
      <w:r>
        <w:rPr>
          <w:rFonts w:ascii="Lora"/>
          <w:sz w:val="20"/>
        </w:rPr>
        <w:pict>
          <v:shape style="width:504.4pt;height:684.4pt;mso-position-horizontal-relative:char;mso-position-vertical-relative:line" type="#_x0000_t202" filled="false" stroked="false">
            <w10:anchorlock/>
            <v:textbox inset="0,0,0,0">
              <w:txbxContent>
                <w:tbl>
                  <w:tblPr>
                    <w:tblW w:w="0" w:type="auto"/>
                    <w:jc w:val="left"/>
                    <w:tblInd w:w="42" w:type="dxa"/>
                    <w:tblBorders>
                      <w:top w:val="single" w:sz="34" w:space="0" w:color="256881"/>
                      <w:left w:val="single" w:sz="34" w:space="0" w:color="256881"/>
                      <w:bottom w:val="single" w:sz="34" w:space="0" w:color="256881"/>
                      <w:right w:val="single" w:sz="34" w:space="0" w:color="256881"/>
                      <w:insideH w:val="single" w:sz="34" w:space="0" w:color="256881"/>
                      <w:insideV w:val="single" w:sz="34" w:space="0" w:color="256881"/>
                    </w:tblBorders>
                    <w:tblLayout w:type="fixed"/>
                    <w:tblCellMar>
                      <w:top w:w="0" w:type="dxa"/>
                      <w:left w:w="0" w:type="dxa"/>
                      <w:bottom w:w="0" w:type="dxa"/>
                      <w:right w:w="0" w:type="dxa"/>
                    </w:tblCellMar>
                    <w:tblLook w:val="01E0"/>
                  </w:tblPr>
                  <w:tblGrid>
                    <w:gridCol w:w="10035"/>
                  </w:tblGrid>
                  <w:tr>
                    <w:trPr>
                      <w:trHeight w:val="6225" w:hRule="atLeast"/>
                    </w:trPr>
                    <w:tc>
                      <w:tcPr>
                        <w:tcW w:w="10035" w:type="dxa"/>
                        <w:tcBorders>
                          <w:top w:val="nil"/>
                          <w:bottom w:val="single" w:sz="6" w:space="0" w:color="DDDDDD"/>
                          <w:right w:val="single" w:sz="8" w:space="0" w:color="DDDDDD"/>
                        </w:tcBorders>
                      </w:tcPr>
                      <w:p>
                        <w:pPr>
                          <w:pStyle w:val="TableParagraph"/>
                          <w:ind w:left="482"/>
                          <w:rPr>
                            <w:rFonts w:ascii="Lora"/>
                            <w:sz w:val="20"/>
                          </w:rPr>
                        </w:pPr>
                        <w:r>
                          <w:rPr>
                            <w:rFonts w:ascii="Lora"/>
                            <w:sz w:val="20"/>
                          </w:rPr>
                          <w:drawing>
                            <wp:inline distT="0" distB="0" distL="0" distR="0">
                              <wp:extent cx="5435984" cy="3630358"/>
                              <wp:effectExtent l="0" t="0" r="0" b="0"/>
                              <wp:docPr id="69" name="image36.jpeg"/>
                              <wp:cNvGraphicFramePr>
                                <a:graphicFrameLocks noChangeAspect="1"/>
                              </wp:cNvGraphicFramePr>
                              <a:graphic>
                                <a:graphicData uri="http://schemas.openxmlformats.org/drawingml/2006/picture">
                                  <pic:pic>
                                    <pic:nvPicPr>
                                      <pic:cNvPr id="70" name="image36.jpeg"/>
                                      <pic:cNvPicPr/>
                                    </pic:nvPicPr>
                                    <pic:blipFill>
                                      <a:blip r:embed="rId42" cstate="print"/>
                                      <a:stretch>
                                        <a:fillRect/>
                                      </a:stretch>
                                    </pic:blipFill>
                                    <pic:spPr>
                                      <a:xfrm>
                                        <a:off x="0" y="0"/>
                                        <a:ext cx="5435984" cy="3630358"/>
                                      </a:xfrm>
                                      <a:prstGeom prst="rect">
                                        <a:avLst/>
                                      </a:prstGeom>
                                    </pic:spPr>
                                  </pic:pic>
                                </a:graphicData>
                              </a:graphic>
                            </wp:inline>
                          </w:drawing>
                        </w:r>
                        <w:r>
                          <w:rPr>
                            <w:rFonts w:ascii="Lora"/>
                            <w:sz w:val="20"/>
                          </w:rPr>
                        </w:r>
                      </w:p>
                    </w:tc>
                  </w:tr>
                  <w:tr>
                    <w:trPr>
                      <w:trHeight w:val="4575" w:hRule="atLeast"/>
                    </w:trPr>
                    <w:tc>
                      <w:tcPr>
                        <w:tcW w:w="10035" w:type="dxa"/>
                        <w:tcBorders>
                          <w:top w:val="single" w:sz="6" w:space="0" w:color="DDDDDD"/>
                          <w:bottom w:val="single" w:sz="6" w:space="0" w:color="DDDDDD"/>
                          <w:right w:val="single" w:sz="8" w:space="0" w:color="DDDDDD"/>
                        </w:tcBorders>
                      </w:tcPr>
                      <w:p>
                        <w:pPr>
                          <w:pStyle w:val="TableParagraph"/>
                          <w:tabs>
                            <w:tab w:pos="9317" w:val="left" w:leader="none"/>
                          </w:tabs>
                          <w:spacing w:before="381"/>
                          <w:ind w:left="482"/>
                          <w:rPr>
                            <w:rFonts w:ascii="Lato" w:hAnsi="Lato"/>
                            <w:sz w:val="45"/>
                          </w:rPr>
                        </w:pPr>
                        <w:r>
                          <w:rPr>
                            <w:rFonts w:ascii="Lora" w:hAnsi="Lora"/>
                            <w:b/>
                            <w:color w:val="282828"/>
                            <w:sz w:val="22"/>
                          </w:rPr>
                          <w:t>Patient</w:t>
                        </w:r>
                        <w:r>
                          <w:rPr>
                            <w:rFonts w:ascii="Lora" w:hAnsi="Lora"/>
                            <w:b/>
                            <w:color w:val="282828"/>
                            <w:spacing w:val="7"/>
                            <w:sz w:val="22"/>
                          </w:rPr>
                          <w:t> </w:t>
                        </w:r>
                        <w:r>
                          <w:rPr>
                            <w:rFonts w:ascii="Lora" w:hAnsi="Lora"/>
                            <w:b/>
                            <w:color w:val="282828"/>
                            <w:sz w:val="22"/>
                          </w:rPr>
                          <w:t>Relations</w:t>
                        </w:r>
                        <w:r>
                          <w:rPr>
                            <w:rFonts w:ascii="Lora" w:hAnsi="Lora"/>
                            <w:b/>
                            <w:color w:val="282828"/>
                            <w:spacing w:val="5"/>
                            <w:sz w:val="22"/>
                          </w:rPr>
                          <w:t> </w:t>
                        </w:r>
                        <w:r>
                          <w:rPr>
                            <w:rFonts w:ascii="Lora" w:hAnsi="Lora"/>
                            <w:b/>
                            <w:color w:val="282828"/>
                            <w:sz w:val="22"/>
                          </w:rPr>
                          <w:t>Committee</w:t>
                          <w:tab/>
                        </w:r>
                        <w:r>
                          <w:rPr>
                            <w:rFonts w:ascii="Lato" w:hAnsi="Lato"/>
                            <w:color w:val="6F6F6F"/>
                            <w:position w:val="-14"/>
                            <w:sz w:val="45"/>
                          </w:rPr>
                          <w:t>–</w:t>
                        </w:r>
                      </w:p>
                      <w:p>
                        <w:pPr>
                          <w:pStyle w:val="TableParagraph"/>
                          <w:spacing w:line="264" w:lineRule="auto" w:before="406"/>
                          <w:ind w:left="482" w:right="6205"/>
                          <w:jc w:val="both"/>
                          <w:rPr>
                            <w:b w:val="0"/>
                            <w:sz w:val="19"/>
                          </w:rPr>
                        </w:pPr>
                        <w:r>
                          <w:rPr>
                            <w:b w:val="0"/>
                            <w:color w:val="303537"/>
                            <w:w w:val="105"/>
                            <w:sz w:val="19"/>
                          </w:rPr>
                          <w:t>Jennifer</w:t>
                        </w:r>
                        <w:r>
                          <w:rPr>
                            <w:b w:val="0"/>
                            <w:color w:val="303537"/>
                            <w:spacing w:val="-17"/>
                            <w:w w:val="105"/>
                            <w:sz w:val="19"/>
                          </w:rPr>
                          <w:t> </w:t>
                        </w:r>
                        <w:r>
                          <w:rPr>
                            <w:b w:val="0"/>
                            <w:color w:val="303537"/>
                            <w:w w:val="105"/>
                            <w:sz w:val="19"/>
                          </w:rPr>
                          <w:t>Dolling</w:t>
                        </w:r>
                        <w:r>
                          <w:rPr>
                            <w:b w:val="0"/>
                            <w:color w:val="303537"/>
                            <w:spacing w:val="-14"/>
                            <w:w w:val="105"/>
                            <w:sz w:val="19"/>
                          </w:rPr>
                          <w:t> </w:t>
                        </w:r>
                        <w:r>
                          <w:rPr>
                            <w:b w:val="0"/>
                            <w:color w:val="303537"/>
                            <w:w w:val="105"/>
                            <w:sz w:val="19"/>
                          </w:rPr>
                          <w:t>(Chair</w:t>
                        </w:r>
                        <w:r>
                          <w:rPr>
                            <w:b w:val="0"/>
                            <w:color w:val="303537"/>
                            <w:spacing w:val="-17"/>
                            <w:w w:val="105"/>
                            <w:sz w:val="19"/>
                          </w:rPr>
                          <w:t> </w:t>
                        </w:r>
                        <w:r>
                          <w:rPr>
                            <w:b w:val="0"/>
                            <w:color w:val="303537"/>
                            <w:w w:val="105"/>
                            <w:sz w:val="19"/>
                          </w:rPr>
                          <w:t>until</w:t>
                        </w:r>
                        <w:r>
                          <w:rPr>
                            <w:b w:val="0"/>
                            <w:color w:val="303537"/>
                            <w:spacing w:val="-15"/>
                            <w:w w:val="105"/>
                            <w:sz w:val="19"/>
                          </w:rPr>
                          <w:t> </w:t>
                        </w:r>
                        <w:r>
                          <w:rPr>
                            <w:b w:val="0"/>
                            <w:color w:val="303537"/>
                            <w:w w:val="105"/>
                            <w:sz w:val="19"/>
                          </w:rPr>
                          <w:t>June</w:t>
                        </w:r>
                        <w:r>
                          <w:rPr>
                            <w:b w:val="0"/>
                            <w:color w:val="303537"/>
                            <w:spacing w:val="-17"/>
                            <w:w w:val="105"/>
                            <w:sz w:val="19"/>
                          </w:rPr>
                          <w:t> </w:t>
                        </w:r>
                        <w:r>
                          <w:rPr>
                            <w:b w:val="0"/>
                            <w:color w:val="303537"/>
                            <w:spacing w:val="-6"/>
                            <w:w w:val="105"/>
                            <w:sz w:val="19"/>
                          </w:rPr>
                          <w:t>2019) </w:t>
                        </w:r>
                        <w:r>
                          <w:rPr>
                            <w:b w:val="0"/>
                            <w:color w:val="303537"/>
                            <w:w w:val="105"/>
                            <w:sz w:val="19"/>
                          </w:rPr>
                          <w:t>Nicole</w:t>
                        </w:r>
                        <w:r>
                          <w:rPr>
                            <w:b w:val="0"/>
                            <w:color w:val="303537"/>
                            <w:spacing w:val="-20"/>
                            <w:w w:val="105"/>
                            <w:sz w:val="19"/>
                          </w:rPr>
                          <w:t> </w:t>
                        </w:r>
                        <w:r>
                          <w:rPr>
                            <w:b w:val="0"/>
                            <w:color w:val="303537"/>
                            <w:w w:val="105"/>
                            <w:sz w:val="19"/>
                          </w:rPr>
                          <w:t>Graham</w:t>
                        </w:r>
                        <w:r>
                          <w:rPr>
                            <w:b w:val="0"/>
                            <w:color w:val="303537"/>
                            <w:spacing w:val="-23"/>
                            <w:w w:val="105"/>
                            <w:sz w:val="19"/>
                          </w:rPr>
                          <w:t> </w:t>
                        </w:r>
                        <w:r>
                          <w:rPr>
                            <w:b w:val="0"/>
                            <w:color w:val="303537"/>
                            <w:w w:val="105"/>
                            <w:sz w:val="19"/>
                          </w:rPr>
                          <w:t>(Chair</w:t>
                        </w:r>
                        <w:r>
                          <w:rPr>
                            <w:b w:val="0"/>
                            <w:color w:val="303537"/>
                            <w:spacing w:val="-18"/>
                            <w:w w:val="105"/>
                            <w:sz w:val="19"/>
                          </w:rPr>
                          <w:t> </w:t>
                        </w:r>
                        <w:r>
                          <w:rPr>
                            <w:b w:val="0"/>
                            <w:color w:val="303537"/>
                            <w:w w:val="105"/>
                            <w:sz w:val="19"/>
                          </w:rPr>
                          <w:t>from</w:t>
                        </w:r>
                        <w:r>
                          <w:rPr>
                            <w:b w:val="0"/>
                            <w:color w:val="303537"/>
                            <w:spacing w:val="-24"/>
                            <w:w w:val="105"/>
                            <w:sz w:val="19"/>
                          </w:rPr>
                          <w:t> </w:t>
                        </w:r>
                        <w:r>
                          <w:rPr>
                            <w:b w:val="0"/>
                            <w:color w:val="303537"/>
                            <w:w w:val="105"/>
                            <w:sz w:val="19"/>
                          </w:rPr>
                          <w:t>June</w:t>
                        </w:r>
                        <w:r>
                          <w:rPr>
                            <w:b w:val="0"/>
                            <w:color w:val="303537"/>
                            <w:spacing w:val="-19"/>
                            <w:w w:val="105"/>
                            <w:sz w:val="19"/>
                          </w:rPr>
                          <w:t> </w:t>
                        </w:r>
                        <w:r>
                          <w:rPr>
                            <w:b w:val="0"/>
                            <w:color w:val="303537"/>
                            <w:spacing w:val="-6"/>
                            <w:w w:val="105"/>
                            <w:sz w:val="19"/>
                          </w:rPr>
                          <w:t>2019) </w:t>
                        </w:r>
                        <w:r>
                          <w:rPr>
                            <w:b w:val="0"/>
                            <w:color w:val="303537"/>
                            <w:w w:val="105"/>
                            <w:sz w:val="19"/>
                          </w:rPr>
                          <w:t>Jatinder</w:t>
                        </w:r>
                        <w:r>
                          <w:rPr>
                            <w:b w:val="0"/>
                            <w:color w:val="303537"/>
                            <w:spacing w:val="-11"/>
                            <w:w w:val="105"/>
                            <w:sz w:val="19"/>
                          </w:rPr>
                          <w:t> </w:t>
                        </w:r>
                        <w:r>
                          <w:rPr>
                            <w:b w:val="0"/>
                            <w:color w:val="303537"/>
                            <w:w w:val="105"/>
                            <w:sz w:val="19"/>
                          </w:rPr>
                          <w:t>Bains</w:t>
                        </w:r>
                        <w:r>
                          <w:rPr>
                            <w:b w:val="0"/>
                            <w:color w:val="303537"/>
                            <w:spacing w:val="-11"/>
                            <w:w w:val="105"/>
                            <w:sz w:val="19"/>
                          </w:rPr>
                          <w:t> </w:t>
                        </w:r>
                        <w:r>
                          <w:rPr>
                            <w:b w:val="0"/>
                            <w:color w:val="303537"/>
                            <w:w w:val="105"/>
                            <w:sz w:val="19"/>
                          </w:rPr>
                          <w:t>(until</w:t>
                        </w:r>
                        <w:r>
                          <w:rPr>
                            <w:b w:val="0"/>
                            <w:color w:val="303537"/>
                            <w:spacing w:val="-9"/>
                            <w:w w:val="105"/>
                            <w:sz w:val="19"/>
                          </w:rPr>
                          <w:t> </w:t>
                        </w:r>
                        <w:r>
                          <w:rPr>
                            <w:b w:val="0"/>
                            <w:color w:val="303537"/>
                            <w:w w:val="105"/>
                            <w:sz w:val="19"/>
                          </w:rPr>
                          <w:t>June</w:t>
                        </w:r>
                        <w:r>
                          <w:rPr>
                            <w:b w:val="0"/>
                            <w:color w:val="303537"/>
                            <w:spacing w:val="-12"/>
                            <w:w w:val="105"/>
                            <w:sz w:val="19"/>
                          </w:rPr>
                          <w:t> </w:t>
                        </w:r>
                        <w:r>
                          <w:rPr>
                            <w:b w:val="0"/>
                            <w:color w:val="303537"/>
                            <w:spacing w:val="-6"/>
                            <w:w w:val="105"/>
                            <w:sz w:val="19"/>
                          </w:rPr>
                          <w:t>2019)</w:t>
                        </w:r>
                      </w:p>
                      <w:p>
                        <w:pPr>
                          <w:pStyle w:val="TableParagraph"/>
                          <w:spacing w:line="264" w:lineRule="auto" w:before="1"/>
                          <w:ind w:left="482" w:right="6367"/>
                          <w:rPr>
                            <w:b w:val="0"/>
                            <w:sz w:val="19"/>
                          </w:rPr>
                        </w:pPr>
                        <w:r>
                          <w:rPr>
                            <w:b w:val="0"/>
                            <w:color w:val="303537"/>
                            <w:w w:val="105"/>
                            <w:sz w:val="19"/>
                          </w:rPr>
                          <w:t>Martin Bilodeau (from June </w:t>
                        </w:r>
                        <w:r>
                          <w:rPr>
                            <w:b w:val="0"/>
                            <w:color w:val="303537"/>
                            <w:spacing w:val="-6"/>
                            <w:w w:val="105"/>
                            <w:sz w:val="19"/>
                          </w:rPr>
                          <w:t>2019) </w:t>
                        </w:r>
                        <w:r>
                          <w:rPr>
                            <w:b w:val="0"/>
                            <w:color w:val="303537"/>
                            <w:w w:val="105"/>
                            <w:sz w:val="19"/>
                          </w:rPr>
                          <w:t>Jane Darville (from June </w:t>
                        </w:r>
                        <w:r>
                          <w:rPr>
                            <w:b w:val="0"/>
                            <w:color w:val="303537"/>
                            <w:spacing w:val="-6"/>
                            <w:w w:val="105"/>
                            <w:sz w:val="19"/>
                          </w:rPr>
                          <w:t>2019) </w:t>
                        </w:r>
                        <w:r>
                          <w:rPr>
                            <w:b w:val="0"/>
                            <w:color w:val="303537"/>
                            <w:w w:val="105"/>
                            <w:sz w:val="19"/>
                          </w:rPr>
                          <w:t>Antoinette</w:t>
                        </w:r>
                        <w:r>
                          <w:rPr>
                            <w:b w:val="0"/>
                            <w:color w:val="303537"/>
                            <w:spacing w:val="-24"/>
                            <w:w w:val="105"/>
                            <w:sz w:val="19"/>
                          </w:rPr>
                          <w:t> </w:t>
                        </w:r>
                        <w:r>
                          <w:rPr>
                            <w:b w:val="0"/>
                            <w:color w:val="303537"/>
                            <w:w w:val="105"/>
                            <w:sz w:val="19"/>
                          </w:rPr>
                          <w:t>Megens</w:t>
                        </w:r>
                        <w:r>
                          <w:rPr>
                            <w:b w:val="0"/>
                            <w:color w:val="303537"/>
                            <w:spacing w:val="-22"/>
                            <w:w w:val="105"/>
                            <w:sz w:val="19"/>
                          </w:rPr>
                          <w:t> </w:t>
                        </w:r>
                        <w:r>
                          <w:rPr>
                            <w:b w:val="0"/>
                            <w:color w:val="303537"/>
                            <w:w w:val="105"/>
                            <w:sz w:val="19"/>
                          </w:rPr>
                          <w:t>(from</w:t>
                        </w:r>
                        <w:r>
                          <w:rPr>
                            <w:b w:val="0"/>
                            <w:color w:val="303537"/>
                            <w:spacing w:val="-26"/>
                            <w:w w:val="105"/>
                            <w:sz w:val="19"/>
                          </w:rPr>
                          <w:t> </w:t>
                        </w:r>
                        <w:r>
                          <w:rPr>
                            <w:b w:val="0"/>
                            <w:color w:val="303537"/>
                            <w:w w:val="105"/>
                            <w:sz w:val="19"/>
                          </w:rPr>
                          <w:t>June</w:t>
                        </w:r>
                        <w:r>
                          <w:rPr>
                            <w:b w:val="0"/>
                            <w:color w:val="303537"/>
                            <w:spacing w:val="-23"/>
                            <w:w w:val="105"/>
                            <w:sz w:val="19"/>
                          </w:rPr>
                          <w:t> </w:t>
                        </w:r>
                        <w:r>
                          <w:rPr>
                            <w:b w:val="0"/>
                            <w:color w:val="303537"/>
                            <w:spacing w:val="-6"/>
                            <w:w w:val="105"/>
                            <w:sz w:val="19"/>
                          </w:rPr>
                          <w:t>2019) </w:t>
                        </w:r>
                        <w:r>
                          <w:rPr>
                            <w:b w:val="0"/>
                            <w:color w:val="303537"/>
                            <w:w w:val="105"/>
                            <w:sz w:val="19"/>
                          </w:rPr>
                          <w:t>Kathleen Norman (until June </w:t>
                        </w:r>
                        <w:r>
                          <w:rPr>
                            <w:b w:val="0"/>
                            <w:color w:val="303537"/>
                            <w:spacing w:val="-6"/>
                            <w:w w:val="105"/>
                            <w:sz w:val="19"/>
                          </w:rPr>
                          <w:t>2019) </w:t>
                        </w:r>
                        <w:r>
                          <w:rPr>
                            <w:b w:val="0"/>
                            <w:color w:val="303537"/>
                            <w:w w:val="105"/>
                            <w:sz w:val="19"/>
                          </w:rPr>
                          <w:t>Mark</w:t>
                        </w:r>
                        <w:r>
                          <w:rPr>
                            <w:b w:val="0"/>
                            <w:color w:val="303537"/>
                            <w:spacing w:val="-41"/>
                            <w:w w:val="105"/>
                            <w:sz w:val="19"/>
                          </w:rPr>
                          <w:t> </w:t>
                        </w:r>
                        <w:r>
                          <w:rPr>
                            <w:b w:val="0"/>
                            <w:color w:val="303537"/>
                            <w:w w:val="105"/>
                            <w:sz w:val="19"/>
                          </w:rPr>
                          <w:t>Ruggiero (until June </w:t>
                        </w:r>
                        <w:r>
                          <w:rPr>
                            <w:b w:val="0"/>
                            <w:color w:val="303537"/>
                            <w:spacing w:val="-6"/>
                            <w:w w:val="105"/>
                            <w:sz w:val="19"/>
                          </w:rPr>
                          <w:t>2019)</w:t>
                        </w:r>
                      </w:p>
                    </w:tc>
                  </w:tr>
                  <w:tr>
                    <w:trPr>
                      <w:trHeight w:val="2850" w:hRule="atLeast"/>
                    </w:trPr>
                    <w:tc>
                      <w:tcPr>
                        <w:tcW w:w="10035" w:type="dxa"/>
                        <w:tcBorders>
                          <w:top w:val="single" w:sz="6" w:space="0" w:color="DDDDDD"/>
                          <w:bottom w:val="nil"/>
                          <w:right w:val="single" w:sz="8" w:space="0" w:color="DDDDDD"/>
                        </w:tcBorders>
                      </w:tcPr>
                      <w:p>
                        <w:pPr>
                          <w:pStyle w:val="TableParagraph"/>
                          <w:tabs>
                            <w:tab w:pos="9317" w:val="left" w:leader="none"/>
                          </w:tabs>
                          <w:spacing w:before="381"/>
                          <w:ind w:left="482"/>
                          <w:rPr>
                            <w:rFonts w:ascii="Lato" w:hAnsi="Lato"/>
                            <w:sz w:val="45"/>
                          </w:rPr>
                        </w:pPr>
                        <w:r>
                          <w:rPr>
                            <w:rFonts w:ascii="Lora" w:hAnsi="Lora"/>
                            <w:b/>
                            <w:color w:val="282828"/>
                            <w:sz w:val="22"/>
                          </w:rPr>
                          <w:t>Discipline </w:t>
                        </w:r>
                        <w:r>
                          <w:rPr>
                            <w:rFonts w:ascii="Lora" w:hAnsi="Lora"/>
                            <w:b/>
                            <w:color w:val="282828"/>
                            <w:spacing w:val="2"/>
                            <w:sz w:val="22"/>
                          </w:rPr>
                          <w:t>and </w:t>
                        </w:r>
                        <w:r>
                          <w:rPr>
                            <w:rFonts w:ascii="Lora" w:hAnsi="Lora"/>
                            <w:b/>
                            <w:color w:val="282828"/>
                            <w:sz w:val="22"/>
                          </w:rPr>
                          <w:t>Fitness to</w:t>
                        </w:r>
                        <w:r>
                          <w:rPr>
                            <w:rFonts w:ascii="Lora" w:hAnsi="Lora"/>
                            <w:b/>
                            <w:color w:val="282828"/>
                            <w:spacing w:val="28"/>
                            <w:sz w:val="22"/>
                          </w:rPr>
                          <w:t> </w:t>
                        </w:r>
                        <w:r>
                          <w:rPr>
                            <w:rFonts w:ascii="Lora" w:hAnsi="Lora"/>
                            <w:b/>
                            <w:color w:val="282828"/>
                            <w:sz w:val="22"/>
                          </w:rPr>
                          <w:t>Practise</w:t>
                        </w:r>
                        <w:r>
                          <w:rPr>
                            <w:rFonts w:ascii="Lora" w:hAnsi="Lora"/>
                            <w:b/>
                            <w:color w:val="282828"/>
                            <w:spacing w:val="9"/>
                            <w:sz w:val="22"/>
                          </w:rPr>
                          <w:t> </w:t>
                        </w:r>
                        <w:r>
                          <w:rPr>
                            <w:rFonts w:ascii="Lora" w:hAnsi="Lora"/>
                            <w:b/>
                            <w:color w:val="282828"/>
                            <w:sz w:val="22"/>
                          </w:rPr>
                          <w:t>Committee</w:t>
                          <w:tab/>
                        </w:r>
                        <w:r>
                          <w:rPr>
                            <w:rFonts w:ascii="Lato" w:hAnsi="Lato"/>
                            <w:color w:val="6F6F6F"/>
                            <w:position w:val="-14"/>
                            <w:sz w:val="45"/>
                          </w:rPr>
                          <w:t>–</w:t>
                        </w:r>
                      </w:p>
                      <w:p>
                        <w:pPr>
                          <w:pStyle w:val="TableParagraph"/>
                          <w:spacing w:before="406"/>
                          <w:ind w:left="482"/>
                          <w:rPr>
                            <w:b w:val="0"/>
                            <w:sz w:val="19"/>
                          </w:rPr>
                        </w:pPr>
                        <w:r>
                          <w:rPr>
                            <w:b w:val="0"/>
                            <w:color w:val="303537"/>
                            <w:w w:val="105"/>
                            <w:sz w:val="19"/>
                          </w:rPr>
                          <w:t>Ronald Bourret (Chair until June 2019)</w:t>
                        </w:r>
                      </w:p>
                      <w:p>
                        <w:pPr>
                          <w:pStyle w:val="TableParagraph"/>
                          <w:spacing w:line="264" w:lineRule="auto" w:before="26"/>
                          <w:ind w:left="482" w:right="4903"/>
                          <w:rPr>
                            <w:b w:val="0"/>
                            <w:sz w:val="19"/>
                          </w:rPr>
                        </w:pPr>
                        <w:r>
                          <w:rPr>
                            <w:b w:val="0"/>
                            <w:color w:val="303537"/>
                            <w:w w:val="105"/>
                            <w:sz w:val="19"/>
                          </w:rPr>
                          <w:t>Sharee</w:t>
                        </w:r>
                        <w:r>
                          <w:rPr>
                            <w:b w:val="0"/>
                            <w:color w:val="303537"/>
                            <w:spacing w:val="-24"/>
                            <w:w w:val="105"/>
                            <w:sz w:val="19"/>
                          </w:rPr>
                          <w:t> </w:t>
                        </w:r>
                        <w:r>
                          <w:rPr>
                            <w:b w:val="0"/>
                            <w:color w:val="303537"/>
                            <w:w w:val="105"/>
                            <w:sz w:val="19"/>
                          </w:rPr>
                          <w:t>Mandel-Benyacar</w:t>
                        </w:r>
                        <w:r>
                          <w:rPr>
                            <w:b w:val="0"/>
                            <w:color w:val="303537"/>
                            <w:spacing w:val="-22"/>
                            <w:w w:val="105"/>
                            <w:sz w:val="19"/>
                          </w:rPr>
                          <w:t> </w:t>
                        </w:r>
                        <w:r>
                          <w:rPr>
                            <w:b w:val="0"/>
                            <w:color w:val="303537"/>
                            <w:w w:val="105"/>
                            <w:sz w:val="19"/>
                          </w:rPr>
                          <w:t>(Chair</w:t>
                        </w:r>
                        <w:r>
                          <w:rPr>
                            <w:b w:val="0"/>
                            <w:color w:val="303537"/>
                            <w:spacing w:val="-22"/>
                            <w:w w:val="105"/>
                            <w:sz w:val="19"/>
                          </w:rPr>
                          <w:t> </w:t>
                        </w:r>
                        <w:r>
                          <w:rPr>
                            <w:b w:val="0"/>
                            <w:color w:val="303537"/>
                            <w:w w:val="105"/>
                            <w:sz w:val="19"/>
                          </w:rPr>
                          <w:t>from</w:t>
                        </w:r>
                        <w:r>
                          <w:rPr>
                            <w:b w:val="0"/>
                            <w:color w:val="303537"/>
                            <w:spacing w:val="-27"/>
                            <w:w w:val="105"/>
                            <w:sz w:val="19"/>
                          </w:rPr>
                          <w:t> </w:t>
                        </w:r>
                        <w:r>
                          <w:rPr>
                            <w:b w:val="0"/>
                            <w:color w:val="303537"/>
                            <w:w w:val="105"/>
                            <w:sz w:val="19"/>
                          </w:rPr>
                          <w:t>June</w:t>
                        </w:r>
                        <w:r>
                          <w:rPr>
                            <w:b w:val="0"/>
                            <w:color w:val="303537"/>
                            <w:spacing w:val="-23"/>
                            <w:w w:val="105"/>
                            <w:sz w:val="19"/>
                          </w:rPr>
                          <w:t> </w:t>
                        </w:r>
                        <w:r>
                          <w:rPr>
                            <w:b w:val="0"/>
                            <w:color w:val="303537"/>
                            <w:spacing w:val="-6"/>
                            <w:w w:val="105"/>
                            <w:sz w:val="19"/>
                          </w:rPr>
                          <w:t>2019) </w:t>
                        </w:r>
                        <w:r>
                          <w:rPr>
                            <w:b w:val="0"/>
                            <w:color w:val="303537"/>
                            <w:w w:val="105"/>
                            <w:sz w:val="19"/>
                          </w:rPr>
                          <w:t>Heather Anders (until February</w:t>
                        </w:r>
                        <w:r>
                          <w:rPr>
                            <w:b w:val="0"/>
                            <w:color w:val="303537"/>
                            <w:spacing w:val="-39"/>
                            <w:w w:val="105"/>
                            <w:sz w:val="19"/>
                          </w:rPr>
                          <w:t> </w:t>
                        </w:r>
                        <w:r>
                          <w:rPr>
                            <w:b w:val="0"/>
                            <w:color w:val="303537"/>
                            <w:spacing w:val="-6"/>
                            <w:w w:val="105"/>
                            <w:sz w:val="19"/>
                          </w:rPr>
                          <w:t>2020)</w:t>
                        </w:r>
                      </w:p>
                      <w:p>
                        <w:pPr>
                          <w:pStyle w:val="TableParagraph"/>
                          <w:spacing w:line="264" w:lineRule="auto" w:before="1"/>
                          <w:ind w:left="482" w:right="6367"/>
                          <w:rPr>
                            <w:b w:val="0"/>
                            <w:sz w:val="19"/>
                          </w:rPr>
                        </w:pPr>
                        <w:r>
                          <w:rPr>
                            <w:b w:val="0"/>
                            <w:color w:val="303537"/>
                            <w:w w:val="105"/>
                            <w:sz w:val="19"/>
                          </w:rPr>
                          <w:t>Martin Bilodeau (from June 2019) Sheila Cameron (until June 2019)</w:t>
                        </w:r>
                      </w:p>
                    </w:tc>
                  </w:tr>
                </w:tbl>
                <w:p>
                  <w:pPr>
                    <w:pStyle w:val="BodyText"/>
                  </w:pPr>
                </w:p>
              </w:txbxContent>
            </v:textbox>
          </v:shape>
        </w:pict>
      </w:r>
      <w:r>
        <w:rPr>
          <w:rFonts w:ascii="Lora"/>
          <w:sz w:val="20"/>
        </w:rPr>
      </w:r>
    </w:p>
    <w:p>
      <w:pPr>
        <w:spacing w:after="0"/>
        <w:rPr>
          <w:rFonts w:ascii="Lora"/>
          <w:sz w:val="20"/>
        </w:rPr>
        <w:sectPr>
          <w:pgSz w:w="12240" w:h="15840"/>
          <w:pgMar w:header="0" w:footer="381" w:top="1080" w:bottom="620" w:left="780" w:right="780"/>
        </w:sectPr>
      </w:pPr>
    </w:p>
    <w:p>
      <w:pPr>
        <w:pStyle w:val="BodyText"/>
        <w:ind w:left="100"/>
        <w:rPr>
          <w:rFonts w:ascii="Lora"/>
          <w:sz w:val="20"/>
        </w:rPr>
      </w:pPr>
      <w:r>
        <w:rPr/>
        <w:pict>
          <v:rect style="position:absolute;margin-left:558pt;margin-top:54pt;width:10pt;height:684pt;mso-position-horizontal-relative:page;mso-position-vertical-relative:page;z-index:15763456" filled="true" fillcolor="#000000" stroked="false">
            <v:fill opacity="3341f" type="solid"/>
            <w10:wrap type="none"/>
          </v:rect>
        </w:pict>
      </w:r>
      <w:r>
        <w:rPr>
          <w:rFonts w:ascii="Lora"/>
          <w:position w:val="1"/>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rFonts w:ascii="Lora"/>
          <w:position w:val="1"/>
          <w:sz w:val="20"/>
        </w:rPr>
      </w:r>
      <w:r>
        <w:rPr>
          <w:rFonts w:ascii="Lora"/>
          <w:sz w:val="20"/>
        </w:rPr>
        <w:pict>
          <v:shape style="width:504.4pt;height:684.4pt;mso-position-horizontal-relative:char;mso-position-vertical-relative:line" type="#_x0000_t202" filled="false" stroked="false">
            <w10:anchorlock/>
            <v:textbox inset="0,0,0,0">
              <w:txbxContent>
                <w:tbl>
                  <w:tblPr>
                    <w:tblW w:w="0" w:type="auto"/>
                    <w:jc w:val="left"/>
                    <w:tblInd w:w="42" w:type="dxa"/>
                    <w:tblBorders>
                      <w:top w:val="single" w:sz="34" w:space="0" w:color="256881"/>
                      <w:left w:val="single" w:sz="34" w:space="0" w:color="256881"/>
                      <w:bottom w:val="single" w:sz="34" w:space="0" w:color="256881"/>
                      <w:right w:val="single" w:sz="34" w:space="0" w:color="256881"/>
                      <w:insideH w:val="single" w:sz="34" w:space="0" w:color="256881"/>
                      <w:insideV w:val="single" w:sz="34" w:space="0" w:color="256881"/>
                    </w:tblBorders>
                    <w:tblLayout w:type="fixed"/>
                    <w:tblCellMar>
                      <w:top w:w="0" w:type="dxa"/>
                      <w:left w:w="0" w:type="dxa"/>
                      <w:bottom w:w="0" w:type="dxa"/>
                      <w:right w:w="0" w:type="dxa"/>
                    </w:tblCellMar>
                    <w:tblLook w:val="01E0"/>
                  </w:tblPr>
                  <w:tblGrid>
                    <w:gridCol w:w="10035"/>
                  </w:tblGrid>
                  <w:tr>
                    <w:trPr>
                      <w:trHeight w:val="4965" w:hRule="atLeast"/>
                    </w:trPr>
                    <w:tc>
                      <w:tcPr>
                        <w:tcW w:w="10035" w:type="dxa"/>
                        <w:tcBorders>
                          <w:top w:val="nil"/>
                          <w:bottom w:val="single" w:sz="6" w:space="0" w:color="DDDDDD"/>
                          <w:right w:val="single" w:sz="8" w:space="0" w:color="DDDDDD"/>
                        </w:tcBorders>
                      </w:tcPr>
                      <w:p>
                        <w:pPr>
                          <w:pStyle w:val="TableParagraph"/>
                          <w:spacing w:line="264" w:lineRule="auto" w:before="7"/>
                          <w:ind w:left="482" w:right="6715"/>
                          <w:jc w:val="both"/>
                          <w:rPr>
                            <w:b w:val="0"/>
                            <w:sz w:val="19"/>
                          </w:rPr>
                        </w:pPr>
                        <w:r>
                          <w:rPr>
                            <w:b w:val="0"/>
                            <w:color w:val="303537"/>
                            <w:w w:val="105"/>
                            <w:sz w:val="19"/>
                          </w:rPr>
                          <w:t>Jennifer</w:t>
                        </w:r>
                        <w:r>
                          <w:rPr>
                            <w:b w:val="0"/>
                            <w:color w:val="303537"/>
                            <w:spacing w:val="-18"/>
                            <w:w w:val="105"/>
                            <w:sz w:val="19"/>
                          </w:rPr>
                          <w:t> </w:t>
                        </w:r>
                        <w:r>
                          <w:rPr>
                            <w:b w:val="0"/>
                            <w:color w:val="303537"/>
                            <w:w w:val="105"/>
                            <w:sz w:val="19"/>
                          </w:rPr>
                          <w:t>Dolling</w:t>
                        </w:r>
                        <w:r>
                          <w:rPr>
                            <w:b w:val="0"/>
                            <w:color w:val="303537"/>
                            <w:spacing w:val="-14"/>
                            <w:w w:val="105"/>
                            <w:sz w:val="19"/>
                          </w:rPr>
                          <w:t> </w:t>
                        </w:r>
                        <w:r>
                          <w:rPr>
                            <w:b w:val="0"/>
                            <w:color w:val="303537"/>
                            <w:w w:val="105"/>
                            <w:sz w:val="19"/>
                          </w:rPr>
                          <w:t>(until</w:t>
                        </w:r>
                        <w:r>
                          <w:rPr>
                            <w:b w:val="0"/>
                            <w:color w:val="303537"/>
                            <w:spacing w:val="-15"/>
                            <w:w w:val="105"/>
                            <w:sz w:val="19"/>
                          </w:rPr>
                          <w:t> </w:t>
                        </w:r>
                        <w:r>
                          <w:rPr>
                            <w:b w:val="0"/>
                            <w:color w:val="303537"/>
                            <w:w w:val="105"/>
                            <w:sz w:val="19"/>
                          </w:rPr>
                          <w:t>June</w:t>
                        </w:r>
                        <w:r>
                          <w:rPr>
                            <w:b w:val="0"/>
                            <w:color w:val="303537"/>
                            <w:spacing w:val="-18"/>
                            <w:w w:val="105"/>
                            <w:sz w:val="19"/>
                          </w:rPr>
                          <w:t> </w:t>
                        </w:r>
                        <w:r>
                          <w:rPr>
                            <w:b w:val="0"/>
                            <w:color w:val="303537"/>
                            <w:spacing w:val="-6"/>
                            <w:w w:val="105"/>
                            <w:sz w:val="19"/>
                          </w:rPr>
                          <w:t>2019) </w:t>
                        </w:r>
                        <w:r>
                          <w:rPr>
                            <w:b w:val="0"/>
                            <w:color w:val="303537"/>
                            <w:w w:val="105"/>
                            <w:sz w:val="19"/>
                          </w:rPr>
                          <w:t>Nicole</w:t>
                        </w:r>
                        <w:r>
                          <w:rPr>
                            <w:b w:val="0"/>
                            <w:color w:val="303537"/>
                            <w:spacing w:val="-21"/>
                            <w:w w:val="105"/>
                            <w:sz w:val="19"/>
                          </w:rPr>
                          <w:t> </w:t>
                        </w:r>
                        <w:r>
                          <w:rPr>
                            <w:b w:val="0"/>
                            <w:color w:val="303537"/>
                            <w:w w:val="105"/>
                            <w:sz w:val="19"/>
                          </w:rPr>
                          <w:t>Graham</w:t>
                        </w:r>
                        <w:r>
                          <w:rPr>
                            <w:b w:val="0"/>
                            <w:color w:val="303537"/>
                            <w:spacing w:val="-24"/>
                            <w:w w:val="105"/>
                            <w:sz w:val="19"/>
                          </w:rPr>
                          <w:t> </w:t>
                        </w:r>
                        <w:r>
                          <w:rPr>
                            <w:b w:val="0"/>
                            <w:color w:val="303537"/>
                            <w:w w:val="105"/>
                            <w:sz w:val="19"/>
                          </w:rPr>
                          <w:t>(from</w:t>
                        </w:r>
                        <w:r>
                          <w:rPr>
                            <w:b w:val="0"/>
                            <w:color w:val="303537"/>
                            <w:spacing w:val="-23"/>
                            <w:w w:val="105"/>
                            <w:sz w:val="19"/>
                          </w:rPr>
                          <w:t> </w:t>
                        </w:r>
                        <w:r>
                          <w:rPr>
                            <w:b w:val="0"/>
                            <w:color w:val="303537"/>
                            <w:w w:val="105"/>
                            <w:sz w:val="19"/>
                          </w:rPr>
                          <w:t>June</w:t>
                        </w:r>
                        <w:r>
                          <w:rPr>
                            <w:b w:val="0"/>
                            <w:color w:val="303537"/>
                            <w:spacing w:val="-21"/>
                            <w:w w:val="105"/>
                            <w:sz w:val="19"/>
                          </w:rPr>
                          <w:t> </w:t>
                        </w:r>
                        <w:r>
                          <w:rPr>
                            <w:b w:val="0"/>
                            <w:color w:val="303537"/>
                            <w:spacing w:val="-6"/>
                            <w:w w:val="105"/>
                            <w:sz w:val="19"/>
                          </w:rPr>
                          <w:t>2019) </w:t>
                        </w:r>
                        <w:r>
                          <w:rPr>
                            <w:b w:val="0"/>
                            <w:color w:val="303537"/>
                            <w:w w:val="105"/>
                            <w:sz w:val="19"/>
                          </w:rPr>
                          <w:t>Sue</w:t>
                        </w:r>
                        <w:r>
                          <w:rPr>
                            <w:b w:val="0"/>
                            <w:color w:val="303537"/>
                            <w:spacing w:val="-11"/>
                            <w:w w:val="105"/>
                            <w:sz w:val="19"/>
                          </w:rPr>
                          <w:t> </w:t>
                        </w:r>
                        <w:r>
                          <w:rPr>
                            <w:b w:val="0"/>
                            <w:color w:val="303537"/>
                            <w:w w:val="105"/>
                            <w:sz w:val="19"/>
                          </w:rPr>
                          <w:t>Grebe</w:t>
                        </w:r>
                      </w:p>
                      <w:p>
                        <w:pPr>
                          <w:pStyle w:val="TableParagraph"/>
                          <w:spacing w:line="264" w:lineRule="auto" w:before="1"/>
                          <w:ind w:left="482" w:right="6446"/>
                          <w:rPr>
                            <w:b w:val="0"/>
                            <w:sz w:val="19"/>
                          </w:rPr>
                        </w:pPr>
                        <w:r>
                          <w:rPr>
                            <w:b w:val="0"/>
                            <w:color w:val="303537"/>
                            <w:w w:val="105"/>
                            <w:sz w:val="19"/>
                          </w:rPr>
                          <w:t>Angelo Karalekas (from June </w:t>
                        </w:r>
                        <w:r>
                          <w:rPr>
                            <w:b w:val="0"/>
                            <w:color w:val="303537"/>
                            <w:spacing w:val="-6"/>
                            <w:w w:val="105"/>
                            <w:sz w:val="19"/>
                          </w:rPr>
                          <w:t>2019) </w:t>
                        </w:r>
                        <w:r>
                          <w:rPr>
                            <w:b w:val="0"/>
                            <w:color w:val="303537"/>
                            <w:w w:val="105"/>
                            <w:sz w:val="19"/>
                          </w:rPr>
                          <w:t>Janet Law</w:t>
                        </w:r>
                      </w:p>
                      <w:p>
                        <w:pPr>
                          <w:pStyle w:val="TableParagraph"/>
                          <w:spacing w:line="264" w:lineRule="auto" w:before="1"/>
                          <w:ind w:left="482" w:right="6477"/>
                          <w:rPr>
                            <w:b w:val="0"/>
                            <w:sz w:val="19"/>
                          </w:rPr>
                        </w:pPr>
                        <w:r>
                          <w:rPr>
                            <w:b w:val="0"/>
                            <w:color w:val="303537"/>
                            <w:w w:val="105"/>
                            <w:sz w:val="19"/>
                          </w:rPr>
                          <w:t>Darryn Mandel (until June 2019) Ken Moreau (until Jan 2020) Daniel Negro</w:t>
                        </w:r>
                      </w:p>
                      <w:p>
                        <w:pPr>
                          <w:pStyle w:val="TableParagraph"/>
                          <w:spacing w:line="264" w:lineRule="auto" w:before="1"/>
                          <w:ind w:left="482" w:right="6471"/>
                          <w:rPr>
                            <w:b w:val="0"/>
                            <w:sz w:val="19"/>
                          </w:rPr>
                        </w:pPr>
                        <w:r>
                          <w:rPr>
                            <w:b w:val="0"/>
                            <w:color w:val="303537"/>
                            <w:w w:val="105"/>
                            <w:sz w:val="19"/>
                          </w:rPr>
                          <w:t>Lori Neill (until June </w:t>
                        </w:r>
                        <w:r>
                          <w:rPr>
                            <w:b w:val="0"/>
                            <w:color w:val="303537"/>
                            <w:spacing w:val="-6"/>
                            <w:w w:val="105"/>
                            <w:sz w:val="19"/>
                          </w:rPr>
                          <w:t>2019) </w:t>
                        </w:r>
                        <w:r>
                          <w:rPr>
                            <w:b w:val="0"/>
                            <w:color w:val="303537"/>
                            <w:w w:val="105"/>
                            <w:sz w:val="19"/>
                          </w:rPr>
                          <w:t>Kathleen</w:t>
                        </w:r>
                        <w:r>
                          <w:rPr>
                            <w:b w:val="0"/>
                            <w:color w:val="303537"/>
                            <w:spacing w:val="-18"/>
                            <w:w w:val="105"/>
                            <w:sz w:val="19"/>
                          </w:rPr>
                          <w:t> </w:t>
                        </w:r>
                        <w:r>
                          <w:rPr>
                            <w:b w:val="0"/>
                            <w:color w:val="303537"/>
                            <w:w w:val="105"/>
                            <w:sz w:val="19"/>
                          </w:rPr>
                          <w:t>Norman</w:t>
                        </w:r>
                        <w:r>
                          <w:rPr>
                            <w:b w:val="0"/>
                            <w:color w:val="303537"/>
                            <w:spacing w:val="-17"/>
                            <w:w w:val="105"/>
                            <w:sz w:val="19"/>
                          </w:rPr>
                          <w:t> </w:t>
                        </w:r>
                        <w:r>
                          <w:rPr>
                            <w:b w:val="0"/>
                            <w:color w:val="303537"/>
                            <w:w w:val="105"/>
                            <w:sz w:val="19"/>
                          </w:rPr>
                          <w:t>(from</w:t>
                        </w:r>
                        <w:r>
                          <w:rPr>
                            <w:b w:val="0"/>
                            <w:color w:val="303537"/>
                            <w:spacing w:val="-26"/>
                            <w:w w:val="105"/>
                            <w:sz w:val="19"/>
                          </w:rPr>
                          <w:t> </w:t>
                        </w:r>
                        <w:r>
                          <w:rPr>
                            <w:b w:val="0"/>
                            <w:color w:val="303537"/>
                            <w:w w:val="105"/>
                            <w:sz w:val="19"/>
                          </w:rPr>
                          <w:t>June</w:t>
                        </w:r>
                        <w:r>
                          <w:rPr>
                            <w:b w:val="0"/>
                            <w:color w:val="303537"/>
                            <w:spacing w:val="-22"/>
                            <w:w w:val="105"/>
                            <w:sz w:val="19"/>
                          </w:rPr>
                          <w:t> </w:t>
                        </w:r>
                        <w:r>
                          <w:rPr>
                            <w:b w:val="0"/>
                            <w:color w:val="303537"/>
                            <w:spacing w:val="-6"/>
                            <w:w w:val="105"/>
                            <w:sz w:val="19"/>
                          </w:rPr>
                          <w:t>2019) </w:t>
                        </w:r>
                        <w:r>
                          <w:rPr>
                            <w:b w:val="0"/>
                            <w:color w:val="303537"/>
                            <w:w w:val="105"/>
                            <w:sz w:val="19"/>
                          </w:rPr>
                          <w:t>Richa Rehan (from June </w:t>
                        </w:r>
                        <w:r>
                          <w:rPr>
                            <w:b w:val="0"/>
                            <w:color w:val="303537"/>
                            <w:spacing w:val="-6"/>
                            <w:w w:val="105"/>
                            <w:sz w:val="19"/>
                          </w:rPr>
                          <w:t>2019) </w:t>
                        </w:r>
                        <w:r>
                          <w:rPr>
                            <w:b w:val="0"/>
                            <w:color w:val="303537"/>
                            <w:w w:val="105"/>
                            <w:sz w:val="19"/>
                          </w:rPr>
                          <w:t>Katie</w:t>
                        </w:r>
                        <w:r>
                          <w:rPr>
                            <w:b w:val="0"/>
                            <w:color w:val="303537"/>
                            <w:spacing w:val="-13"/>
                            <w:w w:val="105"/>
                            <w:sz w:val="19"/>
                          </w:rPr>
                          <w:t> </w:t>
                        </w:r>
                        <w:r>
                          <w:rPr>
                            <w:b w:val="0"/>
                            <w:color w:val="303537"/>
                            <w:w w:val="105"/>
                            <w:sz w:val="19"/>
                          </w:rPr>
                          <w:t>Schulz</w:t>
                        </w:r>
                        <w:r>
                          <w:rPr>
                            <w:b w:val="0"/>
                            <w:color w:val="303537"/>
                            <w:spacing w:val="-9"/>
                            <w:w w:val="105"/>
                            <w:sz w:val="19"/>
                          </w:rPr>
                          <w:t> </w:t>
                        </w:r>
                        <w:r>
                          <w:rPr>
                            <w:b w:val="0"/>
                            <w:color w:val="303537"/>
                            <w:w w:val="105"/>
                            <w:sz w:val="19"/>
                          </w:rPr>
                          <w:t>(from</w:t>
                        </w:r>
                        <w:r>
                          <w:rPr>
                            <w:b w:val="0"/>
                            <w:color w:val="303537"/>
                            <w:spacing w:val="-17"/>
                            <w:w w:val="105"/>
                            <w:sz w:val="19"/>
                          </w:rPr>
                          <w:t> </w:t>
                        </w:r>
                        <w:r>
                          <w:rPr>
                            <w:b w:val="0"/>
                            <w:color w:val="303537"/>
                            <w:w w:val="105"/>
                            <w:sz w:val="19"/>
                          </w:rPr>
                          <w:t>June</w:t>
                        </w:r>
                        <w:r>
                          <w:rPr>
                            <w:b w:val="0"/>
                            <w:color w:val="303537"/>
                            <w:spacing w:val="-11"/>
                            <w:w w:val="105"/>
                            <w:sz w:val="19"/>
                          </w:rPr>
                          <w:t> </w:t>
                        </w:r>
                        <w:r>
                          <w:rPr>
                            <w:b w:val="0"/>
                            <w:color w:val="303537"/>
                            <w:spacing w:val="-6"/>
                            <w:w w:val="105"/>
                            <w:sz w:val="19"/>
                          </w:rPr>
                          <w:t>2019)</w:t>
                        </w:r>
                      </w:p>
                      <w:p>
                        <w:pPr>
                          <w:pStyle w:val="TableParagraph"/>
                          <w:spacing w:line="264" w:lineRule="auto" w:before="1"/>
                          <w:ind w:left="482" w:right="6753"/>
                          <w:rPr>
                            <w:b w:val="0"/>
                            <w:sz w:val="19"/>
                          </w:rPr>
                        </w:pPr>
                        <w:r>
                          <w:rPr>
                            <w:b w:val="0"/>
                            <w:color w:val="303537"/>
                            <w:w w:val="105"/>
                            <w:sz w:val="19"/>
                          </w:rPr>
                          <w:t>Lisa Tichband (until June 2019) Jim Wernham</w:t>
                        </w:r>
                      </w:p>
                    </w:tc>
                  </w:tr>
                  <w:tr>
                    <w:trPr>
                      <w:trHeight w:val="4290" w:hRule="atLeast"/>
                    </w:trPr>
                    <w:tc>
                      <w:tcPr>
                        <w:tcW w:w="10035" w:type="dxa"/>
                        <w:tcBorders>
                          <w:top w:val="single" w:sz="6" w:space="0" w:color="DDDDDD"/>
                          <w:bottom w:val="single" w:sz="6" w:space="0" w:color="DDDDDD"/>
                          <w:right w:val="single" w:sz="8" w:space="0" w:color="DDDDDD"/>
                        </w:tcBorders>
                      </w:tcPr>
                      <w:p>
                        <w:pPr>
                          <w:pStyle w:val="TableParagraph"/>
                          <w:tabs>
                            <w:tab w:pos="9317" w:val="left" w:leader="none"/>
                          </w:tabs>
                          <w:spacing w:before="381"/>
                          <w:ind w:left="482"/>
                          <w:rPr>
                            <w:rFonts w:ascii="Lato" w:hAnsi="Lato"/>
                            <w:sz w:val="45"/>
                          </w:rPr>
                        </w:pPr>
                        <w:r>
                          <w:rPr>
                            <w:rFonts w:ascii="Lora" w:hAnsi="Lora"/>
                            <w:b/>
                            <w:color w:val="282828"/>
                            <w:sz w:val="22"/>
                          </w:rPr>
                          <w:t>Inquiries, Complaints </w:t>
                        </w:r>
                        <w:r>
                          <w:rPr>
                            <w:rFonts w:ascii="Lora" w:hAnsi="Lora"/>
                            <w:b/>
                            <w:color w:val="282828"/>
                            <w:spacing w:val="2"/>
                            <w:sz w:val="22"/>
                          </w:rPr>
                          <w:t>and</w:t>
                        </w:r>
                        <w:r>
                          <w:rPr>
                            <w:rFonts w:ascii="Lora" w:hAnsi="Lora"/>
                            <w:b/>
                            <w:color w:val="282828"/>
                            <w:spacing w:val="37"/>
                            <w:sz w:val="22"/>
                          </w:rPr>
                          <w:t> </w:t>
                        </w:r>
                        <w:r>
                          <w:rPr>
                            <w:rFonts w:ascii="Lora" w:hAnsi="Lora"/>
                            <w:b/>
                            <w:color w:val="282828"/>
                            <w:spacing w:val="-4"/>
                            <w:sz w:val="22"/>
                          </w:rPr>
                          <w:t>Reports</w:t>
                        </w:r>
                        <w:r>
                          <w:rPr>
                            <w:rFonts w:ascii="Lora" w:hAnsi="Lora"/>
                            <w:b/>
                            <w:color w:val="282828"/>
                            <w:spacing w:val="8"/>
                            <w:sz w:val="22"/>
                          </w:rPr>
                          <w:t> </w:t>
                        </w:r>
                        <w:r>
                          <w:rPr>
                            <w:rFonts w:ascii="Lora" w:hAnsi="Lora"/>
                            <w:b/>
                            <w:color w:val="282828"/>
                            <w:sz w:val="22"/>
                          </w:rPr>
                          <w:t>Committee</w:t>
                          <w:tab/>
                        </w:r>
                        <w:r>
                          <w:rPr>
                            <w:rFonts w:ascii="Lato" w:hAnsi="Lato"/>
                            <w:color w:val="6F6F6F"/>
                            <w:position w:val="-14"/>
                            <w:sz w:val="45"/>
                          </w:rPr>
                          <w:t>–</w:t>
                        </w:r>
                      </w:p>
                      <w:p>
                        <w:pPr>
                          <w:pStyle w:val="TableParagraph"/>
                          <w:spacing w:line="264" w:lineRule="auto" w:before="406"/>
                          <w:ind w:left="482" w:right="5859"/>
                          <w:rPr>
                            <w:b w:val="0"/>
                            <w:sz w:val="19"/>
                          </w:rPr>
                        </w:pPr>
                        <w:r>
                          <w:rPr>
                            <w:b w:val="0"/>
                            <w:color w:val="303537"/>
                            <w:w w:val="105"/>
                            <w:sz w:val="19"/>
                          </w:rPr>
                          <w:t>Tyrone Skanes (Chair until June 2019) Gary Rehan (Chair from June 2019) Monica Clarke</w:t>
                        </w:r>
                      </w:p>
                      <w:p>
                        <w:pPr>
                          <w:pStyle w:val="TableParagraph"/>
                          <w:spacing w:line="264" w:lineRule="auto" w:before="1"/>
                          <w:ind w:left="482" w:right="1840"/>
                          <w:rPr>
                            <w:b w:val="0"/>
                            <w:sz w:val="19"/>
                          </w:rPr>
                        </w:pPr>
                        <w:r>
                          <w:rPr>
                            <w:b w:val="0"/>
                            <w:color w:val="303537"/>
                            <w:w w:val="105"/>
                            <w:sz w:val="19"/>
                          </w:rPr>
                          <w:t>Jane</w:t>
                        </w:r>
                        <w:r>
                          <w:rPr>
                            <w:b w:val="0"/>
                            <w:color w:val="303537"/>
                            <w:spacing w:val="-19"/>
                            <w:w w:val="105"/>
                            <w:sz w:val="19"/>
                          </w:rPr>
                          <w:t> </w:t>
                        </w:r>
                        <w:r>
                          <w:rPr>
                            <w:b w:val="0"/>
                            <w:color w:val="303537"/>
                            <w:w w:val="105"/>
                            <w:sz w:val="19"/>
                          </w:rPr>
                          <w:t>Darville</w:t>
                        </w:r>
                        <w:r>
                          <w:rPr>
                            <w:b w:val="0"/>
                            <w:color w:val="303537"/>
                            <w:spacing w:val="-18"/>
                            <w:w w:val="105"/>
                            <w:sz w:val="19"/>
                          </w:rPr>
                          <w:t> </w:t>
                        </w:r>
                        <w:r>
                          <w:rPr>
                            <w:b w:val="0"/>
                            <w:color w:val="303537"/>
                            <w:w w:val="105"/>
                            <w:sz w:val="19"/>
                          </w:rPr>
                          <w:t>(from</w:t>
                        </w:r>
                        <w:r>
                          <w:rPr>
                            <w:b w:val="0"/>
                            <w:color w:val="303537"/>
                            <w:spacing w:val="-23"/>
                            <w:w w:val="105"/>
                            <w:sz w:val="19"/>
                          </w:rPr>
                          <w:t> </w:t>
                        </w:r>
                        <w:r>
                          <w:rPr>
                            <w:b w:val="0"/>
                            <w:color w:val="303537"/>
                            <w:w w:val="105"/>
                            <w:sz w:val="19"/>
                          </w:rPr>
                          <w:t>March</w:t>
                        </w:r>
                        <w:r>
                          <w:rPr>
                            <w:b w:val="0"/>
                            <w:color w:val="303537"/>
                            <w:spacing w:val="-12"/>
                            <w:w w:val="105"/>
                            <w:sz w:val="19"/>
                          </w:rPr>
                          <w:t> </w:t>
                        </w:r>
                        <w:r>
                          <w:rPr>
                            <w:b w:val="0"/>
                            <w:color w:val="303537"/>
                            <w:spacing w:val="-3"/>
                            <w:w w:val="105"/>
                            <w:sz w:val="19"/>
                          </w:rPr>
                          <w:t>to</w:t>
                        </w:r>
                        <w:r>
                          <w:rPr>
                            <w:b w:val="0"/>
                            <w:color w:val="303537"/>
                            <w:spacing w:val="-11"/>
                            <w:w w:val="105"/>
                            <w:sz w:val="19"/>
                          </w:rPr>
                          <w:t> </w:t>
                        </w:r>
                        <w:r>
                          <w:rPr>
                            <w:b w:val="0"/>
                            <w:color w:val="303537"/>
                            <w:w w:val="105"/>
                            <w:sz w:val="19"/>
                          </w:rPr>
                          <w:t>June</w:t>
                        </w:r>
                        <w:r>
                          <w:rPr>
                            <w:b w:val="0"/>
                            <w:color w:val="303537"/>
                            <w:spacing w:val="-18"/>
                            <w:w w:val="105"/>
                            <w:sz w:val="19"/>
                          </w:rPr>
                          <w:t> </w:t>
                        </w:r>
                        <w:r>
                          <w:rPr>
                            <w:b w:val="0"/>
                            <w:color w:val="303537"/>
                            <w:spacing w:val="-6"/>
                            <w:w w:val="105"/>
                            <w:sz w:val="19"/>
                          </w:rPr>
                          <w:t>2019,</w:t>
                        </w:r>
                        <w:r>
                          <w:rPr>
                            <w:b w:val="0"/>
                            <w:color w:val="303537"/>
                            <w:spacing w:val="-14"/>
                            <w:w w:val="105"/>
                            <w:sz w:val="19"/>
                          </w:rPr>
                          <w:t> </w:t>
                        </w:r>
                        <w:r>
                          <w:rPr>
                            <w:b w:val="0"/>
                            <w:color w:val="303537"/>
                            <w:w w:val="105"/>
                            <w:sz w:val="19"/>
                          </w:rPr>
                          <w:t>and</w:t>
                        </w:r>
                        <w:r>
                          <w:rPr>
                            <w:b w:val="0"/>
                            <w:color w:val="303537"/>
                            <w:spacing w:val="-14"/>
                            <w:w w:val="105"/>
                            <w:sz w:val="19"/>
                          </w:rPr>
                          <w:t> </w:t>
                        </w:r>
                        <w:r>
                          <w:rPr>
                            <w:b w:val="0"/>
                            <w:color w:val="303537"/>
                            <w:w w:val="105"/>
                            <w:sz w:val="19"/>
                          </w:rPr>
                          <w:t>from</w:t>
                        </w:r>
                        <w:r>
                          <w:rPr>
                            <w:b w:val="0"/>
                            <w:color w:val="303537"/>
                            <w:spacing w:val="-22"/>
                            <w:w w:val="105"/>
                            <w:sz w:val="19"/>
                          </w:rPr>
                          <w:t> </w:t>
                        </w:r>
                        <w:r>
                          <w:rPr>
                            <w:b w:val="0"/>
                            <w:color w:val="303537"/>
                            <w:spacing w:val="-3"/>
                            <w:w w:val="105"/>
                            <w:sz w:val="19"/>
                          </w:rPr>
                          <w:t>September</w:t>
                        </w:r>
                        <w:r>
                          <w:rPr>
                            <w:b w:val="0"/>
                            <w:color w:val="303537"/>
                            <w:spacing w:val="-17"/>
                            <w:w w:val="105"/>
                            <w:sz w:val="19"/>
                          </w:rPr>
                          <w:t> </w:t>
                        </w:r>
                        <w:r>
                          <w:rPr>
                            <w:b w:val="0"/>
                            <w:color w:val="303537"/>
                            <w:spacing w:val="-6"/>
                            <w:w w:val="105"/>
                            <w:sz w:val="19"/>
                          </w:rPr>
                          <w:t>2019</w:t>
                        </w:r>
                        <w:r>
                          <w:rPr>
                            <w:b w:val="0"/>
                            <w:color w:val="303537"/>
                            <w:spacing w:val="-21"/>
                            <w:w w:val="105"/>
                            <w:sz w:val="19"/>
                          </w:rPr>
                          <w:t> </w:t>
                        </w:r>
                        <w:r>
                          <w:rPr>
                            <w:b w:val="0"/>
                            <w:color w:val="303537"/>
                            <w:spacing w:val="-3"/>
                            <w:w w:val="105"/>
                            <w:sz w:val="19"/>
                          </w:rPr>
                          <w:t>to</w:t>
                        </w:r>
                        <w:r>
                          <w:rPr>
                            <w:b w:val="0"/>
                            <w:color w:val="303537"/>
                            <w:spacing w:val="-12"/>
                            <w:w w:val="105"/>
                            <w:sz w:val="19"/>
                          </w:rPr>
                          <w:t> </w:t>
                        </w:r>
                        <w:r>
                          <w:rPr>
                            <w:b w:val="0"/>
                            <w:color w:val="303537"/>
                            <w:w w:val="105"/>
                            <w:sz w:val="19"/>
                          </w:rPr>
                          <w:t>March</w:t>
                        </w:r>
                        <w:r>
                          <w:rPr>
                            <w:b w:val="0"/>
                            <w:color w:val="303537"/>
                            <w:spacing w:val="-12"/>
                            <w:w w:val="105"/>
                            <w:sz w:val="19"/>
                          </w:rPr>
                          <w:t> </w:t>
                        </w:r>
                        <w:r>
                          <w:rPr>
                            <w:b w:val="0"/>
                            <w:color w:val="303537"/>
                            <w:spacing w:val="-6"/>
                            <w:w w:val="105"/>
                            <w:sz w:val="19"/>
                          </w:rPr>
                          <w:t>2020) </w:t>
                        </w:r>
                        <w:r>
                          <w:rPr>
                            <w:b w:val="0"/>
                            <w:color w:val="303537"/>
                            <w:w w:val="105"/>
                            <w:sz w:val="19"/>
                          </w:rPr>
                          <w:t>Jennifer</w:t>
                        </w:r>
                        <w:r>
                          <w:rPr>
                            <w:b w:val="0"/>
                            <w:color w:val="303537"/>
                            <w:spacing w:val="-10"/>
                            <w:w w:val="105"/>
                            <w:sz w:val="19"/>
                          </w:rPr>
                          <w:t> </w:t>
                        </w:r>
                        <w:r>
                          <w:rPr>
                            <w:b w:val="0"/>
                            <w:color w:val="303537"/>
                            <w:w w:val="105"/>
                            <w:sz w:val="19"/>
                          </w:rPr>
                          <w:t>Dolling</w:t>
                        </w:r>
                        <w:r>
                          <w:rPr>
                            <w:b w:val="0"/>
                            <w:color w:val="303537"/>
                            <w:spacing w:val="-6"/>
                            <w:w w:val="105"/>
                            <w:sz w:val="19"/>
                          </w:rPr>
                          <w:t> </w:t>
                        </w:r>
                        <w:r>
                          <w:rPr>
                            <w:b w:val="0"/>
                            <w:color w:val="303537"/>
                            <w:w w:val="105"/>
                            <w:sz w:val="19"/>
                          </w:rPr>
                          <w:t>(from</w:t>
                        </w:r>
                        <w:r>
                          <w:rPr>
                            <w:b w:val="0"/>
                            <w:color w:val="303537"/>
                            <w:spacing w:val="-15"/>
                            <w:w w:val="105"/>
                            <w:sz w:val="19"/>
                          </w:rPr>
                          <w:t> </w:t>
                        </w:r>
                        <w:r>
                          <w:rPr>
                            <w:b w:val="0"/>
                            <w:color w:val="303537"/>
                            <w:w w:val="105"/>
                            <w:sz w:val="19"/>
                          </w:rPr>
                          <w:t>June</w:t>
                        </w:r>
                        <w:r>
                          <w:rPr>
                            <w:b w:val="0"/>
                            <w:color w:val="303537"/>
                            <w:spacing w:val="-11"/>
                            <w:w w:val="105"/>
                            <w:sz w:val="19"/>
                          </w:rPr>
                          <w:t> </w:t>
                        </w:r>
                        <w:r>
                          <w:rPr>
                            <w:b w:val="0"/>
                            <w:color w:val="303537"/>
                            <w:spacing w:val="-6"/>
                            <w:w w:val="105"/>
                            <w:sz w:val="19"/>
                          </w:rPr>
                          <w:t>2019</w:t>
                        </w:r>
                        <w:r>
                          <w:rPr>
                            <w:b w:val="0"/>
                            <w:color w:val="303537"/>
                            <w:spacing w:val="-14"/>
                            <w:w w:val="105"/>
                            <w:sz w:val="19"/>
                          </w:rPr>
                          <w:t> </w:t>
                        </w:r>
                        <w:r>
                          <w:rPr>
                            <w:b w:val="0"/>
                            <w:color w:val="303537"/>
                            <w:spacing w:val="-3"/>
                            <w:w w:val="105"/>
                            <w:sz w:val="19"/>
                          </w:rPr>
                          <w:t>to September</w:t>
                        </w:r>
                        <w:r>
                          <w:rPr>
                            <w:b w:val="0"/>
                            <w:color w:val="303537"/>
                            <w:spacing w:val="-9"/>
                            <w:w w:val="105"/>
                            <w:sz w:val="19"/>
                          </w:rPr>
                          <w:t> </w:t>
                        </w:r>
                        <w:r>
                          <w:rPr>
                            <w:b w:val="0"/>
                            <w:color w:val="303537"/>
                            <w:spacing w:val="-6"/>
                            <w:w w:val="105"/>
                            <w:sz w:val="19"/>
                          </w:rPr>
                          <w:t>2019)</w:t>
                        </w:r>
                      </w:p>
                      <w:p>
                        <w:pPr>
                          <w:pStyle w:val="TableParagraph"/>
                          <w:spacing w:line="264" w:lineRule="auto" w:before="1"/>
                          <w:ind w:left="482" w:right="6367"/>
                          <w:rPr>
                            <w:b w:val="0"/>
                            <w:sz w:val="19"/>
                          </w:rPr>
                        </w:pPr>
                        <w:r>
                          <w:rPr>
                            <w:b w:val="0"/>
                            <w:color w:val="303537"/>
                            <w:w w:val="105"/>
                            <w:sz w:val="19"/>
                          </w:rPr>
                          <w:t>Mark Ruggiero (from June 2019) Theresa Stevens (until June 2019)</w:t>
                        </w:r>
                      </w:p>
                    </w:tc>
                  </w:tr>
                  <w:tr>
                    <w:trPr>
                      <w:trHeight w:val="4395" w:hRule="atLeast"/>
                    </w:trPr>
                    <w:tc>
                      <w:tcPr>
                        <w:tcW w:w="10035" w:type="dxa"/>
                        <w:tcBorders>
                          <w:top w:val="single" w:sz="6" w:space="0" w:color="DDDDDD"/>
                          <w:bottom w:val="nil"/>
                          <w:right w:val="single" w:sz="8" w:space="0" w:color="DDDDDD"/>
                        </w:tcBorders>
                      </w:tcPr>
                      <w:p>
                        <w:pPr>
                          <w:pStyle w:val="TableParagraph"/>
                          <w:tabs>
                            <w:tab w:pos="9317" w:val="left" w:leader="none"/>
                          </w:tabs>
                          <w:spacing w:before="381"/>
                          <w:ind w:left="482"/>
                          <w:rPr>
                            <w:rFonts w:ascii="Lato" w:hAnsi="Lato"/>
                            <w:sz w:val="45"/>
                          </w:rPr>
                        </w:pPr>
                        <w:r>
                          <w:rPr>
                            <w:rFonts w:ascii="Lora" w:hAnsi="Lora"/>
                            <w:b/>
                            <w:color w:val="282828"/>
                            <w:spacing w:val="-3"/>
                            <w:sz w:val="22"/>
                          </w:rPr>
                          <w:t>Registration</w:t>
                        </w:r>
                        <w:r>
                          <w:rPr>
                            <w:rFonts w:ascii="Lora" w:hAnsi="Lora"/>
                            <w:b/>
                            <w:color w:val="282828"/>
                            <w:spacing w:val="16"/>
                            <w:sz w:val="22"/>
                          </w:rPr>
                          <w:t> </w:t>
                        </w:r>
                        <w:r>
                          <w:rPr>
                            <w:rFonts w:ascii="Lora" w:hAnsi="Lora"/>
                            <w:b/>
                            <w:color w:val="282828"/>
                            <w:sz w:val="22"/>
                          </w:rPr>
                          <w:t>Committee</w:t>
                          <w:tab/>
                        </w:r>
                        <w:r>
                          <w:rPr>
                            <w:rFonts w:ascii="Lato" w:hAnsi="Lato"/>
                            <w:color w:val="6F6F6F"/>
                            <w:position w:val="-14"/>
                            <w:sz w:val="45"/>
                          </w:rPr>
                          <w:t>–</w:t>
                        </w:r>
                      </w:p>
                      <w:p>
                        <w:pPr>
                          <w:pStyle w:val="TableParagraph"/>
                          <w:spacing w:line="264" w:lineRule="auto" w:before="406"/>
                          <w:ind w:left="482" w:right="3791"/>
                          <w:rPr>
                            <w:b w:val="0"/>
                            <w:sz w:val="19"/>
                          </w:rPr>
                        </w:pPr>
                        <w:r>
                          <w:rPr>
                            <w:b w:val="0"/>
                            <w:color w:val="303537"/>
                            <w:w w:val="105"/>
                            <w:sz w:val="19"/>
                          </w:rPr>
                          <w:t>Jennifer</w:t>
                        </w:r>
                        <w:r>
                          <w:rPr>
                            <w:b w:val="0"/>
                            <w:color w:val="303537"/>
                            <w:spacing w:val="-18"/>
                            <w:w w:val="105"/>
                            <w:sz w:val="19"/>
                          </w:rPr>
                          <w:t> </w:t>
                        </w:r>
                        <w:r>
                          <w:rPr>
                            <w:b w:val="0"/>
                            <w:color w:val="303537"/>
                            <w:w w:val="105"/>
                            <w:sz w:val="19"/>
                          </w:rPr>
                          <w:t>Dolling</w:t>
                        </w:r>
                        <w:r>
                          <w:rPr>
                            <w:b w:val="0"/>
                            <w:color w:val="303537"/>
                            <w:spacing w:val="-14"/>
                            <w:w w:val="105"/>
                            <w:sz w:val="19"/>
                          </w:rPr>
                          <w:t> </w:t>
                        </w:r>
                        <w:r>
                          <w:rPr>
                            <w:b w:val="0"/>
                            <w:color w:val="303537"/>
                            <w:w w:val="105"/>
                            <w:sz w:val="19"/>
                          </w:rPr>
                          <w:t>(until</w:t>
                        </w:r>
                        <w:r>
                          <w:rPr>
                            <w:b w:val="0"/>
                            <w:color w:val="303537"/>
                            <w:spacing w:val="-16"/>
                            <w:w w:val="105"/>
                            <w:sz w:val="19"/>
                          </w:rPr>
                          <w:t> </w:t>
                        </w:r>
                        <w:r>
                          <w:rPr>
                            <w:b w:val="0"/>
                            <w:color w:val="303537"/>
                            <w:spacing w:val="-3"/>
                            <w:w w:val="105"/>
                            <w:sz w:val="19"/>
                          </w:rPr>
                          <w:t>December</w:t>
                        </w:r>
                        <w:r>
                          <w:rPr>
                            <w:b w:val="0"/>
                            <w:color w:val="303537"/>
                            <w:spacing w:val="-17"/>
                            <w:w w:val="105"/>
                            <w:sz w:val="19"/>
                          </w:rPr>
                          <w:t> </w:t>
                        </w:r>
                        <w:r>
                          <w:rPr>
                            <w:b w:val="0"/>
                            <w:color w:val="303537"/>
                            <w:spacing w:val="-6"/>
                            <w:w w:val="105"/>
                            <w:sz w:val="19"/>
                          </w:rPr>
                          <w:t>2019,</w:t>
                        </w:r>
                        <w:r>
                          <w:rPr>
                            <w:b w:val="0"/>
                            <w:color w:val="303537"/>
                            <w:spacing w:val="-14"/>
                            <w:w w:val="105"/>
                            <w:sz w:val="19"/>
                          </w:rPr>
                          <w:t> </w:t>
                        </w:r>
                        <w:r>
                          <w:rPr>
                            <w:b w:val="0"/>
                            <w:color w:val="303537"/>
                            <w:w w:val="105"/>
                            <w:sz w:val="19"/>
                          </w:rPr>
                          <w:t>Chair</w:t>
                        </w:r>
                        <w:r>
                          <w:rPr>
                            <w:b w:val="0"/>
                            <w:color w:val="303537"/>
                            <w:spacing w:val="-17"/>
                            <w:w w:val="105"/>
                            <w:sz w:val="19"/>
                          </w:rPr>
                          <w:t> </w:t>
                        </w:r>
                        <w:r>
                          <w:rPr>
                            <w:b w:val="0"/>
                            <w:color w:val="303537"/>
                            <w:w w:val="105"/>
                            <w:sz w:val="19"/>
                          </w:rPr>
                          <w:t>until</w:t>
                        </w:r>
                        <w:r>
                          <w:rPr>
                            <w:b w:val="0"/>
                            <w:color w:val="303537"/>
                            <w:spacing w:val="-16"/>
                            <w:w w:val="105"/>
                            <w:sz w:val="19"/>
                          </w:rPr>
                          <w:t> </w:t>
                        </w:r>
                        <w:r>
                          <w:rPr>
                            <w:b w:val="0"/>
                            <w:color w:val="303537"/>
                            <w:w w:val="105"/>
                            <w:sz w:val="19"/>
                          </w:rPr>
                          <w:t>June</w:t>
                        </w:r>
                        <w:r>
                          <w:rPr>
                            <w:b w:val="0"/>
                            <w:color w:val="303537"/>
                            <w:spacing w:val="-18"/>
                            <w:w w:val="105"/>
                            <w:sz w:val="19"/>
                          </w:rPr>
                          <w:t> </w:t>
                        </w:r>
                        <w:r>
                          <w:rPr>
                            <w:b w:val="0"/>
                            <w:color w:val="303537"/>
                            <w:spacing w:val="-6"/>
                            <w:w w:val="105"/>
                            <w:sz w:val="19"/>
                          </w:rPr>
                          <w:t>2019) </w:t>
                        </w:r>
                        <w:r>
                          <w:rPr>
                            <w:b w:val="0"/>
                            <w:color w:val="303537"/>
                            <w:w w:val="105"/>
                            <w:sz w:val="19"/>
                          </w:rPr>
                          <w:t>Tyrone</w:t>
                        </w:r>
                        <w:r>
                          <w:rPr>
                            <w:b w:val="0"/>
                            <w:color w:val="303537"/>
                            <w:spacing w:val="-11"/>
                            <w:w w:val="105"/>
                            <w:sz w:val="19"/>
                          </w:rPr>
                          <w:t> </w:t>
                        </w:r>
                        <w:r>
                          <w:rPr>
                            <w:b w:val="0"/>
                            <w:color w:val="303537"/>
                            <w:w w:val="105"/>
                            <w:sz w:val="19"/>
                          </w:rPr>
                          <w:t>Skanes</w:t>
                        </w:r>
                        <w:r>
                          <w:rPr>
                            <w:b w:val="0"/>
                            <w:color w:val="303537"/>
                            <w:spacing w:val="-9"/>
                            <w:w w:val="105"/>
                            <w:sz w:val="19"/>
                          </w:rPr>
                          <w:t> </w:t>
                        </w:r>
                        <w:r>
                          <w:rPr>
                            <w:b w:val="0"/>
                            <w:color w:val="303537"/>
                            <w:w w:val="105"/>
                            <w:sz w:val="19"/>
                          </w:rPr>
                          <w:t>(Chair</w:t>
                        </w:r>
                        <w:r>
                          <w:rPr>
                            <w:b w:val="0"/>
                            <w:color w:val="303537"/>
                            <w:spacing w:val="-10"/>
                            <w:w w:val="105"/>
                            <w:sz w:val="19"/>
                          </w:rPr>
                          <w:t> </w:t>
                        </w:r>
                        <w:r>
                          <w:rPr>
                            <w:b w:val="0"/>
                            <w:color w:val="303537"/>
                            <w:w w:val="105"/>
                            <w:sz w:val="19"/>
                          </w:rPr>
                          <w:t>from</w:t>
                        </w:r>
                        <w:r>
                          <w:rPr>
                            <w:b w:val="0"/>
                            <w:color w:val="303537"/>
                            <w:spacing w:val="-15"/>
                            <w:w w:val="105"/>
                            <w:sz w:val="19"/>
                          </w:rPr>
                          <w:t> </w:t>
                        </w:r>
                        <w:r>
                          <w:rPr>
                            <w:b w:val="0"/>
                            <w:color w:val="303537"/>
                            <w:w w:val="105"/>
                            <w:sz w:val="19"/>
                          </w:rPr>
                          <w:t>June</w:t>
                        </w:r>
                        <w:r>
                          <w:rPr>
                            <w:b w:val="0"/>
                            <w:color w:val="303537"/>
                            <w:spacing w:val="-10"/>
                            <w:w w:val="105"/>
                            <w:sz w:val="19"/>
                          </w:rPr>
                          <w:t> </w:t>
                        </w:r>
                        <w:r>
                          <w:rPr>
                            <w:b w:val="0"/>
                            <w:color w:val="303537"/>
                            <w:spacing w:val="-6"/>
                            <w:w w:val="105"/>
                            <w:sz w:val="19"/>
                          </w:rPr>
                          <w:t>2019)</w:t>
                        </w:r>
                      </w:p>
                      <w:p>
                        <w:pPr>
                          <w:pStyle w:val="TableParagraph"/>
                          <w:ind w:left="482"/>
                          <w:rPr>
                            <w:b w:val="0"/>
                            <w:sz w:val="19"/>
                          </w:rPr>
                        </w:pPr>
                        <w:r>
                          <w:rPr>
                            <w:b w:val="0"/>
                            <w:color w:val="303537"/>
                            <w:w w:val="105"/>
                            <w:sz w:val="19"/>
                          </w:rPr>
                          <w:t>Martin Bilodeau</w:t>
                        </w:r>
                      </w:p>
                      <w:p>
                        <w:pPr>
                          <w:pStyle w:val="TableParagraph"/>
                          <w:spacing w:before="27"/>
                          <w:ind w:left="482"/>
                          <w:rPr>
                            <w:b w:val="0"/>
                            <w:sz w:val="19"/>
                          </w:rPr>
                        </w:pPr>
                        <w:r>
                          <w:rPr>
                            <w:b w:val="0"/>
                            <w:color w:val="303537"/>
                            <w:w w:val="105"/>
                            <w:sz w:val="19"/>
                          </w:rPr>
                          <w:t>Marcia Dunn (until June 2019)</w:t>
                        </w:r>
                      </w:p>
                      <w:p>
                        <w:pPr>
                          <w:pStyle w:val="TableParagraph"/>
                          <w:spacing w:line="264" w:lineRule="auto" w:before="26"/>
                          <w:ind w:left="482" w:right="5859"/>
                          <w:rPr>
                            <w:b w:val="0"/>
                            <w:sz w:val="19"/>
                          </w:rPr>
                        </w:pPr>
                        <w:r>
                          <w:rPr>
                            <w:b w:val="0"/>
                            <w:color w:val="303537"/>
                            <w:w w:val="105"/>
                            <w:sz w:val="19"/>
                          </w:rPr>
                          <w:t>Sharee</w:t>
                        </w:r>
                        <w:r>
                          <w:rPr>
                            <w:b w:val="0"/>
                            <w:color w:val="303537"/>
                            <w:spacing w:val="-25"/>
                            <w:w w:val="105"/>
                            <w:sz w:val="19"/>
                          </w:rPr>
                          <w:t> </w:t>
                        </w:r>
                        <w:r>
                          <w:rPr>
                            <w:b w:val="0"/>
                            <w:color w:val="303537"/>
                            <w:w w:val="105"/>
                            <w:sz w:val="19"/>
                          </w:rPr>
                          <w:t>Mandel-Benyacar</w:t>
                        </w:r>
                        <w:r>
                          <w:rPr>
                            <w:b w:val="0"/>
                            <w:color w:val="303537"/>
                            <w:spacing w:val="-24"/>
                            <w:w w:val="105"/>
                            <w:sz w:val="19"/>
                          </w:rPr>
                          <w:t> </w:t>
                        </w:r>
                        <w:r>
                          <w:rPr>
                            <w:b w:val="0"/>
                            <w:color w:val="303537"/>
                            <w:w w:val="105"/>
                            <w:sz w:val="19"/>
                          </w:rPr>
                          <w:t>(until</w:t>
                        </w:r>
                        <w:r>
                          <w:rPr>
                            <w:b w:val="0"/>
                            <w:color w:val="303537"/>
                            <w:spacing w:val="-22"/>
                            <w:w w:val="105"/>
                            <w:sz w:val="19"/>
                          </w:rPr>
                          <w:t> </w:t>
                        </w:r>
                        <w:r>
                          <w:rPr>
                            <w:b w:val="0"/>
                            <w:color w:val="303537"/>
                            <w:w w:val="105"/>
                            <w:sz w:val="19"/>
                          </w:rPr>
                          <w:t>June</w:t>
                        </w:r>
                        <w:r>
                          <w:rPr>
                            <w:b w:val="0"/>
                            <w:color w:val="303537"/>
                            <w:spacing w:val="-25"/>
                            <w:w w:val="105"/>
                            <w:sz w:val="19"/>
                          </w:rPr>
                          <w:t> </w:t>
                        </w:r>
                        <w:r>
                          <w:rPr>
                            <w:b w:val="0"/>
                            <w:color w:val="303537"/>
                            <w:spacing w:val="-6"/>
                            <w:w w:val="105"/>
                            <w:sz w:val="19"/>
                          </w:rPr>
                          <w:t>2019) </w:t>
                        </w:r>
                        <w:r>
                          <w:rPr>
                            <w:b w:val="0"/>
                            <w:color w:val="303537"/>
                            <w:w w:val="105"/>
                            <w:sz w:val="19"/>
                          </w:rPr>
                          <w:t>Ken Moreau (until June</w:t>
                        </w:r>
                        <w:r>
                          <w:rPr>
                            <w:b w:val="0"/>
                            <w:color w:val="303537"/>
                            <w:spacing w:val="-27"/>
                            <w:w w:val="105"/>
                            <w:sz w:val="19"/>
                          </w:rPr>
                          <w:t> </w:t>
                        </w:r>
                        <w:r>
                          <w:rPr>
                            <w:b w:val="0"/>
                            <w:color w:val="303537"/>
                            <w:spacing w:val="-6"/>
                            <w:w w:val="105"/>
                            <w:sz w:val="19"/>
                          </w:rPr>
                          <w:t>2019)</w:t>
                        </w:r>
                      </w:p>
                      <w:p>
                        <w:pPr>
                          <w:pStyle w:val="TableParagraph"/>
                          <w:spacing w:line="264" w:lineRule="auto" w:before="1"/>
                          <w:ind w:left="482" w:right="6366"/>
                          <w:rPr>
                            <w:b w:val="0"/>
                            <w:sz w:val="19"/>
                          </w:rPr>
                        </w:pPr>
                        <w:r>
                          <w:rPr>
                            <w:b w:val="0"/>
                            <w:color w:val="303537"/>
                            <w:w w:val="105"/>
                            <w:sz w:val="19"/>
                          </w:rPr>
                          <w:t>Anastasia</w:t>
                        </w:r>
                        <w:r>
                          <w:rPr>
                            <w:b w:val="0"/>
                            <w:color w:val="303537"/>
                            <w:spacing w:val="-18"/>
                            <w:w w:val="105"/>
                            <w:sz w:val="19"/>
                          </w:rPr>
                          <w:t> </w:t>
                        </w:r>
                        <w:r>
                          <w:rPr>
                            <w:b w:val="0"/>
                            <w:color w:val="303537"/>
                            <w:spacing w:val="-4"/>
                            <w:w w:val="105"/>
                            <w:sz w:val="19"/>
                          </w:rPr>
                          <w:t>Newman</w:t>
                        </w:r>
                        <w:r>
                          <w:rPr>
                            <w:b w:val="0"/>
                            <w:color w:val="303537"/>
                            <w:spacing w:val="-15"/>
                            <w:w w:val="105"/>
                            <w:sz w:val="19"/>
                          </w:rPr>
                          <w:t> </w:t>
                        </w:r>
                        <w:r>
                          <w:rPr>
                            <w:b w:val="0"/>
                            <w:color w:val="303537"/>
                            <w:w w:val="105"/>
                            <w:sz w:val="19"/>
                          </w:rPr>
                          <w:t>(from</w:t>
                        </w:r>
                        <w:r>
                          <w:rPr>
                            <w:b w:val="0"/>
                            <w:color w:val="303537"/>
                            <w:spacing w:val="-24"/>
                            <w:w w:val="105"/>
                            <w:sz w:val="19"/>
                          </w:rPr>
                          <w:t> </w:t>
                        </w:r>
                        <w:r>
                          <w:rPr>
                            <w:b w:val="0"/>
                            <w:color w:val="303537"/>
                            <w:w w:val="105"/>
                            <w:sz w:val="19"/>
                          </w:rPr>
                          <w:t>June</w:t>
                        </w:r>
                        <w:r>
                          <w:rPr>
                            <w:b w:val="0"/>
                            <w:color w:val="303537"/>
                            <w:spacing w:val="-20"/>
                            <w:w w:val="105"/>
                            <w:sz w:val="19"/>
                          </w:rPr>
                          <w:t> </w:t>
                        </w:r>
                        <w:r>
                          <w:rPr>
                            <w:b w:val="0"/>
                            <w:color w:val="303537"/>
                            <w:spacing w:val="-6"/>
                            <w:w w:val="105"/>
                            <w:sz w:val="19"/>
                          </w:rPr>
                          <w:t>2019) </w:t>
                        </w:r>
                        <w:r>
                          <w:rPr>
                            <w:b w:val="0"/>
                            <w:color w:val="303537"/>
                            <w:w w:val="105"/>
                            <w:sz w:val="19"/>
                          </w:rPr>
                          <w:t>Katie</w:t>
                        </w:r>
                        <w:r>
                          <w:rPr>
                            <w:b w:val="0"/>
                            <w:color w:val="303537"/>
                            <w:spacing w:val="-12"/>
                            <w:w w:val="105"/>
                            <w:sz w:val="19"/>
                          </w:rPr>
                          <w:t> </w:t>
                        </w:r>
                        <w:r>
                          <w:rPr>
                            <w:b w:val="0"/>
                            <w:color w:val="303537"/>
                            <w:w w:val="105"/>
                            <w:sz w:val="19"/>
                          </w:rPr>
                          <w:t>Schulz</w:t>
                        </w:r>
                        <w:r>
                          <w:rPr>
                            <w:b w:val="0"/>
                            <w:color w:val="303537"/>
                            <w:spacing w:val="-9"/>
                            <w:w w:val="105"/>
                            <w:sz w:val="19"/>
                          </w:rPr>
                          <w:t> </w:t>
                        </w:r>
                        <w:r>
                          <w:rPr>
                            <w:b w:val="0"/>
                            <w:color w:val="303537"/>
                            <w:w w:val="105"/>
                            <w:sz w:val="19"/>
                          </w:rPr>
                          <w:t>(from</w:t>
                        </w:r>
                        <w:r>
                          <w:rPr>
                            <w:b w:val="0"/>
                            <w:color w:val="303537"/>
                            <w:spacing w:val="-17"/>
                            <w:w w:val="105"/>
                            <w:sz w:val="19"/>
                          </w:rPr>
                          <w:t> </w:t>
                        </w:r>
                        <w:r>
                          <w:rPr>
                            <w:b w:val="0"/>
                            <w:color w:val="303537"/>
                            <w:w w:val="105"/>
                            <w:sz w:val="19"/>
                          </w:rPr>
                          <w:t>June</w:t>
                        </w:r>
                        <w:r>
                          <w:rPr>
                            <w:b w:val="0"/>
                            <w:color w:val="303537"/>
                            <w:spacing w:val="-11"/>
                            <w:w w:val="105"/>
                            <w:sz w:val="19"/>
                          </w:rPr>
                          <w:t> </w:t>
                        </w:r>
                        <w:r>
                          <w:rPr>
                            <w:b w:val="0"/>
                            <w:color w:val="303537"/>
                            <w:spacing w:val="-6"/>
                            <w:w w:val="105"/>
                            <w:sz w:val="19"/>
                          </w:rPr>
                          <w:t>2019)</w:t>
                        </w:r>
                      </w:p>
                    </w:tc>
                  </w:tr>
                </w:tbl>
                <w:p>
                  <w:pPr>
                    <w:pStyle w:val="BodyText"/>
                  </w:pPr>
                </w:p>
              </w:txbxContent>
            </v:textbox>
          </v:shape>
        </w:pict>
      </w:r>
      <w:r>
        <w:rPr>
          <w:rFonts w:ascii="Lora"/>
          <w:sz w:val="20"/>
        </w:rPr>
      </w:r>
    </w:p>
    <w:p>
      <w:pPr>
        <w:spacing w:after="0"/>
        <w:rPr>
          <w:rFonts w:ascii="Lora"/>
          <w:sz w:val="20"/>
        </w:rPr>
        <w:sectPr>
          <w:pgSz w:w="12240" w:h="15840"/>
          <w:pgMar w:header="0" w:footer="381" w:top="1080" w:bottom="620" w:left="780" w:right="78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
        <w:gridCol w:w="8489"/>
        <w:gridCol w:w="1547"/>
        <w:gridCol w:w="208"/>
      </w:tblGrid>
      <w:tr>
        <w:trPr>
          <w:trHeight w:val="180" w:hRule="atLeast"/>
        </w:trPr>
        <w:tc>
          <w:tcPr>
            <w:tcW w:w="238" w:type="dxa"/>
            <w:vMerge w:val="restart"/>
            <w:tcBorders>
              <w:right w:val="single" w:sz="34" w:space="0" w:color="256881"/>
            </w:tcBorders>
            <w:shd w:val="clear" w:color="auto" w:fill="F2F2F2"/>
          </w:tcPr>
          <w:p>
            <w:pPr>
              <w:pStyle w:val="TableParagraph"/>
              <w:rPr>
                <w:rFonts w:ascii="Times New Roman"/>
                <w:sz w:val="20"/>
              </w:rPr>
            </w:pPr>
          </w:p>
        </w:tc>
        <w:tc>
          <w:tcPr>
            <w:tcW w:w="10036" w:type="dxa"/>
            <w:gridSpan w:val="2"/>
            <w:tcBorders>
              <w:left w:val="single" w:sz="34" w:space="0" w:color="256881"/>
              <w:bottom w:val="single" w:sz="6" w:space="0" w:color="DDDDDD"/>
              <w:right w:val="single" w:sz="6" w:space="0" w:color="DDDDDD"/>
            </w:tcBorders>
          </w:tcPr>
          <w:p>
            <w:pPr>
              <w:pStyle w:val="TableParagraph"/>
              <w:rPr>
                <w:rFonts w:ascii="Times New Roman"/>
                <w:sz w:val="12"/>
              </w:rPr>
            </w:pPr>
          </w:p>
        </w:tc>
        <w:tc>
          <w:tcPr>
            <w:tcW w:w="208" w:type="dxa"/>
            <w:vMerge w:val="restart"/>
            <w:tcBorders>
              <w:left w:val="single" w:sz="6" w:space="0" w:color="DDDDDD"/>
            </w:tcBorders>
            <w:shd w:val="clear" w:color="auto" w:fill="F2F2F2"/>
          </w:tcPr>
          <w:p>
            <w:pPr>
              <w:pStyle w:val="TableParagraph"/>
              <w:rPr>
                <w:rFonts w:ascii="Times New Roman"/>
                <w:sz w:val="20"/>
              </w:rPr>
            </w:pPr>
          </w:p>
        </w:tc>
      </w:tr>
      <w:tr>
        <w:trPr>
          <w:trHeight w:val="1034" w:hRule="atLeast"/>
        </w:trPr>
        <w:tc>
          <w:tcPr>
            <w:tcW w:w="238" w:type="dxa"/>
            <w:vMerge/>
            <w:tcBorders>
              <w:top w:val="nil"/>
              <w:right w:val="single" w:sz="34" w:space="0" w:color="256881"/>
            </w:tcBorders>
            <w:shd w:val="clear" w:color="auto" w:fill="F2F2F2"/>
          </w:tcPr>
          <w:p>
            <w:pPr>
              <w:rPr>
                <w:sz w:val="2"/>
                <w:szCs w:val="2"/>
              </w:rPr>
            </w:pPr>
          </w:p>
        </w:tc>
        <w:tc>
          <w:tcPr>
            <w:tcW w:w="8489" w:type="dxa"/>
            <w:tcBorders>
              <w:top w:val="single" w:sz="6" w:space="0" w:color="DDDDDD"/>
              <w:left w:val="single" w:sz="34" w:space="0" w:color="256881"/>
            </w:tcBorders>
          </w:tcPr>
          <w:p>
            <w:pPr>
              <w:pStyle w:val="TableParagraph"/>
              <w:spacing w:before="4"/>
              <w:rPr>
                <w:rFonts w:ascii="Lora"/>
                <w:sz w:val="37"/>
              </w:rPr>
            </w:pPr>
          </w:p>
          <w:p>
            <w:pPr>
              <w:pStyle w:val="TableParagraph"/>
              <w:ind w:left="444"/>
              <w:rPr>
                <w:rFonts w:ascii="Lora"/>
                <w:b/>
                <w:sz w:val="22"/>
              </w:rPr>
            </w:pPr>
            <w:r>
              <w:rPr>
                <w:rFonts w:ascii="Lora"/>
                <w:b/>
                <w:color w:val="282828"/>
                <w:sz w:val="22"/>
              </w:rPr>
              <w:t>Quality Assurance Committee</w:t>
            </w:r>
          </w:p>
        </w:tc>
        <w:tc>
          <w:tcPr>
            <w:tcW w:w="1547" w:type="dxa"/>
            <w:tcBorders>
              <w:top w:val="single" w:sz="6" w:space="0" w:color="DDDDDD"/>
              <w:right w:val="single" w:sz="6" w:space="0" w:color="DDDDDD"/>
            </w:tcBorders>
          </w:tcPr>
          <w:p>
            <w:pPr>
              <w:pStyle w:val="TableParagraph"/>
              <w:spacing w:before="381"/>
              <w:ind w:right="454"/>
              <w:jc w:val="right"/>
              <w:rPr>
                <w:rFonts w:ascii="Lato" w:hAnsi="Lato"/>
                <w:sz w:val="45"/>
              </w:rPr>
            </w:pPr>
            <w:r>
              <w:rPr>
                <w:rFonts w:ascii="Lato" w:hAnsi="Lato"/>
                <w:color w:val="6F6F6F"/>
                <w:sz w:val="45"/>
              </w:rPr>
              <w:t>–</w:t>
            </w:r>
          </w:p>
        </w:tc>
        <w:tc>
          <w:tcPr>
            <w:tcW w:w="208" w:type="dxa"/>
            <w:vMerge/>
            <w:tcBorders>
              <w:top w:val="nil"/>
              <w:left w:val="single" w:sz="6" w:space="0" w:color="DDDDDD"/>
            </w:tcBorders>
            <w:shd w:val="clear" w:color="auto" w:fill="F2F2F2"/>
          </w:tcPr>
          <w:p>
            <w:pPr>
              <w:rPr>
                <w:sz w:val="2"/>
                <w:szCs w:val="2"/>
              </w:rPr>
            </w:pPr>
          </w:p>
        </w:tc>
      </w:tr>
      <w:tr>
        <w:trPr>
          <w:trHeight w:val="4395" w:hRule="atLeast"/>
        </w:trPr>
        <w:tc>
          <w:tcPr>
            <w:tcW w:w="238" w:type="dxa"/>
            <w:vMerge/>
            <w:tcBorders>
              <w:top w:val="nil"/>
              <w:right w:val="single" w:sz="34" w:space="0" w:color="256881"/>
            </w:tcBorders>
            <w:shd w:val="clear" w:color="auto" w:fill="F2F2F2"/>
          </w:tcPr>
          <w:p>
            <w:pPr>
              <w:rPr>
                <w:sz w:val="2"/>
                <w:szCs w:val="2"/>
              </w:rPr>
            </w:pPr>
          </w:p>
        </w:tc>
        <w:tc>
          <w:tcPr>
            <w:tcW w:w="8489" w:type="dxa"/>
            <w:tcBorders>
              <w:left w:val="single" w:sz="34" w:space="0" w:color="256881"/>
              <w:bottom w:val="single" w:sz="6" w:space="0" w:color="DDDDDD"/>
            </w:tcBorders>
          </w:tcPr>
          <w:p>
            <w:pPr>
              <w:pStyle w:val="TableParagraph"/>
              <w:spacing w:before="1"/>
              <w:rPr>
                <w:rFonts w:ascii="Lora"/>
                <w:sz w:val="24"/>
              </w:rPr>
            </w:pPr>
          </w:p>
          <w:p>
            <w:pPr>
              <w:pStyle w:val="TableParagraph"/>
              <w:spacing w:line="264" w:lineRule="auto"/>
              <w:ind w:left="444" w:right="5277"/>
              <w:rPr>
                <w:b w:val="0"/>
                <w:sz w:val="19"/>
              </w:rPr>
            </w:pPr>
            <w:r>
              <w:rPr>
                <w:b w:val="0"/>
                <w:color w:val="303537"/>
                <w:w w:val="105"/>
                <w:sz w:val="19"/>
              </w:rPr>
              <w:t>Theresa Stevens (Chair) Jatinder Bains (until June </w:t>
            </w:r>
            <w:r>
              <w:rPr>
                <w:b w:val="0"/>
                <w:color w:val="303537"/>
                <w:spacing w:val="-6"/>
                <w:w w:val="105"/>
                <w:sz w:val="19"/>
              </w:rPr>
              <w:t>2019)</w:t>
            </w:r>
          </w:p>
          <w:p>
            <w:pPr>
              <w:pStyle w:val="TableParagraph"/>
              <w:spacing w:line="264" w:lineRule="auto" w:before="1"/>
              <w:ind w:left="444" w:right="5066"/>
              <w:rPr>
                <w:b w:val="0"/>
                <w:sz w:val="19"/>
              </w:rPr>
            </w:pPr>
            <w:r>
              <w:rPr>
                <w:b w:val="0"/>
                <w:color w:val="303537"/>
                <w:spacing w:val="-3"/>
                <w:w w:val="105"/>
                <w:sz w:val="19"/>
              </w:rPr>
              <w:t>Beth </w:t>
            </w:r>
            <w:r>
              <w:rPr>
                <w:b w:val="0"/>
                <w:color w:val="303537"/>
                <w:w w:val="105"/>
                <w:sz w:val="19"/>
              </w:rPr>
              <w:t>Bergmann </w:t>
            </w:r>
            <w:r>
              <w:rPr>
                <w:b w:val="0"/>
                <w:color w:val="303537"/>
                <w:spacing w:val="2"/>
                <w:w w:val="105"/>
                <w:sz w:val="19"/>
              </w:rPr>
              <w:t>(from </w:t>
            </w:r>
            <w:r>
              <w:rPr>
                <w:b w:val="0"/>
                <w:color w:val="303537"/>
                <w:w w:val="105"/>
                <w:sz w:val="19"/>
              </w:rPr>
              <w:t>June </w:t>
            </w:r>
            <w:r>
              <w:rPr>
                <w:b w:val="0"/>
                <w:color w:val="303537"/>
                <w:spacing w:val="-6"/>
                <w:w w:val="105"/>
                <w:sz w:val="19"/>
              </w:rPr>
              <w:t>2019) </w:t>
            </w:r>
            <w:r>
              <w:rPr>
                <w:b w:val="0"/>
                <w:color w:val="303537"/>
                <w:spacing w:val="2"/>
                <w:w w:val="105"/>
                <w:sz w:val="19"/>
              </w:rPr>
              <w:t>Ronald </w:t>
            </w:r>
            <w:r>
              <w:rPr>
                <w:b w:val="0"/>
                <w:color w:val="303537"/>
                <w:w w:val="105"/>
                <w:sz w:val="19"/>
              </w:rPr>
              <w:t>Bourret (until June </w:t>
            </w:r>
            <w:r>
              <w:rPr>
                <w:b w:val="0"/>
                <w:color w:val="303537"/>
                <w:spacing w:val="-6"/>
                <w:w w:val="105"/>
                <w:sz w:val="19"/>
              </w:rPr>
              <w:t>2019) </w:t>
            </w:r>
            <w:r>
              <w:rPr>
                <w:b w:val="0"/>
                <w:color w:val="303537"/>
                <w:w w:val="105"/>
                <w:sz w:val="19"/>
              </w:rPr>
              <w:t>Jane Darville </w:t>
            </w:r>
            <w:r>
              <w:rPr>
                <w:b w:val="0"/>
                <w:color w:val="303537"/>
                <w:spacing w:val="2"/>
                <w:w w:val="105"/>
                <w:sz w:val="19"/>
              </w:rPr>
              <w:t>(from </w:t>
            </w:r>
            <w:r>
              <w:rPr>
                <w:b w:val="0"/>
                <w:color w:val="303537"/>
                <w:w w:val="105"/>
                <w:sz w:val="19"/>
              </w:rPr>
              <w:t>June </w:t>
            </w:r>
            <w:r>
              <w:rPr>
                <w:b w:val="0"/>
                <w:color w:val="303537"/>
                <w:spacing w:val="-6"/>
                <w:w w:val="105"/>
                <w:sz w:val="19"/>
              </w:rPr>
              <w:t>2019) </w:t>
            </w:r>
            <w:r>
              <w:rPr>
                <w:b w:val="0"/>
                <w:color w:val="303537"/>
                <w:w w:val="105"/>
                <w:sz w:val="19"/>
              </w:rPr>
              <w:t>Nicole Graham (until June </w:t>
            </w:r>
            <w:r>
              <w:rPr>
                <w:b w:val="0"/>
                <w:color w:val="303537"/>
                <w:spacing w:val="-6"/>
                <w:w w:val="105"/>
                <w:sz w:val="19"/>
              </w:rPr>
              <w:t>2019) </w:t>
            </w:r>
            <w:r>
              <w:rPr>
                <w:b w:val="0"/>
                <w:color w:val="303537"/>
                <w:w w:val="105"/>
                <w:sz w:val="19"/>
              </w:rPr>
              <w:t>Janet Law</w:t>
            </w:r>
          </w:p>
          <w:p>
            <w:pPr>
              <w:pStyle w:val="TableParagraph"/>
              <w:spacing w:before="2"/>
              <w:ind w:left="444"/>
              <w:rPr>
                <w:b w:val="0"/>
                <w:sz w:val="19"/>
              </w:rPr>
            </w:pPr>
            <w:r>
              <w:rPr>
                <w:b w:val="0"/>
                <w:color w:val="303537"/>
                <w:w w:val="105"/>
                <w:sz w:val="19"/>
              </w:rPr>
              <w:t>Vinh Lu (until June 2019)</w:t>
            </w:r>
          </w:p>
          <w:p>
            <w:pPr>
              <w:pStyle w:val="TableParagraph"/>
              <w:spacing w:line="264" w:lineRule="auto" w:before="26"/>
              <w:ind w:left="444" w:right="4867"/>
              <w:rPr>
                <w:b w:val="0"/>
                <w:sz w:val="19"/>
              </w:rPr>
            </w:pPr>
            <w:r>
              <w:rPr>
                <w:b w:val="0"/>
                <w:color w:val="303537"/>
                <w:w w:val="105"/>
                <w:sz w:val="19"/>
              </w:rPr>
              <w:t>Antoinette</w:t>
            </w:r>
            <w:r>
              <w:rPr>
                <w:b w:val="0"/>
                <w:color w:val="303537"/>
                <w:spacing w:val="-26"/>
                <w:w w:val="105"/>
                <w:sz w:val="19"/>
              </w:rPr>
              <w:t> </w:t>
            </w:r>
            <w:r>
              <w:rPr>
                <w:b w:val="0"/>
                <w:color w:val="303537"/>
                <w:w w:val="105"/>
                <w:sz w:val="19"/>
              </w:rPr>
              <w:t>Megens</w:t>
            </w:r>
            <w:r>
              <w:rPr>
                <w:b w:val="0"/>
                <w:color w:val="303537"/>
                <w:spacing w:val="-24"/>
                <w:w w:val="105"/>
                <w:sz w:val="19"/>
              </w:rPr>
              <w:t> </w:t>
            </w:r>
            <w:r>
              <w:rPr>
                <w:b w:val="0"/>
                <w:color w:val="303537"/>
                <w:spacing w:val="2"/>
                <w:w w:val="105"/>
                <w:sz w:val="19"/>
              </w:rPr>
              <w:t>(from</w:t>
            </w:r>
            <w:r>
              <w:rPr>
                <w:b w:val="0"/>
                <w:color w:val="303537"/>
                <w:spacing w:val="-28"/>
                <w:w w:val="105"/>
                <w:sz w:val="19"/>
              </w:rPr>
              <w:t> </w:t>
            </w:r>
            <w:r>
              <w:rPr>
                <w:b w:val="0"/>
                <w:color w:val="303537"/>
                <w:w w:val="105"/>
                <w:sz w:val="19"/>
              </w:rPr>
              <w:t>June</w:t>
            </w:r>
            <w:r>
              <w:rPr>
                <w:b w:val="0"/>
                <w:color w:val="303537"/>
                <w:spacing w:val="-25"/>
                <w:w w:val="105"/>
                <w:sz w:val="19"/>
              </w:rPr>
              <w:t> </w:t>
            </w:r>
            <w:r>
              <w:rPr>
                <w:b w:val="0"/>
                <w:color w:val="303537"/>
                <w:spacing w:val="-6"/>
                <w:w w:val="105"/>
                <w:sz w:val="19"/>
              </w:rPr>
              <w:t>2019) </w:t>
            </w:r>
            <w:r>
              <w:rPr>
                <w:b w:val="0"/>
                <w:color w:val="303537"/>
                <w:w w:val="105"/>
                <w:sz w:val="19"/>
              </w:rPr>
              <w:t>Ken Moreau (until January </w:t>
            </w:r>
            <w:r>
              <w:rPr>
                <w:b w:val="0"/>
                <w:color w:val="303537"/>
                <w:spacing w:val="-6"/>
                <w:w w:val="105"/>
                <w:sz w:val="19"/>
              </w:rPr>
              <w:t>2020) </w:t>
            </w:r>
            <w:r>
              <w:rPr>
                <w:b w:val="0"/>
                <w:color w:val="303537"/>
                <w:w w:val="105"/>
                <w:sz w:val="19"/>
              </w:rPr>
              <w:t>Kathleen</w:t>
            </w:r>
            <w:r>
              <w:rPr>
                <w:b w:val="0"/>
                <w:color w:val="303537"/>
                <w:spacing w:val="-14"/>
                <w:w w:val="105"/>
                <w:sz w:val="19"/>
              </w:rPr>
              <w:t> </w:t>
            </w:r>
            <w:r>
              <w:rPr>
                <w:b w:val="0"/>
                <w:color w:val="303537"/>
                <w:w w:val="105"/>
                <w:sz w:val="19"/>
              </w:rPr>
              <w:t>Norman</w:t>
            </w:r>
            <w:r>
              <w:rPr>
                <w:b w:val="0"/>
                <w:color w:val="303537"/>
                <w:spacing w:val="-14"/>
                <w:w w:val="105"/>
                <w:sz w:val="19"/>
              </w:rPr>
              <w:t> </w:t>
            </w:r>
            <w:r>
              <w:rPr>
                <w:b w:val="0"/>
                <w:color w:val="303537"/>
                <w:spacing w:val="2"/>
                <w:w w:val="105"/>
                <w:sz w:val="19"/>
              </w:rPr>
              <w:t>(from</w:t>
            </w:r>
            <w:r>
              <w:rPr>
                <w:b w:val="0"/>
                <w:color w:val="303537"/>
                <w:spacing w:val="-23"/>
                <w:w w:val="105"/>
                <w:sz w:val="19"/>
              </w:rPr>
              <w:t> </w:t>
            </w:r>
            <w:r>
              <w:rPr>
                <w:b w:val="0"/>
                <w:color w:val="303537"/>
                <w:w w:val="105"/>
                <w:sz w:val="19"/>
              </w:rPr>
              <w:t>June</w:t>
            </w:r>
            <w:r>
              <w:rPr>
                <w:b w:val="0"/>
                <w:color w:val="303537"/>
                <w:spacing w:val="-19"/>
                <w:w w:val="105"/>
                <w:sz w:val="19"/>
              </w:rPr>
              <w:t> </w:t>
            </w:r>
            <w:r>
              <w:rPr>
                <w:b w:val="0"/>
                <w:color w:val="303537"/>
                <w:spacing w:val="-6"/>
                <w:w w:val="105"/>
                <w:sz w:val="19"/>
              </w:rPr>
              <w:t>2019)</w:t>
            </w:r>
          </w:p>
        </w:tc>
        <w:tc>
          <w:tcPr>
            <w:tcW w:w="1547" w:type="dxa"/>
            <w:tcBorders>
              <w:bottom w:val="single" w:sz="6" w:space="0" w:color="DDDDDD"/>
              <w:right w:val="single" w:sz="6" w:space="0" w:color="DDDDDD"/>
            </w:tcBorders>
          </w:tcPr>
          <w:p>
            <w:pPr>
              <w:pStyle w:val="TableParagraph"/>
              <w:rPr>
                <w:rFonts w:ascii="Times New Roman"/>
                <w:sz w:val="20"/>
              </w:rPr>
            </w:pPr>
          </w:p>
        </w:tc>
        <w:tc>
          <w:tcPr>
            <w:tcW w:w="208" w:type="dxa"/>
            <w:vMerge/>
            <w:tcBorders>
              <w:top w:val="nil"/>
              <w:left w:val="single" w:sz="6" w:space="0" w:color="DDDDDD"/>
            </w:tcBorders>
            <w:shd w:val="clear" w:color="auto" w:fill="F2F2F2"/>
          </w:tcPr>
          <w:p>
            <w:pPr>
              <w:rPr>
                <w:sz w:val="2"/>
                <w:szCs w:val="2"/>
              </w:rPr>
            </w:pPr>
          </w:p>
        </w:tc>
      </w:tr>
      <w:tr>
        <w:trPr>
          <w:trHeight w:val="1034" w:hRule="atLeast"/>
        </w:trPr>
        <w:tc>
          <w:tcPr>
            <w:tcW w:w="238" w:type="dxa"/>
            <w:vMerge/>
            <w:tcBorders>
              <w:top w:val="nil"/>
              <w:right w:val="single" w:sz="34" w:space="0" w:color="256881"/>
            </w:tcBorders>
            <w:shd w:val="clear" w:color="auto" w:fill="F2F2F2"/>
          </w:tcPr>
          <w:p>
            <w:pPr>
              <w:rPr>
                <w:sz w:val="2"/>
                <w:szCs w:val="2"/>
              </w:rPr>
            </w:pPr>
          </w:p>
        </w:tc>
        <w:tc>
          <w:tcPr>
            <w:tcW w:w="8489" w:type="dxa"/>
            <w:tcBorders>
              <w:top w:val="single" w:sz="6" w:space="0" w:color="DDDDDD"/>
              <w:left w:val="single" w:sz="34" w:space="0" w:color="256881"/>
            </w:tcBorders>
          </w:tcPr>
          <w:p>
            <w:pPr>
              <w:pStyle w:val="TableParagraph"/>
              <w:spacing w:before="4"/>
              <w:rPr>
                <w:rFonts w:ascii="Lora"/>
                <w:sz w:val="37"/>
              </w:rPr>
            </w:pPr>
          </w:p>
          <w:p>
            <w:pPr>
              <w:pStyle w:val="TableParagraph"/>
              <w:ind w:left="444"/>
              <w:rPr>
                <w:rFonts w:ascii="Lora"/>
                <w:b/>
                <w:sz w:val="22"/>
              </w:rPr>
            </w:pPr>
            <w:r>
              <w:rPr>
                <w:rFonts w:ascii="Lora"/>
                <w:b/>
                <w:color w:val="282828"/>
                <w:sz w:val="22"/>
              </w:rPr>
              <w:t>Finance Committee</w:t>
            </w:r>
          </w:p>
        </w:tc>
        <w:tc>
          <w:tcPr>
            <w:tcW w:w="1547" w:type="dxa"/>
            <w:tcBorders>
              <w:top w:val="single" w:sz="6" w:space="0" w:color="DDDDDD"/>
              <w:right w:val="single" w:sz="6" w:space="0" w:color="DDDDDD"/>
            </w:tcBorders>
          </w:tcPr>
          <w:p>
            <w:pPr>
              <w:pStyle w:val="TableParagraph"/>
              <w:spacing w:before="381"/>
              <w:ind w:right="454"/>
              <w:jc w:val="right"/>
              <w:rPr>
                <w:rFonts w:ascii="Lato" w:hAnsi="Lato"/>
                <w:sz w:val="45"/>
              </w:rPr>
            </w:pPr>
            <w:r>
              <w:rPr>
                <w:rFonts w:ascii="Lato" w:hAnsi="Lato"/>
                <w:color w:val="6F6F6F"/>
                <w:sz w:val="45"/>
              </w:rPr>
              <w:t>–</w:t>
            </w:r>
          </w:p>
        </w:tc>
        <w:tc>
          <w:tcPr>
            <w:tcW w:w="208" w:type="dxa"/>
            <w:vMerge/>
            <w:tcBorders>
              <w:top w:val="nil"/>
              <w:left w:val="single" w:sz="6" w:space="0" w:color="DDDDDD"/>
            </w:tcBorders>
            <w:shd w:val="clear" w:color="auto" w:fill="F2F2F2"/>
          </w:tcPr>
          <w:p>
            <w:pPr>
              <w:rPr>
                <w:sz w:val="2"/>
                <w:szCs w:val="2"/>
              </w:rPr>
            </w:pPr>
          </w:p>
        </w:tc>
      </w:tr>
      <w:tr>
        <w:trPr>
          <w:trHeight w:val="2970" w:hRule="atLeast"/>
        </w:trPr>
        <w:tc>
          <w:tcPr>
            <w:tcW w:w="238" w:type="dxa"/>
            <w:vMerge/>
            <w:tcBorders>
              <w:top w:val="nil"/>
              <w:right w:val="single" w:sz="34" w:space="0" w:color="256881"/>
            </w:tcBorders>
            <w:shd w:val="clear" w:color="auto" w:fill="F2F2F2"/>
          </w:tcPr>
          <w:p>
            <w:pPr>
              <w:rPr>
                <w:sz w:val="2"/>
                <w:szCs w:val="2"/>
              </w:rPr>
            </w:pPr>
          </w:p>
        </w:tc>
        <w:tc>
          <w:tcPr>
            <w:tcW w:w="8489" w:type="dxa"/>
            <w:tcBorders>
              <w:left w:val="single" w:sz="34" w:space="0" w:color="256881"/>
              <w:bottom w:val="single" w:sz="6" w:space="0" w:color="DDDDDD"/>
            </w:tcBorders>
          </w:tcPr>
          <w:p>
            <w:pPr>
              <w:pStyle w:val="TableParagraph"/>
              <w:spacing w:before="1"/>
              <w:rPr>
                <w:rFonts w:ascii="Lora"/>
                <w:sz w:val="24"/>
              </w:rPr>
            </w:pPr>
          </w:p>
          <w:p>
            <w:pPr>
              <w:pStyle w:val="TableParagraph"/>
              <w:spacing w:line="264" w:lineRule="auto"/>
              <w:ind w:left="444" w:right="6077"/>
              <w:rPr>
                <w:b w:val="0"/>
                <w:sz w:val="19"/>
              </w:rPr>
            </w:pPr>
            <w:r>
              <w:rPr>
                <w:b w:val="0"/>
                <w:color w:val="303537"/>
                <w:w w:val="105"/>
                <w:sz w:val="19"/>
              </w:rPr>
              <w:t>Gary Rehan (Chair) Nicole Graham Darryn Mandel</w:t>
            </w:r>
          </w:p>
          <w:p>
            <w:pPr>
              <w:pStyle w:val="TableParagraph"/>
              <w:spacing w:line="264" w:lineRule="auto" w:before="1"/>
              <w:ind w:left="444" w:right="5091"/>
              <w:rPr>
                <w:b w:val="0"/>
                <w:sz w:val="19"/>
              </w:rPr>
            </w:pPr>
            <w:r>
              <w:rPr>
                <w:b w:val="0"/>
                <w:color w:val="303537"/>
                <w:w w:val="105"/>
                <w:sz w:val="19"/>
              </w:rPr>
              <w:t>Ken Moreau (until Dec </w:t>
            </w:r>
            <w:r>
              <w:rPr>
                <w:b w:val="0"/>
                <w:color w:val="303537"/>
                <w:spacing w:val="-6"/>
                <w:w w:val="105"/>
                <w:sz w:val="19"/>
              </w:rPr>
              <w:t>2020) </w:t>
            </w:r>
            <w:r>
              <w:rPr>
                <w:b w:val="0"/>
                <w:color w:val="303537"/>
                <w:w w:val="105"/>
                <w:sz w:val="19"/>
              </w:rPr>
              <w:t>Mark Ruggiero (until June </w:t>
            </w:r>
            <w:r>
              <w:rPr>
                <w:b w:val="0"/>
                <w:color w:val="303537"/>
                <w:spacing w:val="-6"/>
                <w:w w:val="105"/>
                <w:sz w:val="19"/>
              </w:rPr>
              <w:t>2019) </w:t>
            </w:r>
            <w:r>
              <w:rPr>
                <w:b w:val="0"/>
                <w:color w:val="303537"/>
                <w:w w:val="105"/>
                <w:sz w:val="19"/>
              </w:rPr>
              <w:t>Theresa</w:t>
            </w:r>
            <w:r>
              <w:rPr>
                <w:b w:val="0"/>
                <w:color w:val="303537"/>
                <w:spacing w:val="-23"/>
                <w:w w:val="105"/>
                <w:sz w:val="19"/>
              </w:rPr>
              <w:t> </w:t>
            </w:r>
            <w:r>
              <w:rPr>
                <w:b w:val="0"/>
                <w:color w:val="303537"/>
                <w:w w:val="105"/>
                <w:sz w:val="19"/>
              </w:rPr>
              <w:t>Stevens</w:t>
            </w:r>
            <w:r>
              <w:rPr>
                <w:b w:val="0"/>
                <w:color w:val="303537"/>
                <w:spacing w:val="-23"/>
                <w:w w:val="105"/>
                <w:sz w:val="19"/>
              </w:rPr>
              <w:t> </w:t>
            </w:r>
            <w:r>
              <w:rPr>
                <w:b w:val="0"/>
                <w:color w:val="303537"/>
                <w:spacing w:val="2"/>
                <w:w w:val="105"/>
                <w:sz w:val="19"/>
              </w:rPr>
              <w:t>(from</w:t>
            </w:r>
            <w:r>
              <w:rPr>
                <w:b w:val="0"/>
                <w:color w:val="303537"/>
                <w:spacing w:val="-28"/>
                <w:w w:val="105"/>
                <w:sz w:val="19"/>
              </w:rPr>
              <w:t> </w:t>
            </w:r>
            <w:r>
              <w:rPr>
                <w:b w:val="0"/>
                <w:color w:val="303537"/>
                <w:w w:val="105"/>
                <w:sz w:val="19"/>
              </w:rPr>
              <w:t>June</w:t>
            </w:r>
            <w:r>
              <w:rPr>
                <w:b w:val="0"/>
                <w:color w:val="303537"/>
                <w:spacing w:val="-25"/>
                <w:w w:val="105"/>
                <w:sz w:val="19"/>
              </w:rPr>
              <w:t> </w:t>
            </w:r>
            <w:r>
              <w:rPr>
                <w:b w:val="0"/>
                <w:color w:val="303537"/>
                <w:spacing w:val="-6"/>
                <w:w w:val="105"/>
                <w:sz w:val="19"/>
              </w:rPr>
              <w:t>2019)</w:t>
            </w:r>
          </w:p>
        </w:tc>
        <w:tc>
          <w:tcPr>
            <w:tcW w:w="1547" w:type="dxa"/>
            <w:tcBorders>
              <w:bottom w:val="single" w:sz="6" w:space="0" w:color="DDDDDD"/>
              <w:right w:val="single" w:sz="6" w:space="0" w:color="DDDDDD"/>
            </w:tcBorders>
          </w:tcPr>
          <w:p>
            <w:pPr>
              <w:pStyle w:val="TableParagraph"/>
              <w:rPr>
                <w:rFonts w:ascii="Times New Roman"/>
                <w:sz w:val="20"/>
              </w:rPr>
            </w:pPr>
          </w:p>
        </w:tc>
        <w:tc>
          <w:tcPr>
            <w:tcW w:w="208" w:type="dxa"/>
            <w:vMerge/>
            <w:tcBorders>
              <w:top w:val="nil"/>
              <w:left w:val="single" w:sz="6" w:space="0" w:color="DDDDDD"/>
            </w:tcBorders>
            <w:shd w:val="clear" w:color="auto" w:fill="F2F2F2"/>
          </w:tcPr>
          <w:p>
            <w:pPr>
              <w:rPr>
                <w:sz w:val="2"/>
                <w:szCs w:val="2"/>
              </w:rPr>
            </w:pPr>
          </w:p>
        </w:tc>
      </w:tr>
      <w:tr>
        <w:trPr>
          <w:trHeight w:val="1034" w:hRule="atLeast"/>
        </w:trPr>
        <w:tc>
          <w:tcPr>
            <w:tcW w:w="238" w:type="dxa"/>
            <w:vMerge/>
            <w:tcBorders>
              <w:top w:val="nil"/>
              <w:right w:val="single" w:sz="34" w:space="0" w:color="256881"/>
            </w:tcBorders>
            <w:shd w:val="clear" w:color="auto" w:fill="F2F2F2"/>
          </w:tcPr>
          <w:p>
            <w:pPr>
              <w:rPr>
                <w:sz w:val="2"/>
                <w:szCs w:val="2"/>
              </w:rPr>
            </w:pPr>
          </w:p>
        </w:tc>
        <w:tc>
          <w:tcPr>
            <w:tcW w:w="8489" w:type="dxa"/>
            <w:tcBorders>
              <w:top w:val="single" w:sz="6" w:space="0" w:color="DDDDDD"/>
              <w:left w:val="single" w:sz="34" w:space="0" w:color="256881"/>
            </w:tcBorders>
          </w:tcPr>
          <w:p>
            <w:pPr>
              <w:pStyle w:val="TableParagraph"/>
              <w:spacing w:before="4"/>
              <w:rPr>
                <w:rFonts w:ascii="Lora"/>
                <w:sz w:val="37"/>
              </w:rPr>
            </w:pPr>
          </w:p>
          <w:p>
            <w:pPr>
              <w:pStyle w:val="TableParagraph"/>
              <w:ind w:left="444"/>
              <w:rPr>
                <w:rFonts w:ascii="Lora"/>
                <w:b/>
                <w:sz w:val="22"/>
              </w:rPr>
            </w:pPr>
            <w:r>
              <w:rPr>
                <w:rFonts w:ascii="Lora"/>
                <w:b/>
                <w:color w:val="282828"/>
                <w:sz w:val="22"/>
              </w:rPr>
              <w:t>The Canadian Alliance of Physiotherapy Regulators Representative</w:t>
            </w:r>
          </w:p>
        </w:tc>
        <w:tc>
          <w:tcPr>
            <w:tcW w:w="1547" w:type="dxa"/>
            <w:tcBorders>
              <w:top w:val="single" w:sz="6" w:space="0" w:color="DDDDDD"/>
              <w:right w:val="single" w:sz="6" w:space="0" w:color="DDDDDD"/>
            </w:tcBorders>
          </w:tcPr>
          <w:p>
            <w:pPr>
              <w:pStyle w:val="TableParagraph"/>
              <w:spacing w:before="381"/>
              <w:ind w:right="454"/>
              <w:jc w:val="right"/>
              <w:rPr>
                <w:rFonts w:ascii="Lato" w:hAnsi="Lato"/>
                <w:sz w:val="45"/>
              </w:rPr>
            </w:pPr>
            <w:r>
              <w:rPr>
                <w:rFonts w:ascii="Lato" w:hAnsi="Lato"/>
                <w:color w:val="6F6F6F"/>
                <w:sz w:val="45"/>
              </w:rPr>
              <w:t>–</w:t>
            </w:r>
          </w:p>
        </w:tc>
        <w:tc>
          <w:tcPr>
            <w:tcW w:w="208" w:type="dxa"/>
            <w:vMerge/>
            <w:tcBorders>
              <w:top w:val="nil"/>
              <w:left w:val="single" w:sz="6" w:space="0" w:color="DDDDDD"/>
            </w:tcBorders>
            <w:shd w:val="clear" w:color="auto" w:fill="F2F2F2"/>
          </w:tcPr>
          <w:p>
            <w:pPr>
              <w:rPr>
                <w:sz w:val="2"/>
                <w:szCs w:val="2"/>
              </w:rPr>
            </w:pPr>
          </w:p>
        </w:tc>
      </w:tr>
      <w:tr>
        <w:trPr>
          <w:trHeight w:val="1545" w:hRule="atLeast"/>
        </w:trPr>
        <w:tc>
          <w:tcPr>
            <w:tcW w:w="238" w:type="dxa"/>
            <w:vMerge/>
            <w:tcBorders>
              <w:top w:val="nil"/>
              <w:right w:val="single" w:sz="34" w:space="0" w:color="256881"/>
            </w:tcBorders>
            <w:shd w:val="clear" w:color="auto" w:fill="F2F2F2"/>
          </w:tcPr>
          <w:p>
            <w:pPr>
              <w:rPr>
                <w:sz w:val="2"/>
                <w:szCs w:val="2"/>
              </w:rPr>
            </w:pPr>
          </w:p>
        </w:tc>
        <w:tc>
          <w:tcPr>
            <w:tcW w:w="8489" w:type="dxa"/>
            <w:tcBorders>
              <w:left w:val="single" w:sz="34" w:space="0" w:color="256881"/>
              <w:bottom w:val="single" w:sz="6" w:space="0" w:color="DDDDDD"/>
            </w:tcBorders>
          </w:tcPr>
          <w:p>
            <w:pPr>
              <w:pStyle w:val="TableParagraph"/>
              <w:spacing w:before="1"/>
              <w:rPr>
                <w:rFonts w:ascii="Lora"/>
                <w:sz w:val="24"/>
              </w:rPr>
            </w:pPr>
          </w:p>
          <w:p>
            <w:pPr>
              <w:pStyle w:val="TableParagraph"/>
              <w:ind w:left="444"/>
              <w:rPr>
                <w:b w:val="0"/>
                <w:sz w:val="19"/>
              </w:rPr>
            </w:pPr>
            <w:r>
              <w:rPr>
                <w:b w:val="0"/>
                <w:color w:val="303537"/>
                <w:w w:val="105"/>
                <w:sz w:val="19"/>
              </w:rPr>
              <w:t>Gary Rehan</w:t>
            </w:r>
          </w:p>
        </w:tc>
        <w:tc>
          <w:tcPr>
            <w:tcW w:w="1547" w:type="dxa"/>
            <w:tcBorders>
              <w:bottom w:val="single" w:sz="6" w:space="0" w:color="DDDDDD"/>
              <w:right w:val="single" w:sz="6" w:space="0" w:color="DDDDDD"/>
            </w:tcBorders>
          </w:tcPr>
          <w:p>
            <w:pPr>
              <w:pStyle w:val="TableParagraph"/>
              <w:rPr>
                <w:rFonts w:ascii="Times New Roman"/>
                <w:sz w:val="20"/>
              </w:rPr>
            </w:pPr>
          </w:p>
        </w:tc>
        <w:tc>
          <w:tcPr>
            <w:tcW w:w="208" w:type="dxa"/>
            <w:vMerge/>
            <w:tcBorders>
              <w:top w:val="nil"/>
              <w:left w:val="single" w:sz="6" w:space="0" w:color="DDDDDD"/>
            </w:tcBorders>
            <w:shd w:val="clear" w:color="auto" w:fill="F2F2F2"/>
          </w:tcPr>
          <w:p>
            <w:pPr>
              <w:rPr>
                <w:sz w:val="2"/>
                <w:szCs w:val="2"/>
              </w:rPr>
            </w:pPr>
          </w:p>
        </w:tc>
      </w:tr>
      <w:tr>
        <w:trPr>
          <w:trHeight w:val="265" w:hRule="atLeast"/>
        </w:trPr>
        <w:tc>
          <w:tcPr>
            <w:tcW w:w="10482" w:type="dxa"/>
            <w:gridSpan w:val="4"/>
            <w:shd w:val="clear" w:color="auto" w:fill="F2F2F2"/>
          </w:tcPr>
          <w:p>
            <w:pPr>
              <w:pStyle w:val="TableParagraph"/>
              <w:rPr>
                <w:rFonts w:ascii="Times New Roman"/>
                <w:sz w:val="18"/>
              </w:rPr>
            </w:pPr>
          </w:p>
        </w:tc>
      </w:tr>
    </w:tbl>
    <w:p>
      <w:pPr>
        <w:pStyle w:val="BodyText"/>
        <w:rPr>
          <w:rFonts w:ascii="Lora"/>
          <w:sz w:val="20"/>
        </w:rPr>
      </w:pPr>
    </w:p>
    <w:p>
      <w:pPr>
        <w:pStyle w:val="BodyText"/>
        <w:spacing w:before="1"/>
        <w:rPr>
          <w:rFonts w:ascii="Lora"/>
          <w:sz w:val="29"/>
        </w:rPr>
      </w:pPr>
      <w:r>
        <w:rPr/>
        <w:pict>
          <v:group style="position:absolute;margin-left:76.5pt;margin-top:19.616211pt;width:459pt;height:27.15pt;mso-position-horizontal-relative:page;mso-position-vertical-relative:paragraph;z-index:-15693312;mso-wrap-distance-left:0;mso-wrap-distance-right:0" coordorigin="1530,392" coordsize="9180,543">
            <v:shape style="position:absolute;left:1530;top:392;width:9180;height:525" coordorigin="1530,392" coordsize="9180,525" path="m10710,917l1530,917,1530,414,1533,407,1545,395,1552,392,10688,392,10695,395,10707,407,10710,414,10710,917xe" filled="true" fillcolor="#256881" stroked="false">
              <v:path arrowok="t"/>
              <v:fill type="solid"/>
            </v:shape>
            <v:shape style="position:absolute;left:1530;top:392;width:9180;height:543" type="#_x0000_t202" filled="false" stroked="false">
              <v:textbox inset="0,0,0,0">
                <w:txbxContent>
                  <w:p>
                    <w:pPr>
                      <w:spacing w:line="240" w:lineRule="auto" w:before="10"/>
                      <w:rPr>
                        <w:rFonts w:ascii="Lora"/>
                        <w:sz w:val="22"/>
                      </w:rPr>
                    </w:pPr>
                  </w:p>
                  <w:p>
                    <w:pPr>
                      <w:spacing w:before="1"/>
                      <w:ind w:left="3963" w:right="3992" w:firstLine="0"/>
                      <w:jc w:val="center"/>
                      <w:rPr>
                        <w:rFonts w:ascii="Lato"/>
                        <w:b/>
                        <w:sz w:val="22"/>
                      </w:rPr>
                    </w:pPr>
                    <w:r>
                      <w:rPr>
                        <w:rFonts w:ascii="Lato"/>
                        <w:b/>
                        <w:color w:val="FFFFFF"/>
                        <w:sz w:val="22"/>
                      </w:rPr>
                      <w:t>CONTI NUE</w:t>
                    </w:r>
                  </w:p>
                </w:txbxContent>
              </v:textbox>
              <w10:wrap type="none"/>
            </v:shape>
            <w10:wrap type="topAndBottom"/>
          </v:group>
        </w:pict>
      </w:r>
    </w:p>
    <w:p>
      <w:pPr>
        <w:spacing w:after="0"/>
        <w:rPr>
          <w:rFonts w:ascii="Lora"/>
          <w:sz w:val="29"/>
        </w:rPr>
        <w:sectPr>
          <w:pgSz w:w="12240" w:h="15840"/>
          <w:pgMar w:header="0" w:footer="381" w:top="1080" w:bottom="620" w:left="780" w:right="780"/>
        </w:sectPr>
      </w:pPr>
    </w:p>
    <w:p>
      <w:pPr>
        <w:pStyle w:val="ListParagraph"/>
        <w:numPr>
          <w:ilvl w:val="0"/>
          <w:numId w:val="1"/>
        </w:numPr>
        <w:tabs>
          <w:tab w:pos="435" w:val="left" w:leader="none"/>
        </w:tabs>
        <w:spacing w:line="240" w:lineRule="auto" w:before="79" w:after="0"/>
        <w:ind w:left="434" w:right="0" w:hanging="135"/>
        <w:jc w:val="left"/>
        <w:rPr>
          <w:rFonts w:ascii="Open Sans"/>
          <w:i/>
          <w:sz w:val="15"/>
        </w:rPr>
      </w:pPr>
      <w:r>
        <w:rPr/>
        <w:pict>
          <v:rect style="position:absolute;margin-left:0pt;margin-top:192.75pt;width:612pt;height:.75pt;mso-position-horizontal-relative:page;mso-position-vertical-relative:page;z-index:-19474944" filled="true" fillcolor="#eaeaea" stroked="false">
            <v:fill type="solid"/>
            <w10:wrap type="none"/>
          </v:rect>
        </w:pict>
      </w:r>
      <w:bookmarkStart w:name="The Year in Review" w:id="11"/>
      <w:bookmarkEnd w:id="11"/>
      <w:r>
        <w:rPr/>
      </w:r>
      <w:bookmarkStart w:name="The Year in Review" w:id="12"/>
      <w:bookmarkEnd w:id="12"/>
      <w:r>
        <w:rPr>
          <w:rFonts w:ascii="Open Sans"/>
          <w:i/>
          <w:color w:val="303537"/>
          <w:sz w:val="15"/>
        </w:rPr>
        <w:t>of</w:t>
      </w:r>
      <w:r>
        <w:rPr>
          <w:rFonts w:ascii="Open Sans"/>
          <w:i/>
          <w:color w:val="303537"/>
          <w:spacing w:val="4"/>
          <w:sz w:val="15"/>
        </w:rPr>
        <w:t> </w:t>
      </w:r>
      <w:r>
        <w:rPr>
          <w:rFonts w:ascii="Open Sans"/>
          <w:i/>
          <w:color w:val="303537"/>
          <w:sz w:val="15"/>
        </w:rPr>
        <w:t>10</w:t>
      </w:r>
    </w:p>
    <w:p>
      <w:pPr>
        <w:spacing w:before="119"/>
        <w:ind w:left="300" w:right="0" w:firstLine="0"/>
        <w:jc w:val="left"/>
        <w:rPr>
          <w:rFonts w:ascii="Lora"/>
          <w:b/>
          <w:sz w:val="42"/>
        </w:rPr>
      </w:pPr>
      <w:r>
        <w:rPr>
          <w:rFonts w:ascii="Lora"/>
          <w:b/>
          <w:color w:val="2C3639"/>
          <w:sz w:val="42"/>
        </w:rPr>
        <w:t>The Year in Review</w:t>
      </w:r>
    </w:p>
    <w:p>
      <w:pPr>
        <w:spacing w:before="406"/>
        <w:ind w:left="350" w:right="0" w:firstLine="0"/>
        <w:jc w:val="left"/>
        <w:rPr>
          <w:rFonts w:ascii="Lato"/>
          <w:b/>
          <w:sz w:val="18"/>
        </w:rPr>
      </w:pPr>
      <w:r>
        <w:rPr>
          <w:position w:val="-7"/>
        </w:rPr>
        <w:drawing>
          <wp:inline distT="0" distB="0" distL="0" distR="0">
            <wp:extent cx="220980" cy="186689"/>
            <wp:effectExtent l="0" t="0" r="0" b="0"/>
            <wp:docPr id="71" name="image37.png"/>
            <wp:cNvGraphicFramePr>
              <a:graphicFrameLocks noChangeAspect="1"/>
            </wp:cNvGraphicFramePr>
            <a:graphic>
              <a:graphicData uri="http://schemas.openxmlformats.org/drawingml/2006/picture">
                <pic:pic>
                  <pic:nvPicPr>
                    <pic:cNvPr id="72" name="image37.png"/>
                    <pic:cNvPicPr/>
                  </pic:nvPicPr>
                  <pic:blipFill>
                    <a:blip r:embed="rId43" cstate="print"/>
                    <a:stretch>
                      <a:fillRect/>
                    </a:stretch>
                  </pic:blipFill>
                  <pic:spPr>
                    <a:xfrm>
                      <a:off x="0" y="0"/>
                      <a:ext cx="220980" cy="186689"/>
                    </a:xfrm>
                    <a:prstGeom prst="rect">
                      <a:avLst/>
                    </a:prstGeom>
                  </pic:spPr>
                </pic:pic>
              </a:graphicData>
            </a:graphic>
          </wp:inline>
        </w:drawing>
      </w:r>
      <w:r>
        <w:rPr>
          <w:position w:val="-7"/>
        </w:rPr>
      </w:r>
      <w:r>
        <w:rPr>
          <w:rFonts w:ascii="Times New Roman"/>
          <w:sz w:val="20"/>
        </w:rPr>
        <w:t>  </w:t>
      </w:r>
      <w:r>
        <w:rPr>
          <w:rFonts w:ascii="Times New Roman"/>
          <w:spacing w:val="-24"/>
          <w:sz w:val="20"/>
        </w:rPr>
        <w:t> </w:t>
      </w:r>
      <w:r>
        <w:rPr>
          <w:rFonts w:ascii="Lato"/>
          <w:b/>
          <w:color w:val="6F6F6F"/>
          <w:spacing w:val="-3"/>
          <w:sz w:val="18"/>
        </w:rPr>
        <w:t>College</w:t>
      </w:r>
      <w:r>
        <w:rPr>
          <w:rFonts w:ascii="Lato"/>
          <w:b/>
          <w:color w:val="6F6F6F"/>
          <w:spacing w:val="-12"/>
          <w:sz w:val="18"/>
        </w:rPr>
        <w:t> </w:t>
      </w:r>
      <w:r>
        <w:rPr>
          <w:rFonts w:ascii="Lato"/>
          <w:b/>
          <w:color w:val="6F6F6F"/>
          <w:sz w:val="18"/>
        </w:rPr>
        <w:t>of</w:t>
      </w:r>
      <w:r>
        <w:rPr>
          <w:rFonts w:ascii="Lato"/>
          <w:b/>
          <w:color w:val="6F6F6F"/>
          <w:spacing w:val="-8"/>
          <w:sz w:val="18"/>
        </w:rPr>
        <w:t> </w:t>
      </w:r>
      <w:r>
        <w:rPr>
          <w:rFonts w:ascii="Lato"/>
          <w:b/>
          <w:color w:val="6F6F6F"/>
          <w:sz w:val="18"/>
        </w:rPr>
        <w:t>Physiotherapists</w:t>
      </w:r>
      <w:r>
        <w:rPr>
          <w:rFonts w:ascii="Lato"/>
          <w:b/>
          <w:color w:val="6F6F6F"/>
          <w:spacing w:val="-9"/>
          <w:sz w:val="18"/>
        </w:rPr>
        <w:t> </w:t>
      </w:r>
      <w:r>
        <w:rPr>
          <w:rFonts w:ascii="Lato"/>
          <w:b/>
          <w:color w:val="6F6F6F"/>
          <w:sz w:val="18"/>
        </w:rPr>
        <w:t>of</w:t>
      </w:r>
      <w:r>
        <w:rPr>
          <w:rFonts w:ascii="Lato"/>
          <w:b/>
          <w:color w:val="6F6F6F"/>
          <w:spacing w:val="-8"/>
          <w:sz w:val="18"/>
        </w:rPr>
        <w:t> </w:t>
      </w:r>
      <w:r>
        <w:rPr>
          <w:rFonts w:ascii="Lato"/>
          <w:b/>
          <w:color w:val="6F6F6F"/>
          <w:sz w:val="18"/>
        </w:rPr>
        <w:t>Ontario</w:t>
      </w:r>
    </w:p>
    <w:p>
      <w:pPr>
        <w:pStyle w:val="BodyText"/>
        <w:rPr>
          <w:rFonts w:ascii="Lato"/>
          <w:b/>
          <w:sz w:val="20"/>
        </w:rPr>
      </w:pPr>
    </w:p>
    <w:p>
      <w:pPr>
        <w:pStyle w:val="BodyText"/>
        <w:spacing w:before="9"/>
        <w:rPr>
          <w:rFonts w:ascii="Lato"/>
          <w:b/>
          <w:sz w:val="23"/>
        </w:rPr>
      </w:pPr>
      <w:r>
        <w:rPr/>
        <w:pict>
          <v:rect style="position:absolute;margin-left:54pt;margin-top:16.230127pt;width:120pt;height:1.5pt;mso-position-horizontal-relative:page;mso-position-vertical-relative:paragraph;z-index:-15692800;mso-wrap-distance-left:0;mso-wrap-distance-right:0" filled="true" fillcolor="#256881" stroked="false">
            <v:fill type="solid"/>
            <w10:wrap type="topAndBottom"/>
          </v:rect>
        </w:pict>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1"/>
        <w:rPr>
          <w:rFonts w:ascii="Lato"/>
          <w:b/>
          <w:sz w:val="13"/>
        </w:rPr>
      </w:pPr>
      <w:r>
        <w:rPr/>
        <w:pict>
          <v:rect style="position:absolute;margin-left:277.5pt;margin-top:9.8pt;width:57pt;height:1.5pt;mso-position-horizontal-relative:page;mso-position-vertical-relative:paragraph;z-index:-15692288;mso-wrap-distance-left:0;mso-wrap-distance-right:0" filled="true" fillcolor="#256881" stroked="false">
            <v:fill type="solid"/>
            <w10:wrap type="topAndBottom"/>
          </v:rect>
        </w:pict>
      </w:r>
    </w:p>
    <w:p>
      <w:pPr>
        <w:pStyle w:val="BodyText"/>
        <w:spacing w:before="2"/>
        <w:rPr>
          <w:rFonts w:ascii="Lato"/>
          <w:b/>
          <w:sz w:val="35"/>
        </w:rPr>
      </w:pPr>
    </w:p>
    <w:p>
      <w:pPr>
        <w:spacing w:before="0"/>
        <w:ind w:left="785" w:right="786" w:firstLine="0"/>
        <w:jc w:val="center"/>
        <w:rPr>
          <w:rFonts w:ascii="Lora"/>
          <w:sz w:val="30"/>
        </w:rPr>
      </w:pPr>
      <w:r>
        <w:rPr>
          <w:rFonts w:ascii="Lora"/>
          <w:color w:val="303537"/>
          <w:sz w:val="30"/>
        </w:rPr>
        <w:t>Annual Report (April 1, 2019 to March 31, 2020)</w:t>
      </w:r>
    </w:p>
    <w:p>
      <w:pPr>
        <w:pStyle w:val="BodyText"/>
        <w:rPr>
          <w:rFonts w:ascii="Lora"/>
          <w:sz w:val="20"/>
        </w:rPr>
      </w:pPr>
    </w:p>
    <w:p>
      <w:pPr>
        <w:pStyle w:val="BodyText"/>
        <w:rPr>
          <w:rFonts w:ascii="Lora"/>
          <w:sz w:val="20"/>
        </w:rPr>
      </w:pPr>
    </w:p>
    <w:p>
      <w:pPr>
        <w:pStyle w:val="BodyText"/>
        <w:rPr>
          <w:rFonts w:ascii="Lora"/>
          <w:sz w:val="20"/>
        </w:rPr>
      </w:pPr>
    </w:p>
    <w:p>
      <w:pPr>
        <w:pStyle w:val="BodyText"/>
        <w:spacing w:before="5"/>
        <w:rPr>
          <w:rFonts w:ascii="Lora"/>
          <w:sz w:val="15"/>
        </w:rPr>
      </w:pPr>
      <w:r>
        <w:rPr/>
        <w:drawing>
          <wp:anchor distT="0" distB="0" distL="0" distR="0" allowOverlap="1" layoutInCell="1" locked="0" behindDoc="0" simplePos="0" relativeHeight="72">
            <wp:simplePos x="0" y="0"/>
            <wp:positionH relativeFrom="page">
              <wp:posOffset>685800</wp:posOffset>
            </wp:positionH>
            <wp:positionV relativeFrom="paragraph">
              <wp:posOffset>144118</wp:posOffset>
            </wp:positionV>
            <wp:extent cx="6382265" cy="2820733"/>
            <wp:effectExtent l="0" t="0" r="0" b="0"/>
            <wp:wrapTopAndBottom/>
            <wp:docPr id="73" name="image38.jpeg"/>
            <wp:cNvGraphicFramePr>
              <a:graphicFrameLocks noChangeAspect="1"/>
            </wp:cNvGraphicFramePr>
            <a:graphic>
              <a:graphicData uri="http://schemas.openxmlformats.org/drawingml/2006/picture">
                <pic:pic>
                  <pic:nvPicPr>
                    <pic:cNvPr id="74" name="image38.jpeg"/>
                    <pic:cNvPicPr/>
                  </pic:nvPicPr>
                  <pic:blipFill>
                    <a:blip r:embed="rId44" cstate="print"/>
                    <a:stretch>
                      <a:fillRect/>
                    </a:stretch>
                  </pic:blipFill>
                  <pic:spPr>
                    <a:xfrm>
                      <a:off x="0" y="0"/>
                      <a:ext cx="6382265" cy="2820733"/>
                    </a:xfrm>
                    <a:prstGeom prst="rect">
                      <a:avLst/>
                    </a:prstGeom>
                  </pic:spPr>
                </pic:pic>
              </a:graphicData>
            </a:graphic>
          </wp:anchor>
        </w:drawing>
      </w:r>
    </w:p>
    <w:p>
      <w:pPr>
        <w:pStyle w:val="BodyText"/>
        <w:rPr>
          <w:rFonts w:ascii="Lora"/>
          <w:sz w:val="20"/>
        </w:rPr>
      </w:pPr>
    </w:p>
    <w:p>
      <w:pPr>
        <w:pStyle w:val="BodyText"/>
        <w:rPr>
          <w:rFonts w:ascii="Lora"/>
          <w:sz w:val="20"/>
        </w:rPr>
      </w:pPr>
    </w:p>
    <w:p>
      <w:pPr>
        <w:pStyle w:val="BodyText"/>
        <w:rPr>
          <w:rFonts w:ascii="Lora"/>
          <w:sz w:val="20"/>
        </w:rPr>
      </w:pPr>
    </w:p>
    <w:p>
      <w:pPr>
        <w:spacing w:before="243"/>
        <w:ind w:left="750" w:right="0" w:firstLine="0"/>
        <w:jc w:val="left"/>
        <w:rPr>
          <w:rFonts w:ascii="Lora"/>
          <w:b/>
          <w:sz w:val="33"/>
        </w:rPr>
      </w:pPr>
      <w:r>
        <w:rPr>
          <w:rFonts w:ascii="Lora"/>
          <w:b/>
          <w:color w:val="303537"/>
          <w:sz w:val="33"/>
        </w:rPr>
        <w:t>Outreach Events</w:t>
      </w:r>
    </w:p>
    <w:p>
      <w:pPr>
        <w:pStyle w:val="BodyText"/>
        <w:spacing w:line="348" w:lineRule="auto" w:before="187"/>
        <w:ind w:left="750" w:right="887"/>
      </w:pPr>
      <w:r>
        <w:rPr>
          <w:color w:val="303537"/>
        </w:rPr>
        <w:t>This year the </w:t>
      </w:r>
      <w:r>
        <w:rPr>
          <w:color w:val="303537"/>
          <w:spacing w:val="-3"/>
        </w:rPr>
        <w:t>College </w:t>
      </w:r>
      <w:r>
        <w:rPr>
          <w:color w:val="303537"/>
        </w:rPr>
        <w:t>Practice Advisors visited locations </w:t>
      </w:r>
      <w:r>
        <w:rPr>
          <w:color w:val="303537"/>
          <w:spacing w:val="-3"/>
        </w:rPr>
        <w:t>across </w:t>
      </w:r>
      <w:r>
        <w:rPr>
          <w:color w:val="303537"/>
        </w:rPr>
        <w:t>Ontario </w:t>
      </w:r>
      <w:r>
        <w:rPr>
          <w:color w:val="303537"/>
          <w:spacing w:val="3"/>
        </w:rPr>
        <w:t>to </w:t>
      </w:r>
      <w:r>
        <w:rPr>
          <w:color w:val="303537"/>
        </w:rPr>
        <w:t>connect with physiotherapists and other stakeholders at a grassroots </w:t>
      </w:r>
      <w:r>
        <w:rPr>
          <w:color w:val="303537"/>
          <w:spacing w:val="-3"/>
        </w:rPr>
        <w:t>level. </w:t>
      </w:r>
      <w:r>
        <w:rPr>
          <w:color w:val="303537"/>
        </w:rPr>
        <w:t>The </w:t>
      </w:r>
      <w:r>
        <w:rPr>
          <w:color w:val="303537"/>
          <w:spacing w:val="-3"/>
        </w:rPr>
        <w:t>sessions, </w:t>
      </w:r>
      <w:r>
        <w:rPr>
          <w:color w:val="303537"/>
        </w:rPr>
        <w:t>aptly titled </w:t>
      </w:r>
      <w:r>
        <w:rPr>
          <w:b/>
          <w:i/>
          <w:color w:val="303537"/>
        </w:rPr>
        <w:t>Everything </w:t>
      </w:r>
      <w:r>
        <w:rPr>
          <w:b/>
          <w:i/>
          <w:color w:val="303537"/>
          <w:spacing w:val="-5"/>
        </w:rPr>
        <w:t>You </w:t>
      </w:r>
      <w:r>
        <w:rPr>
          <w:b/>
          <w:i/>
          <w:color w:val="303537"/>
          <w:spacing w:val="-4"/>
        </w:rPr>
        <w:t>Need </w:t>
      </w:r>
      <w:r>
        <w:rPr>
          <w:b/>
          <w:i/>
          <w:color w:val="303537"/>
        </w:rPr>
        <w:t>to Know About the Rules</w:t>
      </w:r>
      <w:r>
        <w:rPr>
          <w:color w:val="303537"/>
        </w:rPr>
        <w:t>, highlighted key elements of </w:t>
      </w:r>
      <w:r>
        <w:rPr>
          <w:color w:val="303537"/>
          <w:spacing w:val="-3"/>
        </w:rPr>
        <w:t>College </w:t>
      </w:r>
      <w:r>
        <w:rPr>
          <w:color w:val="303537"/>
        </w:rPr>
        <w:t>standards, </w:t>
      </w:r>
      <w:r>
        <w:rPr>
          <w:color w:val="303537"/>
          <w:spacing w:val="-4"/>
        </w:rPr>
        <w:t>answered </w:t>
      </w:r>
      <w:r>
        <w:rPr>
          <w:color w:val="303537"/>
          <w:spacing w:val="2"/>
        </w:rPr>
        <w:t>top </w:t>
      </w:r>
      <w:r>
        <w:rPr>
          <w:color w:val="303537"/>
        </w:rPr>
        <w:t>questions </w:t>
      </w:r>
      <w:r>
        <w:rPr>
          <w:color w:val="303537"/>
          <w:spacing w:val="-3"/>
        </w:rPr>
        <w:t>from </w:t>
      </w:r>
      <w:r>
        <w:rPr>
          <w:color w:val="303537"/>
          <w:spacing w:val="-6"/>
        </w:rPr>
        <w:t>PTs </w:t>
      </w:r>
      <w:r>
        <w:rPr>
          <w:color w:val="303537"/>
        </w:rPr>
        <w:t>and others, and provided people with a chance </w:t>
      </w:r>
      <w:r>
        <w:rPr>
          <w:color w:val="303537"/>
          <w:spacing w:val="3"/>
        </w:rPr>
        <w:t>to</w:t>
      </w:r>
      <w:r>
        <w:rPr>
          <w:color w:val="303537"/>
        </w:rPr>
        <w:t> network with their </w:t>
      </w:r>
      <w:r>
        <w:rPr>
          <w:color w:val="303537"/>
          <w:spacing w:val="-4"/>
        </w:rPr>
        <w:t>peers.</w:t>
      </w:r>
    </w:p>
    <w:p>
      <w:pPr>
        <w:spacing w:after="0" w:line="348" w:lineRule="auto"/>
        <w:sectPr>
          <w:pgSz w:w="12240" w:h="15840"/>
          <w:pgMar w:header="0" w:footer="381" w:top="1020" w:bottom="700" w:left="780" w:right="780"/>
        </w:sectPr>
      </w:pPr>
    </w:p>
    <w:p>
      <w:pPr>
        <w:pStyle w:val="BodyText"/>
        <w:spacing w:before="72"/>
        <w:ind w:left="749"/>
      </w:pPr>
      <w:r>
        <w:rPr>
          <w:color w:val="303537"/>
          <w:w w:val="105"/>
        </w:rPr>
        <w:t>Thank you to everyone who joined us in the following cities:</w:t>
      </w:r>
    </w:p>
    <w:p>
      <w:pPr>
        <w:pStyle w:val="BodyText"/>
        <w:rPr>
          <w:sz w:val="20"/>
        </w:rPr>
      </w:pPr>
    </w:p>
    <w:p>
      <w:pPr>
        <w:pStyle w:val="BodyText"/>
        <w:spacing w:before="3"/>
        <w:rPr>
          <w:sz w:val="15"/>
        </w:rPr>
      </w:pPr>
    </w:p>
    <w:p>
      <w:pPr>
        <w:pStyle w:val="BodyText"/>
        <w:spacing w:line="458" w:lineRule="auto" w:before="101"/>
        <w:ind w:left="1229" w:right="8198"/>
      </w:pPr>
      <w:r>
        <w:rPr/>
        <w:pict>
          <v:shape style="position:absolute;margin-left:88.499992pt;margin-top:9.954087pt;width:3.75pt;height:3.75pt;mso-position-horizontal-relative:page;mso-position-vertical-relative:paragraph;z-index:15767040" coordorigin="1770,199" coordsize="75,75" path="m1818,274l1797,274,1788,270,1774,256,1770,247,1770,226,1774,217,1788,203,1797,199,1818,199,1827,203,1841,217,1845,226,1845,237,1845,247,1841,256,1827,270,1818,274xe" filled="true" fillcolor="#303537" stroked="false">
            <v:path arrowok="t"/>
            <v:fill type="solid"/>
            <w10:wrap type="none"/>
          </v:shape>
        </w:pict>
      </w:r>
      <w:r>
        <w:rPr/>
        <w:pict>
          <v:shape style="position:absolute;margin-left:88.499992pt;margin-top:34.704086pt;width:3.75pt;height:3.75pt;mso-position-horizontal-relative:page;mso-position-vertical-relative:paragraph;z-index:15767552" coordorigin="1770,694" coordsize="75,75" path="m1818,769l1797,769,1788,765,1774,751,1770,742,1770,721,1774,712,1788,698,1797,694,1818,694,1827,698,1841,712,1845,721,1845,732,1845,742,1841,751,1827,765,1818,769xe" filled="true" fillcolor="#303537" stroked="false">
            <v:path arrowok="t"/>
            <v:fill type="solid"/>
            <w10:wrap type="none"/>
          </v:shape>
        </w:pict>
      </w:r>
      <w:r>
        <w:rPr/>
        <w:pict>
          <v:shape style="position:absolute;margin-left:88.499992pt;margin-top:59.454086pt;width:3.75pt;height:3.75pt;mso-position-horizontal-relative:page;mso-position-vertical-relative:paragraph;z-index:15768064" coordorigin="1770,1189" coordsize="75,75" path="m1818,1264l1797,1264,1788,1260,1774,1246,1770,1237,1770,1216,1774,1207,1788,1193,1797,1189,1818,1189,1827,1193,1841,1207,1845,1216,1845,1227,1845,1237,1841,1246,1827,1260,1818,1264xe" filled="true" fillcolor="#303537" stroked="false">
            <v:path arrowok="t"/>
            <v:fill type="solid"/>
            <w10:wrap type="none"/>
          </v:shape>
        </w:pict>
      </w:r>
      <w:r>
        <w:rPr/>
        <w:pict>
          <v:shape style="position:absolute;margin-left:88.499992pt;margin-top:84.204086pt;width:3.75pt;height:3.75pt;mso-position-horizontal-relative:page;mso-position-vertical-relative:paragraph;z-index:15768576" coordorigin="1770,1684" coordsize="75,75" path="m1818,1759l1797,1759,1788,1755,1774,1741,1770,1732,1770,1711,1774,1702,1788,1688,1797,1684,1818,1684,1827,1688,1841,1702,1845,1711,1845,1722,1845,1732,1841,1741,1827,1755,1818,1759xe" filled="true" fillcolor="#303537" stroked="false">
            <v:path arrowok="t"/>
            <v:fill type="solid"/>
            <w10:wrap type="none"/>
          </v:shape>
        </w:pict>
      </w:r>
      <w:r>
        <w:rPr/>
        <w:pict>
          <v:shape style="position:absolute;margin-left:88.499992pt;margin-top:108.954079pt;width:3.75pt;height:3.75pt;mso-position-horizontal-relative:page;mso-position-vertical-relative:paragraph;z-index:15769088" coordorigin="1770,2179" coordsize="75,75" path="m1818,2254l1797,2254,1788,2250,1774,2236,1770,2227,1770,2206,1774,2197,1788,2183,1797,2179,1818,2179,1827,2183,1841,2197,1845,2206,1845,2217,1845,2227,1841,2236,1827,2250,1818,2254xe" filled="true" fillcolor="#303537" stroked="false">
            <v:path arrowok="t"/>
            <v:fill type="solid"/>
            <w10:wrap type="none"/>
          </v:shape>
        </w:pict>
      </w:r>
      <w:r>
        <w:rPr/>
        <w:pict>
          <v:shape style="position:absolute;margin-left:88.499992pt;margin-top:133.704086pt;width:3.75pt;height:3.75pt;mso-position-horizontal-relative:page;mso-position-vertical-relative:paragraph;z-index:15769600" coordorigin="1770,2674" coordsize="75,75" path="m1818,2749l1797,2749,1788,2745,1774,2731,1770,2722,1770,2701,1774,2692,1788,2678,1797,2674,1818,2674,1827,2678,1841,2692,1845,2701,1845,2712,1845,2722,1841,2731,1827,2745,1818,2749xe" filled="true" fillcolor="#303537" stroked="false">
            <v:path arrowok="t"/>
            <v:fill type="solid"/>
            <w10:wrap type="none"/>
          </v:shape>
        </w:pict>
      </w:r>
      <w:r>
        <w:rPr/>
        <w:pict>
          <v:shape style="position:absolute;margin-left:88.499992pt;margin-top:158.454086pt;width:3.75pt;height:3.75pt;mso-position-horizontal-relative:page;mso-position-vertical-relative:paragraph;z-index:15770112" coordorigin="1770,3169" coordsize="75,75" path="m1818,3244l1797,3244,1788,3240,1774,3226,1770,3217,1770,3196,1774,3187,1788,3173,1797,3169,1818,3169,1827,3173,1841,3187,1845,3196,1845,3207,1845,3217,1841,3226,1827,3240,1818,3244xe" filled="true" fillcolor="#303537" stroked="false">
            <v:path arrowok="t"/>
            <v:fill type="solid"/>
            <w10:wrap type="none"/>
          </v:shape>
        </w:pict>
      </w:r>
      <w:r>
        <w:rPr>
          <w:color w:val="303537"/>
          <w:w w:val="105"/>
        </w:rPr>
        <w:t>Toronto North </w:t>
      </w:r>
      <w:r>
        <w:rPr>
          <w:color w:val="303537"/>
          <w:spacing w:val="-6"/>
          <w:w w:val="105"/>
        </w:rPr>
        <w:t>York </w:t>
      </w:r>
      <w:r>
        <w:rPr>
          <w:color w:val="303537"/>
          <w:spacing w:val="-5"/>
          <w:w w:val="105"/>
        </w:rPr>
        <w:t>Barrie </w:t>
      </w:r>
      <w:r>
        <w:rPr>
          <w:color w:val="303537"/>
          <w:w w:val="105"/>
        </w:rPr>
        <w:t>London Windsor Richmond</w:t>
      </w:r>
      <w:r>
        <w:rPr>
          <w:color w:val="303537"/>
          <w:spacing w:val="-33"/>
          <w:w w:val="105"/>
        </w:rPr>
        <w:t> </w:t>
      </w:r>
      <w:r>
        <w:rPr>
          <w:color w:val="303537"/>
          <w:spacing w:val="-4"/>
          <w:w w:val="105"/>
        </w:rPr>
        <w:t>Hill </w:t>
      </w:r>
      <w:r>
        <w:rPr>
          <w:color w:val="303537"/>
          <w:w w:val="105"/>
        </w:rPr>
        <w:t>Thunder</w:t>
      </w:r>
      <w:r>
        <w:rPr>
          <w:color w:val="303537"/>
          <w:spacing w:val="-20"/>
          <w:w w:val="105"/>
        </w:rPr>
        <w:t> </w:t>
      </w:r>
      <w:r>
        <w:rPr>
          <w:color w:val="303537"/>
          <w:spacing w:val="-4"/>
          <w:w w:val="105"/>
        </w:rPr>
        <w:t>Bay</w:t>
      </w:r>
    </w:p>
    <w:p>
      <w:pPr>
        <w:pStyle w:val="BodyText"/>
        <w:rPr>
          <w:sz w:val="20"/>
        </w:rPr>
      </w:pPr>
    </w:p>
    <w:p>
      <w:pPr>
        <w:pStyle w:val="BodyText"/>
        <w:rPr>
          <w:sz w:val="20"/>
        </w:rPr>
      </w:pPr>
    </w:p>
    <w:p>
      <w:pPr>
        <w:pStyle w:val="BodyText"/>
        <w:rPr>
          <w:sz w:val="20"/>
        </w:rPr>
      </w:pPr>
    </w:p>
    <w:p>
      <w:pPr>
        <w:pStyle w:val="BodyText"/>
        <w:spacing w:before="13"/>
        <w:rPr>
          <w:sz w:val="22"/>
        </w:rPr>
      </w:pPr>
      <w:r>
        <w:rPr/>
        <w:drawing>
          <wp:anchor distT="0" distB="0" distL="0" distR="0" allowOverlap="1" layoutInCell="1" locked="0" behindDoc="0" simplePos="0" relativeHeight="74">
            <wp:simplePos x="0" y="0"/>
            <wp:positionH relativeFrom="page">
              <wp:posOffset>685799</wp:posOffset>
            </wp:positionH>
            <wp:positionV relativeFrom="paragraph">
              <wp:posOffset>223588</wp:posOffset>
            </wp:positionV>
            <wp:extent cx="6384940" cy="4256627"/>
            <wp:effectExtent l="0" t="0" r="0" b="0"/>
            <wp:wrapTopAndBottom/>
            <wp:docPr id="75" name="image39.jpeg"/>
            <wp:cNvGraphicFramePr>
              <a:graphicFrameLocks noChangeAspect="1"/>
            </wp:cNvGraphicFramePr>
            <a:graphic>
              <a:graphicData uri="http://schemas.openxmlformats.org/drawingml/2006/picture">
                <pic:pic>
                  <pic:nvPicPr>
                    <pic:cNvPr id="76" name="image39.jpeg"/>
                    <pic:cNvPicPr/>
                  </pic:nvPicPr>
                  <pic:blipFill>
                    <a:blip r:embed="rId45" cstate="print"/>
                    <a:stretch>
                      <a:fillRect/>
                    </a:stretch>
                  </pic:blipFill>
                  <pic:spPr>
                    <a:xfrm>
                      <a:off x="0" y="0"/>
                      <a:ext cx="6384940" cy="4256627"/>
                    </a:xfrm>
                    <a:prstGeom prst="rect">
                      <a:avLst/>
                    </a:prstGeom>
                  </pic:spPr>
                </pic:pic>
              </a:graphicData>
            </a:graphic>
          </wp:anchor>
        </w:drawing>
      </w:r>
    </w:p>
    <w:p>
      <w:pPr>
        <w:pStyle w:val="BodyText"/>
        <w:rPr>
          <w:sz w:val="20"/>
        </w:rPr>
      </w:pPr>
    </w:p>
    <w:p>
      <w:pPr>
        <w:pStyle w:val="BodyText"/>
        <w:rPr>
          <w:sz w:val="20"/>
        </w:rPr>
      </w:pPr>
    </w:p>
    <w:p>
      <w:pPr>
        <w:pStyle w:val="BodyText"/>
        <w:spacing w:before="4"/>
        <w:rPr>
          <w:sz w:val="24"/>
        </w:rPr>
      </w:pPr>
    </w:p>
    <w:p>
      <w:pPr>
        <w:pStyle w:val="Heading5"/>
      </w:pPr>
      <w:r>
        <w:rPr>
          <w:color w:val="303537"/>
        </w:rPr>
        <w:t>Student Outreach</w:t>
      </w:r>
    </w:p>
    <w:p>
      <w:pPr>
        <w:spacing w:after="0"/>
        <w:sectPr>
          <w:pgSz w:w="12240" w:h="15840"/>
          <w:pgMar w:header="0" w:footer="381" w:top="1060" w:bottom="700" w:left="780" w:right="780"/>
        </w:sectPr>
      </w:pPr>
    </w:p>
    <w:p>
      <w:pPr>
        <w:pStyle w:val="BodyText"/>
        <w:spacing w:line="348" w:lineRule="auto" w:before="77"/>
        <w:ind w:left="749" w:right="741"/>
      </w:pPr>
      <w:r>
        <w:rPr>
          <w:color w:val="303537"/>
          <w:w w:val="105"/>
        </w:rPr>
        <w:t>We</w:t>
      </w:r>
      <w:r>
        <w:rPr>
          <w:color w:val="303537"/>
          <w:spacing w:val="-24"/>
          <w:w w:val="105"/>
        </w:rPr>
        <w:t> </w:t>
      </w:r>
      <w:r>
        <w:rPr>
          <w:color w:val="303537"/>
          <w:spacing w:val="-3"/>
          <w:w w:val="105"/>
        </w:rPr>
        <w:t>were</w:t>
      </w:r>
      <w:r>
        <w:rPr>
          <w:color w:val="303537"/>
          <w:spacing w:val="-23"/>
          <w:w w:val="105"/>
        </w:rPr>
        <w:t> </w:t>
      </w:r>
      <w:r>
        <w:rPr>
          <w:color w:val="303537"/>
          <w:w w:val="105"/>
        </w:rPr>
        <w:t>committed</w:t>
      </w:r>
      <w:r>
        <w:rPr>
          <w:color w:val="303537"/>
          <w:spacing w:val="-19"/>
          <w:w w:val="105"/>
        </w:rPr>
        <w:t> </w:t>
      </w:r>
      <w:r>
        <w:rPr>
          <w:color w:val="303537"/>
          <w:spacing w:val="3"/>
          <w:w w:val="105"/>
        </w:rPr>
        <w:t>to</w:t>
      </w:r>
      <w:r>
        <w:rPr>
          <w:color w:val="303537"/>
          <w:spacing w:val="-19"/>
          <w:w w:val="105"/>
        </w:rPr>
        <w:t> </w:t>
      </w:r>
      <w:r>
        <w:rPr>
          <w:color w:val="303537"/>
          <w:spacing w:val="-3"/>
          <w:w w:val="105"/>
        </w:rPr>
        <w:t>ensuring</w:t>
      </w:r>
      <w:r>
        <w:rPr>
          <w:color w:val="303537"/>
          <w:spacing w:val="-22"/>
          <w:w w:val="105"/>
        </w:rPr>
        <w:t> </w:t>
      </w:r>
      <w:r>
        <w:rPr>
          <w:color w:val="303537"/>
          <w:w w:val="105"/>
        </w:rPr>
        <w:t>that</w:t>
      </w:r>
      <w:r>
        <w:rPr>
          <w:color w:val="303537"/>
          <w:spacing w:val="-16"/>
          <w:w w:val="105"/>
        </w:rPr>
        <w:t> </w:t>
      </w:r>
      <w:r>
        <w:rPr>
          <w:color w:val="303537"/>
          <w:w w:val="105"/>
        </w:rPr>
        <w:t>physiotherapy</w:t>
      </w:r>
      <w:r>
        <w:rPr>
          <w:color w:val="303537"/>
          <w:spacing w:val="-15"/>
          <w:w w:val="105"/>
        </w:rPr>
        <w:t> </w:t>
      </w:r>
      <w:r>
        <w:rPr>
          <w:color w:val="303537"/>
          <w:w w:val="105"/>
        </w:rPr>
        <w:t>students</w:t>
      </w:r>
      <w:r>
        <w:rPr>
          <w:color w:val="303537"/>
          <w:spacing w:val="-22"/>
          <w:w w:val="105"/>
        </w:rPr>
        <w:t> </w:t>
      </w:r>
      <w:r>
        <w:rPr>
          <w:color w:val="303537"/>
          <w:spacing w:val="-3"/>
          <w:w w:val="105"/>
        </w:rPr>
        <w:t>preparing</w:t>
      </w:r>
      <w:r>
        <w:rPr>
          <w:color w:val="303537"/>
          <w:spacing w:val="-22"/>
          <w:w w:val="105"/>
        </w:rPr>
        <w:t> </w:t>
      </w:r>
      <w:r>
        <w:rPr>
          <w:color w:val="303537"/>
          <w:spacing w:val="3"/>
          <w:w w:val="105"/>
        </w:rPr>
        <w:t>to</w:t>
      </w:r>
      <w:r>
        <w:rPr>
          <w:color w:val="303537"/>
          <w:spacing w:val="-19"/>
          <w:w w:val="105"/>
        </w:rPr>
        <w:t> </w:t>
      </w:r>
      <w:r>
        <w:rPr>
          <w:color w:val="303537"/>
          <w:w w:val="105"/>
        </w:rPr>
        <w:t>enter</w:t>
      </w:r>
      <w:r>
        <w:rPr>
          <w:color w:val="303537"/>
          <w:spacing w:val="-23"/>
          <w:w w:val="105"/>
        </w:rPr>
        <w:t> </w:t>
      </w:r>
      <w:r>
        <w:rPr>
          <w:color w:val="303537"/>
          <w:w w:val="105"/>
        </w:rPr>
        <w:t>the</w:t>
      </w:r>
      <w:r>
        <w:rPr>
          <w:color w:val="303537"/>
          <w:spacing w:val="-23"/>
          <w:w w:val="105"/>
        </w:rPr>
        <w:t> </w:t>
      </w:r>
      <w:r>
        <w:rPr>
          <w:color w:val="303537"/>
          <w:spacing w:val="-3"/>
          <w:w w:val="105"/>
        </w:rPr>
        <w:t>profession</w:t>
      </w:r>
      <w:r>
        <w:rPr>
          <w:color w:val="303537"/>
          <w:spacing w:val="-21"/>
          <w:w w:val="105"/>
        </w:rPr>
        <w:t> </w:t>
      </w:r>
      <w:r>
        <w:rPr>
          <w:color w:val="303537"/>
          <w:spacing w:val="-3"/>
          <w:w w:val="105"/>
        </w:rPr>
        <w:t>are aware</w:t>
      </w:r>
      <w:r>
        <w:rPr>
          <w:color w:val="303537"/>
          <w:spacing w:val="-23"/>
          <w:w w:val="105"/>
        </w:rPr>
        <w:t> </w:t>
      </w:r>
      <w:r>
        <w:rPr>
          <w:color w:val="303537"/>
          <w:w w:val="105"/>
        </w:rPr>
        <w:t>of</w:t>
      </w:r>
      <w:r>
        <w:rPr>
          <w:color w:val="303537"/>
          <w:spacing w:val="-23"/>
          <w:w w:val="105"/>
        </w:rPr>
        <w:t> </w:t>
      </w:r>
      <w:r>
        <w:rPr>
          <w:color w:val="303537"/>
          <w:w w:val="105"/>
        </w:rPr>
        <w:t>the</w:t>
      </w:r>
      <w:r>
        <w:rPr>
          <w:color w:val="303537"/>
          <w:spacing w:val="-22"/>
          <w:w w:val="105"/>
        </w:rPr>
        <w:t> </w:t>
      </w:r>
      <w:r>
        <w:rPr>
          <w:color w:val="303537"/>
          <w:w w:val="105"/>
        </w:rPr>
        <w:t>role</w:t>
      </w:r>
      <w:r>
        <w:rPr>
          <w:color w:val="303537"/>
          <w:spacing w:val="-22"/>
          <w:w w:val="105"/>
        </w:rPr>
        <w:t> </w:t>
      </w:r>
      <w:r>
        <w:rPr>
          <w:color w:val="303537"/>
          <w:w w:val="105"/>
        </w:rPr>
        <w:t>of</w:t>
      </w:r>
      <w:r>
        <w:rPr>
          <w:color w:val="303537"/>
          <w:spacing w:val="-24"/>
          <w:w w:val="105"/>
        </w:rPr>
        <w:t> </w:t>
      </w:r>
      <w:r>
        <w:rPr>
          <w:color w:val="303537"/>
          <w:w w:val="105"/>
        </w:rPr>
        <w:t>the</w:t>
      </w:r>
      <w:r>
        <w:rPr>
          <w:color w:val="303537"/>
          <w:spacing w:val="-22"/>
          <w:w w:val="105"/>
        </w:rPr>
        <w:t> </w:t>
      </w:r>
      <w:r>
        <w:rPr>
          <w:color w:val="303537"/>
          <w:spacing w:val="-3"/>
          <w:w w:val="105"/>
        </w:rPr>
        <w:t>College</w:t>
      </w:r>
      <w:r>
        <w:rPr>
          <w:color w:val="303537"/>
          <w:spacing w:val="-22"/>
          <w:w w:val="105"/>
        </w:rPr>
        <w:t> </w:t>
      </w:r>
      <w:r>
        <w:rPr>
          <w:color w:val="303537"/>
          <w:w w:val="105"/>
        </w:rPr>
        <w:t>and</w:t>
      </w:r>
      <w:r>
        <w:rPr>
          <w:color w:val="303537"/>
          <w:spacing w:val="-18"/>
          <w:w w:val="105"/>
        </w:rPr>
        <w:t> </w:t>
      </w:r>
      <w:r>
        <w:rPr>
          <w:color w:val="303537"/>
          <w:w w:val="105"/>
        </w:rPr>
        <w:t>the</w:t>
      </w:r>
      <w:r>
        <w:rPr>
          <w:color w:val="303537"/>
          <w:spacing w:val="-22"/>
          <w:w w:val="105"/>
        </w:rPr>
        <w:t> </w:t>
      </w:r>
      <w:r>
        <w:rPr>
          <w:color w:val="303537"/>
          <w:spacing w:val="-3"/>
          <w:w w:val="105"/>
        </w:rPr>
        <w:t>rules</w:t>
      </w:r>
      <w:r>
        <w:rPr>
          <w:color w:val="303537"/>
          <w:spacing w:val="-22"/>
          <w:w w:val="105"/>
        </w:rPr>
        <w:t> </w:t>
      </w:r>
      <w:r>
        <w:rPr>
          <w:color w:val="303537"/>
          <w:w w:val="105"/>
        </w:rPr>
        <w:t>and</w:t>
      </w:r>
      <w:r>
        <w:rPr>
          <w:color w:val="303537"/>
          <w:spacing w:val="-18"/>
          <w:w w:val="105"/>
        </w:rPr>
        <w:t> </w:t>
      </w:r>
      <w:r>
        <w:rPr>
          <w:color w:val="303537"/>
          <w:w w:val="105"/>
        </w:rPr>
        <w:t>standards</w:t>
      </w:r>
      <w:r>
        <w:rPr>
          <w:color w:val="303537"/>
          <w:spacing w:val="-21"/>
          <w:w w:val="105"/>
        </w:rPr>
        <w:t> </w:t>
      </w:r>
      <w:r>
        <w:rPr>
          <w:color w:val="303537"/>
          <w:w w:val="105"/>
        </w:rPr>
        <w:t>that</w:t>
      </w:r>
      <w:r>
        <w:rPr>
          <w:color w:val="303537"/>
          <w:spacing w:val="-15"/>
          <w:w w:val="105"/>
        </w:rPr>
        <w:t> </w:t>
      </w:r>
      <w:r>
        <w:rPr>
          <w:color w:val="303537"/>
          <w:w w:val="105"/>
        </w:rPr>
        <w:t>govern</w:t>
      </w:r>
      <w:r>
        <w:rPr>
          <w:color w:val="303537"/>
          <w:spacing w:val="-19"/>
          <w:w w:val="105"/>
        </w:rPr>
        <w:t> </w:t>
      </w:r>
      <w:r>
        <w:rPr>
          <w:color w:val="303537"/>
          <w:w w:val="105"/>
        </w:rPr>
        <w:t>their</w:t>
      </w:r>
      <w:r>
        <w:rPr>
          <w:color w:val="303537"/>
          <w:spacing w:val="-22"/>
          <w:w w:val="105"/>
        </w:rPr>
        <w:t> </w:t>
      </w:r>
      <w:r>
        <w:rPr>
          <w:color w:val="303537"/>
          <w:spacing w:val="-3"/>
          <w:w w:val="105"/>
        </w:rPr>
        <w:t>practice.</w:t>
      </w:r>
      <w:r>
        <w:rPr>
          <w:color w:val="303537"/>
          <w:spacing w:val="-25"/>
          <w:w w:val="105"/>
        </w:rPr>
        <w:t> </w:t>
      </w:r>
      <w:r>
        <w:rPr>
          <w:color w:val="303537"/>
          <w:w w:val="105"/>
        </w:rPr>
        <w:t>This</w:t>
      </w:r>
      <w:r>
        <w:rPr>
          <w:color w:val="303537"/>
          <w:spacing w:val="-21"/>
          <w:w w:val="105"/>
        </w:rPr>
        <w:t> </w:t>
      </w:r>
      <w:r>
        <w:rPr>
          <w:color w:val="303537"/>
          <w:w w:val="105"/>
        </w:rPr>
        <w:t>year,</w:t>
      </w:r>
      <w:r>
        <w:rPr>
          <w:color w:val="303537"/>
          <w:spacing w:val="-21"/>
          <w:w w:val="105"/>
        </w:rPr>
        <w:t> </w:t>
      </w:r>
      <w:r>
        <w:rPr>
          <w:color w:val="303537"/>
          <w:w w:val="105"/>
        </w:rPr>
        <w:t>we visited</w:t>
      </w:r>
      <w:r>
        <w:rPr>
          <w:color w:val="303537"/>
          <w:spacing w:val="-19"/>
          <w:w w:val="105"/>
        </w:rPr>
        <w:t> </w:t>
      </w:r>
      <w:r>
        <w:rPr>
          <w:color w:val="303537"/>
          <w:w w:val="105"/>
        </w:rPr>
        <w:t>ﬁrst</w:t>
      </w:r>
      <w:r>
        <w:rPr>
          <w:color w:val="303537"/>
          <w:spacing w:val="-15"/>
          <w:w w:val="105"/>
        </w:rPr>
        <w:t> </w:t>
      </w:r>
      <w:r>
        <w:rPr>
          <w:color w:val="303537"/>
          <w:w w:val="105"/>
        </w:rPr>
        <w:t>and</w:t>
      </w:r>
      <w:r>
        <w:rPr>
          <w:color w:val="303537"/>
          <w:spacing w:val="-18"/>
          <w:w w:val="105"/>
        </w:rPr>
        <w:t> </w:t>
      </w:r>
      <w:r>
        <w:rPr>
          <w:color w:val="303537"/>
          <w:w w:val="105"/>
        </w:rPr>
        <w:t>second</w:t>
      </w:r>
      <w:r>
        <w:rPr>
          <w:color w:val="303537"/>
          <w:spacing w:val="-18"/>
          <w:w w:val="105"/>
        </w:rPr>
        <w:t> </w:t>
      </w:r>
      <w:r>
        <w:rPr>
          <w:color w:val="303537"/>
          <w:w w:val="105"/>
        </w:rPr>
        <w:t>year</w:t>
      </w:r>
      <w:r>
        <w:rPr>
          <w:color w:val="303537"/>
          <w:spacing w:val="-23"/>
          <w:w w:val="105"/>
        </w:rPr>
        <w:t> </w:t>
      </w:r>
      <w:r>
        <w:rPr>
          <w:color w:val="303537"/>
          <w:w w:val="105"/>
        </w:rPr>
        <w:t>students</w:t>
      </w:r>
      <w:r>
        <w:rPr>
          <w:color w:val="303537"/>
          <w:spacing w:val="-21"/>
          <w:w w:val="105"/>
        </w:rPr>
        <w:t> </w:t>
      </w:r>
      <w:r>
        <w:rPr>
          <w:color w:val="303537"/>
          <w:w w:val="105"/>
        </w:rPr>
        <w:t>at</w:t>
      </w:r>
      <w:r>
        <w:rPr>
          <w:color w:val="303537"/>
          <w:spacing w:val="-15"/>
          <w:w w:val="105"/>
        </w:rPr>
        <w:t> </w:t>
      </w:r>
      <w:r>
        <w:rPr>
          <w:color w:val="303537"/>
          <w:spacing w:val="-3"/>
          <w:w w:val="105"/>
        </w:rPr>
        <w:t>all</w:t>
      </w:r>
      <w:r>
        <w:rPr>
          <w:color w:val="303537"/>
          <w:spacing w:val="-22"/>
          <w:w w:val="105"/>
        </w:rPr>
        <w:t> </w:t>
      </w:r>
      <w:r>
        <w:rPr>
          <w:color w:val="303537"/>
          <w:w w:val="105"/>
        </w:rPr>
        <w:t>the</w:t>
      </w:r>
      <w:r>
        <w:rPr>
          <w:color w:val="303537"/>
          <w:spacing w:val="-22"/>
          <w:w w:val="105"/>
        </w:rPr>
        <w:t> </w:t>
      </w:r>
      <w:r>
        <w:rPr>
          <w:color w:val="303537"/>
          <w:w w:val="105"/>
        </w:rPr>
        <w:t>universities</w:t>
      </w:r>
      <w:r>
        <w:rPr>
          <w:color w:val="303537"/>
          <w:spacing w:val="-21"/>
          <w:w w:val="105"/>
        </w:rPr>
        <w:t> </w:t>
      </w:r>
      <w:r>
        <w:rPr>
          <w:color w:val="303537"/>
          <w:w w:val="105"/>
        </w:rPr>
        <w:t>that</w:t>
      </w:r>
      <w:r>
        <w:rPr>
          <w:color w:val="303537"/>
          <w:spacing w:val="-15"/>
          <w:w w:val="105"/>
        </w:rPr>
        <w:t> </w:t>
      </w:r>
      <w:r>
        <w:rPr>
          <w:color w:val="303537"/>
          <w:spacing w:val="-4"/>
          <w:w w:val="105"/>
        </w:rPr>
        <w:t>offer</w:t>
      </w:r>
      <w:r>
        <w:rPr>
          <w:color w:val="303537"/>
          <w:spacing w:val="-22"/>
          <w:w w:val="105"/>
        </w:rPr>
        <w:t> </w:t>
      </w:r>
      <w:r>
        <w:rPr>
          <w:color w:val="303537"/>
          <w:w w:val="105"/>
        </w:rPr>
        <w:t>physiotherapy</w:t>
      </w:r>
      <w:r>
        <w:rPr>
          <w:color w:val="303537"/>
          <w:spacing w:val="-14"/>
          <w:w w:val="105"/>
        </w:rPr>
        <w:t> </w:t>
      </w:r>
      <w:r>
        <w:rPr>
          <w:color w:val="303537"/>
          <w:w w:val="105"/>
        </w:rPr>
        <w:t>programs</w:t>
      </w:r>
      <w:r>
        <w:rPr>
          <w:color w:val="303537"/>
          <w:spacing w:val="-21"/>
          <w:w w:val="105"/>
        </w:rPr>
        <w:t> </w:t>
      </w:r>
      <w:r>
        <w:rPr>
          <w:color w:val="303537"/>
          <w:spacing w:val="-3"/>
          <w:w w:val="105"/>
        </w:rPr>
        <w:t>in </w:t>
      </w:r>
      <w:r>
        <w:rPr>
          <w:color w:val="303537"/>
          <w:w w:val="105"/>
        </w:rPr>
        <w:t>Ontario.</w:t>
      </w:r>
    </w:p>
    <w:p>
      <w:pPr>
        <w:pStyle w:val="BodyText"/>
        <w:spacing w:before="8"/>
        <w:rPr>
          <w:sz w:val="26"/>
        </w:rPr>
      </w:pPr>
    </w:p>
    <w:p>
      <w:pPr>
        <w:pStyle w:val="BodyText"/>
        <w:spacing w:before="102"/>
        <w:ind w:left="1229"/>
        <w:jc w:val="both"/>
      </w:pPr>
      <w:r>
        <w:rPr/>
        <w:pict>
          <v:shape style="position:absolute;margin-left:88.499992pt;margin-top:10.004084pt;width:3.75pt;height:3.75pt;mso-position-horizontal-relative:page;mso-position-vertical-relative:paragraph;z-index:15771136" coordorigin="1770,200" coordsize="75,75" path="m1818,275l1797,275,1788,271,1774,257,1770,248,1770,227,1774,218,1788,204,1797,200,1818,200,1827,204,1841,218,1845,227,1845,238,1845,248,1841,257,1827,271,1818,275xe" filled="true" fillcolor="#303537" stroked="false">
            <v:path arrowok="t"/>
            <v:fill type="solid"/>
            <w10:wrap type="none"/>
          </v:shape>
        </w:pict>
      </w:r>
      <w:r>
        <w:rPr>
          <w:color w:val="303537"/>
          <w:w w:val="105"/>
        </w:rPr>
        <w:t>University of Toronto</w:t>
      </w:r>
    </w:p>
    <w:p>
      <w:pPr>
        <w:pStyle w:val="BodyText"/>
        <w:spacing w:before="4"/>
        <w:rPr>
          <w:sz w:val="17"/>
        </w:rPr>
      </w:pPr>
    </w:p>
    <w:p>
      <w:pPr>
        <w:pStyle w:val="BodyText"/>
        <w:spacing w:line="458" w:lineRule="auto" w:before="1"/>
        <w:ind w:left="1229" w:right="1305"/>
        <w:jc w:val="both"/>
      </w:pPr>
      <w:r>
        <w:rPr/>
        <w:pict>
          <v:shape style="position:absolute;margin-left:88.499992pt;margin-top:4.954083pt;width:3.75pt;height:3.75pt;mso-position-horizontal-relative:page;mso-position-vertical-relative:paragraph;z-index:15771648" coordorigin="1770,99" coordsize="75,75" path="m1818,174l1797,174,1788,170,1774,156,1770,147,1770,126,1774,117,1788,103,1797,99,1818,99,1827,103,1841,117,1845,126,1845,137,1845,147,1841,156,1827,170,1818,174xe" filled="true" fillcolor="#303537" stroked="false">
            <v:path arrowok="t"/>
            <v:fill type="solid"/>
            <w10:wrap type="none"/>
          </v:shape>
        </w:pict>
      </w:r>
      <w:r>
        <w:rPr/>
        <w:pict>
          <v:shape style="position:absolute;margin-left:88.499992pt;margin-top:29.704081pt;width:3.75pt;height:3.75pt;mso-position-horizontal-relative:page;mso-position-vertical-relative:paragraph;z-index:15772160" coordorigin="1770,594" coordsize="75,75" path="m1818,669l1797,669,1788,665,1774,651,1770,642,1770,621,1774,612,1788,598,1797,594,1818,594,1827,598,1841,612,1845,621,1845,632,1845,642,1841,651,1827,665,1818,669xe" filled="true" fillcolor="#303537" stroked="false">
            <v:path arrowok="t"/>
            <v:fill type="solid"/>
            <w10:wrap type="none"/>
          </v:shape>
        </w:pict>
      </w:r>
      <w:r>
        <w:rPr>
          <w:color w:val="303537"/>
          <w:w w:val="105"/>
        </w:rPr>
        <w:t>Ontario</w:t>
      </w:r>
      <w:r>
        <w:rPr>
          <w:color w:val="303537"/>
          <w:spacing w:val="-32"/>
          <w:w w:val="105"/>
        </w:rPr>
        <w:t> </w:t>
      </w:r>
      <w:r>
        <w:rPr>
          <w:color w:val="303537"/>
          <w:w w:val="105"/>
        </w:rPr>
        <w:t>Internationally</w:t>
      </w:r>
      <w:r>
        <w:rPr>
          <w:color w:val="303537"/>
          <w:spacing w:val="-30"/>
          <w:w w:val="105"/>
        </w:rPr>
        <w:t> </w:t>
      </w:r>
      <w:r>
        <w:rPr>
          <w:color w:val="303537"/>
          <w:w w:val="105"/>
        </w:rPr>
        <w:t>Educated</w:t>
      </w:r>
      <w:r>
        <w:rPr>
          <w:color w:val="303537"/>
          <w:spacing w:val="-33"/>
          <w:w w:val="105"/>
        </w:rPr>
        <w:t> </w:t>
      </w:r>
      <w:r>
        <w:rPr>
          <w:color w:val="303537"/>
          <w:w w:val="105"/>
        </w:rPr>
        <w:t>Physical</w:t>
      </w:r>
      <w:r>
        <w:rPr>
          <w:color w:val="303537"/>
          <w:spacing w:val="-34"/>
          <w:w w:val="105"/>
        </w:rPr>
        <w:t> </w:t>
      </w:r>
      <w:r>
        <w:rPr>
          <w:color w:val="303537"/>
          <w:spacing w:val="-3"/>
          <w:w w:val="105"/>
        </w:rPr>
        <w:t>Therapy</w:t>
      </w:r>
      <w:r>
        <w:rPr>
          <w:color w:val="303537"/>
          <w:spacing w:val="-30"/>
          <w:w w:val="105"/>
        </w:rPr>
        <w:t> </w:t>
      </w:r>
      <w:r>
        <w:rPr>
          <w:color w:val="303537"/>
          <w:spacing w:val="-3"/>
          <w:w w:val="105"/>
        </w:rPr>
        <w:t>Bridging</w:t>
      </w:r>
      <w:r>
        <w:rPr>
          <w:color w:val="303537"/>
          <w:spacing w:val="-33"/>
          <w:w w:val="105"/>
        </w:rPr>
        <w:t> </w:t>
      </w:r>
      <w:r>
        <w:rPr>
          <w:color w:val="303537"/>
          <w:w w:val="105"/>
        </w:rPr>
        <w:t>Program</w:t>
      </w:r>
      <w:r>
        <w:rPr>
          <w:color w:val="303537"/>
          <w:spacing w:val="-34"/>
          <w:w w:val="105"/>
        </w:rPr>
        <w:t> </w:t>
      </w:r>
      <w:r>
        <w:rPr>
          <w:color w:val="303537"/>
          <w:w w:val="105"/>
        </w:rPr>
        <w:t>(University</w:t>
      </w:r>
      <w:r>
        <w:rPr>
          <w:color w:val="303537"/>
          <w:spacing w:val="-29"/>
          <w:w w:val="105"/>
        </w:rPr>
        <w:t> </w:t>
      </w:r>
      <w:r>
        <w:rPr>
          <w:color w:val="303537"/>
          <w:w w:val="105"/>
        </w:rPr>
        <w:t>of</w:t>
      </w:r>
      <w:r>
        <w:rPr>
          <w:color w:val="303537"/>
          <w:spacing w:val="-36"/>
          <w:w w:val="105"/>
        </w:rPr>
        <w:t> </w:t>
      </w:r>
      <w:r>
        <w:rPr>
          <w:color w:val="303537"/>
          <w:w w:val="105"/>
        </w:rPr>
        <w:t>Toronto) </w:t>
      </w:r>
      <w:r>
        <w:rPr>
          <w:color w:val="303537"/>
          <w:spacing w:val="-3"/>
          <w:w w:val="105"/>
        </w:rPr>
        <w:t>Queen’s</w:t>
      </w:r>
      <w:r>
        <w:rPr>
          <w:color w:val="303537"/>
          <w:spacing w:val="-11"/>
          <w:w w:val="105"/>
        </w:rPr>
        <w:t> </w:t>
      </w:r>
      <w:r>
        <w:rPr>
          <w:color w:val="303537"/>
          <w:w w:val="105"/>
        </w:rPr>
        <w:t>University</w:t>
      </w:r>
    </w:p>
    <w:p>
      <w:pPr>
        <w:pStyle w:val="BodyText"/>
        <w:spacing w:line="458" w:lineRule="auto" w:before="1"/>
        <w:ind w:left="1229" w:right="7609"/>
        <w:jc w:val="both"/>
      </w:pPr>
      <w:r>
        <w:rPr/>
        <w:pict>
          <v:shape style="position:absolute;margin-left:88.499992pt;margin-top:4.95408pt;width:3.75pt;height:3.75pt;mso-position-horizontal-relative:page;mso-position-vertical-relative:paragraph;z-index:15772672" coordorigin="1770,99" coordsize="75,75" path="m1818,174l1797,174,1788,170,1774,156,1770,147,1770,126,1774,117,1788,103,1797,99,1818,99,1827,103,1841,117,1845,126,1845,137,1845,147,1841,156,1827,170,1818,174xe" filled="true" fillcolor="#303537" stroked="false">
            <v:path arrowok="t"/>
            <v:fill type="solid"/>
            <w10:wrap type="none"/>
          </v:shape>
        </w:pict>
      </w:r>
      <w:r>
        <w:rPr/>
        <w:pict>
          <v:shape style="position:absolute;margin-left:88.499992pt;margin-top:29.704079pt;width:3.75pt;height:3.75pt;mso-position-horizontal-relative:page;mso-position-vertical-relative:paragraph;z-index:15773184" coordorigin="1770,594" coordsize="75,75" path="m1818,669l1797,669,1788,665,1774,651,1770,642,1770,621,1774,612,1788,598,1797,594,1818,594,1827,598,1841,612,1845,621,1845,632,1845,642,1841,651,1827,665,1818,669xe" filled="true" fillcolor="#303537" stroked="false">
            <v:path arrowok="t"/>
            <v:fill type="solid"/>
            <w10:wrap type="none"/>
          </v:shape>
        </w:pict>
      </w:r>
      <w:r>
        <w:rPr/>
        <w:pict>
          <v:shape style="position:absolute;margin-left:88.499992pt;margin-top:54.454079pt;width:3.75pt;height:3.75pt;mso-position-horizontal-relative:page;mso-position-vertical-relative:paragraph;z-index:15773696" coordorigin="1770,1089" coordsize="75,75" path="m1818,1164l1797,1164,1788,1160,1774,1146,1770,1137,1770,1116,1774,1107,1788,1093,1797,1089,1818,1089,1827,1093,1841,1107,1845,1116,1845,1127,1845,1137,1841,1146,1827,1160,1818,1164xe" filled="true" fillcolor="#303537" stroked="false">
            <v:path arrowok="t"/>
            <v:fill type="solid"/>
            <w10:wrap type="none"/>
          </v:shape>
        </w:pict>
      </w:r>
      <w:r>
        <w:rPr>
          <w:color w:val="303537"/>
          <w:w w:val="105"/>
        </w:rPr>
        <w:t>University</w:t>
      </w:r>
      <w:r>
        <w:rPr>
          <w:color w:val="303537"/>
          <w:spacing w:val="-27"/>
          <w:w w:val="105"/>
        </w:rPr>
        <w:t> </w:t>
      </w:r>
      <w:r>
        <w:rPr>
          <w:color w:val="303537"/>
          <w:w w:val="105"/>
        </w:rPr>
        <w:t>of</w:t>
      </w:r>
      <w:r>
        <w:rPr>
          <w:color w:val="303537"/>
          <w:spacing w:val="-32"/>
          <w:w w:val="105"/>
        </w:rPr>
        <w:t> </w:t>
      </w:r>
      <w:r>
        <w:rPr>
          <w:color w:val="303537"/>
          <w:w w:val="105"/>
        </w:rPr>
        <w:t>Ottawa </w:t>
      </w:r>
      <w:r>
        <w:rPr>
          <w:color w:val="303537"/>
        </w:rPr>
        <w:t>McMaster University </w:t>
      </w:r>
      <w:r>
        <w:rPr>
          <w:color w:val="303537"/>
          <w:w w:val="105"/>
        </w:rPr>
        <w:t>Western</w:t>
      </w:r>
      <w:r>
        <w:rPr>
          <w:color w:val="303537"/>
          <w:spacing w:val="-23"/>
          <w:w w:val="105"/>
        </w:rPr>
        <w:t> </w:t>
      </w:r>
      <w:r>
        <w:rPr>
          <w:color w:val="303537"/>
          <w:w w:val="105"/>
        </w:rPr>
        <w:t>University</w:t>
      </w:r>
    </w:p>
    <w:p>
      <w:pPr>
        <w:pStyle w:val="BodyText"/>
        <w:spacing w:before="4"/>
        <w:rPr>
          <w:sz w:val="23"/>
        </w:rPr>
      </w:pPr>
    </w:p>
    <w:p>
      <w:pPr>
        <w:pStyle w:val="BodyText"/>
        <w:ind w:left="749"/>
      </w:pPr>
      <w:r>
        <w:rPr>
          <w:color w:val="303537"/>
          <w:w w:val="105"/>
        </w:rPr>
        <w:t>The conversation with students is always fresh, insightful and full of great questions.</w:t>
      </w:r>
    </w:p>
    <w:p>
      <w:pPr>
        <w:pStyle w:val="BodyText"/>
        <w:rPr>
          <w:sz w:val="20"/>
        </w:rPr>
      </w:pPr>
    </w:p>
    <w:p>
      <w:pPr>
        <w:pStyle w:val="BodyText"/>
        <w:rPr>
          <w:sz w:val="20"/>
        </w:rPr>
      </w:pPr>
    </w:p>
    <w:p>
      <w:pPr>
        <w:pStyle w:val="BodyText"/>
        <w:spacing w:before="6"/>
        <w:rPr>
          <w:sz w:val="22"/>
        </w:rPr>
      </w:pPr>
      <w:r>
        <w:rPr/>
        <w:pict>
          <v:group style="position:absolute;margin-left:54pt;margin-top:17.263439pt;width:504pt;height:282.75pt;mso-position-horizontal-relative:page;mso-position-vertical-relative:paragraph;z-index:-15686656;mso-wrap-distance-left:0;mso-wrap-distance-right:0" coordorigin="1080,345" coordsize="10080,5655">
            <v:rect style="position:absolute;left:1080;top:345;width:10080;height:5655" filled="true" fillcolor="#ededed" stroked="false">
              <v:fill type="solid"/>
            </v:rect>
            <v:shape style="position:absolute;left:5820;top:795;width:600;height:600" type="#_x0000_t75" stroked="false">
              <v:imagedata r:id="rId46" o:title=""/>
            </v:shape>
            <v:shape style="position:absolute;left:1080;top:345;width:10080;height:5655" type="#_x0000_t202" filled="false" stroked="false">
              <v:textbox inset="0,0,0,0">
                <w:txbxContent>
                  <w:p>
                    <w:pPr>
                      <w:spacing w:line="240" w:lineRule="auto" w:before="0"/>
                      <w:rPr>
                        <w:rFonts w:ascii="Open Sans"/>
                        <w:sz w:val="54"/>
                      </w:rPr>
                    </w:pPr>
                  </w:p>
                  <w:p>
                    <w:pPr>
                      <w:spacing w:line="240" w:lineRule="auto" w:before="11"/>
                      <w:rPr>
                        <w:rFonts w:ascii="Open Sans"/>
                        <w:sz w:val="47"/>
                      </w:rPr>
                    </w:pPr>
                  </w:p>
                  <w:p>
                    <w:pPr>
                      <w:spacing w:line="273" w:lineRule="auto" w:before="0"/>
                      <w:ind w:left="460" w:right="456" w:firstLine="0"/>
                      <w:jc w:val="center"/>
                      <w:rPr>
                        <w:rFonts w:ascii="Lora" w:hAnsi="Lora"/>
                        <w:sz w:val="39"/>
                      </w:rPr>
                    </w:pPr>
                    <w:r>
                      <w:rPr>
                        <w:rFonts w:ascii="Lora" w:hAnsi="Lora"/>
                        <w:color w:val="303537"/>
                        <w:spacing w:val="-3"/>
                        <w:sz w:val="39"/>
                      </w:rPr>
                      <w:t>“I </w:t>
                    </w:r>
                    <w:r>
                      <w:rPr>
                        <w:rFonts w:ascii="Lora" w:hAnsi="Lora"/>
                        <w:color w:val="303537"/>
                        <w:sz w:val="39"/>
                      </w:rPr>
                      <w:t>wanted to thank the Practice Advisor for</w:t>
                    </w:r>
                    <w:r>
                      <w:rPr>
                        <w:rFonts w:ascii="Lora" w:hAnsi="Lora"/>
                        <w:color w:val="303537"/>
                        <w:spacing w:val="-19"/>
                        <w:sz w:val="39"/>
                      </w:rPr>
                      <w:t> </w:t>
                    </w:r>
                    <w:r>
                      <w:rPr>
                        <w:rFonts w:ascii="Lora" w:hAnsi="Lora"/>
                        <w:color w:val="303537"/>
                        <w:sz w:val="39"/>
                      </w:rPr>
                      <w:t>coming to our school </w:t>
                    </w:r>
                    <w:r>
                      <w:rPr>
                        <w:rFonts w:ascii="Lora" w:hAnsi="Lora"/>
                        <w:color w:val="303537"/>
                        <w:spacing w:val="-4"/>
                        <w:sz w:val="39"/>
                      </w:rPr>
                      <w:t>earlier </w:t>
                    </w:r>
                    <w:r>
                      <w:rPr>
                        <w:rFonts w:ascii="Lora" w:hAnsi="Lora"/>
                        <w:color w:val="303537"/>
                        <w:sz w:val="39"/>
                      </w:rPr>
                      <w:t>this year and speaking to our class. I learned a </w:t>
                    </w:r>
                    <w:r>
                      <w:rPr>
                        <w:rFonts w:ascii="Lora" w:hAnsi="Lora"/>
                        <w:color w:val="303537"/>
                        <w:spacing w:val="-2"/>
                        <w:sz w:val="39"/>
                      </w:rPr>
                      <w:t>lot </w:t>
                    </w:r>
                    <w:r>
                      <w:rPr>
                        <w:rFonts w:ascii="Lora" w:hAnsi="Lora"/>
                        <w:color w:val="303537"/>
                        <w:sz w:val="39"/>
                      </w:rPr>
                      <w:t>that </w:t>
                    </w:r>
                    <w:r>
                      <w:rPr>
                        <w:rFonts w:ascii="Lora" w:hAnsi="Lora"/>
                        <w:color w:val="303537"/>
                        <w:spacing w:val="-3"/>
                        <w:sz w:val="39"/>
                      </w:rPr>
                      <w:t>day, </w:t>
                    </w:r>
                    <w:r>
                      <w:rPr>
                        <w:rFonts w:ascii="Lora" w:hAnsi="Lora"/>
                        <w:color w:val="303537"/>
                        <w:sz w:val="39"/>
                      </w:rPr>
                      <w:t>especially about the standards physiotherapists </w:t>
                    </w:r>
                    <w:r>
                      <w:rPr>
                        <w:rFonts w:ascii="Lora" w:hAnsi="Lora"/>
                        <w:color w:val="303537"/>
                        <w:spacing w:val="-4"/>
                        <w:sz w:val="39"/>
                      </w:rPr>
                      <w:t>are </w:t>
                    </w:r>
                    <w:r>
                      <w:rPr>
                        <w:rFonts w:ascii="Lora" w:hAnsi="Lora"/>
                        <w:color w:val="303537"/>
                        <w:sz w:val="39"/>
                      </w:rPr>
                      <w:t>required to </w:t>
                    </w:r>
                    <w:r>
                      <w:rPr>
                        <w:rFonts w:ascii="Lora" w:hAnsi="Lora"/>
                        <w:color w:val="303537"/>
                        <w:spacing w:val="-4"/>
                        <w:sz w:val="39"/>
                      </w:rPr>
                      <w:t>follow. </w:t>
                    </w:r>
                    <w:r>
                      <w:rPr>
                        <w:rFonts w:ascii="Lora" w:hAnsi="Lora"/>
                        <w:color w:val="303537"/>
                        <w:sz w:val="39"/>
                      </w:rPr>
                      <w:t>I will be sure to watch your webinars </w:t>
                    </w:r>
                    <w:r>
                      <w:rPr>
                        <w:rFonts w:ascii="Lora" w:hAnsi="Lora"/>
                        <w:color w:val="303537"/>
                        <w:spacing w:val="-4"/>
                        <w:sz w:val="39"/>
                      </w:rPr>
                      <w:t>as </w:t>
                    </w:r>
                    <w:r>
                      <w:rPr>
                        <w:rFonts w:ascii="Lora" w:hAnsi="Lora"/>
                        <w:color w:val="303537"/>
                        <w:sz w:val="39"/>
                      </w:rPr>
                      <w:t>I want to </w:t>
                    </w:r>
                    <w:r>
                      <w:rPr>
                        <w:rFonts w:ascii="Lora" w:hAnsi="Lora"/>
                        <w:color w:val="303537"/>
                        <w:spacing w:val="-3"/>
                        <w:sz w:val="39"/>
                      </w:rPr>
                      <w:t>stay </w:t>
                    </w:r>
                    <w:r>
                      <w:rPr>
                        <w:rFonts w:ascii="Lora" w:hAnsi="Lora"/>
                        <w:color w:val="303537"/>
                        <w:sz w:val="39"/>
                      </w:rPr>
                      <w:t>updated and</w:t>
                    </w:r>
                    <w:r>
                      <w:rPr>
                        <w:rFonts w:ascii="Lora" w:hAnsi="Lora"/>
                        <w:color w:val="303537"/>
                        <w:spacing w:val="28"/>
                        <w:sz w:val="39"/>
                      </w:rPr>
                      <w:t> </w:t>
                    </w:r>
                    <w:r>
                      <w:rPr>
                        <w:rFonts w:ascii="Lora" w:hAnsi="Lora"/>
                        <w:color w:val="303537"/>
                        <w:spacing w:val="-6"/>
                        <w:sz w:val="39"/>
                      </w:rPr>
                      <w:t>current.”</w:t>
                    </w:r>
                  </w:p>
                </w:txbxContent>
              </v:textbox>
              <w10:wrap type="none"/>
            </v:shape>
            <w10:wrap type="topAndBottom"/>
          </v:group>
        </w:pict>
      </w:r>
    </w:p>
    <w:p>
      <w:pPr>
        <w:spacing w:after="0"/>
        <w:rPr>
          <w:sz w:val="22"/>
        </w:rPr>
        <w:sectPr>
          <w:pgSz w:w="12240" w:h="15840"/>
          <w:pgMar w:header="0" w:footer="381" w:top="1160" w:bottom="700" w:left="780" w:right="780"/>
        </w:sectPr>
      </w:pPr>
    </w:p>
    <w:p>
      <w:pPr>
        <w:pStyle w:val="Heading5"/>
        <w:spacing w:before="88"/>
      </w:pPr>
      <w:r>
        <w:rPr>
          <w:color w:val="303537"/>
        </w:rPr>
        <w:t>Webinars</w:t>
      </w:r>
    </w:p>
    <w:p>
      <w:pPr>
        <w:pStyle w:val="BodyText"/>
        <w:spacing w:before="10"/>
        <w:rPr>
          <w:rFonts w:ascii="Lora"/>
          <w:b/>
          <w:sz w:val="43"/>
        </w:rPr>
      </w:pPr>
    </w:p>
    <w:p>
      <w:pPr>
        <w:pStyle w:val="BodyText"/>
        <w:spacing w:line="348" w:lineRule="auto"/>
        <w:ind w:left="749" w:right="741"/>
      </w:pPr>
      <w:r>
        <w:rPr>
          <w:color w:val="303537"/>
          <w:w w:val="105"/>
        </w:rPr>
        <w:t>The</w:t>
      </w:r>
      <w:r>
        <w:rPr>
          <w:color w:val="303537"/>
          <w:spacing w:val="-21"/>
          <w:w w:val="105"/>
        </w:rPr>
        <w:t> </w:t>
      </w:r>
      <w:r>
        <w:rPr>
          <w:color w:val="303537"/>
          <w:spacing w:val="-3"/>
          <w:w w:val="105"/>
        </w:rPr>
        <w:t>College</w:t>
      </w:r>
      <w:r>
        <w:rPr>
          <w:color w:val="303537"/>
          <w:spacing w:val="-20"/>
          <w:w w:val="105"/>
        </w:rPr>
        <w:t> </w:t>
      </w:r>
      <w:r>
        <w:rPr>
          <w:color w:val="303537"/>
          <w:spacing w:val="-2"/>
          <w:w w:val="105"/>
        </w:rPr>
        <w:t>was</w:t>
      </w:r>
      <w:r>
        <w:rPr>
          <w:color w:val="303537"/>
          <w:spacing w:val="-19"/>
          <w:w w:val="105"/>
        </w:rPr>
        <w:t> </w:t>
      </w:r>
      <w:r>
        <w:rPr>
          <w:color w:val="303537"/>
          <w:spacing w:val="-4"/>
          <w:w w:val="105"/>
        </w:rPr>
        <w:t>pleased</w:t>
      </w:r>
      <w:r>
        <w:rPr>
          <w:color w:val="303537"/>
          <w:spacing w:val="-16"/>
          <w:w w:val="105"/>
        </w:rPr>
        <w:t> </w:t>
      </w:r>
      <w:r>
        <w:rPr>
          <w:color w:val="303537"/>
          <w:spacing w:val="3"/>
          <w:w w:val="105"/>
        </w:rPr>
        <w:t>to</w:t>
      </w:r>
      <w:r>
        <w:rPr>
          <w:color w:val="303537"/>
          <w:spacing w:val="-15"/>
          <w:w w:val="105"/>
        </w:rPr>
        <w:t> </w:t>
      </w:r>
      <w:r>
        <w:rPr>
          <w:color w:val="303537"/>
          <w:w w:val="105"/>
        </w:rPr>
        <w:t>host</w:t>
      </w:r>
      <w:r>
        <w:rPr>
          <w:color w:val="303537"/>
          <w:spacing w:val="-13"/>
          <w:w w:val="105"/>
        </w:rPr>
        <w:t> </w:t>
      </w:r>
      <w:r>
        <w:rPr>
          <w:color w:val="303537"/>
          <w:w w:val="105"/>
        </w:rPr>
        <w:t>a</w:t>
      </w:r>
      <w:r>
        <w:rPr>
          <w:color w:val="303537"/>
          <w:spacing w:val="-19"/>
          <w:w w:val="105"/>
        </w:rPr>
        <w:t> </w:t>
      </w:r>
      <w:r>
        <w:rPr>
          <w:color w:val="303537"/>
          <w:w w:val="105"/>
        </w:rPr>
        <w:t>variety</w:t>
      </w:r>
      <w:r>
        <w:rPr>
          <w:color w:val="303537"/>
          <w:spacing w:val="-11"/>
          <w:w w:val="105"/>
        </w:rPr>
        <w:t> </w:t>
      </w:r>
      <w:r>
        <w:rPr>
          <w:color w:val="303537"/>
          <w:w w:val="105"/>
        </w:rPr>
        <w:t>of</w:t>
      </w:r>
      <w:r>
        <w:rPr>
          <w:color w:val="303537"/>
          <w:spacing w:val="-22"/>
          <w:w w:val="105"/>
        </w:rPr>
        <w:t> </w:t>
      </w:r>
      <w:r>
        <w:rPr>
          <w:color w:val="303537"/>
          <w:spacing w:val="-3"/>
          <w:w w:val="105"/>
        </w:rPr>
        <w:t>webinars</w:t>
      </w:r>
      <w:r>
        <w:rPr>
          <w:color w:val="303537"/>
          <w:spacing w:val="-19"/>
          <w:w w:val="105"/>
        </w:rPr>
        <w:t> </w:t>
      </w:r>
      <w:r>
        <w:rPr>
          <w:color w:val="303537"/>
          <w:spacing w:val="-3"/>
          <w:w w:val="105"/>
        </w:rPr>
        <w:t>featuring</w:t>
      </w:r>
      <w:r>
        <w:rPr>
          <w:color w:val="303537"/>
          <w:spacing w:val="-19"/>
          <w:w w:val="105"/>
        </w:rPr>
        <w:t> </w:t>
      </w:r>
      <w:r>
        <w:rPr>
          <w:color w:val="303537"/>
          <w:spacing w:val="-3"/>
          <w:w w:val="105"/>
        </w:rPr>
        <w:t>guest</w:t>
      </w:r>
      <w:r>
        <w:rPr>
          <w:color w:val="303537"/>
          <w:spacing w:val="-12"/>
          <w:w w:val="105"/>
        </w:rPr>
        <w:t> </w:t>
      </w:r>
      <w:r>
        <w:rPr>
          <w:color w:val="303537"/>
          <w:w w:val="105"/>
        </w:rPr>
        <w:t>experts</w:t>
      </w:r>
      <w:r>
        <w:rPr>
          <w:color w:val="303537"/>
          <w:spacing w:val="-19"/>
          <w:w w:val="105"/>
        </w:rPr>
        <w:t> </w:t>
      </w:r>
      <w:r>
        <w:rPr>
          <w:color w:val="303537"/>
          <w:spacing w:val="-3"/>
          <w:w w:val="105"/>
        </w:rPr>
        <w:t>in</w:t>
      </w:r>
      <w:r>
        <w:rPr>
          <w:color w:val="303537"/>
          <w:spacing w:val="-17"/>
          <w:w w:val="105"/>
        </w:rPr>
        <w:t> </w:t>
      </w:r>
      <w:r>
        <w:rPr>
          <w:color w:val="303537"/>
          <w:w w:val="105"/>
        </w:rPr>
        <w:t>their</w:t>
      </w:r>
      <w:r>
        <w:rPr>
          <w:color w:val="303537"/>
          <w:spacing w:val="-20"/>
          <w:w w:val="105"/>
        </w:rPr>
        <w:t> </w:t>
      </w:r>
      <w:r>
        <w:rPr>
          <w:color w:val="303537"/>
          <w:w w:val="105"/>
        </w:rPr>
        <w:t>ﬁeld</w:t>
      </w:r>
      <w:r>
        <w:rPr>
          <w:color w:val="303537"/>
          <w:spacing w:val="-16"/>
          <w:w w:val="105"/>
        </w:rPr>
        <w:t> </w:t>
      </w:r>
      <w:r>
        <w:rPr>
          <w:color w:val="303537"/>
          <w:spacing w:val="-3"/>
          <w:w w:val="105"/>
        </w:rPr>
        <w:t>designed</w:t>
      </w:r>
      <w:r>
        <w:rPr>
          <w:color w:val="303537"/>
          <w:spacing w:val="-16"/>
          <w:w w:val="105"/>
        </w:rPr>
        <w:t> </w:t>
      </w:r>
      <w:r>
        <w:rPr>
          <w:color w:val="303537"/>
          <w:spacing w:val="3"/>
          <w:w w:val="105"/>
        </w:rPr>
        <w:t>to </w:t>
      </w:r>
      <w:r>
        <w:rPr>
          <w:color w:val="303537"/>
          <w:spacing w:val="-3"/>
          <w:w w:val="105"/>
        </w:rPr>
        <w:t>help</w:t>
      </w:r>
      <w:r>
        <w:rPr>
          <w:color w:val="303537"/>
          <w:spacing w:val="-33"/>
          <w:w w:val="105"/>
        </w:rPr>
        <w:t> </w:t>
      </w:r>
      <w:r>
        <w:rPr>
          <w:color w:val="303537"/>
          <w:w w:val="105"/>
        </w:rPr>
        <w:t>physiotherapists,</w:t>
      </w:r>
      <w:r>
        <w:rPr>
          <w:color w:val="303537"/>
          <w:spacing w:val="-35"/>
          <w:w w:val="105"/>
        </w:rPr>
        <w:t> </w:t>
      </w:r>
      <w:r>
        <w:rPr>
          <w:color w:val="303537"/>
          <w:w w:val="105"/>
        </w:rPr>
        <w:t>students,</w:t>
      </w:r>
      <w:r>
        <w:rPr>
          <w:color w:val="303537"/>
          <w:spacing w:val="-35"/>
          <w:w w:val="105"/>
        </w:rPr>
        <w:t> </w:t>
      </w:r>
      <w:r>
        <w:rPr>
          <w:color w:val="303537"/>
          <w:w w:val="105"/>
        </w:rPr>
        <w:t>employers</w:t>
      </w:r>
      <w:r>
        <w:rPr>
          <w:color w:val="303537"/>
          <w:spacing w:val="-34"/>
          <w:w w:val="105"/>
        </w:rPr>
        <w:t> </w:t>
      </w:r>
      <w:r>
        <w:rPr>
          <w:color w:val="303537"/>
          <w:w w:val="105"/>
        </w:rPr>
        <w:t>and</w:t>
      </w:r>
      <w:r>
        <w:rPr>
          <w:color w:val="303537"/>
          <w:spacing w:val="-33"/>
          <w:w w:val="105"/>
        </w:rPr>
        <w:t> </w:t>
      </w:r>
      <w:r>
        <w:rPr>
          <w:color w:val="303537"/>
          <w:w w:val="105"/>
        </w:rPr>
        <w:t>physiotherapist</w:t>
      </w:r>
      <w:r>
        <w:rPr>
          <w:color w:val="303537"/>
          <w:spacing w:val="-31"/>
          <w:w w:val="105"/>
        </w:rPr>
        <w:t> </w:t>
      </w:r>
      <w:r>
        <w:rPr>
          <w:color w:val="303537"/>
          <w:w w:val="105"/>
        </w:rPr>
        <w:t>assistants</w:t>
      </w:r>
      <w:r>
        <w:rPr>
          <w:color w:val="303537"/>
          <w:spacing w:val="-35"/>
          <w:w w:val="105"/>
        </w:rPr>
        <w:t> </w:t>
      </w:r>
      <w:r>
        <w:rPr>
          <w:color w:val="303537"/>
          <w:spacing w:val="-3"/>
          <w:w w:val="105"/>
        </w:rPr>
        <w:t>gain</w:t>
      </w:r>
      <w:r>
        <w:rPr>
          <w:color w:val="303537"/>
          <w:spacing w:val="-33"/>
          <w:w w:val="105"/>
        </w:rPr>
        <w:t> </w:t>
      </w:r>
      <w:r>
        <w:rPr>
          <w:color w:val="303537"/>
          <w:w w:val="105"/>
        </w:rPr>
        <w:t>a</w:t>
      </w:r>
      <w:r>
        <w:rPr>
          <w:color w:val="303537"/>
          <w:spacing w:val="-34"/>
          <w:w w:val="105"/>
        </w:rPr>
        <w:t> </w:t>
      </w:r>
      <w:r>
        <w:rPr>
          <w:color w:val="303537"/>
          <w:w w:val="105"/>
        </w:rPr>
        <w:t>better</w:t>
      </w:r>
      <w:r>
        <w:rPr>
          <w:color w:val="303537"/>
          <w:spacing w:val="-35"/>
          <w:w w:val="105"/>
        </w:rPr>
        <w:t> </w:t>
      </w:r>
      <w:r>
        <w:rPr>
          <w:color w:val="303537"/>
          <w:w w:val="105"/>
        </w:rPr>
        <w:t>understanding of</w:t>
      </w:r>
      <w:r>
        <w:rPr>
          <w:color w:val="303537"/>
          <w:spacing w:val="-17"/>
          <w:w w:val="105"/>
        </w:rPr>
        <w:t> </w:t>
      </w:r>
      <w:r>
        <w:rPr>
          <w:color w:val="303537"/>
          <w:w w:val="105"/>
        </w:rPr>
        <w:t>pertinent</w:t>
      </w:r>
      <w:r>
        <w:rPr>
          <w:color w:val="303537"/>
          <w:spacing w:val="-4"/>
          <w:w w:val="105"/>
        </w:rPr>
        <w:t> </w:t>
      </w:r>
      <w:r>
        <w:rPr>
          <w:color w:val="303537"/>
          <w:w w:val="105"/>
        </w:rPr>
        <w:t>subjects</w:t>
      </w:r>
      <w:r>
        <w:rPr>
          <w:color w:val="303537"/>
          <w:spacing w:val="-14"/>
          <w:w w:val="105"/>
        </w:rPr>
        <w:t> </w:t>
      </w:r>
      <w:r>
        <w:rPr>
          <w:color w:val="303537"/>
          <w:w w:val="105"/>
        </w:rPr>
        <w:t>like</w:t>
      </w:r>
      <w:r>
        <w:rPr>
          <w:color w:val="303537"/>
          <w:spacing w:val="-14"/>
          <w:w w:val="105"/>
        </w:rPr>
        <w:t> </w:t>
      </w:r>
      <w:r>
        <w:rPr>
          <w:color w:val="303537"/>
          <w:w w:val="105"/>
        </w:rPr>
        <w:t>mental</w:t>
      </w:r>
      <w:r>
        <w:rPr>
          <w:color w:val="303537"/>
          <w:spacing w:val="-14"/>
          <w:w w:val="105"/>
        </w:rPr>
        <w:t> </w:t>
      </w:r>
      <w:r>
        <w:rPr>
          <w:color w:val="303537"/>
          <w:w w:val="105"/>
        </w:rPr>
        <w:t>health</w:t>
      </w:r>
      <w:r>
        <w:rPr>
          <w:color w:val="303537"/>
          <w:spacing w:val="-11"/>
          <w:w w:val="105"/>
        </w:rPr>
        <w:t> </w:t>
      </w:r>
      <w:r>
        <w:rPr>
          <w:color w:val="303537"/>
          <w:w w:val="105"/>
        </w:rPr>
        <w:t>and</w:t>
      </w:r>
      <w:r>
        <w:rPr>
          <w:color w:val="303537"/>
          <w:spacing w:val="-9"/>
          <w:w w:val="105"/>
        </w:rPr>
        <w:t> </w:t>
      </w:r>
      <w:r>
        <w:rPr>
          <w:color w:val="303537"/>
          <w:w w:val="105"/>
        </w:rPr>
        <w:t>appropriate</w:t>
      </w:r>
      <w:r>
        <w:rPr>
          <w:color w:val="303537"/>
          <w:spacing w:val="-15"/>
          <w:w w:val="105"/>
        </w:rPr>
        <w:t> </w:t>
      </w:r>
      <w:r>
        <w:rPr>
          <w:color w:val="303537"/>
          <w:spacing w:val="-3"/>
          <w:w w:val="105"/>
        </w:rPr>
        <w:t>business</w:t>
      </w:r>
      <w:r>
        <w:rPr>
          <w:color w:val="303537"/>
          <w:spacing w:val="-13"/>
          <w:w w:val="105"/>
        </w:rPr>
        <w:t> </w:t>
      </w:r>
      <w:r>
        <w:rPr>
          <w:color w:val="303537"/>
          <w:spacing w:val="-3"/>
          <w:w w:val="105"/>
        </w:rPr>
        <w:t>practices.</w:t>
      </w:r>
    </w:p>
    <w:p>
      <w:pPr>
        <w:pStyle w:val="BodyText"/>
        <w:spacing w:before="5"/>
        <w:rPr>
          <w:sz w:val="37"/>
        </w:rPr>
      </w:pPr>
    </w:p>
    <w:p>
      <w:pPr>
        <w:pStyle w:val="BodyText"/>
        <w:spacing w:line="348" w:lineRule="auto"/>
        <w:ind w:left="749" w:right="741"/>
      </w:pPr>
      <w:r>
        <w:rPr>
          <w:color w:val="303537"/>
          <w:w w:val="105"/>
        </w:rPr>
        <w:t>We</w:t>
      </w:r>
      <w:r>
        <w:rPr>
          <w:color w:val="303537"/>
          <w:spacing w:val="-26"/>
          <w:w w:val="105"/>
        </w:rPr>
        <w:t> </w:t>
      </w:r>
      <w:r>
        <w:rPr>
          <w:color w:val="303537"/>
          <w:spacing w:val="-4"/>
          <w:w w:val="105"/>
        </w:rPr>
        <w:t>also</w:t>
      </w:r>
      <w:r>
        <w:rPr>
          <w:color w:val="303537"/>
          <w:spacing w:val="-22"/>
          <w:w w:val="105"/>
        </w:rPr>
        <w:t> </w:t>
      </w:r>
      <w:r>
        <w:rPr>
          <w:color w:val="303537"/>
          <w:w w:val="105"/>
        </w:rPr>
        <w:t>hosted</w:t>
      </w:r>
      <w:r>
        <w:rPr>
          <w:color w:val="303537"/>
          <w:spacing w:val="-22"/>
          <w:w w:val="105"/>
        </w:rPr>
        <w:t> </w:t>
      </w:r>
      <w:r>
        <w:rPr>
          <w:color w:val="303537"/>
          <w:w w:val="105"/>
        </w:rPr>
        <w:t>an</w:t>
      </w:r>
      <w:r>
        <w:rPr>
          <w:color w:val="303537"/>
          <w:spacing w:val="-24"/>
          <w:w w:val="105"/>
        </w:rPr>
        <w:t> </w:t>
      </w:r>
      <w:r>
        <w:rPr>
          <w:color w:val="303537"/>
          <w:w w:val="105"/>
        </w:rPr>
        <w:t>online</w:t>
      </w:r>
      <w:r>
        <w:rPr>
          <w:color w:val="303537"/>
          <w:spacing w:val="-25"/>
          <w:w w:val="105"/>
        </w:rPr>
        <w:t> </w:t>
      </w:r>
      <w:r>
        <w:rPr>
          <w:color w:val="303537"/>
          <w:w w:val="105"/>
        </w:rPr>
        <w:t>version</w:t>
      </w:r>
      <w:r>
        <w:rPr>
          <w:color w:val="303537"/>
          <w:spacing w:val="-23"/>
          <w:w w:val="105"/>
        </w:rPr>
        <w:t> </w:t>
      </w:r>
      <w:r>
        <w:rPr>
          <w:color w:val="303537"/>
          <w:w w:val="105"/>
        </w:rPr>
        <w:t>of</w:t>
      </w:r>
      <w:r>
        <w:rPr>
          <w:color w:val="303537"/>
          <w:spacing w:val="-27"/>
          <w:w w:val="105"/>
        </w:rPr>
        <w:t> </w:t>
      </w:r>
      <w:r>
        <w:rPr>
          <w:color w:val="303537"/>
          <w:w w:val="105"/>
        </w:rPr>
        <w:t>our</w:t>
      </w:r>
      <w:r>
        <w:rPr>
          <w:color w:val="303537"/>
          <w:spacing w:val="-26"/>
          <w:w w:val="105"/>
        </w:rPr>
        <w:t> </w:t>
      </w:r>
      <w:r>
        <w:rPr>
          <w:color w:val="303537"/>
          <w:w w:val="105"/>
        </w:rPr>
        <w:t>outreach</w:t>
      </w:r>
      <w:r>
        <w:rPr>
          <w:color w:val="303537"/>
          <w:spacing w:val="-23"/>
          <w:w w:val="105"/>
        </w:rPr>
        <w:t> </w:t>
      </w:r>
      <w:r>
        <w:rPr>
          <w:color w:val="303537"/>
          <w:w w:val="105"/>
        </w:rPr>
        <w:t>event</w:t>
      </w:r>
      <w:r>
        <w:rPr>
          <w:color w:val="303537"/>
          <w:spacing w:val="-19"/>
          <w:w w:val="105"/>
        </w:rPr>
        <w:t> </w:t>
      </w:r>
      <w:r>
        <w:rPr>
          <w:color w:val="303537"/>
          <w:w w:val="105"/>
        </w:rPr>
        <w:t>with</w:t>
      </w:r>
      <w:r>
        <w:rPr>
          <w:color w:val="303537"/>
          <w:spacing w:val="-24"/>
          <w:w w:val="105"/>
        </w:rPr>
        <w:t> </w:t>
      </w:r>
      <w:r>
        <w:rPr>
          <w:color w:val="303537"/>
          <w:w w:val="105"/>
        </w:rPr>
        <w:t>the</w:t>
      </w:r>
      <w:r>
        <w:rPr>
          <w:color w:val="303537"/>
          <w:spacing w:val="-25"/>
          <w:w w:val="105"/>
        </w:rPr>
        <w:t> </w:t>
      </w:r>
      <w:r>
        <w:rPr>
          <w:color w:val="303537"/>
          <w:spacing w:val="-3"/>
          <w:w w:val="105"/>
        </w:rPr>
        <w:t>College</w:t>
      </w:r>
      <w:r>
        <w:rPr>
          <w:color w:val="303537"/>
          <w:spacing w:val="-26"/>
          <w:w w:val="105"/>
        </w:rPr>
        <w:t> </w:t>
      </w:r>
      <w:r>
        <w:rPr>
          <w:color w:val="303537"/>
          <w:w w:val="105"/>
        </w:rPr>
        <w:t>Practice</w:t>
      </w:r>
      <w:r>
        <w:rPr>
          <w:color w:val="303537"/>
          <w:spacing w:val="-26"/>
          <w:w w:val="105"/>
        </w:rPr>
        <w:t> </w:t>
      </w:r>
      <w:r>
        <w:rPr>
          <w:color w:val="303537"/>
          <w:w w:val="105"/>
        </w:rPr>
        <w:t>Advisors,</w:t>
      </w:r>
      <w:r>
        <w:rPr>
          <w:color w:val="303537"/>
          <w:spacing w:val="-25"/>
          <w:w w:val="105"/>
        </w:rPr>
        <w:t> </w:t>
      </w:r>
      <w:r>
        <w:rPr>
          <w:color w:val="303537"/>
          <w:w w:val="105"/>
        </w:rPr>
        <w:t>Everything </w:t>
      </w:r>
      <w:r>
        <w:rPr>
          <w:color w:val="303537"/>
          <w:spacing w:val="-6"/>
          <w:w w:val="105"/>
        </w:rPr>
        <w:t>You</w:t>
      </w:r>
      <w:r>
        <w:rPr>
          <w:color w:val="303537"/>
          <w:spacing w:val="-19"/>
          <w:w w:val="105"/>
        </w:rPr>
        <w:t> </w:t>
      </w:r>
      <w:r>
        <w:rPr>
          <w:color w:val="303537"/>
          <w:w w:val="105"/>
        </w:rPr>
        <w:t>Need</w:t>
      </w:r>
      <w:r>
        <w:rPr>
          <w:color w:val="303537"/>
          <w:spacing w:val="-17"/>
          <w:w w:val="105"/>
        </w:rPr>
        <w:t> </w:t>
      </w:r>
      <w:r>
        <w:rPr>
          <w:color w:val="303537"/>
          <w:spacing w:val="3"/>
          <w:w w:val="105"/>
        </w:rPr>
        <w:t>to</w:t>
      </w:r>
      <w:r>
        <w:rPr>
          <w:color w:val="303537"/>
          <w:spacing w:val="-17"/>
          <w:w w:val="105"/>
        </w:rPr>
        <w:t> </w:t>
      </w:r>
      <w:r>
        <w:rPr>
          <w:color w:val="303537"/>
          <w:w w:val="105"/>
        </w:rPr>
        <w:t>Know</w:t>
      </w:r>
      <w:r>
        <w:rPr>
          <w:color w:val="303537"/>
          <w:spacing w:val="-20"/>
          <w:w w:val="105"/>
        </w:rPr>
        <w:t> </w:t>
      </w:r>
      <w:r>
        <w:rPr>
          <w:color w:val="303537"/>
          <w:w w:val="105"/>
        </w:rPr>
        <w:t>About</w:t>
      </w:r>
      <w:r>
        <w:rPr>
          <w:color w:val="303537"/>
          <w:spacing w:val="-14"/>
          <w:w w:val="105"/>
        </w:rPr>
        <w:t> </w:t>
      </w:r>
      <w:r>
        <w:rPr>
          <w:color w:val="303537"/>
          <w:w w:val="105"/>
        </w:rPr>
        <w:t>the</w:t>
      </w:r>
      <w:r>
        <w:rPr>
          <w:color w:val="303537"/>
          <w:spacing w:val="-21"/>
          <w:w w:val="105"/>
        </w:rPr>
        <w:t> </w:t>
      </w:r>
      <w:r>
        <w:rPr>
          <w:color w:val="303537"/>
          <w:spacing w:val="-3"/>
          <w:w w:val="105"/>
        </w:rPr>
        <w:t>Rules</w:t>
      </w:r>
      <w:r>
        <w:rPr>
          <w:color w:val="303537"/>
          <w:spacing w:val="-21"/>
          <w:w w:val="105"/>
        </w:rPr>
        <w:t> </w:t>
      </w:r>
      <w:r>
        <w:rPr>
          <w:color w:val="303537"/>
          <w:spacing w:val="-3"/>
          <w:w w:val="105"/>
        </w:rPr>
        <w:t>where</w:t>
      </w:r>
      <w:r>
        <w:rPr>
          <w:color w:val="303537"/>
          <w:spacing w:val="-21"/>
          <w:w w:val="105"/>
        </w:rPr>
        <w:t> </w:t>
      </w:r>
      <w:r>
        <w:rPr>
          <w:color w:val="303537"/>
          <w:w w:val="105"/>
        </w:rPr>
        <w:t>we</w:t>
      </w:r>
      <w:r>
        <w:rPr>
          <w:color w:val="303537"/>
          <w:spacing w:val="-22"/>
          <w:w w:val="105"/>
        </w:rPr>
        <w:t> </w:t>
      </w:r>
      <w:r>
        <w:rPr>
          <w:color w:val="303537"/>
          <w:spacing w:val="-3"/>
          <w:w w:val="105"/>
        </w:rPr>
        <w:t>discussed</w:t>
      </w:r>
      <w:r>
        <w:rPr>
          <w:color w:val="303537"/>
          <w:spacing w:val="-17"/>
          <w:w w:val="105"/>
        </w:rPr>
        <w:t> </w:t>
      </w:r>
      <w:r>
        <w:rPr>
          <w:color w:val="303537"/>
          <w:w w:val="105"/>
        </w:rPr>
        <w:t>a</w:t>
      </w:r>
      <w:r>
        <w:rPr>
          <w:color w:val="303537"/>
          <w:spacing w:val="-21"/>
          <w:w w:val="105"/>
        </w:rPr>
        <w:t> </w:t>
      </w:r>
      <w:r>
        <w:rPr>
          <w:color w:val="303537"/>
          <w:w w:val="105"/>
        </w:rPr>
        <w:t>handful</w:t>
      </w:r>
      <w:r>
        <w:rPr>
          <w:color w:val="303537"/>
          <w:spacing w:val="-21"/>
          <w:w w:val="105"/>
        </w:rPr>
        <w:t> </w:t>
      </w:r>
      <w:r>
        <w:rPr>
          <w:color w:val="303537"/>
          <w:w w:val="105"/>
        </w:rPr>
        <w:t>of</w:t>
      </w:r>
      <w:r>
        <w:rPr>
          <w:color w:val="303537"/>
          <w:spacing w:val="-23"/>
          <w:w w:val="105"/>
        </w:rPr>
        <w:t> </w:t>
      </w:r>
      <w:r>
        <w:rPr>
          <w:color w:val="303537"/>
          <w:spacing w:val="-3"/>
          <w:w w:val="105"/>
        </w:rPr>
        <w:t>College</w:t>
      </w:r>
      <w:r>
        <w:rPr>
          <w:color w:val="303537"/>
          <w:spacing w:val="-21"/>
          <w:w w:val="105"/>
        </w:rPr>
        <w:t> </w:t>
      </w:r>
      <w:r>
        <w:rPr>
          <w:color w:val="303537"/>
          <w:w w:val="105"/>
        </w:rPr>
        <w:t>standards</w:t>
      </w:r>
      <w:r>
        <w:rPr>
          <w:color w:val="303537"/>
          <w:spacing w:val="-21"/>
          <w:w w:val="105"/>
        </w:rPr>
        <w:t> </w:t>
      </w:r>
      <w:r>
        <w:rPr>
          <w:color w:val="303537"/>
          <w:spacing w:val="-3"/>
          <w:w w:val="105"/>
        </w:rPr>
        <w:t>in</w:t>
      </w:r>
      <w:r>
        <w:rPr>
          <w:color w:val="303537"/>
          <w:spacing w:val="-18"/>
          <w:w w:val="105"/>
        </w:rPr>
        <w:t> </w:t>
      </w:r>
      <w:r>
        <w:rPr>
          <w:color w:val="303537"/>
          <w:spacing w:val="-4"/>
          <w:w w:val="105"/>
        </w:rPr>
        <w:t>great</w:t>
      </w:r>
      <w:r>
        <w:rPr>
          <w:color w:val="303537"/>
          <w:spacing w:val="-14"/>
          <w:w w:val="105"/>
        </w:rPr>
        <w:t> </w:t>
      </w:r>
      <w:r>
        <w:rPr>
          <w:color w:val="303537"/>
          <w:w w:val="105"/>
        </w:rPr>
        <w:t>detail and</w:t>
      </w:r>
      <w:r>
        <w:rPr>
          <w:color w:val="303537"/>
          <w:spacing w:val="-8"/>
          <w:w w:val="105"/>
        </w:rPr>
        <w:t> </w:t>
      </w:r>
      <w:r>
        <w:rPr>
          <w:color w:val="303537"/>
          <w:spacing w:val="-4"/>
          <w:w w:val="105"/>
        </w:rPr>
        <w:t>answered</w:t>
      </w:r>
      <w:r>
        <w:rPr>
          <w:color w:val="303537"/>
          <w:spacing w:val="-8"/>
          <w:w w:val="105"/>
        </w:rPr>
        <w:t> </w:t>
      </w:r>
      <w:r>
        <w:rPr>
          <w:color w:val="303537"/>
          <w:w w:val="105"/>
        </w:rPr>
        <w:t>your</w:t>
      </w:r>
      <w:r>
        <w:rPr>
          <w:color w:val="303537"/>
          <w:spacing w:val="-12"/>
          <w:w w:val="105"/>
        </w:rPr>
        <w:t> </w:t>
      </w:r>
      <w:r>
        <w:rPr>
          <w:color w:val="303537"/>
          <w:spacing w:val="2"/>
          <w:w w:val="105"/>
        </w:rPr>
        <w:t>top</w:t>
      </w:r>
      <w:r>
        <w:rPr>
          <w:color w:val="303537"/>
          <w:spacing w:val="-7"/>
          <w:w w:val="105"/>
        </w:rPr>
        <w:t> </w:t>
      </w:r>
      <w:r>
        <w:rPr>
          <w:color w:val="303537"/>
          <w:w w:val="105"/>
        </w:rPr>
        <w:t>practice</w:t>
      </w:r>
      <w:r>
        <w:rPr>
          <w:color w:val="303537"/>
          <w:spacing w:val="-13"/>
          <w:w w:val="105"/>
        </w:rPr>
        <w:t> </w:t>
      </w:r>
      <w:r>
        <w:rPr>
          <w:color w:val="303537"/>
          <w:w w:val="105"/>
        </w:rPr>
        <w:t>advice</w:t>
      </w:r>
      <w:r>
        <w:rPr>
          <w:color w:val="303537"/>
          <w:spacing w:val="-12"/>
          <w:w w:val="105"/>
        </w:rPr>
        <w:t> </w:t>
      </w:r>
      <w:r>
        <w:rPr>
          <w:color w:val="303537"/>
          <w:w w:val="105"/>
        </w:rPr>
        <w:t>questions.</w:t>
      </w:r>
    </w:p>
    <w:p>
      <w:pPr>
        <w:pStyle w:val="BodyText"/>
        <w:spacing w:before="6"/>
        <w:rPr>
          <w:sz w:val="37"/>
        </w:rPr>
      </w:pPr>
    </w:p>
    <w:p>
      <w:pPr>
        <w:pStyle w:val="BodyText"/>
        <w:spacing w:line="348" w:lineRule="auto"/>
        <w:ind w:left="749" w:right="741"/>
      </w:pPr>
      <w:r>
        <w:rPr>
          <w:color w:val="303537"/>
          <w:spacing w:val="-3"/>
          <w:w w:val="105"/>
        </w:rPr>
        <w:t>Collectively,</w:t>
      </w:r>
      <w:r>
        <w:rPr>
          <w:color w:val="303537"/>
          <w:spacing w:val="-23"/>
          <w:w w:val="105"/>
        </w:rPr>
        <w:t> </w:t>
      </w:r>
      <w:r>
        <w:rPr>
          <w:color w:val="303537"/>
          <w:w w:val="105"/>
        </w:rPr>
        <w:t>these</w:t>
      </w:r>
      <w:r>
        <w:rPr>
          <w:color w:val="303537"/>
          <w:spacing w:val="-24"/>
          <w:w w:val="105"/>
        </w:rPr>
        <w:t> </w:t>
      </w:r>
      <w:r>
        <w:rPr>
          <w:color w:val="303537"/>
          <w:spacing w:val="-3"/>
          <w:w w:val="105"/>
        </w:rPr>
        <w:t>webinars</w:t>
      </w:r>
      <w:r>
        <w:rPr>
          <w:color w:val="303537"/>
          <w:spacing w:val="-23"/>
          <w:w w:val="105"/>
        </w:rPr>
        <w:t> </w:t>
      </w:r>
      <w:r>
        <w:rPr>
          <w:color w:val="303537"/>
          <w:spacing w:val="-3"/>
          <w:w w:val="105"/>
        </w:rPr>
        <w:t>helped</w:t>
      </w:r>
      <w:r>
        <w:rPr>
          <w:color w:val="303537"/>
          <w:spacing w:val="-20"/>
          <w:w w:val="105"/>
        </w:rPr>
        <w:t> </w:t>
      </w:r>
      <w:r>
        <w:rPr>
          <w:color w:val="303537"/>
          <w:w w:val="105"/>
        </w:rPr>
        <w:t>us</w:t>
      </w:r>
      <w:r>
        <w:rPr>
          <w:color w:val="303537"/>
          <w:spacing w:val="-23"/>
          <w:w w:val="105"/>
        </w:rPr>
        <w:t> </w:t>
      </w:r>
      <w:r>
        <w:rPr>
          <w:color w:val="303537"/>
          <w:w w:val="105"/>
        </w:rPr>
        <w:t>connect</w:t>
      </w:r>
      <w:r>
        <w:rPr>
          <w:color w:val="303537"/>
          <w:spacing w:val="-17"/>
          <w:w w:val="105"/>
        </w:rPr>
        <w:t> </w:t>
      </w:r>
      <w:r>
        <w:rPr>
          <w:color w:val="303537"/>
          <w:w w:val="105"/>
        </w:rPr>
        <w:t>with</w:t>
      </w:r>
      <w:r>
        <w:rPr>
          <w:color w:val="303537"/>
          <w:spacing w:val="-21"/>
          <w:w w:val="105"/>
        </w:rPr>
        <w:t> </w:t>
      </w:r>
      <w:r>
        <w:rPr>
          <w:color w:val="303537"/>
          <w:w w:val="105"/>
        </w:rPr>
        <w:t>more</w:t>
      </w:r>
      <w:r>
        <w:rPr>
          <w:color w:val="303537"/>
          <w:spacing w:val="-24"/>
          <w:w w:val="105"/>
        </w:rPr>
        <w:t> </w:t>
      </w:r>
      <w:r>
        <w:rPr>
          <w:color w:val="303537"/>
          <w:w w:val="105"/>
        </w:rPr>
        <w:t>than</w:t>
      </w:r>
      <w:r>
        <w:rPr>
          <w:color w:val="303537"/>
          <w:spacing w:val="-20"/>
          <w:w w:val="105"/>
        </w:rPr>
        <w:t> </w:t>
      </w:r>
      <w:r>
        <w:rPr>
          <w:color w:val="303537"/>
          <w:spacing w:val="-5"/>
          <w:w w:val="105"/>
        </w:rPr>
        <w:t>2,000</w:t>
      </w:r>
      <w:r>
        <w:rPr>
          <w:color w:val="303537"/>
          <w:spacing w:val="-26"/>
          <w:w w:val="105"/>
        </w:rPr>
        <w:t> </w:t>
      </w:r>
      <w:r>
        <w:rPr>
          <w:color w:val="303537"/>
          <w:w w:val="105"/>
        </w:rPr>
        <w:t>people</w:t>
      </w:r>
      <w:r>
        <w:rPr>
          <w:color w:val="303537"/>
          <w:spacing w:val="-23"/>
          <w:w w:val="105"/>
        </w:rPr>
        <w:t> </w:t>
      </w:r>
      <w:r>
        <w:rPr>
          <w:color w:val="303537"/>
          <w:w w:val="105"/>
        </w:rPr>
        <w:t>and</w:t>
      </w:r>
      <w:r>
        <w:rPr>
          <w:color w:val="303537"/>
          <w:spacing w:val="-20"/>
          <w:w w:val="105"/>
        </w:rPr>
        <w:t> </w:t>
      </w:r>
      <w:r>
        <w:rPr>
          <w:color w:val="303537"/>
          <w:w w:val="105"/>
        </w:rPr>
        <w:t>counting.</w:t>
      </w:r>
      <w:r>
        <w:rPr>
          <w:color w:val="303537"/>
          <w:spacing w:val="-26"/>
          <w:w w:val="105"/>
        </w:rPr>
        <w:t> </w:t>
      </w:r>
      <w:r>
        <w:rPr>
          <w:color w:val="303537"/>
          <w:spacing w:val="-3"/>
          <w:w w:val="105"/>
        </w:rPr>
        <w:t>All</w:t>
      </w:r>
      <w:r>
        <w:rPr>
          <w:color w:val="303537"/>
          <w:spacing w:val="-24"/>
          <w:w w:val="105"/>
        </w:rPr>
        <w:t> </w:t>
      </w:r>
      <w:r>
        <w:rPr>
          <w:color w:val="303537"/>
          <w:w w:val="105"/>
        </w:rPr>
        <w:t>of</w:t>
      </w:r>
      <w:r>
        <w:rPr>
          <w:color w:val="303537"/>
          <w:spacing w:val="-25"/>
          <w:w w:val="105"/>
        </w:rPr>
        <w:t> </w:t>
      </w:r>
      <w:r>
        <w:rPr>
          <w:color w:val="303537"/>
          <w:w w:val="105"/>
        </w:rPr>
        <w:t>our </w:t>
      </w:r>
      <w:r>
        <w:rPr>
          <w:color w:val="303537"/>
          <w:spacing w:val="-3"/>
          <w:w w:val="105"/>
        </w:rPr>
        <w:t>webinars</w:t>
      </w:r>
      <w:r>
        <w:rPr>
          <w:color w:val="303537"/>
          <w:spacing w:val="-14"/>
          <w:w w:val="105"/>
        </w:rPr>
        <w:t> </w:t>
      </w:r>
      <w:r>
        <w:rPr>
          <w:color w:val="303537"/>
          <w:spacing w:val="-3"/>
          <w:w w:val="105"/>
        </w:rPr>
        <w:t>are</w:t>
      </w:r>
      <w:r>
        <w:rPr>
          <w:color w:val="303537"/>
          <w:spacing w:val="-15"/>
          <w:w w:val="105"/>
        </w:rPr>
        <w:t> </w:t>
      </w:r>
      <w:r>
        <w:rPr>
          <w:color w:val="303537"/>
          <w:w w:val="105"/>
        </w:rPr>
        <w:t>archived</w:t>
      </w:r>
      <w:r>
        <w:rPr>
          <w:color w:val="303537"/>
          <w:spacing w:val="-10"/>
          <w:w w:val="105"/>
        </w:rPr>
        <w:t> </w:t>
      </w:r>
      <w:r>
        <w:rPr>
          <w:color w:val="303537"/>
          <w:w w:val="105"/>
        </w:rPr>
        <w:t>on</w:t>
      </w:r>
      <w:r>
        <w:rPr>
          <w:color w:val="303537"/>
          <w:spacing w:val="-11"/>
          <w:w w:val="105"/>
        </w:rPr>
        <w:t> </w:t>
      </w:r>
      <w:r>
        <w:rPr>
          <w:color w:val="303537"/>
          <w:w w:val="105"/>
        </w:rPr>
        <w:t>our</w:t>
      </w:r>
      <w:r>
        <w:rPr>
          <w:color w:val="303537"/>
          <w:spacing w:val="-14"/>
          <w:w w:val="105"/>
        </w:rPr>
        <w:t> </w:t>
      </w:r>
      <w:r>
        <w:rPr>
          <w:color w:val="303537"/>
          <w:spacing w:val="-6"/>
          <w:w w:val="105"/>
        </w:rPr>
        <w:t>YouTube</w:t>
      </w:r>
      <w:r>
        <w:rPr>
          <w:color w:val="303537"/>
          <w:spacing w:val="-15"/>
          <w:w w:val="105"/>
        </w:rPr>
        <w:t> </w:t>
      </w:r>
      <w:r>
        <w:rPr>
          <w:color w:val="303537"/>
          <w:w w:val="105"/>
        </w:rPr>
        <w:t>channel</w:t>
      </w:r>
      <w:r>
        <w:rPr>
          <w:color w:val="303537"/>
          <w:spacing w:val="-15"/>
          <w:w w:val="105"/>
        </w:rPr>
        <w:t> </w:t>
      </w:r>
      <w:r>
        <w:rPr>
          <w:color w:val="303537"/>
          <w:w w:val="105"/>
        </w:rPr>
        <w:t>and</w:t>
      </w:r>
      <w:r>
        <w:rPr>
          <w:color w:val="303537"/>
          <w:spacing w:val="-10"/>
          <w:w w:val="105"/>
        </w:rPr>
        <w:t> </w:t>
      </w:r>
      <w:r>
        <w:rPr>
          <w:color w:val="303537"/>
          <w:spacing w:val="-3"/>
          <w:w w:val="105"/>
        </w:rPr>
        <w:t>can</w:t>
      </w:r>
      <w:r>
        <w:rPr>
          <w:color w:val="303537"/>
          <w:spacing w:val="-10"/>
          <w:w w:val="105"/>
        </w:rPr>
        <w:t> </w:t>
      </w:r>
      <w:r>
        <w:rPr>
          <w:color w:val="303537"/>
          <w:w w:val="105"/>
        </w:rPr>
        <w:t>be</w:t>
      </w:r>
      <w:r>
        <w:rPr>
          <w:color w:val="303537"/>
          <w:spacing w:val="-15"/>
          <w:w w:val="105"/>
        </w:rPr>
        <w:t> </w:t>
      </w:r>
      <w:r>
        <w:rPr>
          <w:color w:val="303537"/>
          <w:spacing w:val="-4"/>
          <w:w w:val="105"/>
        </w:rPr>
        <w:t>accessed</w:t>
      </w:r>
      <w:r>
        <w:rPr>
          <w:color w:val="303537"/>
          <w:spacing w:val="-10"/>
          <w:w w:val="105"/>
        </w:rPr>
        <w:t> </w:t>
      </w:r>
      <w:r>
        <w:rPr>
          <w:color w:val="303537"/>
          <w:w w:val="105"/>
        </w:rPr>
        <w:t>at</w:t>
      </w:r>
      <w:r>
        <w:rPr>
          <w:color w:val="303537"/>
          <w:spacing w:val="-5"/>
          <w:w w:val="105"/>
        </w:rPr>
        <w:t> </w:t>
      </w:r>
      <w:r>
        <w:rPr>
          <w:color w:val="303537"/>
          <w:w w:val="105"/>
        </w:rPr>
        <w:t>any</w:t>
      </w:r>
      <w:r>
        <w:rPr>
          <w:color w:val="303537"/>
          <w:spacing w:val="-5"/>
          <w:w w:val="105"/>
        </w:rPr>
        <w:t> </w:t>
      </w:r>
      <w:r>
        <w:rPr>
          <w:color w:val="303537"/>
          <w:w w:val="105"/>
        </w:rPr>
        <w:t>time.</w:t>
      </w:r>
    </w:p>
    <w:p>
      <w:pPr>
        <w:pStyle w:val="BodyText"/>
        <w:spacing w:before="6"/>
        <w:rPr>
          <w:sz w:val="37"/>
        </w:rPr>
      </w:pPr>
    </w:p>
    <w:p>
      <w:pPr>
        <w:pStyle w:val="BodyText"/>
        <w:ind w:left="749"/>
      </w:pPr>
      <w:r>
        <w:rPr>
          <w:color w:val="303537"/>
          <w:w w:val="105"/>
        </w:rPr>
        <w:t>Be sure to subscribe to our </w:t>
      </w:r>
      <w:hyperlink r:id="rId47">
        <w:r>
          <w:rPr>
            <w:color w:val="256881"/>
            <w:w w:val="105"/>
            <w:u w:val="single" w:color="256881"/>
          </w:rPr>
          <w:t>YouTube channel</w:t>
        </w:r>
        <w:r>
          <w:rPr>
            <w:color w:val="256881"/>
            <w:w w:val="105"/>
          </w:rPr>
          <w:t> </w:t>
        </w:r>
      </w:hyperlink>
      <w:r>
        <w:rPr>
          <w:color w:val="303537"/>
          <w:w w:val="105"/>
        </w:rPr>
        <w:t>for updates on College content.</w:t>
      </w:r>
    </w:p>
    <w:p>
      <w:pPr>
        <w:spacing w:after="0"/>
        <w:sectPr>
          <w:pgSz w:w="12240" w:h="15840"/>
          <w:pgMar w:header="0" w:footer="381" w:top="960" w:bottom="700" w:left="780" w:right="780"/>
        </w:sectPr>
      </w:pPr>
    </w:p>
    <w:p>
      <w:pPr>
        <w:pStyle w:val="BodyText"/>
        <w:rPr>
          <w:sz w:val="20"/>
        </w:rPr>
      </w:pPr>
    </w:p>
    <w:p>
      <w:pPr>
        <w:pStyle w:val="BodyText"/>
        <w:spacing w:before="3"/>
        <w:rPr>
          <w:sz w:val="15"/>
        </w:rPr>
      </w:pPr>
    </w:p>
    <w:p>
      <w:pPr>
        <w:pStyle w:val="BodyText"/>
        <w:ind w:left="4991"/>
        <w:rPr>
          <w:sz w:val="20"/>
        </w:rPr>
      </w:pPr>
      <w:r>
        <w:rPr>
          <w:sz w:val="20"/>
        </w:rPr>
        <w:pict>
          <v:group style="width:35.25pt;height:28.5pt;mso-position-horizontal-relative:char;mso-position-vertical-relative:line" coordorigin="0,0" coordsize="705,570">
            <v:shape style="position:absolute;left:0;top:0;width:705;height:570" coordorigin="0,0" coordsize="705,570" path="m585,570l120,570,108,569,44,543,5,485,0,450,0,120,20,53,74,9,120,0,585,0,652,20,696,74,705,120,705,450,685,517,631,561,585,570xe" filled="true" fillcolor="#256881" stroked="false">
              <v:path arrowok="t"/>
              <v:fill type="solid"/>
            </v:shape>
            <v:shape style="position:absolute;left:0;top:0;width:705;height:570" type="#_x0000_t202" filled="false" stroked="false">
              <v:textbox inset="0,0,0,0">
                <w:txbxContent>
                  <w:p>
                    <w:pPr>
                      <w:spacing w:before="123"/>
                      <w:ind w:left="0" w:right="11" w:firstLine="0"/>
                      <w:jc w:val="center"/>
                      <w:rPr>
                        <w:rFonts w:ascii="Lora"/>
                        <w:b/>
                        <w:sz w:val="22"/>
                      </w:rPr>
                    </w:pPr>
                    <w:r>
                      <w:rPr>
                        <w:rFonts w:ascii="Lora"/>
                        <w:b/>
                        <w:color w:val="FFFFFF"/>
                        <w:w w:val="102"/>
                        <w:sz w:val="22"/>
                      </w:rPr>
                      <w:t>1</w:t>
                    </w:r>
                  </w:p>
                </w:txbxContent>
              </v:textbox>
              <w10:wrap type="none"/>
            </v:shape>
          </v:group>
        </w:pict>
      </w:r>
      <w:r>
        <w:rPr>
          <w:sz w:val="20"/>
        </w:rPr>
      </w:r>
    </w:p>
    <w:p>
      <w:pPr>
        <w:pStyle w:val="BodyText"/>
        <w:spacing w:before="9"/>
        <w:rPr>
          <w:sz w:val="12"/>
        </w:rPr>
      </w:pPr>
    </w:p>
    <w:p>
      <w:pPr>
        <w:pStyle w:val="Heading6"/>
        <w:spacing w:line="235" w:lineRule="auto" w:before="112"/>
        <w:ind w:right="1231"/>
      </w:pPr>
      <w:r>
        <w:rPr>
          <w:color w:val="303537"/>
        </w:rPr>
        <w:t>In Harm’s Way—Strategies to Support Patients Dealing with Mental Health Issues</w:t>
      </w:r>
    </w:p>
    <w:p>
      <w:pPr>
        <w:pStyle w:val="BodyText"/>
        <w:rPr>
          <w:rFonts w:ascii="Lora"/>
          <w:b/>
          <w:sz w:val="20"/>
        </w:rPr>
      </w:pPr>
    </w:p>
    <w:p>
      <w:pPr>
        <w:pStyle w:val="BodyText"/>
        <w:spacing w:before="7"/>
        <w:rPr>
          <w:rFonts w:ascii="Lora"/>
          <w:b/>
          <w:sz w:val="17"/>
        </w:rPr>
      </w:pPr>
      <w:r>
        <w:rPr/>
        <w:drawing>
          <wp:anchor distT="0" distB="0" distL="0" distR="0" allowOverlap="1" layoutInCell="1" locked="0" behindDoc="0" simplePos="0" relativeHeight="90">
            <wp:simplePos x="0" y="0"/>
            <wp:positionH relativeFrom="page">
              <wp:posOffset>1164000</wp:posOffset>
            </wp:positionH>
            <wp:positionV relativeFrom="paragraph">
              <wp:posOffset>167622</wp:posOffset>
            </wp:positionV>
            <wp:extent cx="5485053" cy="3371278"/>
            <wp:effectExtent l="0" t="0" r="0" b="0"/>
            <wp:wrapTopAndBottom/>
            <wp:docPr id="77" name="image41.jpeg"/>
            <wp:cNvGraphicFramePr>
              <a:graphicFrameLocks noChangeAspect="1"/>
            </wp:cNvGraphicFramePr>
            <a:graphic>
              <a:graphicData uri="http://schemas.openxmlformats.org/drawingml/2006/picture">
                <pic:pic>
                  <pic:nvPicPr>
                    <pic:cNvPr id="78" name="image41.jpeg"/>
                    <pic:cNvPicPr/>
                  </pic:nvPicPr>
                  <pic:blipFill>
                    <a:blip r:embed="rId48" cstate="print"/>
                    <a:stretch>
                      <a:fillRect/>
                    </a:stretch>
                  </pic:blipFill>
                  <pic:spPr>
                    <a:xfrm>
                      <a:off x="0" y="0"/>
                      <a:ext cx="5485053" cy="3371278"/>
                    </a:xfrm>
                    <a:prstGeom prst="rect">
                      <a:avLst/>
                    </a:prstGeom>
                  </pic:spPr>
                </pic:pic>
              </a:graphicData>
            </a:graphic>
          </wp:anchor>
        </w:drawing>
      </w:r>
    </w:p>
    <w:p>
      <w:pPr>
        <w:pStyle w:val="BodyText"/>
        <w:spacing w:before="7"/>
        <w:rPr>
          <w:rFonts w:ascii="Lora"/>
          <w:b/>
          <w:sz w:val="45"/>
        </w:rPr>
      </w:pPr>
    </w:p>
    <w:p>
      <w:pPr>
        <w:spacing w:line="314" w:lineRule="auto" w:before="0"/>
        <w:ind w:left="824" w:right="887" w:firstLine="0"/>
        <w:jc w:val="left"/>
        <w:rPr>
          <w:rFonts w:ascii="Open Sans" w:hAnsi="Open Sans"/>
          <w:sz w:val="21"/>
        </w:rPr>
      </w:pPr>
      <w:r>
        <w:rPr>
          <w:rFonts w:ascii="Open Sans" w:hAnsi="Open Sans"/>
          <w:color w:val="303537"/>
          <w:spacing w:val="2"/>
          <w:sz w:val="21"/>
        </w:rPr>
        <w:t>What should </w:t>
      </w:r>
      <w:r>
        <w:rPr>
          <w:rFonts w:ascii="Open Sans" w:hAnsi="Open Sans"/>
          <w:color w:val="303537"/>
          <w:spacing w:val="-3"/>
          <w:sz w:val="21"/>
        </w:rPr>
        <w:t>you </w:t>
      </w:r>
      <w:r>
        <w:rPr>
          <w:rFonts w:ascii="Open Sans" w:hAnsi="Open Sans"/>
          <w:color w:val="303537"/>
          <w:spacing w:val="3"/>
          <w:sz w:val="21"/>
        </w:rPr>
        <w:t>do </w:t>
      </w:r>
      <w:r>
        <w:rPr>
          <w:rFonts w:ascii="Open Sans" w:hAnsi="Open Sans"/>
          <w:color w:val="303537"/>
          <w:spacing w:val="2"/>
          <w:sz w:val="21"/>
        </w:rPr>
        <w:t>when </w:t>
      </w:r>
      <w:r>
        <w:rPr>
          <w:rFonts w:ascii="Open Sans" w:hAnsi="Open Sans"/>
          <w:color w:val="303537"/>
          <w:sz w:val="21"/>
        </w:rPr>
        <w:t>a </w:t>
      </w:r>
      <w:r>
        <w:rPr>
          <w:rFonts w:ascii="Open Sans" w:hAnsi="Open Sans"/>
          <w:color w:val="303537"/>
          <w:spacing w:val="3"/>
          <w:sz w:val="21"/>
        </w:rPr>
        <w:t>patient </w:t>
      </w:r>
      <w:r>
        <w:rPr>
          <w:rFonts w:ascii="Open Sans" w:hAnsi="Open Sans"/>
          <w:color w:val="303537"/>
          <w:spacing w:val="2"/>
          <w:sz w:val="21"/>
        </w:rPr>
        <w:t>discloses that </w:t>
      </w:r>
      <w:r>
        <w:rPr>
          <w:rFonts w:ascii="Open Sans" w:hAnsi="Open Sans"/>
          <w:color w:val="303537"/>
          <w:sz w:val="21"/>
        </w:rPr>
        <w:t>they have </w:t>
      </w:r>
      <w:r>
        <w:rPr>
          <w:rFonts w:ascii="Open Sans" w:hAnsi="Open Sans"/>
          <w:color w:val="303537"/>
          <w:spacing w:val="2"/>
          <w:sz w:val="21"/>
        </w:rPr>
        <w:t>been </w:t>
      </w:r>
      <w:r>
        <w:rPr>
          <w:rFonts w:ascii="Open Sans" w:hAnsi="Open Sans"/>
          <w:color w:val="303537"/>
          <w:spacing w:val="3"/>
          <w:sz w:val="21"/>
        </w:rPr>
        <w:t>abused </w:t>
      </w:r>
      <w:r>
        <w:rPr>
          <w:rFonts w:ascii="Open Sans" w:hAnsi="Open Sans"/>
          <w:color w:val="303537"/>
          <w:spacing w:val="-4"/>
          <w:sz w:val="21"/>
        </w:rPr>
        <w:t>or </w:t>
      </w:r>
      <w:r>
        <w:rPr>
          <w:rFonts w:ascii="Open Sans" w:hAnsi="Open Sans"/>
          <w:color w:val="303537"/>
          <w:spacing w:val="3"/>
          <w:sz w:val="21"/>
        </w:rPr>
        <w:t>is experiencing </w:t>
      </w:r>
      <w:r>
        <w:rPr>
          <w:rFonts w:ascii="Open Sans" w:hAnsi="Open Sans"/>
          <w:color w:val="303537"/>
          <w:spacing w:val="4"/>
          <w:sz w:val="21"/>
        </w:rPr>
        <w:t>suicidal </w:t>
      </w:r>
      <w:r>
        <w:rPr>
          <w:rFonts w:ascii="Open Sans" w:hAnsi="Open Sans"/>
          <w:color w:val="303537"/>
          <w:sz w:val="21"/>
        </w:rPr>
        <w:t>thoughts </w:t>
      </w:r>
      <w:r>
        <w:rPr>
          <w:rFonts w:ascii="Open Sans" w:hAnsi="Open Sans"/>
          <w:color w:val="303537"/>
          <w:spacing w:val="-4"/>
          <w:sz w:val="21"/>
        </w:rPr>
        <w:t>or </w:t>
      </w:r>
      <w:r>
        <w:rPr>
          <w:rFonts w:ascii="Open Sans" w:hAnsi="Open Sans"/>
          <w:color w:val="303537"/>
          <w:spacing w:val="3"/>
          <w:sz w:val="21"/>
        </w:rPr>
        <w:t>is </w:t>
      </w:r>
      <w:r>
        <w:rPr>
          <w:rFonts w:ascii="Open Sans" w:hAnsi="Open Sans"/>
          <w:color w:val="303537"/>
          <w:spacing w:val="4"/>
          <w:sz w:val="21"/>
        </w:rPr>
        <w:t>struggling </w:t>
      </w:r>
      <w:r>
        <w:rPr>
          <w:rFonts w:ascii="Open Sans" w:hAnsi="Open Sans"/>
          <w:color w:val="303537"/>
          <w:sz w:val="21"/>
        </w:rPr>
        <w:t>with </w:t>
      </w:r>
      <w:r>
        <w:rPr>
          <w:rFonts w:ascii="Open Sans" w:hAnsi="Open Sans"/>
          <w:color w:val="303537"/>
          <w:spacing w:val="2"/>
          <w:sz w:val="21"/>
        </w:rPr>
        <w:t>their </w:t>
      </w:r>
      <w:r>
        <w:rPr>
          <w:rFonts w:ascii="Open Sans" w:hAnsi="Open Sans"/>
          <w:color w:val="303537"/>
          <w:sz w:val="21"/>
        </w:rPr>
        <w:t>mental </w:t>
      </w:r>
      <w:r>
        <w:rPr>
          <w:rFonts w:ascii="Open Sans" w:hAnsi="Open Sans"/>
          <w:color w:val="303537"/>
          <w:spacing w:val="3"/>
          <w:sz w:val="21"/>
        </w:rPr>
        <w:t>health? </w:t>
      </w:r>
      <w:r>
        <w:rPr>
          <w:rFonts w:ascii="Open Sans" w:hAnsi="Open Sans"/>
          <w:color w:val="303537"/>
          <w:sz w:val="21"/>
        </w:rPr>
        <w:t>It </w:t>
      </w:r>
      <w:r>
        <w:rPr>
          <w:rFonts w:ascii="Open Sans" w:hAnsi="Open Sans"/>
          <w:color w:val="303537"/>
          <w:spacing w:val="3"/>
          <w:sz w:val="21"/>
        </w:rPr>
        <w:t>is </w:t>
      </w:r>
      <w:r>
        <w:rPr>
          <w:rFonts w:ascii="Open Sans" w:hAnsi="Open Sans"/>
          <w:color w:val="303537"/>
          <w:sz w:val="21"/>
        </w:rPr>
        <w:t>a situation more </w:t>
      </w:r>
      <w:r>
        <w:rPr>
          <w:rFonts w:ascii="Open Sans" w:hAnsi="Open Sans"/>
          <w:color w:val="303537"/>
          <w:spacing w:val="3"/>
          <w:sz w:val="21"/>
        </w:rPr>
        <w:t>and </w:t>
      </w:r>
      <w:r>
        <w:rPr>
          <w:rFonts w:ascii="Open Sans" w:hAnsi="Open Sans"/>
          <w:color w:val="303537"/>
          <w:sz w:val="21"/>
        </w:rPr>
        <w:t>more </w:t>
      </w:r>
      <w:r>
        <w:rPr>
          <w:rFonts w:ascii="Open Sans" w:hAnsi="Open Sans"/>
          <w:color w:val="303537"/>
          <w:spacing w:val="2"/>
          <w:sz w:val="21"/>
        </w:rPr>
        <w:t>physiotherapists </w:t>
      </w:r>
      <w:r>
        <w:rPr>
          <w:rFonts w:ascii="Open Sans" w:hAnsi="Open Sans"/>
          <w:color w:val="303537"/>
          <w:sz w:val="21"/>
        </w:rPr>
        <w:t>ﬁnd themselves</w:t>
      </w:r>
      <w:r>
        <w:rPr>
          <w:rFonts w:ascii="Open Sans" w:hAnsi="Open Sans"/>
          <w:color w:val="303537"/>
          <w:spacing w:val="53"/>
          <w:sz w:val="21"/>
        </w:rPr>
        <w:t> </w:t>
      </w:r>
      <w:r>
        <w:rPr>
          <w:rFonts w:ascii="Open Sans" w:hAnsi="Open Sans"/>
          <w:color w:val="303537"/>
          <w:spacing w:val="4"/>
          <w:sz w:val="21"/>
        </w:rPr>
        <w:t>in.</w:t>
      </w:r>
    </w:p>
    <w:p>
      <w:pPr>
        <w:pStyle w:val="BodyText"/>
        <w:spacing w:before="9"/>
        <w:rPr>
          <w:sz w:val="27"/>
        </w:rPr>
      </w:pPr>
    </w:p>
    <w:p>
      <w:pPr>
        <w:spacing w:line="314" w:lineRule="auto" w:before="0"/>
        <w:ind w:left="824" w:right="1020" w:firstLine="0"/>
        <w:jc w:val="left"/>
        <w:rPr>
          <w:rFonts w:ascii="Open Sans" w:hAnsi="Open Sans"/>
          <w:sz w:val="21"/>
        </w:rPr>
      </w:pPr>
      <w:r>
        <w:rPr>
          <w:rFonts w:ascii="Open Sans" w:hAnsi="Open Sans"/>
          <w:color w:val="303537"/>
          <w:sz w:val="21"/>
        </w:rPr>
        <w:t>We know patients trust their physiotherapists and often share personal details about their lives. We also know that this kind of health care does not fall within a PT’s scope of practice, but you need to support your patients to get the help they need.</w:t>
      </w:r>
    </w:p>
    <w:p>
      <w:pPr>
        <w:pStyle w:val="BodyText"/>
        <w:spacing w:before="8"/>
        <w:rPr>
          <w:sz w:val="27"/>
        </w:rPr>
      </w:pPr>
    </w:p>
    <w:p>
      <w:pPr>
        <w:spacing w:line="314" w:lineRule="auto" w:before="0"/>
        <w:ind w:left="824" w:right="1231" w:firstLine="0"/>
        <w:jc w:val="left"/>
        <w:rPr>
          <w:rFonts w:ascii="Open Sans" w:hAnsi="Open Sans"/>
          <w:sz w:val="21"/>
        </w:rPr>
      </w:pPr>
      <w:r>
        <w:rPr>
          <w:rFonts w:ascii="Open Sans" w:hAnsi="Open Sans"/>
          <w:color w:val="303537"/>
          <w:sz w:val="21"/>
        </w:rPr>
        <w:t>On Thursday, April 25, 2019 from noon until 1 pm we heard from a panel of experts— psychiatrist Dr. Mary Preisman, suicide interventionist Yvonne Bergmans and College Senior Physiotherapist Advisor, Fiona Campbell—who provided practical strategies, shared helpful support and answered your questions.</w:t>
      </w:r>
    </w:p>
    <w:p>
      <w:pPr>
        <w:spacing w:after="0" w:line="314" w:lineRule="auto"/>
        <w:jc w:val="left"/>
        <w:rPr>
          <w:rFonts w:ascii="Open Sans" w:hAnsi="Open Sans"/>
          <w:sz w:val="21"/>
        </w:rPr>
        <w:sectPr>
          <w:pgSz w:w="12240" w:h="15840"/>
          <w:pgMar w:header="0" w:footer="381" w:top="1500" w:bottom="700" w:left="780" w:right="780"/>
        </w:sectPr>
      </w:pPr>
    </w:p>
    <w:p>
      <w:pPr>
        <w:pStyle w:val="BodyText"/>
        <w:ind w:left="4976"/>
        <w:rPr>
          <w:sz w:val="20"/>
        </w:rPr>
      </w:pPr>
      <w:r>
        <w:rPr>
          <w:sz w:val="20"/>
        </w:rPr>
        <w:pict>
          <v:group style="width:36.75pt;height:28.5pt;mso-position-horizontal-relative:char;mso-position-vertical-relative:line" coordorigin="0,0" coordsize="735,570">
            <v:shape style="position:absolute;left:0;top:0;width:735;height:570" coordorigin="0,0" coordsize="735,570" path="m615,570l120,570,108,569,44,543,5,485,0,450,0,120,20,53,74,9,120,0,615,0,682,20,726,74,735,120,735,450,715,517,661,561,615,570xe" filled="true" fillcolor="#256881" stroked="false">
              <v:path arrowok="t"/>
              <v:fill type="solid"/>
            </v:shape>
            <v:shape style="position:absolute;left:0;top:0;width:735;height:570" type="#_x0000_t202" filled="false" stroked="false">
              <v:textbox inset="0,0,0,0">
                <w:txbxContent>
                  <w:p>
                    <w:pPr>
                      <w:spacing w:before="123"/>
                      <w:ind w:left="0" w:right="13" w:firstLine="0"/>
                      <w:jc w:val="center"/>
                      <w:rPr>
                        <w:rFonts w:ascii="Lora"/>
                        <w:b/>
                        <w:sz w:val="22"/>
                      </w:rPr>
                    </w:pPr>
                    <w:r>
                      <w:rPr>
                        <w:rFonts w:ascii="Lora"/>
                        <w:b/>
                        <w:color w:val="FFFFFF"/>
                        <w:w w:val="102"/>
                        <w:sz w:val="22"/>
                      </w:rPr>
                      <w:t>2</w:t>
                    </w:r>
                  </w:p>
                </w:txbxContent>
              </v:textbox>
              <w10:wrap type="none"/>
            </v:shape>
          </v:group>
        </w:pict>
      </w:r>
      <w:r>
        <w:rPr>
          <w:sz w:val="20"/>
        </w:rPr>
      </w:r>
    </w:p>
    <w:p>
      <w:pPr>
        <w:pStyle w:val="BodyText"/>
        <w:spacing w:before="9"/>
        <w:rPr>
          <w:sz w:val="12"/>
        </w:rPr>
      </w:pPr>
    </w:p>
    <w:p>
      <w:pPr>
        <w:pStyle w:val="Heading6"/>
      </w:pPr>
      <w:r>
        <w:rPr>
          <w:color w:val="303537"/>
        </w:rPr>
        <w:t>Business Practices: The </w:t>
      </w:r>
      <w:r>
        <w:rPr>
          <w:color w:val="303537"/>
          <w:spacing w:val="2"/>
        </w:rPr>
        <w:t>Good, </w:t>
      </w:r>
      <w:r>
        <w:rPr>
          <w:color w:val="303537"/>
        </w:rPr>
        <w:t>the Bad and the</w:t>
      </w:r>
      <w:r>
        <w:rPr>
          <w:color w:val="303537"/>
          <w:spacing w:val="72"/>
        </w:rPr>
        <w:t> </w:t>
      </w:r>
      <w:r>
        <w:rPr>
          <w:color w:val="303537"/>
        </w:rPr>
        <w:t>Ugly</w:t>
      </w:r>
    </w:p>
    <w:p>
      <w:pPr>
        <w:pStyle w:val="BodyText"/>
        <w:rPr>
          <w:rFonts w:ascii="Lora"/>
          <w:b/>
          <w:sz w:val="20"/>
        </w:rPr>
      </w:pPr>
    </w:p>
    <w:p>
      <w:pPr>
        <w:pStyle w:val="BodyText"/>
        <w:spacing w:before="5"/>
        <w:rPr>
          <w:rFonts w:ascii="Lora"/>
          <w:b/>
          <w:sz w:val="20"/>
        </w:rPr>
      </w:pPr>
      <w:r>
        <w:rPr/>
        <w:drawing>
          <wp:anchor distT="0" distB="0" distL="0" distR="0" allowOverlap="1" layoutInCell="1" locked="0" behindDoc="0" simplePos="0" relativeHeight="92">
            <wp:simplePos x="0" y="0"/>
            <wp:positionH relativeFrom="page">
              <wp:posOffset>1202750</wp:posOffset>
            </wp:positionH>
            <wp:positionV relativeFrom="paragraph">
              <wp:posOffset>190737</wp:posOffset>
            </wp:positionV>
            <wp:extent cx="5407250" cy="3346989"/>
            <wp:effectExtent l="0" t="0" r="0" b="0"/>
            <wp:wrapTopAndBottom/>
            <wp:docPr id="79" name="image42.jpeg"/>
            <wp:cNvGraphicFramePr>
              <a:graphicFrameLocks noChangeAspect="1"/>
            </wp:cNvGraphicFramePr>
            <a:graphic>
              <a:graphicData uri="http://schemas.openxmlformats.org/drawingml/2006/picture">
                <pic:pic>
                  <pic:nvPicPr>
                    <pic:cNvPr id="80" name="image42.jpeg"/>
                    <pic:cNvPicPr/>
                  </pic:nvPicPr>
                  <pic:blipFill>
                    <a:blip r:embed="rId49" cstate="print"/>
                    <a:stretch>
                      <a:fillRect/>
                    </a:stretch>
                  </pic:blipFill>
                  <pic:spPr>
                    <a:xfrm>
                      <a:off x="0" y="0"/>
                      <a:ext cx="5407250" cy="3346989"/>
                    </a:xfrm>
                    <a:prstGeom prst="rect">
                      <a:avLst/>
                    </a:prstGeom>
                  </pic:spPr>
                </pic:pic>
              </a:graphicData>
            </a:graphic>
          </wp:anchor>
        </w:drawing>
      </w:r>
    </w:p>
    <w:p>
      <w:pPr>
        <w:pStyle w:val="BodyText"/>
        <w:spacing w:before="7"/>
        <w:rPr>
          <w:rFonts w:ascii="Lora"/>
          <w:b/>
          <w:sz w:val="45"/>
        </w:rPr>
      </w:pPr>
    </w:p>
    <w:p>
      <w:pPr>
        <w:spacing w:line="314" w:lineRule="auto" w:before="1"/>
        <w:ind w:left="824" w:right="1231" w:firstLine="0"/>
        <w:jc w:val="left"/>
        <w:rPr>
          <w:rFonts w:ascii="Open Sans" w:hAnsi="Open Sans"/>
          <w:sz w:val="21"/>
        </w:rPr>
      </w:pPr>
      <w:r>
        <w:rPr>
          <w:rFonts w:ascii="Open Sans" w:hAnsi="Open Sans"/>
          <w:color w:val="303537"/>
          <w:sz w:val="21"/>
        </w:rPr>
        <w:t>The College has a zero-tolerance policy when it comes to inappropriate business practices and insurance providers are keeping a watchful eye on practitioners and clinics. Whether you’re a physiotherapist, clinic owner, gym owner or another health professional, the best way to protect yourself is to ensure that you’re following good business practices — one hundred percent of the time.</w:t>
      </w:r>
    </w:p>
    <w:p>
      <w:pPr>
        <w:spacing w:line="314" w:lineRule="auto" w:before="226"/>
        <w:ind w:left="824" w:right="955" w:firstLine="0"/>
        <w:jc w:val="left"/>
        <w:rPr>
          <w:rFonts w:ascii="Open Sans" w:hAnsi="Open Sans"/>
          <w:sz w:val="21"/>
        </w:rPr>
      </w:pPr>
      <w:r>
        <w:rPr>
          <w:rFonts w:ascii="Open Sans" w:hAnsi="Open Sans"/>
          <w:color w:val="303537"/>
          <w:sz w:val="21"/>
        </w:rPr>
        <w:t>On </w:t>
      </w:r>
      <w:r>
        <w:rPr>
          <w:rFonts w:ascii="Open Sans" w:hAnsi="Open Sans"/>
          <w:color w:val="303537"/>
          <w:spacing w:val="2"/>
          <w:sz w:val="21"/>
        </w:rPr>
        <w:t>February </w:t>
      </w:r>
      <w:r>
        <w:rPr>
          <w:rFonts w:ascii="Open Sans" w:hAnsi="Open Sans"/>
          <w:color w:val="303537"/>
          <w:sz w:val="21"/>
        </w:rPr>
        <w:t>20, 2020, Fiona </w:t>
      </w:r>
      <w:r>
        <w:rPr>
          <w:rFonts w:ascii="Open Sans" w:hAnsi="Open Sans"/>
          <w:color w:val="303537"/>
          <w:spacing w:val="3"/>
          <w:sz w:val="21"/>
        </w:rPr>
        <w:t>Campbell, </w:t>
      </w:r>
      <w:r>
        <w:rPr>
          <w:rFonts w:ascii="Open Sans" w:hAnsi="Open Sans"/>
          <w:color w:val="303537"/>
          <w:sz w:val="21"/>
        </w:rPr>
        <w:t>Practice Advisor, </w:t>
      </w:r>
      <w:r>
        <w:rPr>
          <w:rFonts w:ascii="Open Sans" w:hAnsi="Open Sans"/>
          <w:color w:val="303537"/>
          <w:spacing w:val="3"/>
          <w:sz w:val="21"/>
        </w:rPr>
        <w:t>Allan </w:t>
      </w:r>
      <w:r>
        <w:rPr>
          <w:rFonts w:ascii="Open Sans" w:hAnsi="Open Sans"/>
          <w:color w:val="303537"/>
          <w:sz w:val="21"/>
        </w:rPr>
        <w:t>Mak, </w:t>
      </w:r>
      <w:r>
        <w:rPr>
          <w:rFonts w:ascii="Open Sans" w:hAnsi="Open Sans"/>
          <w:color w:val="303537"/>
          <w:spacing w:val="2"/>
          <w:sz w:val="21"/>
        </w:rPr>
        <w:t>Investigations  </w:t>
      </w:r>
      <w:r>
        <w:rPr>
          <w:rFonts w:ascii="Open Sans" w:hAnsi="Open Sans"/>
          <w:color w:val="303537"/>
          <w:spacing w:val="3"/>
          <w:sz w:val="21"/>
        </w:rPr>
        <w:t>Manager and </w:t>
      </w:r>
      <w:r>
        <w:rPr>
          <w:rFonts w:ascii="Open Sans" w:hAnsi="Open Sans"/>
          <w:color w:val="303537"/>
          <w:spacing w:val="4"/>
          <w:sz w:val="21"/>
        </w:rPr>
        <w:t>Richelle </w:t>
      </w:r>
      <w:r>
        <w:rPr>
          <w:rFonts w:ascii="Open Sans" w:hAnsi="Open Sans"/>
          <w:color w:val="303537"/>
          <w:sz w:val="21"/>
        </w:rPr>
        <w:t>Feddema, an </w:t>
      </w:r>
      <w:r>
        <w:rPr>
          <w:rFonts w:ascii="Open Sans" w:hAnsi="Open Sans"/>
          <w:color w:val="303537"/>
          <w:spacing w:val="4"/>
          <w:sz w:val="21"/>
        </w:rPr>
        <w:t>insurance industry </w:t>
      </w:r>
      <w:r>
        <w:rPr>
          <w:rFonts w:ascii="Open Sans" w:hAnsi="Open Sans"/>
          <w:color w:val="303537"/>
          <w:spacing w:val="2"/>
          <w:sz w:val="21"/>
        </w:rPr>
        <w:t>representative </w:t>
      </w:r>
      <w:r>
        <w:rPr>
          <w:rFonts w:ascii="Open Sans" w:hAnsi="Open Sans"/>
          <w:color w:val="303537"/>
          <w:spacing w:val="3"/>
          <w:sz w:val="21"/>
        </w:rPr>
        <w:t>and </w:t>
      </w:r>
      <w:r>
        <w:rPr>
          <w:rFonts w:ascii="Open Sans" w:hAnsi="Open Sans"/>
          <w:color w:val="303537"/>
          <w:spacing w:val="4"/>
          <w:sz w:val="21"/>
        </w:rPr>
        <w:t>chair </w:t>
      </w:r>
      <w:r>
        <w:rPr>
          <w:rFonts w:ascii="Open Sans" w:hAnsi="Open Sans"/>
          <w:color w:val="303537"/>
          <w:spacing w:val="-4"/>
          <w:sz w:val="21"/>
        </w:rPr>
        <w:t>of </w:t>
      </w:r>
      <w:r>
        <w:rPr>
          <w:rFonts w:ascii="Open Sans" w:hAnsi="Open Sans"/>
          <w:color w:val="303537"/>
          <w:sz w:val="21"/>
        </w:rPr>
        <w:t>a </w:t>
      </w:r>
      <w:r>
        <w:rPr>
          <w:rFonts w:ascii="Open Sans" w:hAnsi="Open Sans"/>
          <w:color w:val="303537"/>
          <w:spacing w:val="2"/>
          <w:sz w:val="21"/>
        </w:rPr>
        <w:t>health </w:t>
      </w:r>
      <w:r>
        <w:rPr>
          <w:rFonts w:ascii="Open Sans" w:hAnsi="Open Sans"/>
          <w:color w:val="303537"/>
          <w:spacing w:val="3"/>
          <w:sz w:val="21"/>
        </w:rPr>
        <w:t>care anti-fraud </w:t>
      </w:r>
      <w:r>
        <w:rPr>
          <w:rFonts w:ascii="Open Sans" w:hAnsi="Open Sans"/>
          <w:color w:val="303537"/>
          <w:sz w:val="21"/>
        </w:rPr>
        <w:t>working group — </w:t>
      </w:r>
      <w:r>
        <w:rPr>
          <w:rFonts w:ascii="Open Sans" w:hAnsi="Open Sans"/>
          <w:color w:val="303537"/>
          <w:spacing w:val="3"/>
          <w:sz w:val="21"/>
        </w:rPr>
        <w:t>shared </w:t>
      </w:r>
      <w:r>
        <w:rPr>
          <w:rFonts w:ascii="Open Sans" w:hAnsi="Open Sans"/>
          <w:color w:val="303537"/>
          <w:spacing w:val="4"/>
          <w:sz w:val="21"/>
        </w:rPr>
        <w:t>real-life </w:t>
      </w:r>
      <w:r>
        <w:rPr>
          <w:rFonts w:ascii="Open Sans" w:hAnsi="Open Sans"/>
          <w:color w:val="303537"/>
          <w:sz w:val="21"/>
        </w:rPr>
        <w:t>examples to </w:t>
      </w:r>
      <w:r>
        <w:rPr>
          <w:rFonts w:ascii="Open Sans" w:hAnsi="Open Sans"/>
          <w:color w:val="303537"/>
          <w:spacing w:val="4"/>
          <w:sz w:val="21"/>
        </w:rPr>
        <w:t>highlight </w:t>
      </w:r>
      <w:r>
        <w:rPr>
          <w:rFonts w:ascii="Open Sans" w:hAnsi="Open Sans"/>
          <w:color w:val="303537"/>
          <w:spacing w:val="2"/>
          <w:sz w:val="21"/>
        </w:rPr>
        <w:t>where people </w:t>
      </w:r>
      <w:r>
        <w:rPr>
          <w:rFonts w:ascii="Open Sans" w:hAnsi="Open Sans"/>
          <w:color w:val="303537"/>
          <w:sz w:val="21"/>
        </w:rPr>
        <w:t>have gone wrong, </w:t>
      </w:r>
      <w:r>
        <w:rPr>
          <w:rFonts w:ascii="Open Sans" w:hAnsi="Open Sans"/>
          <w:color w:val="303537"/>
          <w:spacing w:val="3"/>
          <w:sz w:val="21"/>
        </w:rPr>
        <w:t>chat </w:t>
      </w:r>
      <w:r>
        <w:rPr>
          <w:rFonts w:ascii="Open Sans" w:hAnsi="Open Sans"/>
          <w:color w:val="303537"/>
          <w:sz w:val="21"/>
        </w:rPr>
        <w:t>about the </w:t>
      </w:r>
      <w:r>
        <w:rPr>
          <w:rFonts w:ascii="Open Sans" w:hAnsi="Open Sans"/>
          <w:color w:val="303537"/>
          <w:spacing w:val="2"/>
          <w:sz w:val="21"/>
        </w:rPr>
        <w:t>investigations </w:t>
      </w:r>
      <w:r>
        <w:rPr>
          <w:rFonts w:ascii="Open Sans" w:hAnsi="Open Sans"/>
          <w:color w:val="303537"/>
          <w:sz w:val="21"/>
        </w:rPr>
        <w:t>process </w:t>
      </w:r>
      <w:r>
        <w:rPr>
          <w:rFonts w:ascii="Open Sans" w:hAnsi="Open Sans"/>
          <w:color w:val="303537"/>
          <w:spacing w:val="3"/>
          <w:sz w:val="21"/>
        </w:rPr>
        <w:t>and shared tips and </w:t>
      </w:r>
      <w:r>
        <w:rPr>
          <w:rFonts w:ascii="Open Sans" w:hAnsi="Open Sans"/>
          <w:color w:val="303537"/>
          <w:sz w:val="21"/>
        </w:rPr>
        <w:t>tools to </w:t>
      </w:r>
      <w:r>
        <w:rPr>
          <w:rFonts w:ascii="Open Sans" w:hAnsi="Open Sans"/>
          <w:color w:val="303537"/>
          <w:spacing w:val="3"/>
          <w:sz w:val="21"/>
        </w:rPr>
        <w:t>help </w:t>
      </w:r>
      <w:r>
        <w:rPr>
          <w:rFonts w:ascii="Open Sans" w:hAnsi="Open Sans"/>
          <w:color w:val="303537"/>
          <w:spacing w:val="-3"/>
          <w:sz w:val="21"/>
        </w:rPr>
        <w:t>you </w:t>
      </w:r>
      <w:r>
        <w:rPr>
          <w:rFonts w:ascii="Open Sans" w:hAnsi="Open Sans"/>
          <w:color w:val="303537"/>
          <w:sz w:val="21"/>
        </w:rPr>
        <w:t>avoid common</w:t>
      </w:r>
      <w:r>
        <w:rPr>
          <w:rFonts w:ascii="Open Sans" w:hAnsi="Open Sans"/>
          <w:color w:val="303537"/>
          <w:spacing w:val="42"/>
          <w:sz w:val="21"/>
        </w:rPr>
        <w:t> </w:t>
      </w:r>
      <w:r>
        <w:rPr>
          <w:rFonts w:ascii="Open Sans" w:hAnsi="Open Sans"/>
          <w:color w:val="303537"/>
          <w:sz w:val="21"/>
        </w:rPr>
        <w:t>mistakes.</w:t>
      </w:r>
    </w:p>
    <w:p>
      <w:pPr>
        <w:pStyle w:val="BodyText"/>
        <w:spacing w:before="9"/>
        <w:rPr>
          <w:sz w:val="9"/>
        </w:rPr>
      </w:pPr>
    </w:p>
    <w:p>
      <w:pPr>
        <w:spacing w:before="96"/>
        <w:ind w:left="1304" w:right="0" w:firstLine="0"/>
        <w:jc w:val="left"/>
        <w:rPr>
          <w:rFonts w:ascii="Open Sans"/>
          <w:i/>
          <w:sz w:val="21"/>
        </w:rPr>
      </w:pPr>
      <w:r>
        <w:rPr/>
        <w:pict>
          <v:shape style="position:absolute;margin-left:91.499992pt;margin-top:10.02291pt;width:3.75pt;height:3.75pt;mso-position-horizontal-relative:page;mso-position-vertical-relative:paragraph;z-index:15776256" coordorigin="1830,200" coordsize="75,75" path="m1878,275l1857,275,1848,272,1834,257,1830,248,1830,228,1834,219,1848,204,1857,200,1878,200,1887,204,1901,219,1905,228,1905,238,1905,248,1901,257,1887,272,1878,275xe" filled="true" fillcolor="#303537" stroked="false">
            <v:path arrowok="t"/>
            <v:fill type="solid"/>
            <w10:wrap type="none"/>
          </v:shape>
        </w:pict>
      </w:r>
      <w:r>
        <w:rPr>
          <w:rFonts w:ascii="Open Sans"/>
          <w:i/>
          <w:color w:val="303537"/>
          <w:sz w:val="21"/>
        </w:rPr>
        <w:t>What does </w:t>
      </w:r>
      <w:r>
        <w:rPr>
          <w:rFonts w:ascii="Open Sans"/>
          <w:i/>
          <w:color w:val="303537"/>
          <w:spacing w:val="3"/>
          <w:sz w:val="21"/>
        </w:rPr>
        <w:t>it </w:t>
      </w:r>
      <w:r>
        <w:rPr>
          <w:rFonts w:ascii="Open Sans"/>
          <w:i/>
          <w:color w:val="303537"/>
          <w:sz w:val="21"/>
        </w:rPr>
        <w:t>mean </w:t>
      </w:r>
      <w:r>
        <w:rPr>
          <w:rFonts w:ascii="Open Sans"/>
          <w:i/>
          <w:color w:val="303537"/>
          <w:spacing w:val="3"/>
          <w:sz w:val="21"/>
        </w:rPr>
        <w:t>to </w:t>
      </w:r>
      <w:r>
        <w:rPr>
          <w:rFonts w:ascii="Open Sans"/>
          <w:i/>
          <w:color w:val="303537"/>
          <w:sz w:val="21"/>
        </w:rPr>
        <w:t>be</w:t>
      </w:r>
      <w:r>
        <w:rPr>
          <w:rFonts w:ascii="Open Sans"/>
          <w:i/>
          <w:color w:val="303537"/>
          <w:spacing w:val="53"/>
          <w:sz w:val="21"/>
        </w:rPr>
        <w:t> </w:t>
      </w:r>
      <w:r>
        <w:rPr>
          <w:rFonts w:ascii="Open Sans"/>
          <w:i/>
          <w:color w:val="303537"/>
          <w:sz w:val="21"/>
        </w:rPr>
        <w:t>delisted?</w:t>
      </w:r>
    </w:p>
    <w:p>
      <w:pPr>
        <w:pStyle w:val="BodyText"/>
        <w:rPr>
          <w:i/>
          <w:sz w:val="16"/>
        </w:rPr>
      </w:pPr>
    </w:p>
    <w:p>
      <w:pPr>
        <w:spacing w:before="96"/>
        <w:ind w:left="1304" w:right="0" w:firstLine="0"/>
        <w:jc w:val="left"/>
        <w:rPr>
          <w:rFonts w:ascii="Open Sans"/>
          <w:i/>
          <w:sz w:val="21"/>
        </w:rPr>
      </w:pPr>
      <w:r>
        <w:rPr/>
        <w:pict>
          <v:shape style="position:absolute;margin-left:91.499992pt;margin-top:10.022908pt;width:3.75pt;height:3.75pt;mso-position-horizontal-relative:page;mso-position-vertical-relative:paragraph;z-index:15776768" coordorigin="1830,200" coordsize="75,75" path="m1878,275l1857,275,1848,272,1834,257,1830,248,1830,228,1834,219,1848,204,1857,200,1878,200,1887,204,1901,219,1905,228,1905,238,1905,248,1901,257,1887,272,1878,275xe" filled="true" fillcolor="#303537" stroked="false">
            <v:path arrowok="t"/>
            <v:fill type="solid"/>
            <w10:wrap type="none"/>
          </v:shape>
        </w:pict>
      </w:r>
      <w:r>
        <w:rPr>
          <w:rFonts w:ascii="Open Sans"/>
          <w:i/>
          <w:color w:val="303537"/>
          <w:sz w:val="21"/>
        </w:rPr>
        <w:t>What is the impossible day?</w:t>
      </w:r>
    </w:p>
    <w:p>
      <w:pPr>
        <w:pStyle w:val="BodyText"/>
        <w:rPr>
          <w:i/>
          <w:sz w:val="16"/>
        </w:rPr>
      </w:pPr>
    </w:p>
    <w:p>
      <w:pPr>
        <w:spacing w:before="96"/>
        <w:ind w:left="1304" w:right="0" w:firstLine="0"/>
        <w:jc w:val="left"/>
        <w:rPr>
          <w:rFonts w:ascii="Open Sans" w:hAnsi="Open Sans"/>
          <w:i/>
          <w:sz w:val="21"/>
        </w:rPr>
      </w:pPr>
      <w:r>
        <w:rPr/>
        <w:pict>
          <v:shape style="position:absolute;margin-left:91.499992pt;margin-top:10.022906pt;width:3.75pt;height:3.75pt;mso-position-horizontal-relative:page;mso-position-vertical-relative:paragraph;z-index:15777280" coordorigin="1830,200" coordsize="75,75" path="m1878,275l1857,275,1848,272,1834,257,1830,248,1830,228,1834,219,1848,204,1857,200,1878,200,1887,204,1901,219,1905,228,1905,238,1905,248,1901,257,1887,272,1878,275xe" filled="true" fillcolor="#303537" stroked="false">
            <v:path arrowok="t"/>
            <v:fill type="solid"/>
            <w10:wrap type="none"/>
          </v:shape>
        </w:pict>
      </w:r>
      <w:r>
        <w:rPr>
          <w:rFonts w:ascii="Open Sans" w:hAnsi="Open Sans"/>
          <w:i/>
          <w:color w:val="303537"/>
          <w:sz w:val="21"/>
        </w:rPr>
        <w:t>What are some red ﬂags for insurance providers?</w:t>
      </w:r>
    </w:p>
    <w:p>
      <w:pPr>
        <w:pStyle w:val="BodyText"/>
        <w:spacing w:before="11"/>
        <w:rPr>
          <w:i/>
          <w:sz w:val="16"/>
        </w:rPr>
      </w:pPr>
    </w:p>
    <w:p>
      <w:pPr>
        <w:spacing w:before="96"/>
        <w:ind w:left="1317" w:right="0" w:firstLine="0"/>
        <w:jc w:val="left"/>
        <w:rPr>
          <w:rFonts w:ascii="Open Sans"/>
          <w:i/>
          <w:sz w:val="21"/>
        </w:rPr>
      </w:pPr>
      <w:r>
        <w:rPr/>
        <w:pict>
          <v:shape style="position:absolute;margin-left:92.142365pt;margin-top:10.022893pt;width:3.75pt;height:3.75pt;mso-position-horizontal-relative:page;mso-position-vertical-relative:paragraph;z-index:15777792" coordorigin="1843,200" coordsize="75,75" path="m1891,275l1870,275,1861,272,1847,257,1843,248,1843,228,1847,219,1861,204,1870,200,1891,200,1900,204,1914,219,1918,228,1918,238,1918,248,1914,257,1900,272,1891,275xe" filled="true" fillcolor="#303537" stroked="false">
            <v:path arrowok="t"/>
            <v:fill type="solid"/>
            <w10:wrap type="none"/>
          </v:shape>
        </w:pict>
      </w:r>
      <w:r>
        <w:rPr>
          <w:rFonts w:ascii="Open Sans"/>
          <w:i/>
          <w:color w:val="303537"/>
          <w:sz w:val="21"/>
        </w:rPr>
        <w:t>How can you recognize and correct billing errors?</w:t>
      </w:r>
    </w:p>
    <w:p>
      <w:pPr>
        <w:spacing w:after="0"/>
        <w:jc w:val="left"/>
        <w:rPr>
          <w:rFonts w:ascii="Open Sans"/>
          <w:sz w:val="21"/>
        </w:rPr>
        <w:sectPr>
          <w:pgSz w:w="12240" w:h="15840"/>
          <w:pgMar w:header="0" w:footer="381" w:top="1080" w:bottom="660" w:left="780" w:right="780"/>
        </w:sectPr>
      </w:pPr>
    </w:p>
    <w:p>
      <w:pPr>
        <w:pStyle w:val="BodyText"/>
        <w:ind w:left="4976"/>
        <w:rPr>
          <w:sz w:val="20"/>
        </w:rPr>
      </w:pPr>
      <w:r>
        <w:rPr>
          <w:sz w:val="20"/>
        </w:rPr>
        <w:pict>
          <v:group style="width:36.75pt;height:28.5pt;mso-position-horizontal-relative:char;mso-position-vertical-relative:line" coordorigin="0,0" coordsize="735,570">
            <v:shape style="position:absolute;left:0;top:0;width:735;height:570" coordorigin="0,0" coordsize="735,570" path="m615,570l120,570,108,569,44,543,5,485,0,450,0,120,20,53,74,9,120,0,615,0,682,20,726,74,735,120,735,450,715,517,661,561,615,570xe" filled="true" fillcolor="#256881" stroked="false">
              <v:path arrowok="t"/>
              <v:fill type="solid"/>
            </v:shape>
            <v:shape style="position:absolute;left:0;top:0;width:735;height:570" type="#_x0000_t202" filled="false" stroked="false">
              <v:textbox inset="0,0,0,0">
                <w:txbxContent>
                  <w:p>
                    <w:pPr>
                      <w:spacing w:before="123"/>
                      <w:ind w:left="0" w:right="7" w:firstLine="0"/>
                      <w:jc w:val="center"/>
                      <w:rPr>
                        <w:rFonts w:ascii="Lora"/>
                        <w:b/>
                        <w:sz w:val="22"/>
                      </w:rPr>
                    </w:pPr>
                    <w:r>
                      <w:rPr>
                        <w:rFonts w:ascii="Lora"/>
                        <w:b/>
                        <w:color w:val="FFFFFF"/>
                        <w:w w:val="102"/>
                        <w:sz w:val="22"/>
                      </w:rPr>
                      <w:t>3</w:t>
                    </w:r>
                  </w:p>
                </w:txbxContent>
              </v:textbox>
              <w10:wrap type="none"/>
            </v:shape>
          </v:group>
        </w:pict>
      </w:r>
      <w:r>
        <w:rPr>
          <w:sz w:val="20"/>
        </w:rPr>
      </w:r>
    </w:p>
    <w:p>
      <w:pPr>
        <w:pStyle w:val="BodyText"/>
        <w:spacing w:before="9"/>
        <w:rPr>
          <w:i/>
          <w:sz w:val="12"/>
        </w:rPr>
      </w:pPr>
    </w:p>
    <w:p>
      <w:pPr>
        <w:pStyle w:val="Heading6"/>
      </w:pPr>
      <w:r>
        <w:rPr>
          <w:color w:val="303537"/>
        </w:rPr>
        <w:t>Everything You Need to Know About the Rules</w:t>
      </w:r>
    </w:p>
    <w:p>
      <w:pPr>
        <w:pStyle w:val="BodyText"/>
        <w:rPr>
          <w:rFonts w:ascii="Lora"/>
          <w:b/>
          <w:sz w:val="20"/>
        </w:rPr>
      </w:pPr>
    </w:p>
    <w:p>
      <w:pPr>
        <w:pStyle w:val="BodyText"/>
        <w:spacing w:before="12"/>
        <w:rPr>
          <w:rFonts w:ascii="Lora"/>
          <w:b/>
          <w:sz w:val="20"/>
        </w:rPr>
      </w:pPr>
      <w:r>
        <w:rPr/>
        <w:drawing>
          <wp:anchor distT="0" distB="0" distL="0" distR="0" allowOverlap="1" layoutInCell="1" locked="0" behindDoc="0" simplePos="0" relativeHeight="98">
            <wp:simplePos x="0" y="0"/>
            <wp:positionH relativeFrom="page">
              <wp:posOffset>1202750</wp:posOffset>
            </wp:positionH>
            <wp:positionV relativeFrom="paragraph">
              <wp:posOffset>195576</wp:posOffset>
            </wp:positionV>
            <wp:extent cx="5407250" cy="3342132"/>
            <wp:effectExtent l="0" t="0" r="0" b="0"/>
            <wp:wrapTopAndBottom/>
            <wp:docPr id="81" name="image43.jpeg"/>
            <wp:cNvGraphicFramePr>
              <a:graphicFrameLocks noChangeAspect="1"/>
            </wp:cNvGraphicFramePr>
            <a:graphic>
              <a:graphicData uri="http://schemas.openxmlformats.org/drawingml/2006/picture">
                <pic:pic>
                  <pic:nvPicPr>
                    <pic:cNvPr id="82" name="image43.jpeg"/>
                    <pic:cNvPicPr/>
                  </pic:nvPicPr>
                  <pic:blipFill>
                    <a:blip r:embed="rId50" cstate="print"/>
                    <a:stretch>
                      <a:fillRect/>
                    </a:stretch>
                  </pic:blipFill>
                  <pic:spPr>
                    <a:xfrm>
                      <a:off x="0" y="0"/>
                      <a:ext cx="5407250" cy="3342132"/>
                    </a:xfrm>
                    <a:prstGeom prst="rect">
                      <a:avLst/>
                    </a:prstGeom>
                  </pic:spPr>
                </pic:pic>
              </a:graphicData>
            </a:graphic>
          </wp:anchor>
        </w:drawing>
      </w:r>
    </w:p>
    <w:p>
      <w:pPr>
        <w:pStyle w:val="BodyText"/>
        <w:spacing w:before="7"/>
        <w:rPr>
          <w:rFonts w:ascii="Lora"/>
          <w:b/>
          <w:sz w:val="45"/>
        </w:rPr>
      </w:pPr>
    </w:p>
    <w:p>
      <w:pPr>
        <w:spacing w:line="314" w:lineRule="auto" w:before="1"/>
        <w:ind w:left="824" w:right="741" w:firstLine="0"/>
        <w:jc w:val="left"/>
        <w:rPr>
          <w:rFonts w:ascii="Open Sans"/>
          <w:sz w:val="21"/>
        </w:rPr>
      </w:pPr>
      <w:r>
        <w:rPr>
          <w:rFonts w:ascii="Open Sans"/>
          <w:color w:val="303537"/>
          <w:sz w:val="21"/>
        </w:rPr>
        <w:t>On March 10, 2020, Senior Physiotherapist Advisor, Fiona Campbell, PT and Registrar, Rod Hamilton shared trends the College is seeing, discussed the rules and standards and answered questions.</w:t>
      </w:r>
    </w:p>
    <w:p>
      <w:pPr>
        <w:pStyle w:val="BodyText"/>
        <w:spacing w:before="8"/>
        <w:rPr>
          <w:sz w:val="27"/>
        </w:rPr>
      </w:pPr>
    </w:p>
    <w:p>
      <w:pPr>
        <w:spacing w:line="314" w:lineRule="auto" w:before="0"/>
        <w:ind w:left="824" w:right="887" w:firstLine="0"/>
        <w:jc w:val="left"/>
        <w:rPr>
          <w:rFonts w:ascii="Open Sans"/>
          <w:sz w:val="21"/>
        </w:rPr>
      </w:pPr>
      <w:r>
        <w:rPr>
          <w:rFonts w:ascii="Open Sans"/>
          <w:color w:val="303537"/>
          <w:sz w:val="21"/>
        </w:rPr>
        <w:t>The webinar provided practical advice, answers to your questions on best practices, and shared examples where other people have gone wrong to help you avoid those same pitfalls.</w:t>
      </w:r>
    </w:p>
    <w:p>
      <w:pPr>
        <w:spacing w:after="0" w:line="314" w:lineRule="auto"/>
        <w:jc w:val="left"/>
        <w:rPr>
          <w:rFonts w:ascii="Open Sans"/>
          <w:sz w:val="21"/>
        </w:rPr>
        <w:sectPr>
          <w:pgSz w:w="12240" w:h="15840"/>
          <w:pgMar w:header="0" w:footer="381" w:top="1080" w:bottom="700" w:left="780" w:right="7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pStyle w:val="Heading6"/>
        <w:ind w:left="785" w:right="791"/>
        <w:jc w:val="center"/>
      </w:pPr>
      <w:r>
        <w:rPr>
          <w:color w:val="303537"/>
        </w:rPr>
        <w:t>College YouTube Channel</w:t>
      </w:r>
    </w:p>
    <w:p>
      <w:pPr>
        <w:pStyle w:val="BodyText"/>
        <w:spacing w:before="8"/>
        <w:rPr>
          <w:rFonts w:ascii="Lora"/>
          <w:b/>
          <w:sz w:val="28"/>
        </w:rPr>
      </w:pPr>
    </w:p>
    <w:p>
      <w:pPr>
        <w:spacing w:line="316" w:lineRule="auto" w:before="1"/>
        <w:ind w:left="785" w:right="784" w:firstLine="0"/>
        <w:jc w:val="center"/>
        <w:rPr>
          <w:rFonts w:ascii="Open Sans"/>
          <w:sz w:val="25"/>
        </w:rPr>
      </w:pPr>
      <w:r>
        <w:rPr>
          <w:rFonts w:ascii="Open Sans"/>
          <w:color w:val="303537"/>
          <w:sz w:val="25"/>
        </w:rPr>
        <w:t>Be sure to subscribe to our </w:t>
      </w:r>
      <w:hyperlink r:id="rId51">
        <w:r>
          <w:rPr>
            <w:rFonts w:ascii="Open Sans"/>
            <w:color w:val="256881"/>
            <w:sz w:val="25"/>
            <w:u w:val="single" w:color="256881"/>
          </w:rPr>
          <w:t>YouTube Channel</w:t>
        </w:r>
        <w:r>
          <w:rPr>
            <w:rFonts w:ascii="Open Sans"/>
            <w:color w:val="256881"/>
            <w:sz w:val="25"/>
          </w:rPr>
          <w:t> </w:t>
        </w:r>
      </w:hyperlink>
      <w:r>
        <w:rPr>
          <w:rFonts w:ascii="Open Sans"/>
          <w:color w:val="303537"/>
          <w:sz w:val="25"/>
        </w:rPr>
        <w:t>for updates on College content or learn more about </w:t>
      </w:r>
      <w:hyperlink r:id="rId52">
        <w:r>
          <w:rPr>
            <w:rFonts w:ascii="Open Sans"/>
            <w:color w:val="256881"/>
            <w:sz w:val="25"/>
            <w:u w:val="single" w:color="256881"/>
          </w:rPr>
          <w:t>Colle</w:t>
        </w:r>
        <w:r>
          <w:rPr>
            <w:rFonts w:ascii="Open Sans"/>
            <w:color w:val="256881"/>
            <w:sz w:val="25"/>
          </w:rPr>
          <w:t>g</w:t>
        </w:r>
        <w:r>
          <w:rPr>
            <w:rFonts w:ascii="Open Sans"/>
            <w:color w:val="256881"/>
            <w:sz w:val="25"/>
            <w:u w:val="single" w:color="256881"/>
          </w:rPr>
          <w:t>e Webinars</w:t>
        </w:r>
      </w:hyperlink>
      <w:r>
        <w:rPr>
          <w:rFonts w:ascii="Open Sans"/>
          <w:color w:val="303537"/>
          <w:sz w:val="25"/>
        </w:rPr>
        <w:t>.</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47"/>
        </w:rPr>
      </w:pPr>
    </w:p>
    <w:p>
      <w:pPr>
        <w:spacing w:before="0"/>
        <w:ind w:left="750" w:right="0" w:firstLine="0"/>
        <w:jc w:val="left"/>
        <w:rPr>
          <w:rFonts w:ascii="Lora"/>
          <w:b/>
          <w:sz w:val="30"/>
        </w:rPr>
      </w:pPr>
      <w:r>
        <w:rPr>
          <w:rFonts w:ascii="Lora"/>
          <w:b/>
          <w:color w:val="303537"/>
          <w:sz w:val="30"/>
        </w:rPr>
        <w:t>Strategies to Help Patients Dealing with Mental Health</w:t>
      </w:r>
    </w:p>
    <w:p>
      <w:pPr>
        <w:pStyle w:val="BodyText"/>
        <w:spacing w:before="10"/>
        <w:rPr>
          <w:rFonts w:ascii="Lora"/>
          <w:b/>
          <w:sz w:val="26"/>
        </w:rPr>
      </w:pPr>
      <w:r>
        <w:rPr/>
        <w:pict>
          <v:group style="position:absolute;margin-left:76.500008pt;margin-top:19.138287pt;width:127.5pt;height:22.5pt;mso-position-horizontal-relative:page;mso-position-vertical-relative:paragraph;z-index:-15677952;mso-wrap-distance-left:0;mso-wrap-distance-right:0" coordorigin="1530,383" coordsize="2550,450">
            <v:shape style="position:absolute;left:1530;top:382;width:2550;height:450" coordorigin="1530,383" coordsize="2550,450" path="m3855,833l1755,833,1710,829,1631,796,1567,732,1534,653,1530,608,1534,563,1567,483,1631,420,1710,387,1755,383,3855,383,3941,399,4014,449,4064,521,4080,608,4076,653,4043,732,3979,796,3900,829,3855,833xe" filled="true" fillcolor="#256881" stroked="false">
              <v:path arrowok="t"/>
              <v:fill type="solid"/>
            </v:shape>
            <v:shape style="position:absolute;left:1530;top:382;width:2550;height:450" type="#_x0000_t202" filled="false" stroked="false">
              <v:textbox inset="0,0,0,0">
                <w:txbxContent>
                  <w:p>
                    <w:pPr>
                      <w:spacing w:before="137"/>
                      <w:ind w:left="413" w:right="0" w:firstLine="0"/>
                      <w:jc w:val="left"/>
                      <w:rPr>
                        <w:rFonts w:ascii="Lato"/>
                        <w:b/>
                        <w:sz w:val="15"/>
                      </w:rPr>
                    </w:pPr>
                    <w:hyperlink r:id="rId53">
                      <w:r>
                        <w:rPr>
                          <w:rFonts w:ascii="Lato"/>
                          <w:b/>
                          <w:color w:val="FFFFFF"/>
                          <w:sz w:val="15"/>
                        </w:rPr>
                        <w:t>WATCH THE WEBINAR</w:t>
                      </w:r>
                    </w:hyperlink>
                  </w:p>
                </w:txbxContent>
              </v:textbox>
              <w10:wrap type="none"/>
            </v:shape>
            <w10:wrap type="topAndBottom"/>
          </v:group>
        </w:pict>
      </w:r>
    </w:p>
    <w:p>
      <w:pPr>
        <w:pStyle w:val="BodyText"/>
        <w:rPr>
          <w:rFonts w:ascii="Lora"/>
          <w:b/>
          <w:sz w:val="20"/>
        </w:rPr>
      </w:pPr>
    </w:p>
    <w:p>
      <w:pPr>
        <w:pStyle w:val="BodyText"/>
        <w:rPr>
          <w:rFonts w:ascii="Lora"/>
          <w:b/>
          <w:sz w:val="20"/>
        </w:rPr>
      </w:pPr>
    </w:p>
    <w:p>
      <w:pPr>
        <w:pStyle w:val="BodyText"/>
        <w:spacing w:before="4"/>
        <w:rPr>
          <w:rFonts w:ascii="Lora"/>
          <w:b/>
          <w:sz w:val="22"/>
        </w:rPr>
      </w:pPr>
    </w:p>
    <w:p>
      <w:pPr>
        <w:spacing w:before="100"/>
        <w:ind w:left="749" w:right="0" w:firstLine="0"/>
        <w:jc w:val="left"/>
        <w:rPr>
          <w:rFonts w:ascii="Lora"/>
          <w:b/>
          <w:sz w:val="30"/>
        </w:rPr>
      </w:pPr>
      <w:r>
        <w:rPr>
          <w:rFonts w:ascii="Lora"/>
          <w:b/>
          <w:color w:val="303537"/>
          <w:sz w:val="30"/>
        </w:rPr>
        <w:t>Business Practices: The Good, the Bad and the Ugly</w:t>
      </w:r>
    </w:p>
    <w:p>
      <w:pPr>
        <w:pStyle w:val="BodyText"/>
        <w:spacing w:before="11"/>
        <w:rPr>
          <w:rFonts w:ascii="Lora"/>
          <w:b/>
          <w:sz w:val="26"/>
        </w:rPr>
      </w:pPr>
      <w:r>
        <w:rPr/>
        <w:pict>
          <v:group style="position:absolute;margin-left:76.500008pt;margin-top:19.162512pt;width:127.5pt;height:22.5pt;mso-position-horizontal-relative:page;mso-position-vertical-relative:paragraph;z-index:-15677440;mso-wrap-distance-left:0;mso-wrap-distance-right:0" coordorigin="1530,383" coordsize="2550,450">
            <v:shape style="position:absolute;left:1530;top:383;width:2550;height:450" coordorigin="1530,383" coordsize="2550,450" path="m3855,833l1755,833,1710,829,1631,796,1567,733,1534,653,1530,608,1534,563,1567,484,1631,420,1710,387,1755,383,3855,383,3941,400,4014,449,4064,522,4080,608,4076,653,4043,733,3979,796,3900,829,3855,833xe" filled="true" fillcolor="#256881" stroked="false">
              <v:path arrowok="t"/>
              <v:fill type="solid"/>
            </v:shape>
            <v:shape style="position:absolute;left:1530;top:383;width:2550;height:450" type="#_x0000_t202" filled="false" stroked="false">
              <v:textbox inset="0,0,0,0">
                <w:txbxContent>
                  <w:p>
                    <w:pPr>
                      <w:spacing w:before="137"/>
                      <w:ind w:left="413" w:right="0" w:firstLine="0"/>
                      <w:jc w:val="left"/>
                      <w:rPr>
                        <w:rFonts w:ascii="Lato"/>
                        <w:b/>
                        <w:sz w:val="15"/>
                      </w:rPr>
                    </w:pPr>
                    <w:hyperlink r:id="rId54">
                      <w:r>
                        <w:rPr>
                          <w:rFonts w:ascii="Lato"/>
                          <w:b/>
                          <w:color w:val="FFFFFF"/>
                          <w:sz w:val="15"/>
                        </w:rPr>
                        <w:t>WATCH THE WEBINAR</w:t>
                      </w:r>
                    </w:hyperlink>
                  </w:p>
                </w:txbxContent>
              </v:textbox>
              <w10:wrap type="none"/>
            </v:shape>
            <w10:wrap type="topAndBottom"/>
          </v:group>
        </w:pict>
      </w:r>
    </w:p>
    <w:p>
      <w:pPr>
        <w:pStyle w:val="BodyText"/>
        <w:rPr>
          <w:rFonts w:ascii="Lora"/>
          <w:b/>
          <w:sz w:val="20"/>
        </w:rPr>
      </w:pPr>
    </w:p>
    <w:p>
      <w:pPr>
        <w:pStyle w:val="BodyText"/>
        <w:rPr>
          <w:rFonts w:ascii="Lora"/>
          <w:b/>
          <w:sz w:val="20"/>
        </w:rPr>
      </w:pPr>
    </w:p>
    <w:p>
      <w:pPr>
        <w:pStyle w:val="BodyText"/>
        <w:spacing w:before="4"/>
        <w:rPr>
          <w:rFonts w:ascii="Lora"/>
          <w:b/>
          <w:sz w:val="22"/>
        </w:rPr>
      </w:pPr>
    </w:p>
    <w:p>
      <w:pPr>
        <w:spacing w:before="100"/>
        <w:ind w:left="749" w:right="0" w:firstLine="0"/>
        <w:jc w:val="left"/>
        <w:rPr>
          <w:rFonts w:ascii="Lora"/>
          <w:b/>
          <w:sz w:val="30"/>
        </w:rPr>
      </w:pPr>
      <w:r>
        <w:rPr>
          <w:rFonts w:ascii="Lora"/>
          <w:b/>
          <w:color w:val="303537"/>
          <w:sz w:val="30"/>
        </w:rPr>
        <w:t>Everything You Need to Know About the Rules</w:t>
      </w:r>
    </w:p>
    <w:p>
      <w:pPr>
        <w:pStyle w:val="BodyText"/>
        <w:spacing w:before="11"/>
        <w:rPr>
          <w:rFonts w:ascii="Lora"/>
          <w:b/>
          <w:sz w:val="26"/>
        </w:rPr>
      </w:pPr>
      <w:r>
        <w:rPr/>
        <w:pict>
          <v:group style="position:absolute;margin-left:76.500008pt;margin-top:19.162508pt;width:127.5pt;height:22.5pt;mso-position-horizontal-relative:page;mso-position-vertical-relative:paragraph;z-index:-15676928;mso-wrap-distance-left:0;mso-wrap-distance-right:0" coordorigin="1530,383" coordsize="2550,450">
            <v:shape style="position:absolute;left:1530;top:383;width:2550;height:450" coordorigin="1530,383" coordsize="2550,450" path="m3855,833l1755,833,1710,829,1631,796,1567,733,1534,653,1530,608,1534,563,1567,484,1631,420,1710,387,1755,383,3855,383,3941,400,4014,449,4064,522,4080,608,4076,653,4043,733,3979,796,3900,829,3855,833xe" filled="true" fillcolor="#256881" stroked="false">
              <v:path arrowok="t"/>
              <v:fill type="solid"/>
            </v:shape>
            <v:shape style="position:absolute;left:1530;top:383;width:2550;height:450" type="#_x0000_t202" filled="false" stroked="false">
              <v:textbox inset="0,0,0,0">
                <w:txbxContent>
                  <w:p>
                    <w:pPr>
                      <w:spacing w:before="137"/>
                      <w:ind w:left="413" w:right="0" w:firstLine="0"/>
                      <w:jc w:val="left"/>
                      <w:rPr>
                        <w:rFonts w:ascii="Lato"/>
                        <w:b/>
                        <w:sz w:val="15"/>
                      </w:rPr>
                    </w:pPr>
                    <w:hyperlink r:id="rId55">
                      <w:r>
                        <w:rPr>
                          <w:rFonts w:ascii="Lato"/>
                          <w:b/>
                          <w:color w:val="FFFFFF"/>
                          <w:sz w:val="15"/>
                        </w:rPr>
                        <w:t>WATCH THE WEBINAR</w:t>
                      </w:r>
                    </w:hyperlink>
                  </w:p>
                </w:txbxContent>
              </v:textbox>
              <w10:wrap type="none"/>
            </v:shape>
            <w10:wrap type="topAndBottom"/>
          </v:group>
        </w:pict>
      </w:r>
    </w:p>
    <w:p>
      <w:pPr>
        <w:spacing w:after="0"/>
        <w:rPr>
          <w:rFonts w:ascii="Lora"/>
          <w:sz w:val="26"/>
        </w:rPr>
        <w:sectPr>
          <w:pgSz w:w="12240" w:h="15840"/>
          <w:pgMar w:header="0" w:footer="381" w:top="1500" w:bottom="700" w:left="780" w:right="780"/>
        </w:sectPr>
      </w:pPr>
    </w:p>
    <w:p>
      <w:pPr>
        <w:pStyle w:val="BodyText"/>
        <w:spacing w:before="9"/>
        <w:rPr>
          <w:rFonts w:ascii="Lora"/>
          <w:b/>
          <w:sz w:val="11"/>
        </w:rPr>
      </w:pPr>
    </w:p>
    <w:p>
      <w:pPr>
        <w:pStyle w:val="BodyText"/>
        <w:ind w:left="300"/>
        <w:rPr>
          <w:rFonts w:ascii="Lora"/>
          <w:sz w:val="20"/>
        </w:rPr>
      </w:pPr>
      <w:r>
        <w:rPr>
          <w:rFonts w:ascii="Lora"/>
          <w:sz w:val="20"/>
        </w:rPr>
        <w:drawing>
          <wp:inline distT="0" distB="0" distL="0" distR="0">
            <wp:extent cx="6393689" cy="3425190"/>
            <wp:effectExtent l="0" t="0" r="0" b="0"/>
            <wp:docPr id="83" name="image44.jpeg"/>
            <wp:cNvGraphicFramePr>
              <a:graphicFrameLocks noChangeAspect="1"/>
            </wp:cNvGraphicFramePr>
            <a:graphic>
              <a:graphicData uri="http://schemas.openxmlformats.org/drawingml/2006/picture">
                <pic:pic>
                  <pic:nvPicPr>
                    <pic:cNvPr id="84" name="image44.jpeg"/>
                    <pic:cNvPicPr/>
                  </pic:nvPicPr>
                  <pic:blipFill>
                    <a:blip r:embed="rId56" cstate="print"/>
                    <a:stretch>
                      <a:fillRect/>
                    </a:stretch>
                  </pic:blipFill>
                  <pic:spPr>
                    <a:xfrm>
                      <a:off x="0" y="0"/>
                      <a:ext cx="6393689" cy="3425190"/>
                    </a:xfrm>
                    <a:prstGeom prst="rect">
                      <a:avLst/>
                    </a:prstGeom>
                  </pic:spPr>
                </pic:pic>
              </a:graphicData>
            </a:graphic>
          </wp:inline>
        </w:drawing>
      </w:r>
      <w:r>
        <w:rPr>
          <w:rFonts w:ascii="Lora"/>
          <w:sz w:val="20"/>
        </w:rPr>
      </w:r>
    </w:p>
    <w:p>
      <w:pPr>
        <w:pStyle w:val="BodyText"/>
        <w:rPr>
          <w:rFonts w:ascii="Lora"/>
          <w:b/>
          <w:sz w:val="20"/>
        </w:rPr>
      </w:pPr>
    </w:p>
    <w:p>
      <w:pPr>
        <w:pStyle w:val="BodyText"/>
        <w:rPr>
          <w:rFonts w:ascii="Lora"/>
          <w:b/>
          <w:sz w:val="20"/>
        </w:rPr>
      </w:pPr>
    </w:p>
    <w:p>
      <w:pPr>
        <w:pStyle w:val="BodyText"/>
        <w:spacing w:before="10"/>
        <w:rPr>
          <w:rFonts w:ascii="Lora"/>
          <w:b/>
          <w:sz w:val="29"/>
        </w:rPr>
      </w:pPr>
    </w:p>
    <w:p>
      <w:pPr>
        <w:pStyle w:val="Heading5"/>
        <w:ind w:left="750"/>
      </w:pPr>
      <w:r>
        <w:rPr>
          <w:color w:val="303537"/>
        </w:rPr>
        <w:t>Frequently Asked Questions Videos</w:t>
      </w:r>
    </w:p>
    <w:p>
      <w:pPr>
        <w:spacing w:line="360" w:lineRule="auto" w:before="125"/>
        <w:ind w:left="750" w:right="887" w:firstLine="0"/>
        <w:jc w:val="left"/>
        <w:rPr>
          <w:rFonts w:ascii="Open Sans"/>
          <w:sz w:val="25"/>
        </w:rPr>
      </w:pPr>
      <w:r>
        <w:rPr>
          <w:rFonts w:ascii="Open Sans"/>
          <w:color w:val="303537"/>
          <w:sz w:val="25"/>
        </w:rPr>
        <w:t>In an effort to improve the accessibility and availability of resources, we created a series of digestible, easy to understand videos answering some top questions that PTs ask our practice advice team. Find answers to frequently asked questions (FAQs) below.</w:t>
      </w:r>
    </w:p>
    <w:p>
      <w:pPr>
        <w:pStyle w:val="BodyText"/>
        <w:spacing w:before="1"/>
        <w:rPr>
          <w:sz w:val="18"/>
        </w:rPr>
      </w:pPr>
    </w:p>
    <w:p>
      <w:pPr>
        <w:spacing w:line="480" w:lineRule="auto" w:before="100"/>
        <w:ind w:left="1200" w:right="1231" w:firstLine="0"/>
        <w:jc w:val="left"/>
        <w:rPr>
          <w:rFonts w:ascii="Lato"/>
          <w:b/>
          <w:sz w:val="24"/>
        </w:rPr>
      </w:pPr>
      <w:hyperlink r:id="rId57">
        <w:r>
          <w:rPr>
            <w:rFonts w:ascii="Lato"/>
            <w:b/>
            <w:color w:val="303537"/>
            <w:sz w:val="24"/>
          </w:rPr>
          <w:t>How much can a PT charge to provide a patient with a copy of their record?</w:t>
        </w:r>
      </w:hyperlink>
      <w:r>
        <w:rPr>
          <w:rFonts w:ascii="Lato"/>
          <w:b/>
          <w:color w:val="303537"/>
          <w:sz w:val="24"/>
        </w:rPr>
        <w:t> </w:t>
      </w:r>
      <w:hyperlink r:id="rId58">
        <w:r>
          <w:rPr>
            <w:rFonts w:ascii="Lato"/>
            <w:b/>
            <w:color w:val="303537"/>
            <w:sz w:val="24"/>
          </w:rPr>
          <w:t>What is a PT responsible for when assigning care to an assistant?</w:t>
        </w:r>
      </w:hyperlink>
    </w:p>
    <w:p>
      <w:pPr>
        <w:spacing w:line="267" w:lineRule="exact" w:before="0"/>
        <w:ind w:left="1174" w:right="0" w:firstLine="0"/>
        <w:jc w:val="left"/>
        <w:rPr>
          <w:rFonts w:ascii="Lato"/>
          <w:b/>
          <w:sz w:val="24"/>
        </w:rPr>
      </w:pPr>
      <w:r>
        <w:rPr>
          <w:rFonts w:ascii="Lato"/>
          <w:b/>
          <w:color w:val="303537"/>
          <w:sz w:val="24"/>
        </w:rPr>
        <w:t>Can a physiotherapist treat a family member?</w:t>
      </w:r>
    </w:p>
    <w:p>
      <w:pPr>
        <w:pStyle w:val="BodyText"/>
        <w:spacing w:before="12"/>
        <w:rPr>
          <w:rFonts w:ascii="Lato"/>
          <w:b/>
          <w:sz w:val="23"/>
        </w:rPr>
      </w:pPr>
    </w:p>
    <w:p>
      <w:pPr>
        <w:spacing w:line="480" w:lineRule="auto" w:before="0"/>
        <w:ind w:left="1174" w:right="3095" w:firstLine="0"/>
        <w:jc w:val="left"/>
        <w:rPr>
          <w:rFonts w:ascii="Lato"/>
          <w:b/>
          <w:sz w:val="24"/>
        </w:rPr>
      </w:pPr>
      <w:r>
        <w:rPr>
          <w:rFonts w:ascii="Lato"/>
          <w:b/>
          <w:color w:val="303537"/>
          <w:sz w:val="24"/>
        </w:rPr>
        <w:t>Can a physiotherapist give gift cards for patient referrals? Can a physiotherapist start a practice in their own home?</w:t>
      </w:r>
    </w:p>
    <w:p>
      <w:pPr>
        <w:pStyle w:val="BodyText"/>
        <w:rPr>
          <w:rFonts w:ascii="Lato"/>
          <w:b/>
          <w:sz w:val="20"/>
        </w:rPr>
      </w:pPr>
    </w:p>
    <w:p>
      <w:pPr>
        <w:pStyle w:val="BodyText"/>
        <w:spacing w:before="6"/>
        <w:rPr>
          <w:rFonts w:ascii="Lato"/>
          <w:b/>
        </w:rPr>
      </w:pPr>
    </w:p>
    <w:p>
      <w:pPr>
        <w:spacing w:before="0"/>
        <w:ind w:left="1515" w:right="0" w:firstLine="0"/>
        <w:jc w:val="left"/>
        <w:rPr>
          <w:rFonts w:ascii="Lato Black"/>
          <w:b/>
          <w:sz w:val="18"/>
        </w:rPr>
      </w:pPr>
      <w:r>
        <w:rPr/>
        <w:pict>
          <v:rect style="position:absolute;margin-left:100.5pt;margin-top:15.633pt;width:411.000009pt;height:8.999999pt;mso-position-horizontal-relative:page;mso-position-vertical-relative:paragraph;z-index:-15676416;mso-wrap-distance-left:0;mso-wrap-distance-right:0" filled="true" fillcolor="#000000" stroked="false">
            <v:fill type="solid"/>
            <w10:wrap type="topAndBottom"/>
          </v:rect>
        </w:pict>
      </w:r>
      <w:r>
        <w:rPr/>
        <w:drawing>
          <wp:anchor distT="0" distB="0" distL="0" distR="0" allowOverlap="1" layoutInCell="1" locked="0" behindDoc="0" simplePos="0" relativeHeight="15781376">
            <wp:simplePos x="0" y="0"/>
            <wp:positionH relativeFrom="page">
              <wp:posOffset>1276350</wp:posOffset>
            </wp:positionH>
            <wp:positionV relativeFrom="paragraph">
              <wp:posOffset>8039</wp:posOffset>
            </wp:positionV>
            <wp:extent cx="133350" cy="133350"/>
            <wp:effectExtent l="0" t="0" r="0" b="0"/>
            <wp:wrapNone/>
            <wp:docPr id="85" name="image45.png"/>
            <wp:cNvGraphicFramePr>
              <a:graphicFrameLocks noChangeAspect="1"/>
            </wp:cNvGraphicFramePr>
            <a:graphic>
              <a:graphicData uri="http://schemas.openxmlformats.org/drawingml/2006/picture">
                <pic:pic>
                  <pic:nvPicPr>
                    <pic:cNvPr id="86" name="image45.png"/>
                    <pic:cNvPicPr/>
                  </pic:nvPicPr>
                  <pic:blipFill>
                    <a:blip r:embed="rId59" cstate="print"/>
                    <a:stretch>
                      <a:fillRect/>
                    </a:stretch>
                  </pic:blipFill>
                  <pic:spPr>
                    <a:xfrm>
                      <a:off x="0" y="0"/>
                      <a:ext cx="133350" cy="133350"/>
                    </a:xfrm>
                    <a:prstGeom prst="rect">
                      <a:avLst/>
                    </a:prstGeom>
                  </pic:spPr>
                </pic:pic>
              </a:graphicData>
            </a:graphic>
          </wp:anchor>
        </w:drawing>
      </w:r>
      <w:r>
        <w:rPr>
          <w:rFonts w:ascii="Lato Black"/>
          <w:b/>
          <w:color w:val="303537"/>
          <w:sz w:val="18"/>
        </w:rPr>
        <w:t>YOUTUBE</w:t>
      </w:r>
    </w:p>
    <w:p>
      <w:pPr>
        <w:spacing w:after="0"/>
        <w:jc w:val="left"/>
        <w:rPr>
          <w:rFonts w:ascii="Lato Black"/>
          <w:sz w:val="18"/>
        </w:rPr>
        <w:sectPr>
          <w:pgSz w:w="12240" w:h="15840"/>
          <w:pgMar w:header="0" w:footer="381" w:top="1500" w:bottom="700" w:left="780" w:right="780"/>
        </w:sect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rPr>
          <w:rFonts w:ascii="Lato Black"/>
          <w:b/>
          <w:sz w:val="20"/>
        </w:rPr>
      </w:pPr>
    </w:p>
    <w:p>
      <w:pPr>
        <w:pStyle w:val="BodyText"/>
        <w:spacing w:before="9"/>
        <w:rPr>
          <w:rFonts w:ascii="Lato Black"/>
          <w:b/>
          <w:sz w:val="28"/>
        </w:rPr>
      </w:pPr>
    </w:p>
    <w:p>
      <w:pPr>
        <w:pStyle w:val="BodyText"/>
        <w:spacing w:line="30" w:lineRule="exact"/>
        <w:ind w:left="4770"/>
        <w:rPr>
          <w:rFonts w:ascii="Lato Black"/>
          <w:sz w:val="3"/>
        </w:rPr>
      </w:pPr>
      <w:r>
        <w:rPr>
          <w:rFonts w:ascii="Lato Black"/>
          <w:position w:val="0"/>
          <w:sz w:val="3"/>
        </w:rPr>
        <w:pict>
          <v:group style="width:57pt;height:1.5pt;mso-position-horizontal-relative:char;mso-position-vertical-relative:line" coordorigin="0,0" coordsize="1140,30">
            <v:rect style="position:absolute;left:0;top:0;width:1140;height:30" filled="true" fillcolor="#256881" stroked="false">
              <v:fill type="solid"/>
            </v:rect>
          </v:group>
        </w:pict>
      </w:r>
      <w:r>
        <w:rPr>
          <w:rFonts w:ascii="Lato Black"/>
          <w:position w:val="0"/>
          <w:sz w:val="3"/>
        </w:rPr>
      </w:r>
    </w:p>
    <w:p>
      <w:pPr>
        <w:pStyle w:val="BodyText"/>
        <w:spacing w:before="7"/>
        <w:rPr>
          <w:rFonts w:ascii="Lato Black"/>
          <w:b/>
          <w:sz w:val="23"/>
        </w:rPr>
      </w:pPr>
    </w:p>
    <w:p>
      <w:pPr>
        <w:spacing w:line="297" w:lineRule="auto" w:before="177"/>
        <w:ind w:left="785" w:right="793" w:firstLine="0"/>
        <w:jc w:val="center"/>
        <w:rPr>
          <w:rFonts w:ascii="Lora"/>
          <w:sz w:val="45"/>
        </w:rPr>
      </w:pPr>
      <w:r>
        <w:rPr>
          <w:rFonts w:ascii="Lora"/>
          <w:color w:val="303537"/>
          <w:sz w:val="45"/>
        </w:rPr>
        <w:t>We believe that tangible examples help to bring</w:t>
      </w:r>
    </w:p>
    <w:p>
      <w:pPr>
        <w:spacing w:line="297" w:lineRule="auto" w:before="0"/>
        <w:ind w:left="785" w:right="790" w:firstLine="0"/>
        <w:jc w:val="center"/>
        <w:rPr>
          <w:rFonts w:ascii="Lora"/>
          <w:sz w:val="45"/>
        </w:rPr>
      </w:pPr>
      <w:r>
        <w:rPr>
          <w:rFonts w:ascii="Lora"/>
          <w:color w:val="303537"/>
          <w:sz w:val="45"/>
        </w:rPr>
        <w:t>the standards to life and will ultimately improve</w:t>
      </w:r>
    </w:p>
    <w:p>
      <w:pPr>
        <w:spacing w:line="297" w:lineRule="auto" w:before="0"/>
        <w:ind w:left="680" w:right="798" w:firstLine="0"/>
        <w:jc w:val="center"/>
        <w:rPr>
          <w:rFonts w:ascii="Lora"/>
          <w:sz w:val="45"/>
        </w:rPr>
      </w:pPr>
      <w:r>
        <w:rPr>
          <w:rFonts w:ascii="Lora"/>
          <w:color w:val="303537"/>
          <w:sz w:val="45"/>
        </w:rPr>
        <w:t>the knowledge of physiotherapists and the quality of patient care.</w:t>
      </w:r>
    </w:p>
    <w:p>
      <w:pPr>
        <w:spacing w:line="297" w:lineRule="auto" w:before="497"/>
        <w:ind w:left="1560" w:right="1686" w:firstLine="8"/>
        <w:jc w:val="center"/>
        <w:rPr>
          <w:rFonts w:ascii="Lora"/>
          <w:sz w:val="45"/>
        </w:rPr>
      </w:pPr>
      <w:r>
        <w:rPr>
          <w:rFonts w:ascii="Lora"/>
          <w:color w:val="303537"/>
          <w:sz w:val="45"/>
        </w:rPr>
        <w:t>Check </w:t>
      </w:r>
      <w:r>
        <w:rPr>
          <w:rFonts w:ascii="Lora"/>
          <w:color w:val="303537"/>
          <w:spacing w:val="2"/>
          <w:sz w:val="45"/>
        </w:rPr>
        <w:t>out </w:t>
      </w:r>
      <w:r>
        <w:rPr>
          <w:rFonts w:ascii="Lora"/>
          <w:color w:val="303537"/>
          <w:sz w:val="45"/>
        </w:rPr>
        <w:t>a full </w:t>
      </w:r>
      <w:r>
        <w:rPr>
          <w:rFonts w:ascii="Lora"/>
          <w:color w:val="303537"/>
          <w:spacing w:val="-3"/>
          <w:sz w:val="45"/>
        </w:rPr>
        <w:t>series </w:t>
      </w:r>
      <w:r>
        <w:rPr>
          <w:rFonts w:ascii="Lora"/>
          <w:color w:val="303537"/>
          <w:spacing w:val="3"/>
          <w:sz w:val="45"/>
        </w:rPr>
        <w:t>of </w:t>
      </w:r>
      <w:r>
        <w:rPr>
          <w:rFonts w:ascii="Lora"/>
          <w:color w:val="303537"/>
          <w:spacing w:val="-3"/>
          <w:sz w:val="45"/>
        </w:rPr>
        <w:t>Frequently </w:t>
      </w:r>
      <w:r>
        <w:rPr>
          <w:rFonts w:ascii="Lora"/>
          <w:color w:val="303537"/>
          <w:sz w:val="45"/>
        </w:rPr>
        <w:t>Asked Questions videos, along with </w:t>
      </w:r>
      <w:r>
        <w:rPr>
          <w:rFonts w:ascii="Lora"/>
          <w:color w:val="303537"/>
          <w:spacing w:val="-3"/>
          <w:sz w:val="45"/>
        </w:rPr>
        <w:t>many </w:t>
      </w:r>
      <w:r>
        <w:rPr>
          <w:rFonts w:ascii="Lora"/>
          <w:color w:val="303537"/>
          <w:sz w:val="45"/>
        </w:rPr>
        <w:t>other resources, </w:t>
      </w:r>
      <w:r>
        <w:rPr>
          <w:rFonts w:ascii="Lora"/>
          <w:color w:val="303537"/>
          <w:spacing w:val="3"/>
          <w:sz w:val="45"/>
        </w:rPr>
        <w:t>on </w:t>
      </w:r>
      <w:r>
        <w:rPr>
          <w:rFonts w:ascii="Lora"/>
          <w:color w:val="303537"/>
          <w:spacing w:val="2"/>
          <w:sz w:val="45"/>
        </w:rPr>
        <w:t>our </w:t>
      </w:r>
      <w:hyperlink r:id="rId47">
        <w:r>
          <w:rPr>
            <w:rFonts w:ascii="Lora"/>
            <w:color w:val="256881"/>
            <w:spacing w:val="-7"/>
            <w:sz w:val="45"/>
            <w:u w:val="thick" w:color="256881"/>
          </w:rPr>
          <w:t>YouTube</w:t>
        </w:r>
        <w:r>
          <w:rPr>
            <w:rFonts w:ascii="Lora"/>
            <w:color w:val="256881"/>
            <w:spacing w:val="-8"/>
            <w:sz w:val="45"/>
            <w:u w:val="thick" w:color="256881"/>
          </w:rPr>
          <w:t> </w:t>
        </w:r>
        <w:r>
          <w:rPr>
            <w:rFonts w:ascii="Lora"/>
            <w:color w:val="256881"/>
            <w:spacing w:val="-3"/>
            <w:sz w:val="45"/>
            <w:u w:val="thick" w:color="256881"/>
          </w:rPr>
          <w:t>channel</w:t>
        </w:r>
      </w:hyperlink>
      <w:r>
        <w:rPr>
          <w:rFonts w:ascii="Lora"/>
          <w:color w:val="303537"/>
          <w:spacing w:val="-3"/>
          <w:sz w:val="45"/>
        </w:rPr>
        <w:t>.</w:t>
      </w:r>
    </w:p>
    <w:p>
      <w:pPr>
        <w:spacing w:after="0" w:line="297" w:lineRule="auto"/>
        <w:jc w:val="center"/>
        <w:rPr>
          <w:rFonts w:ascii="Lora"/>
          <w:sz w:val="45"/>
        </w:rPr>
        <w:sectPr>
          <w:pgSz w:w="12240" w:h="15840"/>
          <w:pgMar w:header="0" w:footer="381" w:top="1500" w:bottom="700" w:left="780" w:right="780"/>
        </w:sectPr>
      </w:pPr>
    </w:p>
    <w:p>
      <w:pPr>
        <w:pStyle w:val="BodyText"/>
        <w:rPr>
          <w:rFonts w:ascii="Lora"/>
          <w:sz w:val="20"/>
        </w:rPr>
      </w:pPr>
      <w:r>
        <w:rPr/>
        <w:pict>
          <v:group style="position:absolute;margin-left:54pt;margin-top:53.998951pt;width:504pt;height:361.55pt;mso-position-horizontal-relative:page;mso-position-vertical-relative:page;z-index:-19457536" coordorigin="1080,1080" coordsize="10080,7231">
            <v:rect style="position:absolute;left:1080;top:1079;width:10080;height:7231" filled="true" fillcolor="#ededed" stroked="false">
              <v:fill type="solid"/>
            </v:rect>
            <v:shape style="position:absolute;left:5820;top:1305;width:600;height:600" type="#_x0000_t75" stroked="false">
              <v:imagedata r:id="rId60" o:title=""/>
            </v:shape>
            <w10:wrap type="none"/>
          </v:group>
        </w:pict>
      </w:r>
    </w:p>
    <w:p>
      <w:pPr>
        <w:pStyle w:val="BodyText"/>
        <w:rPr>
          <w:rFonts w:ascii="Lora"/>
          <w:sz w:val="20"/>
        </w:rPr>
      </w:pPr>
    </w:p>
    <w:p>
      <w:pPr>
        <w:pStyle w:val="BodyText"/>
        <w:rPr>
          <w:rFonts w:ascii="Lora"/>
          <w:sz w:val="20"/>
        </w:rPr>
      </w:pPr>
    </w:p>
    <w:p>
      <w:pPr>
        <w:pStyle w:val="BodyText"/>
        <w:spacing w:before="7"/>
        <w:rPr>
          <w:rFonts w:ascii="Lora"/>
          <w:sz w:val="24"/>
        </w:rPr>
      </w:pPr>
    </w:p>
    <w:p>
      <w:pPr>
        <w:spacing w:line="273" w:lineRule="auto" w:before="131"/>
        <w:ind w:left="785" w:right="784" w:firstLine="0"/>
        <w:jc w:val="center"/>
        <w:rPr>
          <w:rFonts w:ascii="Lora" w:hAnsi="Lora"/>
          <w:i/>
          <w:sz w:val="45"/>
        </w:rPr>
      </w:pPr>
      <w:r>
        <w:rPr>
          <w:rFonts w:ascii="Lora" w:hAnsi="Lora"/>
          <w:i/>
          <w:color w:val="303537"/>
          <w:sz w:val="45"/>
        </w:rPr>
        <w:t>“I appreciate the College website and all the </w:t>
      </w:r>
      <w:r>
        <w:rPr>
          <w:rFonts w:ascii="Lora" w:hAnsi="Lora"/>
          <w:i/>
          <w:color w:val="303537"/>
          <w:sz w:val="45"/>
        </w:rPr>
        <w:t>videos and resources</w:t>
      </w:r>
    </w:p>
    <w:p>
      <w:pPr>
        <w:spacing w:line="273" w:lineRule="auto" w:before="0"/>
        <w:ind w:left="750" w:right="753" w:hanging="6"/>
        <w:jc w:val="center"/>
        <w:rPr>
          <w:rFonts w:ascii="Lora" w:hAnsi="Lora"/>
          <w:i/>
          <w:sz w:val="45"/>
        </w:rPr>
      </w:pPr>
      <w:r>
        <w:rPr>
          <w:rFonts w:ascii="Lora" w:hAnsi="Lora"/>
          <w:i/>
          <w:color w:val="303537"/>
          <w:spacing w:val="-3"/>
          <w:sz w:val="45"/>
        </w:rPr>
        <w:t>that </w:t>
      </w:r>
      <w:r>
        <w:rPr>
          <w:rFonts w:ascii="Lora" w:hAnsi="Lora"/>
          <w:i/>
          <w:color w:val="303537"/>
          <w:sz w:val="45"/>
        </w:rPr>
        <w:t>are </w:t>
      </w:r>
      <w:r>
        <w:rPr>
          <w:rFonts w:ascii="Lora" w:hAnsi="Lora"/>
          <w:i/>
          <w:color w:val="303537"/>
          <w:spacing w:val="-4"/>
          <w:sz w:val="45"/>
        </w:rPr>
        <w:t>available, </w:t>
      </w:r>
      <w:r>
        <w:rPr>
          <w:rFonts w:ascii="Lora" w:hAnsi="Lora"/>
          <w:i/>
          <w:color w:val="303537"/>
          <w:sz w:val="45"/>
        </w:rPr>
        <w:t>facilitating </w:t>
      </w:r>
      <w:r>
        <w:rPr>
          <w:rFonts w:ascii="Lora" w:hAnsi="Lora"/>
          <w:i/>
          <w:color w:val="303537"/>
          <w:spacing w:val="-3"/>
          <w:sz w:val="45"/>
        </w:rPr>
        <w:t>adherence </w:t>
      </w:r>
      <w:r>
        <w:rPr>
          <w:rFonts w:ascii="Lora" w:hAnsi="Lora"/>
          <w:i/>
          <w:color w:val="303537"/>
          <w:sz w:val="45"/>
        </w:rPr>
        <w:t>to </w:t>
      </w:r>
      <w:r>
        <w:rPr>
          <w:rFonts w:ascii="Lora" w:hAnsi="Lora"/>
          <w:i/>
          <w:color w:val="303537"/>
          <w:sz w:val="45"/>
        </w:rPr>
        <w:t>standards. As a </w:t>
      </w:r>
      <w:r>
        <w:rPr>
          <w:rFonts w:ascii="Lora" w:hAnsi="Lora"/>
          <w:i/>
          <w:color w:val="303537"/>
          <w:spacing w:val="-4"/>
          <w:sz w:val="45"/>
        </w:rPr>
        <w:t>manager </w:t>
      </w:r>
      <w:r>
        <w:rPr>
          <w:rFonts w:ascii="Lora" w:hAnsi="Lora"/>
          <w:i/>
          <w:color w:val="303537"/>
          <w:spacing w:val="2"/>
          <w:sz w:val="45"/>
        </w:rPr>
        <w:t>of </w:t>
      </w:r>
      <w:r>
        <w:rPr>
          <w:rFonts w:ascii="Lora" w:hAnsi="Lora"/>
          <w:i/>
          <w:color w:val="303537"/>
          <w:sz w:val="45"/>
        </w:rPr>
        <w:t>other clinicians, I regularly </w:t>
      </w:r>
      <w:r>
        <w:rPr>
          <w:rFonts w:ascii="Lora" w:hAnsi="Lora"/>
          <w:i/>
          <w:color w:val="303537"/>
          <w:spacing w:val="-3"/>
          <w:sz w:val="45"/>
        </w:rPr>
        <w:t>recommend that </w:t>
      </w:r>
      <w:r>
        <w:rPr>
          <w:rFonts w:ascii="Lora" w:hAnsi="Lora"/>
          <w:i/>
          <w:color w:val="303537"/>
          <w:sz w:val="45"/>
        </w:rPr>
        <w:t>they review the College website </w:t>
      </w:r>
      <w:r>
        <w:rPr>
          <w:rFonts w:ascii="Lora" w:hAnsi="Lora"/>
          <w:i/>
          <w:color w:val="303537"/>
          <w:spacing w:val="-5"/>
          <w:sz w:val="45"/>
        </w:rPr>
        <w:t>and </w:t>
      </w:r>
      <w:r>
        <w:rPr>
          <w:rFonts w:ascii="Lora" w:hAnsi="Lora"/>
          <w:i/>
          <w:color w:val="303537"/>
          <w:spacing w:val="-3"/>
          <w:sz w:val="45"/>
        </w:rPr>
        <w:t>attend </w:t>
      </w:r>
      <w:r>
        <w:rPr>
          <w:rFonts w:ascii="Lora" w:hAnsi="Lora"/>
          <w:i/>
          <w:color w:val="303537"/>
          <w:sz w:val="45"/>
        </w:rPr>
        <w:t>webinars </w:t>
      </w:r>
      <w:r>
        <w:rPr>
          <w:rFonts w:ascii="Lora" w:hAnsi="Lora"/>
          <w:i/>
          <w:color w:val="303537"/>
          <w:spacing w:val="-3"/>
          <w:sz w:val="45"/>
        </w:rPr>
        <w:t>because </w:t>
      </w:r>
      <w:r>
        <w:rPr>
          <w:rFonts w:ascii="Lora" w:hAnsi="Lora"/>
          <w:i/>
          <w:color w:val="303537"/>
          <w:sz w:val="45"/>
        </w:rPr>
        <w:t>I </w:t>
      </w:r>
      <w:r>
        <w:rPr>
          <w:rFonts w:ascii="Lora" w:hAnsi="Lora"/>
          <w:i/>
          <w:color w:val="303537"/>
          <w:spacing w:val="-4"/>
          <w:sz w:val="45"/>
        </w:rPr>
        <w:t>ﬁnd </w:t>
      </w:r>
      <w:r>
        <w:rPr>
          <w:rFonts w:ascii="Lora" w:hAnsi="Lora"/>
          <w:i/>
          <w:color w:val="303537"/>
          <w:sz w:val="45"/>
        </w:rPr>
        <w:t>both the website</w:t>
      </w:r>
    </w:p>
    <w:p>
      <w:pPr>
        <w:spacing w:line="543" w:lineRule="exact" w:before="0"/>
        <w:ind w:left="679" w:right="798" w:firstLine="0"/>
        <w:jc w:val="center"/>
        <w:rPr>
          <w:rFonts w:ascii="Lora" w:hAnsi="Lora"/>
          <w:i/>
          <w:sz w:val="45"/>
        </w:rPr>
      </w:pPr>
      <w:r>
        <w:rPr>
          <w:rFonts w:ascii="Lora" w:hAnsi="Lora"/>
          <w:i/>
          <w:color w:val="303537"/>
          <w:sz w:val="45"/>
        </w:rPr>
        <w:t>and the webinars to be a value!”</w:t>
      </w:r>
    </w:p>
    <w:p>
      <w:pPr>
        <w:pStyle w:val="BodyText"/>
        <w:rPr>
          <w:rFonts w:ascii="Lora"/>
          <w:i/>
          <w:sz w:val="20"/>
        </w:rPr>
      </w:pPr>
    </w:p>
    <w:p>
      <w:pPr>
        <w:pStyle w:val="BodyText"/>
        <w:rPr>
          <w:rFonts w:ascii="Lora"/>
          <w:i/>
          <w:sz w:val="20"/>
        </w:rPr>
      </w:pPr>
    </w:p>
    <w:p>
      <w:pPr>
        <w:pStyle w:val="BodyText"/>
        <w:rPr>
          <w:rFonts w:ascii="Lora"/>
          <w:i/>
          <w:sz w:val="20"/>
        </w:rPr>
      </w:pPr>
    </w:p>
    <w:p>
      <w:pPr>
        <w:pStyle w:val="BodyText"/>
        <w:rPr>
          <w:rFonts w:ascii="Lora"/>
          <w:i/>
          <w:sz w:val="20"/>
        </w:rPr>
      </w:pPr>
    </w:p>
    <w:p>
      <w:pPr>
        <w:pStyle w:val="BodyText"/>
        <w:rPr>
          <w:rFonts w:ascii="Lora"/>
          <w:i/>
          <w:sz w:val="20"/>
        </w:rPr>
      </w:pPr>
    </w:p>
    <w:p>
      <w:pPr>
        <w:pStyle w:val="BodyText"/>
        <w:spacing w:before="11"/>
        <w:rPr>
          <w:rFonts w:ascii="Lora"/>
          <w:i/>
          <w:sz w:val="22"/>
        </w:rPr>
      </w:pPr>
      <w:r>
        <w:rPr/>
        <w:pict>
          <v:group style="position:absolute;margin-left:76.5pt;margin-top:16.064259pt;width:459pt;height:41.25pt;mso-position-horizontal-relative:page;mso-position-vertical-relative:paragraph;z-index:-15674880;mso-wrap-distance-left:0;mso-wrap-distance-right:0" coordorigin="1530,321" coordsize="9180,825">
            <v:shape style="position:absolute;left:1530;top:321;width:9180;height:825" coordorigin="1530,321" coordsize="9180,825" path="m10688,1146l1552,1146,1545,1143,1533,1132,1530,1125,1530,1116,1530,343,1533,336,1545,324,1552,321,10688,321,10695,324,10707,336,10710,343,10710,1125,10707,1132,10695,1143,10688,1146xe" filled="true" fillcolor="#256881" stroked="false">
              <v:path arrowok="t"/>
              <v:fill type="solid"/>
            </v:shape>
            <v:shape style="position:absolute;left:5433;top:594;width:1363;height:270" type="#_x0000_t202" filled="false" stroked="false">
              <v:textbox inset="0,0,0,0">
                <w:txbxContent>
                  <w:p>
                    <w:pPr>
                      <w:spacing w:before="5"/>
                      <w:ind w:left="0" w:right="0" w:firstLine="0"/>
                      <w:jc w:val="left"/>
                      <w:rPr>
                        <w:rFonts w:ascii="Lato"/>
                        <w:b/>
                        <w:sz w:val="22"/>
                      </w:rPr>
                    </w:pPr>
                    <w:r>
                      <w:rPr>
                        <w:rFonts w:ascii="Lato"/>
                        <w:b/>
                        <w:color w:val="FFFFFF"/>
                        <w:sz w:val="22"/>
                      </w:rPr>
                      <w:t>CONTI NUE</w:t>
                    </w:r>
                  </w:p>
                </w:txbxContent>
              </v:textbox>
              <w10:wrap type="none"/>
            </v:shape>
            <w10:wrap type="topAndBottom"/>
          </v:group>
        </w:pict>
      </w:r>
    </w:p>
    <w:p>
      <w:pPr>
        <w:pStyle w:val="BodyText"/>
        <w:rPr>
          <w:rFonts w:ascii="Lora"/>
          <w:i/>
          <w:sz w:val="20"/>
        </w:rPr>
      </w:pPr>
    </w:p>
    <w:p>
      <w:pPr>
        <w:pStyle w:val="BodyText"/>
        <w:rPr>
          <w:rFonts w:ascii="Lora"/>
          <w:i/>
          <w:sz w:val="20"/>
        </w:rPr>
      </w:pPr>
    </w:p>
    <w:p>
      <w:pPr>
        <w:pStyle w:val="BodyText"/>
        <w:spacing w:before="6"/>
        <w:rPr>
          <w:rFonts w:ascii="Lora"/>
          <w:i/>
          <w:sz w:val="27"/>
        </w:rPr>
      </w:pPr>
      <w:r>
        <w:rPr/>
        <w:pict>
          <v:rect style="position:absolute;margin-left:277.5pt;margin-top:18.901562pt;width:57pt;height:1.5pt;mso-position-horizontal-relative:page;mso-position-vertical-relative:paragraph;z-index:-15674368;mso-wrap-distance-left:0;mso-wrap-distance-right:0" filled="true" fillcolor="#256881" stroked="false">
            <v:fill type="solid"/>
            <w10:wrap type="topAndBottom"/>
          </v:rect>
        </w:pict>
      </w:r>
    </w:p>
    <w:p>
      <w:pPr>
        <w:pStyle w:val="Heading1"/>
        <w:spacing w:before="437"/>
        <w:ind w:right="790"/>
      </w:pPr>
      <w:r>
        <w:rPr>
          <w:color w:val="303537"/>
        </w:rPr>
        <w:t>Welcome Kits</w:t>
      </w:r>
    </w:p>
    <w:p>
      <w:pPr>
        <w:pStyle w:val="BodyText"/>
        <w:rPr>
          <w:rFonts w:ascii="Lora"/>
          <w:sz w:val="20"/>
        </w:rPr>
      </w:pPr>
    </w:p>
    <w:p>
      <w:pPr>
        <w:pStyle w:val="BodyText"/>
        <w:rPr>
          <w:rFonts w:ascii="Lora"/>
          <w:sz w:val="20"/>
        </w:rPr>
      </w:pPr>
    </w:p>
    <w:p>
      <w:pPr>
        <w:pStyle w:val="BodyText"/>
        <w:rPr>
          <w:rFonts w:ascii="Lora"/>
          <w:sz w:val="20"/>
        </w:rPr>
      </w:pPr>
    </w:p>
    <w:p>
      <w:pPr>
        <w:pStyle w:val="BodyText"/>
        <w:spacing w:before="9"/>
        <w:rPr>
          <w:rFonts w:ascii="Lora"/>
        </w:rPr>
      </w:pPr>
    </w:p>
    <w:p>
      <w:pPr>
        <w:pStyle w:val="BodyText"/>
        <w:spacing w:line="348" w:lineRule="auto" w:before="101"/>
        <w:ind w:left="750" w:right="741"/>
      </w:pPr>
      <w:r>
        <w:rPr>
          <w:color w:val="303537"/>
          <w:w w:val="105"/>
        </w:rPr>
        <w:t>We</w:t>
      </w:r>
      <w:r>
        <w:rPr>
          <w:color w:val="303537"/>
          <w:spacing w:val="-25"/>
          <w:w w:val="105"/>
        </w:rPr>
        <w:t> </w:t>
      </w:r>
      <w:r>
        <w:rPr>
          <w:color w:val="303537"/>
          <w:w w:val="105"/>
        </w:rPr>
        <w:t>want</w:t>
      </w:r>
      <w:r>
        <w:rPr>
          <w:color w:val="303537"/>
          <w:spacing w:val="-18"/>
          <w:w w:val="105"/>
        </w:rPr>
        <w:t> </w:t>
      </w:r>
      <w:r>
        <w:rPr>
          <w:color w:val="303537"/>
          <w:spacing w:val="3"/>
          <w:w w:val="105"/>
        </w:rPr>
        <w:t>to</w:t>
      </w:r>
      <w:r>
        <w:rPr>
          <w:color w:val="303537"/>
          <w:spacing w:val="-21"/>
          <w:w w:val="105"/>
        </w:rPr>
        <w:t> </w:t>
      </w:r>
      <w:r>
        <w:rPr>
          <w:color w:val="303537"/>
          <w:spacing w:val="-3"/>
          <w:w w:val="105"/>
        </w:rPr>
        <w:t>ensure</w:t>
      </w:r>
      <w:r>
        <w:rPr>
          <w:color w:val="303537"/>
          <w:spacing w:val="-25"/>
          <w:w w:val="105"/>
        </w:rPr>
        <w:t> </w:t>
      </w:r>
      <w:r>
        <w:rPr>
          <w:color w:val="303537"/>
          <w:w w:val="105"/>
        </w:rPr>
        <w:t>that</w:t>
      </w:r>
      <w:r>
        <w:rPr>
          <w:color w:val="303537"/>
          <w:spacing w:val="-18"/>
          <w:w w:val="105"/>
        </w:rPr>
        <w:t> </w:t>
      </w:r>
      <w:r>
        <w:rPr>
          <w:color w:val="303537"/>
          <w:w w:val="105"/>
        </w:rPr>
        <w:t>new</w:t>
      </w:r>
      <w:r>
        <w:rPr>
          <w:color w:val="303537"/>
          <w:spacing w:val="-23"/>
          <w:w w:val="105"/>
        </w:rPr>
        <w:t> </w:t>
      </w:r>
      <w:r>
        <w:rPr>
          <w:color w:val="303537"/>
          <w:w w:val="105"/>
        </w:rPr>
        <w:t>physiotherapists</w:t>
      </w:r>
      <w:r>
        <w:rPr>
          <w:color w:val="303537"/>
          <w:spacing w:val="-24"/>
          <w:w w:val="105"/>
        </w:rPr>
        <w:t> </w:t>
      </w:r>
      <w:r>
        <w:rPr>
          <w:color w:val="303537"/>
          <w:spacing w:val="-3"/>
          <w:w w:val="105"/>
        </w:rPr>
        <w:t>are</w:t>
      </w:r>
      <w:r>
        <w:rPr>
          <w:color w:val="303537"/>
          <w:spacing w:val="-25"/>
          <w:w w:val="105"/>
        </w:rPr>
        <w:t> </w:t>
      </w:r>
      <w:r>
        <w:rPr>
          <w:color w:val="303537"/>
          <w:w w:val="105"/>
        </w:rPr>
        <w:t>entering</w:t>
      </w:r>
      <w:r>
        <w:rPr>
          <w:color w:val="303537"/>
          <w:spacing w:val="-24"/>
          <w:w w:val="105"/>
        </w:rPr>
        <w:t> </w:t>
      </w:r>
      <w:r>
        <w:rPr>
          <w:color w:val="303537"/>
          <w:w w:val="105"/>
        </w:rPr>
        <w:t>the</w:t>
      </w:r>
      <w:r>
        <w:rPr>
          <w:color w:val="303537"/>
          <w:spacing w:val="-24"/>
          <w:w w:val="105"/>
        </w:rPr>
        <w:t> </w:t>
      </w:r>
      <w:r>
        <w:rPr>
          <w:color w:val="303537"/>
          <w:spacing w:val="-3"/>
          <w:w w:val="105"/>
        </w:rPr>
        <w:t>profession</w:t>
      </w:r>
      <w:r>
        <w:rPr>
          <w:color w:val="303537"/>
          <w:spacing w:val="-22"/>
          <w:w w:val="105"/>
        </w:rPr>
        <w:t> </w:t>
      </w:r>
      <w:r>
        <w:rPr>
          <w:color w:val="303537"/>
          <w:w w:val="105"/>
        </w:rPr>
        <w:t>with</w:t>
      </w:r>
      <w:r>
        <w:rPr>
          <w:color w:val="303537"/>
          <w:spacing w:val="-23"/>
          <w:w w:val="105"/>
        </w:rPr>
        <w:t> </w:t>
      </w:r>
      <w:r>
        <w:rPr>
          <w:color w:val="303537"/>
          <w:w w:val="105"/>
        </w:rPr>
        <w:t>the</w:t>
      </w:r>
      <w:r>
        <w:rPr>
          <w:color w:val="303537"/>
          <w:spacing w:val="-24"/>
          <w:w w:val="105"/>
        </w:rPr>
        <w:t> </w:t>
      </w:r>
      <w:r>
        <w:rPr>
          <w:color w:val="303537"/>
          <w:w w:val="105"/>
        </w:rPr>
        <w:t>knowledge</w:t>
      </w:r>
      <w:r>
        <w:rPr>
          <w:color w:val="303537"/>
          <w:spacing w:val="-25"/>
          <w:w w:val="105"/>
        </w:rPr>
        <w:t> </w:t>
      </w:r>
      <w:r>
        <w:rPr>
          <w:color w:val="303537"/>
          <w:w w:val="105"/>
        </w:rPr>
        <w:t>and</w:t>
      </w:r>
      <w:r>
        <w:rPr>
          <w:color w:val="303537"/>
          <w:spacing w:val="-22"/>
          <w:w w:val="105"/>
        </w:rPr>
        <w:t> </w:t>
      </w:r>
      <w:r>
        <w:rPr>
          <w:color w:val="303537"/>
          <w:spacing w:val="-3"/>
          <w:w w:val="105"/>
        </w:rPr>
        <w:t>skills </w:t>
      </w:r>
      <w:r>
        <w:rPr>
          <w:color w:val="303537"/>
          <w:w w:val="105"/>
        </w:rPr>
        <w:t>they</w:t>
      </w:r>
      <w:r>
        <w:rPr>
          <w:color w:val="303537"/>
          <w:spacing w:val="-11"/>
          <w:w w:val="105"/>
        </w:rPr>
        <w:t> </w:t>
      </w:r>
      <w:r>
        <w:rPr>
          <w:color w:val="303537"/>
          <w:spacing w:val="-3"/>
          <w:w w:val="105"/>
        </w:rPr>
        <w:t>need</w:t>
      </w:r>
      <w:r>
        <w:rPr>
          <w:color w:val="303537"/>
          <w:spacing w:val="-16"/>
          <w:w w:val="105"/>
        </w:rPr>
        <w:t> </w:t>
      </w:r>
      <w:r>
        <w:rPr>
          <w:color w:val="303537"/>
          <w:spacing w:val="3"/>
          <w:w w:val="105"/>
        </w:rPr>
        <w:t>to</w:t>
      </w:r>
      <w:r>
        <w:rPr>
          <w:color w:val="303537"/>
          <w:spacing w:val="-15"/>
          <w:w w:val="105"/>
        </w:rPr>
        <w:t> </w:t>
      </w:r>
      <w:r>
        <w:rPr>
          <w:color w:val="303537"/>
          <w:w w:val="105"/>
        </w:rPr>
        <w:t>deliver</w:t>
      </w:r>
      <w:r>
        <w:rPr>
          <w:color w:val="303537"/>
          <w:spacing w:val="-20"/>
          <w:w w:val="105"/>
        </w:rPr>
        <w:t> </w:t>
      </w:r>
      <w:r>
        <w:rPr>
          <w:color w:val="303537"/>
          <w:spacing w:val="-4"/>
          <w:w w:val="105"/>
        </w:rPr>
        <w:t>safe,</w:t>
      </w:r>
      <w:r>
        <w:rPr>
          <w:color w:val="303537"/>
          <w:spacing w:val="-18"/>
          <w:w w:val="105"/>
        </w:rPr>
        <w:t> </w:t>
      </w:r>
      <w:r>
        <w:rPr>
          <w:color w:val="303537"/>
          <w:w w:val="105"/>
        </w:rPr>
        <w:t>competent</w:t>
      </w:r>
      <w:r>
        <w:rPr>
          <w:color w:val="303537"/>
          <w:spacing w:val="-12"/>
          <w:w w:val="105"/>
        </w:rPr>
        <w:t> </w:t>
      </w:r>
      <w:r>
        <w:rPr>
          <w:color w:val="303537"/>
          <w:w w:val="105"/>
        </w:rPr>
        <w:t>and</w:t>
      </w:r>
      <w:r>
        <w:rPr>
          <w:color w:val="303537"/>
          <w:spacing w:val="-16"/>
          <w:w w:val="105"/>
        </w:rPr>
        <w:t> </w:t>
      </w:r>
      <w:r>
        <w:rPr>
          <w:color w:val="303537"/>
          <w:w w:val="105"/>
        </w:rPr>
        <w:t>ethical</w:t>
      </w:r>
      <w:r>
        <w:rPr>
          <w:color w:val="303537"/>
          <w:spacing w:val="-19"/>
          <w:w w:val="105"/>
        </w:rPr>
        <w:t> </w:t>
      </w:r>
      <w:r>
        <w:rPr>
          <w:color w:val="303537"/>
          <w:spacing w:val="-4"/>
          <w:w w:val="105"/>
        </w:rPr>
        <w:t>care.</w:t>
      </w:r>
      <w:r>
        <w:rPr>
          <w:color w:val="303537"/>
          <w:spacing w:val="-22"/>
          <w:w w:val="105"/>
        </w:rPr>
        <w:t> </w:t>
      </w:r>
      <w:r>
        <w:rPr>
          <w:color w:val="303537"/>
          <w:spacing w:val="-9"/>
          <w:w w:val="105"/>
        </w:rPr>
        <w:t>To</w:t>
      </w:r>
      <w:r>
        <w:rPr>
          <w:color w:val="303537"/>
          <w:spacing w:val="-15"/>
          <w:w w:val="105"/>
        </w:rPr>
        <w:t> </w:t>
      </w:r>
      <w:r>
        <w:rPr>
          <w:color w:val="303537"/>
          <w:spacing w:val="-3"/>
          <w:w w:val="105"/>
        </w:rPr>
        <w:t>accomplish</w:t>
      </w:r>
      <w:r>
        <w:rPr>
          <w:color w:val="303537"/>
          <w:spacing w:val="-17"/>
          <w:w w:val="105"/>
        </w:rPr>
        <w:t> </w:t>
      </w:r>
      <w:r>
        <w:rPr>
          <w:color w:val="303537"/>
          <w:w w:val="105"/>
        </w:rPr>
        <w:t>this,</w:t>
      </w:r>
      <w:r>
        <w:rPr>
          <w:color w:val="303537"/>
          <w:spacing w:val="-19"/>
          <w:w w:val="105"/>
        </w:rPr>
        <w:t> </w:t>
      </w:r>
      <w:r>
        <w:rPr>
          <w:color w:val="303537"/>
          <w:w w:val="105"/>
        </w:rPr>
        <w:t>we</w:t>
      </w:r>
      <w:r>
        <w:rPr>
          <w:color w:val="303537"/>
          <w:spacing w:val="-19"/>
          <w:w w:val="105"/>
        </w:rPr>
        <w:t> </w:t>
      </w:r>
      <w:r>
        <w:rPr>
          <w:color w:val="303537"/>
          <w:spacing w:val="-3"/>
          <w:w w:val="105"/>
        </w:rPr>
        <w:t>need</w:t>
      </w:r>
      <w:r>
        <w:rPr>
          <w:color w:val="303537"/>
          <w:spacing w:val="-16"/>
          <w:w w:val="105"/>
        </w:rPr>
        <w:t> </w:t>
      </w:r>
      <w:r>
        <w:rPr>
          <w:color w:val="303537"/>
          <w:spacing w:val="3"/>
          <w:w w:val="105"/>
        </w:rPr>
        <w:t>to</w:t>
      </w:r>
      <w:r>
        <w:rPr>
          <w:color w:val="303537"/>
          <w:spacing w:val="-15"/>
          <w:w w:val="105"/>
        </w:rPr>
        <w:t> </w:t>
      </w:r>
      <w:r>
        <w:rPr>
          <w:color w:val="303537"/>
          <w:w w:val="105"/>
        </w:rPr>
        <w:t>make</w:t>
      </w:r>
      <w:r>
        <w:rPr>
          <w:color w:val="303537"/>
          <w:spacing w:val="-20"/>
          <w:w w:val="105"/>
        </w:rPr>
        <w:t> </w:t>
      </w:r>
      <w:r>
        <w:rPr>
          <w:color w:val="303537"/>
          <w:spacing w:val="-3"/>
          <w:w w:val="105"/>
        </w:rPr>
        <w:t>sure</w:t>
      </w:r>
      <w:r>
        <w:rPr>
          <w:color w:val="303537"/>
          <w:spacing w:val="-19"/>
          <w:w w:val="105"/>
        </w:rPr>
        <w:t> </w:t>
      </w:r>
      <w:r>
        <w:rPr>
          <w:color w:val="303537"/>
          <w:w w:val="105"/>
        </w:rPr>
        <w:t>that new graduates and registrants of the </w:t>
      </w:r>
      <w:r>
        <w:rPr>
          <w:color w:val="303537"/>
          <w:spacing w:val="-3"/>
          <w:w w:val="105"/>
        </w:rPr>
        <w:t>College are aware </w:t>
      </w:r>
      <w:r>
        <w:rPr>
          <w:color w:val="303537"/>
          <w:w w:val="105"/>
        </w:rPr>
        <w:t>of the </w:t>
      </w:r>
      <w:r>
        <w:rPr>
          <w:color w:val="303537"/>
          <w:spacing w:val="-3"/>
          <w:w w:val="105"/>
        </w:rPr>
        <w:t>rules </w:t>
      </w:r>
      <w:r>
        <w:rPr>
          <w:color w:val="303537"/>
          <w:w w:val="105"/>
        </w:rPr>
        <w:t>and standards that guide their </w:t>
      </w:r>
      <w:r>
        <w:rPr>
          <w:color w:val="303537"/>
          <w:spacing w:val="-3"/>
          <w:w w:val="105"/>
        </w:rPr>
        <w:t>practice,</w:t>
      </w:r>
      <w:r>
        <w:rPr>
          <w:color w:val="303537"/>
          <w:spacing w:val="-13"/>
          <w:w w:val="105"/>
        </w:rPr>
        <w:t> </w:t>
      </w:r>
      <w:r>
        <w:rPr>
          <w:color w:val="303537"/>
          <w:w w:val="105"/>
        </w:rPr>
        <w:t>as</w:t>
      </w:r>
      <w:r>
        <w:rPr>
          <w:color w:val="303537"/>
          <w:spacing w:val="-12"/>
          <w:w w:val="105"/>
        </w:rPr>
        <w:t> </w:t>
      </w:r>
      <w:r>
        <w:rPr>
          <w:color w:val="303537"/>
          <w:spacing w:val="-3"/>
          <w:w w:val="105"/>
        </w:rPr>
        <w:t>well</w:t>
      </w:r>
      <w:r>
        <w:rPr>
          <w:color w:val="303537"/>
          <w:spacing w:val="-13"/>
          <w:w w:val="105"/>
        </w:rPr>
        <w:t> </w:t>
      </w:r>
      <w:r>
        <w:rPr>
          <w:color w:val="303537"/>
          <w:w w:val="105"/>
        </w:rPr>
        <w:t>as</w:t>
      </w:r>
      <w:r>
        <w:rPr>
          <w:color w:val="303537"/>
          <w:spacing w:val="-12"/>
          <w:w w:val="105"/>
        </w:rPr>
        <w:t> </w:t>
      </w:r>
      <w:r>
        <w:rPr>
          <w:color w:val="303537"/>
          <w:w w:val="105"/>
        </w:rPr>
        <w:t>the</w:t>
      </w:r>
      <w:r>
        <w:rPr>
          <w:color w:val="303537"/>
          <w:spacing w:val="-13"/>
          <w:w w:val="105"/>
        </w:rPr>
        <w:t> </w:t>
      </w:r>
      <w:r>
        <w:rPr>
          <w:color w:val="303537"/>
          <w:w w:val="105"/>
        </w:rPr>
        <w:t>wealth</w:t>
      </w:r>
      <w:r>
        <w:rPr>
          <w:color w:val="303537"/>
          <w:spacing w:val="-9"/>
          <w:w w:val="105"/>
        </w:rPr>
        <w:t> </w:t>
      </w:r>
      <w:r>
        <w:rPr>
          <w:color w:val="303537"/>
          <w:w w:val="105"/>
        </w:rPr>
        <w:t>of</w:t>
      </w:r>
      <w:r>
        <w:rPr>
          <w:color w:val="303537"/>
          <w:spacing w:val="-15"/>
          <w:w w:val="105"/>
        </w:rPr>
        <w:t> </w:t>
      </w:r>
      <w:r>
        <w:rPr>
          <w:color w:val="303537"/>
          <w:spacing w:val="-3"/>
          <w:w w:val="105"/>
        </w:rPr>
        <w:t>resources</w:t>
      </w:r>
      <w:r>
        <w:rPr>
          <w:color w:val="303537"/>
          <w:spacing w:val="-12"/>
          <w:w w:val="105"/>
        </w:rPr>
        <w:t> </w:t>
      </w:r>
      <w:r>
        <w:rPr>
          <w:color w:val="303537"/>
          <w:spacing w:val="-3"/>
          <w:w w:val="105"/>
        </w:rPr>
        <w:t>available</w:t>
      </w:r>
      <w:r>
        <w:rPr>
          <w:color w:val="303537"/>
          <w:spacing w:val="-13"/>
          <w:w w:val="105"/>
        </w:rPr>
        <w:t> </w:t>
      </w:r>
      <w:r>
        <w:rPr>
          <w:color w:val="303537"/>
          <w:spacing w:val="3"/>
          <w:w w:val="105"/>
        </w:rPr>
        <w:t>to</w:t>
      </w:r>
      <w:r>
        <w:rPr>
          <w:color w:val="303537"/>
          <w:spacing w:val="-7"/>
          <w:w w:val="105"/>
        </w:rPr>
        <w:t> </w:t>
      </w:r>
      <w:r>
        <w:rPr>
          <w:color w:val="303537"/>
          <w:w w:val="105"/>
        </w:rPr>
        <w:t>support</w:t>
      </w:r>
      <w:r>
        <w:rPr>
          <w:color w:val="303537"/>
          <w:spacing w:val="-3"/>
          <w:w w:val="105"/>
        </w:rPr>
        <w:t> </w:t>
      </w:r>
      <w:r>
        <w:rPr>
          <w:color w:val="303537"/>
          <w:w w:val="105"/>
        </w:rPr>
        <w:t>them.</w:t>
      </w:r>
    </w:p>
    <w:p>
      <w:pPr>
        <w:spacing w:after="0" w:line="348" w:lineRule="auto"/>
        <w:sectPr>
          <w:pgSz w:w="12240" w:h="15840"/>
          <w:pgMar w:header="0" w:footer="381" w:top="1080" w:bottom="700" w:left="780" w:right="780"/>
        </w:sectPr>
      </w:pPr>
    </w:p>
    <w:p>
      <w:pPr>
        <w:pStyle w:val="BodyText"/>
        <w:spacing w:line="348" w:lineRule="auto" w:before="72"/>
        <w:ind w:left="749" w:right="741"/>
      </w:pPr>
      <w:r>
        <w:rPr>
          <w:color w:val="303537"/>
          <w:w w:val="105"/>
        </w:rPr>
        <w:t>We </w:t>
      </w:r>
      <w:r>
        <w:rPr>
          <w:color w:val="303537"/>
          <w:spacing w:val="-3"/>
          <w:w w:val="105"/>
        </w:rPr>
        <w:t>created </w:t>
      </w:r>
      <w:r>
        <w:rPr>
          <w:color w:val="303537"/>
          <w:w w:val="105"/>
        </w:rPr>
        <w:t>two comprehensive digital </w:t>
      </w:r>
      <w:r>
        <w:rPr>
          <w:color w:val="303537"/>
          <w:spacing w:val="-3"/>
          <w:w w:val="105"/>
        </w:rPr>
        <w:t>welcome </w:t>
      </w:r>
      <w:r>
        <w:rPr>
          <w:color w:val="303537"/>
          <w:w w:val="105"/>
        </w:rPr>
        <w:t>kits, one for physiotherapists </w:t>
      </w:r>
      <w:r>
        <w:rPr>
          <w:color w:val="303537"/>
          <w:spacing w:val="-3"/>
          <w:w w:val="105"/>
        </w:rPr>
        <w:t>registering </w:t>
      </w:r>
      <w:r>
        <w:rPr>
          <w:color w:val="303537"/>
          <w:w w:val="105"/>
        </w:rPr>
        <w:t>for an Independent</w:t>
      </w:r>
      <w:r>
        <w:rPr>
          <w:color w:val="303537"/>
          <w:spacing w:val="-26"/>
          <w:w w:val="105"/>
        </w:rPr>
        <w:t> </w:t>
      </w:r>
      <w:r>
        <w:rPr>
          <w:color w:val="303537"/>
          <w:w w:val="105"/>
        </w:rPr>
        <w:t>Practice</w:t>
      </w:r>
      <w:r>
        <w:rPr>
          <w:color w:val="303537"/>
          <w:spacing w:val="-31"/>
          <w:w w:val="105"/>
        </w:rPr>
        <w:t> </w:t>
      </w:r>
      <w:r>
        <w:rPr>
          <w:color w:val="303537"/>
          <w:w w:val="105"/>
        </w:rPr>
        <w:t>Certiﬁcate</w:t>
      </w:r>
      <w:r>
        <w:rPr>
          <w:color w:val="303537"/>
          <w:spacing w:val="-31"/>
          <w:w w:val="105"/>
        </w:rPr>
        <w:t> </w:t>
      </w:r>
      <w:r>
        <w:rPr>
          <w:color w:val="303537"/>
          <w:w w:val="105"/>
        </w:rPr>
        <w:t>of</w:t>
      </w:r>
      <w:r>
        <w:rPr>
          <w:color w:val="303537"/>
          <w:spacing w:val="-32"/>
          <w:w w:val="105"/>
        </w:rPr>
        <w:t> </w:t>
      </w:r>
      <w:r>
        <w:rPr>
          <w:color w:val="303537"/>
          <w:w w:val="105"/>
        </w:rPr>
        <w:t>Registration,</w:t>
      </w:r>
      <w:r>
        <w:rPr>
          <w:color w:val="303537"/>
          <w:spacing w:val="-30"/>
          <w:w w:val="105"/>
        </w:rPr>
        <w:t> </w:t>
      </w:r>
      <w:r>
        <w:rPr>
          <w:color w:val="303537"/>
          <w:w w:val="105"/>
        </w:rPr>
        <w:t>and</w:t>
      </w:r>
      <w:r>
        <w:rPr>
          <w:color w:val="303537"/>
          <w:spacing w:val="-29"/>
          <w:w w:val="105"/>
        </w:rPr>
        <w:t> </w:t>
      </w:r>
      <w:r>
        <w:rPr>
          <w:color w:val="303537"/>
          <w:w w:val="105"/>
        </w:rPr>
        <w:t>one</w:t>
      </w:r>
      <w:r>
        <w:rPr>
          <w:color w:val="303537"/>
          <w:spacing w:val="-31"/>
          <w:w w:val="105"/>
        </w:rPr>
        <w:t> </w:t>
      </w:r>
      <w:r>
        <w:rPr>
          <w:color w:val="303537"/>
          <w:w w:val="105"/>
        </w:rPr>
        <w:t>or</w:t>
      </w:r>
      <w:r>
        <w:rPr>
          <w:color w:val="303537"/>
          <w:spacing w:val="-30"/>
          <w:w w:val="105"/>
        </w:rPr>
        <w:t> </w:t>
      </w:r>
      <w:r>
        <w:rPr>
          <w:color w:val="303537"/>
          <w:w w:val="105"/>
        </w:rPr>
        <w:t>Physiotherapy</w:t>
      </w:r>
      <w:r>
        <w:rPr>
          <w:color w:val="303537"/>
          <w:spacing w:val="-26"/>
          <w:w w:val="105"/>
        </w:rPr>
        <w:t> </w:t>
      </w:r>
      <w:r>
        <w:rPr>
          <w:color w:val="303537"/>
          <w:w w:val="105"/>
        </w:rPr>
        <w:t>Residents</w:t>
      </w:r>
      <w:r>
        <w:rPr>
          <w:color w:val="303537"/>
          <w:spacing w:val="-30"/>
          <w:w w:val="105"/>
        </w:rPr>
        <w:t> </w:t>
      </w:r>
      <w:r>
        <w:rPr>
          <w:color w:val="303537"/>
          <w:spacing w:val="-3"/>
          <w:w w:val="105"/>
        </w:rPr>
        <w:t>registering</w:t>
      </w:r>
      <w:r>
        <w:rPr>
          <w:color w:val="303537"/>
          <w:spacing w:val="-30"/>
          <w:w w:val="105"/>
        </w:rPr>
        <w:t> </w:t>
      </w:r>
      <w:r>
        <w:rPr>
          <w:color w:val="303537"/>
          <w:w w:val="105"/>
        </w:rPr>
        <w:t>for</w:t>
      </w:r>
      <w:r>
        <w:rPr>
          <w:color w:val="303537"/>
          <w:spacing w:val="-31"/>
          <w:w w:val="105"/>
        </w:rPr>
        <w:t> </w:t>
      </w:r>
      <w:r>
        <w:rPr>
          <w:color w:val="303537"/>
          <w:w w:val="105"/>
        </w:rPr>
        <w:t>a Provisional</w:t>
      </w:r>
      <w:r>
        <w:rPr>
          <w:color w:val="303537"/>
          <w:spacing w:val="-13"/>
          <w:w w:val="105"/>
        </w:rPr>
        <w:t> </w:t>
      </w:r>
      <w:r>
        <w:rPr>
          <w:color w:val="303537"/>
          <w:w w:val="105"/>
        </w:rPr>
        <w:t>Practice</w:t>
      </w:r>
      <w:r>
        <w:rPr>
          <w:color w:val="303537"/>
          <w:spacing w:val="-13"/>
          <w:w w:val="105"/>
        </w:rPr>
        <w:t> </w:t>
      </w:r>
      <w:r>
        <w:rPr>
          <w:color w:val="303537"/>
          <w:w w:val="105"/>
        </w:rPr>
        <w:t>Certiﬁcate</w:t>
      </w:r>
      <w:r>
        <w:rPr>
          <w:color w:val="303537"/>
          <w:spacing w:val="-12"/>
          <w:w w:val="105"/>
        </w:rPr>
        <w:t> </w:t>
      </w:r>
      <w:r>
        <w:rPr>
          <w:color w:val="303537"/>
          <w:w w:val="105"/>
        </w:rPr>
        <w:t>of</w:t>
      </w:r>
      <w:r>
        <w:rPr>
          <w:color w:val="303537"/>
          <w:spacing w:val="-15"/>
          <w:w w:val="105"/>
        </w:rPr>
        <w:t> </w:t>
      </w:r>
      <w:r>
        <w:rPr>
          <w:color w:val="303537"/>
          <w:w w:val="105"/>
        </w:rPr>
        <w:t>Registration.</w:t>
      </w:r>
    </w:p>
    <w:p>
      <w:pPr>
        <w:pStyle w:val="BodyText"/>
        <w:spacing w:before="5"/>
        <w:rPr>
          <w:sz w:val="37"/>
        </w:rPr>
      </w:pPr>
    </w:p>
    <w:p>
      <w:pPr>
        <w:pStyle w:val="BodyText"/>
        <w:spacing w:line="348" w:lineRule="auto"/>
        <w:ind w:left="749"/>
      </w:pPr>
      <w:r>
        <w:rPr>
          <w:color w:val="303537"/>
          <w:spacing w:val="-3"/>
          <w:w w:val="105"/>
        </w:rPr>
        <w:t>These</w:t>
      </w:r>
      <w:r>
        <w:rPr>
          <w:color w:val="303537"/>
          <w:spacing w:val="-23"/>
          <w:w w:val="105"/>
        </w:rPr>
        <w:t> </w:t>
      </w:r>
      <w:r>
        <w:rPr>
          <w:color w:val="303537"/>
          <w:spacing w:val="-3"/>
          <w:w w:val="105"/>
        </w:rPr>
        <w:t>welcome</w:t>
      </w:r>
      <w:r>
        <w:rPr>
          <w:color w:val="303537"/>
          <w:spacing w:val="-23"/>
          <w:w w:val="105"/>
        </w:rPr>
        <w:t> </w:t>
      </w:r>
      <w:r>
        <w:rPr>
          <w:color w:val="303537"/>
          <w:w w:val="105"/>
        </w:rPr>
        <w:t>kits</w:t>
      </w:r>
      <w:r>
        <w:rPr>
          <w:color w:val="303537"/>
          <w:spacing w:val="-22"/>
          <w:w w:val="105"/>
        </w:rPr>
        <w:t> </w:t>
      </w:r>
      <w:r>
        <w:rPr>
          <w:color w:val="303537"/>
          <w:spacing w:val="-3"/>
          <w:w w:val="105"/>
        </w:rPr>
        <w:t>are</w:t>
      </w:r>
      <w:r>
        <w:rPr>
          <w:color w:val="303537"/>
          <w:spacing w:val="-23"/>
          <w:w w:val="105"/>
        </w:rPr>
        <w:t> </w:t>
      </w:r>
      <w:r>
        <w:rPr>
          <w:color w:val="303537"/>
          <w:w w:val="105"/>
        </w:rPr>
        <w:t>interactive</w:t>
      </w:r>
      <w:r>
        <w:rPr>
          <w:color w:val="303537"/>
          <w:spacing w:val="-22"/>
          <w:w w:val="105"/>
        </w:rPr>
        <w:t> </w:t>
      </w:r>
      <w:r>
        <w:rPr>
          <w:color w:val="303537"/>
          <w:w w:val="105"/>
        </w:rPr>
        <w:t>and</w:t>
      </w:r>
      <w:r>
        <w:rPr>
          <w:color w:val="303537"/>
          <w:spacing w:val="-19"/>
          <w:w w:val="105"/>
        </w:rPr>
        <w:t> </w:t>
      </w:r>
      <w:r>
        <w:rPr>
          <w:color w:val="303537"/>
          <w:spacing w:val="-3"/>
          <w:w w:val="105"/>
        </w:rPr>
        <w:t>help</w:t>
      </w:r>
      <w:r>
        <w:rPr>
          <w:color w:val="303537"/>
          <w:spacing w:val="-20"/>
          <w:w w:val="105"/>
        </w:rPr>
        <w:t> </w:t>
      </w:r>
      <w:r>
        <w:rPr>
          <w:color w:val="303537"/>
          <w:spacing w:val="-4"/>
          <w:w w:val="105"/>
        </w:rPr>
        <w:t>raise</w:t>
      </w:r>
      <w:r>
        <w:rPr>
          <w:color w:val="303537"/>
          <w:spacing w:val="-22"/>
          <w:w w:val="105"/>
        </w:rPr>
        <w:t> </w:t>
      </w:r>
      <w:r>
        <w:rPr>
          <w:color w:val="303537"/>
          <w:spacing w:val="-4"/>
          <w:w w:val="105"/>
        </w:rPr>
        <w:t>awareness</w:t>
      </w:r>
      <w:r>
        <w:rPr>
          <w:color w:val="303537"/>
          <w:spacing w:val="-22"/>
          <w:w w:val="105"/>
        </w:rPr>
        <w:t> </w:t>
      </w:r>
      <w:r>
        <w:rPr>
          <w:color w:val="303537"/>
          <w:w w:val="105"/>
        </w:rPr>
        <w:t>of</w:t>
      </w:r>
      <w:r>
        <w:rPr>
          <w:color w:val="303537"/>
          <w:spacing w:val="-24"/>
          <w:w w:val="105"/>
        </w:rPr>
        <w:t> </w:t>
      </w:r>
      <w:r>
        <w:rPr>
          <w:color w:val="303537"/>
          <w:w w:val="105"/>
        </w:rPr>
        <w:t>the</w:t>
      </w:r>
      <w:r>
        <w:rPr>
          <w:color w:val="303537"/>
          <w:spacing w:val="-23"/>
          <w:w w:val="105"/>
        </w:rPr>
        <w:t> </w:t>
      </w:r>
      <w:r>
        <w:rPr>
          <w:color w:val="303537"/>
          <w:spacing w:val="-3"/>
          <w:w w:val="105"/>
        </w:rPr>
        <w:t>College,</w:t>
      </w:r>
      <w:r>
        <w:rPr>
          <w:color w:val="303537"/>
          <w:spacing w:val="-22"/>
          <w:w w:val="105"/>
        </w:rPr>
        <w:t> </w:t>
      </w:r>
      <w:r>
        <w:rPr>
          <w:color w:val="303537"/>
          <w:spacing w:val="-3"/>
          <w:w w:val="105"/>
        </w:rPr>
        <w:t>highlight</w:t>
      </w:r>
      <w:r>
        <w:rPr>
          <w:color w:val="303537"/>
          <w:spacing w:val="-16"/>
          <w:w w:val="105"/>
        </w:rPr>
        <w:t> </w:t>
      </w:r>
      <w:r>
        <w:rPr>
          <w:color w:val="303537"/>
          <w:w w:val="105"/>
        </w:rPr>
        <w:t>key</w:t>
      </w:r>
      <w:r>
        <w:rPr>
          <w:color w:val="303537"/>
          <w:spacing w:val="-14"/>
          <w:w w:val="105"/>
        </w:rPr>
        <w:t> </w:t>
      </w:r>
      <w:r>
        <w:rPr>
          <w:color w:val="303537"/>
          <w:w w:val="105"/>
        </w:rPr>
        <w:t>standards</w:t>
      </w:r>
      <w:r>
        <w:rPr>
          <w:color w:val="303537"/>
          <w:spacing w:val="-22"/>
          <w:w w:val="105"/>
        </w:rPr>
        <w:t> </w:t>
      </w:r>
      <w:r>
        <w:rPr>
          <w:color w:val="303537"/>
          <w:w w:val="105"/>
        </w:rPr>
        <w:t>and </w:t>
      </w:r>
      <w:r>
        <w:rPr>
          <w:color w:val="303537"/>
          <w:spacing w:val="-3"/>
          <w:w w:val="105"/>
        </w:rPr>
        <w:t>responsibilities,</w:t>
      </w:r>
      <w:r>
        <w:rPr>
          <w:color w:val="303537"/>
          <w:spacing w:val="-13"/>
          <w:w w:val="105"/>
        </w:rPr>
        <w:t> </w:t>
      </w:r>
      <w:r>
        <w:rPr>
          <w:color w:val="303537"/>
          <w:w w:val="105"/>
        </w:rPr>
        <w:t>and</w:t>
      </w:r>
      <w:r>
        <w:rPr>
          <w:color w:val="303537"/>
          <w:spacing w:val="-9"/>
          <w:w w:val="105"/>
        </w:rPr>
        <w:t> </w:t>
      </w:r>
      <w:r>
        <w:rPr>
          <w:color w:val="303537"/>
          <w:spacing w:val="-3"/>
          <w:w w:val="105"/>
        </w:rPr>
        <w:t>helpful</w:t>
      </w:r>
      <w:r>
        <w:rPr>
          <w:color w:val="303537"/>
          <w:spacing w:val="-14"/>
          <w:w w:val="105"/>
        </w:rPr>
        <w:t> </w:t>
      </w:r>
      <w:r>
        <w:rPr>
          <w:color w:val="303537"/>
          <w:spacing w:val="-3"/>
          <w:w w:val="105"/>
        </w:rPr>
        <w:t>resources</w:t>
      </w:r>
      <w:r>
        <w:rPr>
          <w:color w:val="303537"/>
          <w:spacing w:val="-13"/>
          <w:w w:val="105"/>
        </w:rPr>
        <w:t> </w:t>
      </w:r>
      <w:r>
        <w:rPr>
          <w:color w:val="303537"/>
          <w:w w:val="105"/>
        </w:rPr>
        <w:t>that</w:t>
      </w:r>
      <w:r>
        <w:rPr>
          <w:color w:val="303537"/>
          <w:spacing w:val="-4"/>
          <w:w w:val="105"/>
        </w:rPr>
        <w:t> </w:t>
      </w:r>
      <w:r>
        <w:rPr>
          <w:color w:val="303537"/>
          <w:spacing w:val="-3"/>
          <w:w w:val="105"/>
        </w:rPr>
        <w:t>can</w:t>
      </w:r>
      <w:r>
        <w:rPr>
          <w:color w:val="303537"/>
          <w:spacing w:val="-10"/>
          <w:w w:val="105"/>
        </w:rPr>
        <w:t> </w:t>
      </w:r>
      <w:r>
        <w:rPr>
          <w:color w:val="303537"/>
          <w:w w:val="105"/>
        </w:rPr>
        <w:t>be</w:t>
      </w:r>
      <w:r>
        <w:rPr>
          <w:color w:val="303537"/>
          <w:spacing w:val="-14"/>
          <w:w w:val="105"/>
        </w:rPr>
        <w:t> </w:t>
      </w:r>
      <w:r>
        <w:rPr>
          <w:color w:val="303537"/>
          <w:spacing w:val="-3"/>
          <w:w w:val="105"/>
        </w:rPr>
        <w:t>used</w:t>
      </w:r>
      <w:r>
        <w:rPr>
          <w:color w:val="303537"/>
          <w:spacing w:val="-9"/>
          <w:w w:val="105"/>
        </w:rPr>
        <w:t> </w:t>
      </w:r>
      <w:r>
        <w:rPr>
          <w:color w:val="303537"/>
          <w:w w:val="105"/>
        </w:rPr>
        <w:t>throughout</w:t>
      </w:r>
      <w:r>
        <w:rPr>
          <w:color w:val="303537"/>
          <w:spacing w:val="-4"/>
          <w:w w:val="105"/>
        </w:rPr>
        <w:t> </w:t>
      </w:r>
      <w:r>
        <w:rPr>
          <w:color w:val="303537"/>
          <w:w w:val="105"/>
        </w:rPr>
        <w:t>a</w:t>
      </w:r>
      <w:r>
        <w:rPr>
          <w:color w:val="303537"/>
          <w:spacing w:val="-13"/>
          <w:w w:val="105"/>
        </w:rPr>
        <w:t> </w:t>
      </w:r>
      <w:r>
        <w:rPr>
          <w:color w:val="303537"/>
          <w:w w:val="105"/>
        </w:rPr>
        <w:t>PT’s</w:t>
      </w:r>
      <w:r>
        <w:rPr>
          <w:color w:val="303537"/>
          <w:spacing w:val="-13"/>
          <w:w w:val="105"/>
        </w:rPr>
        <w:t> </w:t>
      </w:r>
      <w:r>
        <w:rPr>
          <w:color w:val="303537"/>
          <w:spacing w:val="-4"/>
          <w:w w:val="105"/>
        </w:rPr>
        <w:t>career.</w:t>
      </w:r>
    </w:p>
    <w:p>
      <w:pPr>
        <w:pStyle w:val="BodyText"/>
        <w:spacing w:before="5"/>
        <w:rPr>
          <w:sz w:val="26"/>
        </w:rPr>
      </w:pPr>
    </w:p>
    <w:p>
      <w:pPr>
        <w:spacing w:before="106"/>
        <w:ind w:left="1229" w:right="0" w:firstLine="0"/>
        <w:jc w:val="left"/>
        <w:rPr>
          <w:rFonts w:ascii="Open Sans"/>
          <w:b/>
          <w:sz w:val="19"/>
        </w:rPr>
      </w:pPr>
      <w:r>
        <w:rPr/>
        <w:pict>
          <v:shape style="position:absolute;margin-left:88.499992pt;margin-top:10.204082pt;width:3.75pt;height:3.75pt;mso-position-horizontal-relative:page;mso-position-vertical-relative:paragraph;z-index:15784448" coordorigin="1770,204" coordsize="75,75" path="m1818,279l1797,279,1788,275,1774,261,1770,252,1770,231,1774,222,1788,208,1797,204,1818,204,1827,208,1841,222,1845,231,1845,242,1845,252,1841,261,1827,275,1818,279xe" filled="true" fillcolor="#303537" stroked="false">
            <v:path arrowok="t"/>
            <v:fill type="solid"/>
            <w10:wrap type="none"/>
          </v:shape>
        </w:pict>
      </w:r>
      <w:r>
        <w:rPr/>
        <w:pict>
          <v:rect style="position:absolute;margin-left:299.439026pt;margin-top:16.204994pt;width:19.865001pt;height:.75pt;mso-position-horizontal-relative:page;mso-position-vertical-relative:paragraph;z-index:-19456000" filled="true" fillcolor="#256881" stroked="false">
            <v:fill type="solid"/>
            <w10:wrap type="none"/>
          </v:rect>
        </w:pict>
      </w:r>
      <w:r>
        <w:rPr>
          <w:rFonts w:ascii="Open Sans"/>
          <w:color w:val="303537"/>
          <w:w w:val="105"/>
          <w:sz w:val="19"/>
        </w:rPr>
        <w:t>Welcome New PTs Guide: </w:t>
      </w:r>
      <w:hyperlink r:id="rId61">
        <w:r>
          <w:rPr>
            <w:rFonts w:ascii="Open Sans"/>
            <w:b/>
            <w:color w:val="256881"/>
            <w:w w:val="105"/>
            <w:sz w:val="19"/>
            <w:u w:val="single" w:color="256881"/>
          </w:rPr>
          <w:t>welcome.colle</w:t>
        </w:r>
        <w:r>
          <w:rPr>
            <w:rFonts w:ascii="Open Sans"/>
            <w:b/>
            <w:color w:val="256881"/>
            <w:w w:val="105"/>
            <w:sz w:val="19"/>
          </w:rPr>
          <w:t>g</w:t>
        </w:r>
        <w:r>
          <w:rPr>
            <w:rFonts w:ascii="Open Sans"/>
            <w:b/>
            <w:color w:val="256881"/>
            <w:w w:val="105"/>
            <w:sz w:val="19"/>
            <w:u w:val="single" w:color="256881"/>
          </w:rPr>
          <w:t>e</w:t>
        </w:r>
        <w:r>
          <w:rPr>
            <w:rFonts w:ascii="Open Sans"/>
            <w:b/>
            <w:color w:val="256881"/>
            <w:w w:val="105"/>
            <w:sz w:val="19"/>
          </w:rPr>
          <w:t>pt.org</w:t>
        </w:r>
      </w:hyperlink>
    </w:p>
    <w:p>
      <w:pPr>
        <w:pStyle w:val="BodyText"/>
        <w:spacing w:before="4"/>
        <w:rPr>
          <w:b/>
          <w:sz w:val="17"/>
        </w:rPr>
      </w:pPr>
    </w:p>
    <w:p>
      <w:pPr>
        <w:spacing w:before="1"/>
        <w:ind w:left="1230" w:right="0" w:firstLine="0"/>
        <w:jc w:val="left"/>
        <w:rPr>
          <w:rFonts w:ascii="Open Sans"/>
          <w:b/>
          <w:sz w:val="19"/>
        </w:rPr>
      </w:pPr>
      <w:r>
        <w:rPr/>
        <w:pict>
          <v:shape style="position:absolute;margin-left:88.5pt;margin-top:4.954053pt;width:3.75pt;height:3.75pt;mso-position-horizontal-relative:page;mso-position-vertical-relative:paragraph;z-index:15785472" coordorigin="1770,99" coordsize="75,75" path="m1818,174l1797,174,1788,170,1774,156,1770,147,1770,126,1774,117,1788,103,1797,99,1818,99,1827,103,1841,117,1845,126,1845,137,1845,147,1841,156,1827,170,1818,174xe" filled="true" fillcolor="#303537" stroked="false">
            <v:path arrowok="t"/>
            <v:fill type="solid"/>
            <w10:wrap type="none"/>
          </v:shape>
        </w:pict>
      </w:r>
      <w:r>
        <w:rPr/>
        <w:pict>
          <v:rect style="position:absolute;margin-left:357.939026pt;margin-top:10.954996pt;width:76.115005pt;height:.75pt;mso-position-horizontal-relative:page;mso-position-vertical-relative:paragraph;z-index:-19454976" filled="true" fillcolor="#256881" stroked="false">
            <v:fill type="solid"/>
            <w10:wrap type="none"/>
          </v:rect>
        </w:pict>
      </w:r>
      <w:r>
        <w:rPr/>
        <w:pict>
          <v:rect style="position:absolute;margin-left:449.439026pt;margin-top:10.954996pt;width:19.865001pt;height:.75pt;mso-position-horizontal-relative:page;mso-position-vertical-relative:paragraph;z-index:-19454464" filled="true" fillcolor="#256881" stroked="false">
            <v:fill type="solid"/>
            <w10:wrap type="none"/>
          </v:rect>
        </w:pict>
      </w:r>
      <w:r>
        <w:rPr>
          <w:rFonts w:ascii="Open Sans"/>
          <w:color w:val="303537"/>
          <w:w w:val="105"/>
          <w:sz w:val="19"/>
        </w:rPr>
        <w:t>Welcome New Physiotherapy Residents Guide: </w:t>
      </w:r>
      <w:hyperlink r:id="rId62">
        <w:r>
          <w:rPr>
            <w:rFonts w:ascii="Open Sans"/>
            <w:b/>
            <w:color w:val="256881"/>
            <w:w w:val="105"/>
            <w:sz w:val="19"/>
            <w:u w:val="single" w:color="256881"/>
          </w:rPr>
          <w:t>welcome</w:t>
        </w:r>
        <w:r>
          <w:rPr>
            <w:rFonts w:ascii="Open Sans"/>
            <w:b/>
            <w:color w:val="256881"/>
            <w:w w:val="105"/>
            <w:sz w:val="19"/>
          </w:rPr>
          <w:t>provisional.colleg</w:t>
        </w:r>
        <w:r>
          <w:rPr>
            <w:rFonts w:ascii="Open Sans"/>
            <w:b/>
            <w:color w:val="256881"/>
            <w:w w:val="105"/>
            <w:sz w:val="19"/>
            <w:u w:val="single" w:color="256881"/>
          </w:rPr>
          <w:t>e</w:t>
        </w:r>
        <w:r>
          <w:rPr>
            <w:rFonts w:ascii="Open Sans"/>
            <w:b/>
            <w:color w:val="256881"/>
            <w:w w:val="105"/>
            <w:sz w:val="19"/>
          </w:rPr>
          <w:t>pt.org</w:t>
        </w:r>
      </w:hyperlink>
    </w:p>
    <w:p>
      <w:pPr>
        <w:pStyle w:val="BodyText"/>
        <w:rPr>
          <w:b/>
          <w:sz w:val="20"/>
        </w:rPr>
      </w:pPr>
    </w:p>
    <w:p>
      <w:pPr>
        <w:pStyle w:val="BodyText"/>
        <w:rPr>
          <w:b/>
          <w:sz w:val="20"/>
        </w:rPr>
      </w:pPr>
    </w:p>
    <w:p>
      <w:pPr>
        <w:pStyle w:val="BodyText"/>
        <w:spacing w:before="11"/>
        <w:rPr>
          <w:b/>
          <w:sz w:val="26"/>
        </w:rPr>
      </w:pPr>
      <w:r>
        <w:rPr/>
        <w:pict>
          <v:group style="position:absolute;margin-left:54pt;margin-top:20.221399pt;width:504pt;height:453.8pt;mso-position-horizontal-relative:page;mso-position-vertical-relative:paragraph;z-index:-15673344;mso-wrap-distance-left:0;mso-wrap-distance-right:0" coordorigin="1080,404" coordsize="10080,9076">
            <v:rect style="position:absolute;left:1080;top:404;width:10080;height:8865" filled="true" fillcolor="#ededed" stroked="false">
              <v:fill type="solid"/>
            </v:rect>
            <v:shape style="position:absolute;left:1537;top:861;width:9165;height:7950" coordorigin="1538,862" coordsize="9165,7950" path="m10675,8812l1565,8812,1556,8808,1541,8794,1538,8785,1538,8774,1538,889,1541,880,1556,866,1565,862,10675,862,10684,866,10699,880,10703,889,10703,8785,10699,8794,10684,8808,10675,8812xe" filled="true" fillcolor="#ffffff" stroked="false">
              <v:path arrowok="t"/>
              <v:fill type="solid"/>
            </v:shape>
            <v:shape style="position:absolute;left:1537;top:861;width:9165;height:7950" coordorigin="1538,862" coordsize="9165,7950" path="m1538,8774l1538,899,1538,889,1541,880,1548,873,1556,866,1565,862,1575,862,10665,862,10675,862,10684,866,10692,873,10699,880,10703,889,10703,899,10703,8774,10703,8785,10699,8794,10692,8801,10684,8808,10675,8812,10665,8812,1575,8812,1565,8812,1556,8808,1548,8801,1541,8794,1538,8785,1538,8774xe" filled="false" stroked="true" strokeweight=".75pt" strokecolor="#dddddd">
              <v:path arrowok="t"/>
              <v:stroke dashstyle="solid"/>
            </v:shape>
            <v:shape style="position:absolute;left:1995;top:1334;width:210;height:210" type="#_x0000_t75" stroked="false">
              <v:imagedata r:id="rId63" o:title=""/>
            </v:shape>
            <v:shape style="position:absolute;left:1995;top:1634;width:6855;height:4500" type="#_x0000_t75" stroked="false">
              <v:imagedata r:id="rId64" o:title=""/>
            </v:shape>
            <v:rect style="position:absolute;left:1080;top:9269;width:10080;height:210" filled="true" fillcolor="#ededed" stroked="false">
              <v:fill type="solid"/>
            </v:rect>
            <v:shape style="position:absolute;left:1554;top:874;width:9132;height:7925" type="#_x0000_t202" filled="false" stroked="false">
              <v:textbox inset="0,0,0,0">
                <w:txbxContent>
                  <w:p>
                    <w:pPr>
                      <w:spacing w:line="240" w:lineRule="auto" w:before="11"/>
                      <w:rPr>
                        <w:rFonts w:ascii="Open Sans"/>
                        <w:b/>
                        <w:sz w:val="32"/>
                      </w:rPr>
                    </w:pPr>
                  </w:p>
                  <w:p>
                    <w:pPr>
                      <w:spacing w:before="0"/>
                      <w:ind w:left="725" w:right="0" w:firstLine="0"/>
                      <w:jc w:val="left"/>
                      <w:rPr>
                        <w:rFonts w:ascii="Lato Black"/>
                        <w:b/>
                        <w:sz w:val="18"/>
                      </w:rPr>
                    </w:pPr>
                    <w:hyperlink r:id="rId61">
                      <w:r>
                        <w:rPr>
                          <w:rFonts w:ascii="Lato Black"/>
                          <w:b/>
                          <w:color w:val="303537"/>
                          <w:sz w:val="18"/>
                        </w:rPr>
                        <w:t>WELCOME PACKAGE</w:t>
                      </w:r>
                    </w:hyperlink>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4"/>
                      <w:rPr>
                        <w:rFonts w:ascii="Lato Black"/>
                        <w:b/>
                        <w:sz w:val="31"/>
                      </w:rPr>
                    </w:pPr>
                  </w:p>
                  <w:p>
                    <w:pPr>
                      <w:spacing w:line="290" w:lineRule="auto" w:before="0"/>
                      <w:ind w:left="440" w:right="0" w:firstLine="0"/>
                      <w:jc w:val="left"/>
                      <w:rPr>
                        <w:rFonts w:ascii="Lora"/>
                        <w:b/>
                        <w:sz w:val="33"/>
                      </w:rPr>
                    </w:pPr>
                    <w:hyperlink r:id="rId61">
                      <w:r>
                        <w:rPr>
                          <w:rFonts w:ascii="Lora"/>
                          <w:b/>
                          <w:color w:val="303537"/>
                          <w:sz w:val="33"/>
                        </w:rPr>
                        <w:t>'Welcome Package' by College of Physiotherapists of Ontario</w:t>
                      </w:r>
                    </w:hyperlink>
                  </w:p>
                  <w:p>
                    <w:pPr>
                      <w:spacing w:before="150"/>
                      <w:ind w:left="440" w:right="0" w:firstLine="0"/>
                      <w:jc w:val="left"/>
                      <w:rPr>
                        <w:b w:val="0"/>
                        <w:sz w:val="21"/>
                      </w:rPr>
                    </w:pPr>
                    <w:r>
                      <w:rPr>
                        <w:b w:val="0"/>
                        <w:color w:val="6F6F6F"/>
                        <w:sz w:val="21"/>
                      </w:rPr>
                      <w:t>Built with Readymag-a tool to design anything on the web.</w:t>
                    </w:r>
                  </w:p>
                  <w:p>
                    <w:pPr>
                      <w:spacing w:before="181"/>
                      <w:ind w:left="440" w:right="0" w:firstLine="0"/>
                      <w:jc w:val="left"/>
                      <w:rPr>
                        <w:rFonts w:ascii="Segoe MDL2 Assets" w:hAnsi="Segoe MDL2 Assets"/>
                        <w:sz w:val="15"/>
                      </w:rPr>
                    </w:pPr>
                    <w:hyperlink r:id="rId61">
                      <w:r>
                        <w:rPr>
                          <w:rFonts w:ascii="Lato Black" w:hAnsi="Lato Black"/>
                          <w:b/>
                          <w:color w:val="303537"/>
                          <w:w w:val="110"/>
                          <w:sz w:val="18"/>
                        </w:rPr>
                        <w:t>READ MORE WELCOME PACKAGE </w:t>
                      </w:r>
                      <w:r>
                        <w:rPr>
                          <w:rFonts w:ascii="Segoe MDL2 Assets" w:hAnsi="Segoe MDL2 Assets"/>
                          <w:color w:val="303537"/>
                          <w:w w:val="125"/>
                          <w:sz w:val="15"/>
                        </w:rPr>
                        <w:t></w:t>
                      </w:r>
                    </w:hyperlink>
                  </w:p>
                </w:txbxContent>
              </v:textbox>
              <w10:wrap type="none"/>
            </v:shape>
            <w10:wrap type="topAndBottom"/>
          </v:group>
        </w:pict>
      </w:r>
    </w:p>
    <w:p>
      <w:pPr>
        <w:spacing w:after="0"/>
        <w:rPr>
          <w:sz w:val="26"/>
        </w:rPr>
        <w:sectPr>
          <w:pgSz w:w="12240" w:h="15840"/>
          <w:pgMar w:header="0" w:footer="381" w:top="1060" w:bottom="700" w:left="780" w:right="780"/>
        </w:sectPr>
      </w:pPr>
    </w:p>
    <w:p>
      <w:pPr>
        <w:pStyle w:val="BodyText"/>
        <w:ind w:left="300"/>
        <w:rPr>
          <w:sz w:val="20"/>
        </w:rPr>
      </w:pPr>
      <w:r>
        <w:rPr>
          <w:sz w:val="20"/>
        </w:rPr>
        <w:pict>
          <v:group style="width:504pt;height:432.75pt;mso-position-horizontal-relative:char;mso-position-vertical-relative:line" coordorigin="0,0" coordsize="10080,8655">
            <v:rect style="position:absolute;left:0;top:0;width:10080;height:8655" filled="true" fillcolor="#ededed" stroked="false">
              <v:fill type="solid"/>
            </v:rect>
            <v:shape style="position:absolute;left:457;top:247;width:9165;height:7950" coordorigin="457,247" coordsize="9165,7950" path="m9595,8197l485,8197,476,8194,461,8179,457,8170,457,8160,457,275,461,266,476,251,485,247,9595,247,9604,251,9619,266,9622,275,9622,8170,9619,8179,9604,8194,9595,8197xe" filled="true" fillcolor="#ffffff" stroked="false">
              <v:path arrowok="t"/>
              <v:fill type="solid"/>
            </v:shape>
            <v:shape style="position:absolute;left:457;top:247;width:9165;height:7950" coordorigin="457,247" coordsize="9165,7950" path="m457,8160l457,285,457,275,461,266,468,258,476,251,485,247,495,247,9585,247,9595,247,9604,251,9612,258,9619,266,9622,275,9622,285,9622,8160,9622,8170,9619,8179,9612,8186,9604,8194,9595,8197,9585,8197,495,8197,457,8170,457,8160xe" filled="false" stroked="true" strokeweight=".75pt" strokecolor="#dddddd">
              <v:path arrowok="t"/>
              <v:stroke dashstyle="solid"/>
            </v:shape>
            <v:shape style="position:absolute;left:915;top:719;width:210;height:210" type="#_x0000_t75" stroked="false">
              <v:imagedata r:id="rId63" o:title=""/>
            </v:shape>
            <v:shape style="position:absolute;left:915;top:1019;width:6855;height:4500" type="#_x0000_t75" stroked="false">
              <v:imagedata r:id="rId65" o:title=""/>
            </v:shape>
            <v:shape style="position:absolute;left:474;top:260;width:9132;height:7925" type="#_x0000_t202" filled="false" stroked="false">
              <v:textbox inset="0,0,0,0">
                <w:txbxContent>
                  <w:p>
                    <w:pPr>
                      <w:spacing w:line="240" w:lineRule="auto" w:before="11"/>
                      <w:rPr>
                        <w:rFonts w:ascii="Open Sans"/>
                        <w:b/>
                        <w:sz w:val="32"/>
                      </w:rPr>
                    </w:pPr>
                  </w:p>
                  <w:p>
                    <w:pPr>
                      <w:spacing w:before="0"/>
                      <w:ind w:left="725" w:right="0" w:firstLine="0"/>
                      <w:jc w:val="left"/>
                      <w:rPr>
                        <w:rFonts w:ascii="Lato Black"/>
                        <w:b/>
                        <w:sz w:val="18"/>
                      </w:rPr>
                    </w:pPr>
                    <w:hyperlink r:id="rId62">
                      <w:r>
                        <w:rPr>
                          <w:rFonts w:ascii="Lato Black"/>
                          <w:b/>
                          <w:color w:val="303537"/>
                          <w:sz w:val="18"/>
                        </w:rPr>
                        <w:t>PROVISIONAL PRACTICE - WELCOME PACKAGE</w:t>
                      </w:r>
                    </w:hyperlink>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0"/>
                      <w:rPr>
                        <w:rFonts w:ascii="Lato Black"/>
                        <w:b/>
                        <w:sz w:val="22"/>
                      </w:rPr>
                    </w:pPr>
                  </w:p>
                  <w:p>
                    <w:pPr>
                      <w:spacing w:line="240" w:lineRule="auto" w:before="4"/>
                      <w:rPr>
                        <w:rFonts w:ascii="Lato Black"/>
                        <w:b/>
                        <w:sz w:val="31"/>
                      </w:rPr>
                    </w:pPr>
                  </w:p>
                  <w:p>
                    <w:pPr>
                      <w:spacing w:line="290" w:lineRule="auto" w:before="0"/>
                      <w:ind w:left="440" w:right="245" w:firstLine="0"/>
                      <w:jc w:val="left"/>
                      <w:rPr>
                        <w:rFonts w:ascii="Lora"/>
                        <w:b/>
                        <w:sz w:val="33"/>
                      </w:rPr>
                    </w:pPr>
                    <w:hyperlink r:id="rId62">
                      <w:r>
                        <w:rPr>
                          <w:rFonts w:ascii="Lora"/>
                          <w:b/>
                          <w:color w:val="303537"/>
                          <w:sz w:val="33"/>
                        </w:rPr>
                        <w:t>'Provisional Practice - Welcome Package' by College of Physiotherapists of Ontario</w:t>
                      </w:r>
                    </w:hyperlink>
                  </w:p>
                  <w:p>
                    <w:pPr>
                      <w:spacing w:before="150"/>
                      <w:ind w:left="440" w:right="0" w:firstLine="0"/>
                      <w:jc w:val="left"/>
                      <w:rPr>
                        <w:b w:val="0"/>
                        <w:sz w:val="21"/>
                      </w:rPr>
                    </w:pPr>
                    <w:r>
                      <w:rPr>
                        <w:b w:val="0"/>
                        <w:color w:val="6F6F6F"/>
                        <w:sz w:val="21"/>
                      </w:rPr>
                      <w:t>Built with Readymag-a tool to design anything on the web.</w:t>
                    </w:r>
                  </w:p>
                  <w:p>
                    <w:pPr>
                      <w:spacing w:before="181"/>
                      <w:ind w:left="440" w:right="0" w:firstLine="0"/>
                      <w:jc w:val="left"/>
                      <w:rPr>
                        <w:rFonts w:ascii="Segoe MDL2 Assets" w:hAnsi="Segoe MDL2 Assets"/>
                        <w:sz w:val="15"/>
                      </w:rPr>
                    </w:pPr>
                    <w:hyperlink r:id="rId62">
                      <w:r>
                        <w:rPr>
                          <w:rFonts w:ascii="Lato Black" w:hAnsi="Lato Black"/>
                          <w:b/>
                          <w:color w:val="303537"/>
                          <w:w w:val="105"/>
                          <w:sz w:val="18"/>
                        </w:rPr>
                        <w:t>READ MORE PROVISIONAL PRACTICE - WELCOME PACKAGE </w:t>
                      </w:r>
                      <w:r>
                        <w:rPr>
                          <w:rFonts w:ascii="Segoe MDL2 Assets" w:hAnsi="Segoe MDL2 Assets"/>
                          <w:color w:val="303537"/>
                          <w:w w:val="105"/>
                          <w:sz w:val="15"/>
                        </w:rPr>
                        <w:t></w:t>
                      </w:r>
                    </w:hyperlink>
                  </w:p>
                </w:txbxContent>
              </v:textbox>
              <w10:wrap type="none"/>
            </v:shape>
          </v:group>
        </w:pict>
      </w:r>
      <w:r>
        <w:rPr>
          <w:sz w:val="20"/>
        </w:rPr>
      </w:r>
    </w:p>
    <w:p>
      <w:pPr>
        <w:pStyle w:val="BodyText"/>
        <w:spacing w:before="9"/>
        <w:rPr>
          <w:b/>
          <w:sz w:val="28"/>
        </w:rPr>
      </w:pPr>
      <w:r>
        <w:rPr/>
        <w:pict>
          <v:group style="position:absolute;margin-left:76.5pt;margin-top:21.498377pt;width:459pt;height:41.25pt;mso-position-horizontal-relative:page;mso-position-vertical-relative:paragraph;z-index:-15669760;mso-wrap-distance-left:0;mso-wrap-distance-right:0" coordorigin="1530,430" coordsize="9180,825">
            <v:shape style="position:absolute;left:1530;top:429;width:9180;height:825" coordorigin="1530,430" coordsize="9180,825" path="m10688,1255l1552,1255,1545,1252,1533,1240,1530,1233,1530,1225,1530,452,1533,445,1545,433,1552,430,10688,430,10695,433,10707,445,10710,452,10710,1233,10707,1240,10695,1252,10688,1255xe" filled="true" fillcolor="#256881" stroked="false">
              <v:path arrowok="t"/>
              <v:fill type="solid"/>
            </v:shape>
            <v:shape style="position:absolute;left:5433;top:702;width:1363;height:270" type="#_x0000_t202" filled="false" stroked="false">
              <v:textbox inset="0,0,0,0">
                <w:txbxContent>
                  <w:p>
                    <w:pPr>
                      <w:spacing w:before="5"/>
                      <w:ind w:left="0" w:right="0" w:firstLine="0"/>
                      <w:jc w:val="left"/>
                      <w:rPr>
                        <w:rFonts w:ascii="Lato"/>
                        <w:b/>
                        <w:sz w:val="22"/>
                      </w:rPr>
                    </w:pPr>
                    <w:r>
                      <w:rPr>
                        <w:rFonts w:ascii="Lato"/>
                        <w:b/>
                        <w:color w:val="FFFFFF"/>
                        <w:sz w:val="22"/>
                      </w:rPr>
                      <w:t>CONTI NUE</w:t>
                    </w:r>
                  </w:p>
                </w:txbxContent>
              </v:textbox>
              <w10:wrap type="none"/>
            </v:shape>
            <w10:wrap type="topAndBottom"/>
          </v:group>
        </w:pict>
      </w:r>
    </w:p>
    <w:p>
      <w:pPr>
        <w:spacing w:after="0"/>
        <w:rPr>
          <w:sz w:val="28"/>
        </w:rPr>
        <w:sectPr>
          <w:pgSz w:w="12240" w:h="15840"/>
          <w:pgMar w:header="0" w:footer="381" w:top="1080" w:bottom="700" w:left="780" w:right="780"/>
        </w:sectPr>
      </w:pPr>
    </w:p>
    <w:p>
      <w:pPr>
        <w:pStyle w:val="BodyText"/>
        <w:spacing w:before="2"/>
        <w:rPr>
          <w:b/>
          <w:sz w:val="2"/>
        </w:rPr>
      </w:pPr>
    </w:p>
    <w:p>
      <w:pPr>
        <w:pStyle w:val="BodyText"/>
        <w:ind w:left="300"/>
        <w:rPr>
          <w:sz w:val="20"/>
        </w:rPr>
      </w:pPr>
      <w:r>
        <w:rPr>
          <w:sz w:val="20"/>
        </w:rPr>
        <w:drawing>
          <wp:inline distT="0" distB="0" distL="0" distR="0">
            <wp:extent cx="6383082" cy="4255389"/>
            <wp:effectExtent l="0" t="0" r="0" b="0"/>
            <wp:docPr id="87" name="image50.jpeg"/>
            <wp:cNvGraphicFramePr>
              <a:graphicFrameLocks noChangeAspect="1"/>
            </wp:cNvGraphicFramePr>
            <a:graphic>
              <a:graphicData uri="http://schemas.openxmlformats.org/drawingml/2006/picture">
                <pic:pic>
                  <pic:nvPicPr>
                    <pic:cNvPr id="88" name="image50.jpeg"/>
                    <pic:cNvPicPr/>
                  </pic:nvPicPr>
                  <pic:blipFill>
                    <a:blip r:embed="rId66" cstate="print"/>
                    <a:stretch>
                      <a:fillRect/>
                    </a:stretch>
                  </pic:blipFill>
                  <pic:spPr>
                    <a:xfrm>
                      <a:off x="0" y="0"/>
                      <a:ext cx="6383082" cy="4255389"/>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8"/>
        <w:rPr>
          <w:b/>
          <w:sz w:val="24"/>
        </w:rPr>
      </w:pPr>
      <w:r>
        <w:rPr/>
        <w:pict>
          <v:rect style="position:absolute;margin-left:277.5pt;margin-top:18.701855pt;width:57pt;height:1.5pt;mso-position-horizontal-relative:page;mso-position-vertical-relative:paragraph;z-index:-15669248;mso-wrap-distance-left:0;mso-wrap-distance-right:0" filled="true" fillcolor="#256881" stroked="false">
            <v:fill type="solid"/>
            <w10:wrap type="topAndBottom"/>
          </v:rect>
        </w:pict>
      </w:r>
    </w:p>
    <w:p>
      <w:pPr>
        <w:pStyle w:val="BodyText"/>
        <w:spacing w:before="9"/>
        <w:rPr>
          <w:b/>
          <w:sz w:val="17"/>
        </w:rPr>
      </w:pPr>
    </w:p>
    <w:p>
      <w:pPr>
        <w:pStyle w:val="Heading1"/>
        <w:spacing w:line="297" w:lineRule="auto"/>
        <w:ind w:left="1260" w:firstLine="1222"/>
        <w:jc w:val="left"/>
      </w:pPr>
      <w:r>
        <w:rPr>
          <w:color w:val="303537"/>
        </w:rPr>
        <w:t>E-Learning Modules: Bringing the Standards to Life</w:t>
      </w:r>
    </w:p>
    <w:p>
      <w:pPr>
        <w:pStyle w:val="BodyText"/>
        <w:rPr>
          <w:rFonts w:ascii="Lora"/>
          <w:sz w:val="20"/>
        </w:rPr>
      </w:pPr>
    </w:p>
    <w:p>
      <w:pPr>
        <w:pStyle w:val="BodyText"/>
        <w:rPr>
          <w:rFonts w:ascii="Lora"/>
          <w:sz w:val="20"/>
        </w:rPr>
      </w:pPr>
    </w:p>
    <w:p>
      <w:pPr>
        <w:pStyle w:val="BodyText"/>
        <w:spacing w:before="10"/>
        <w:rPr>
          <w:rFonts w:ascii="Lora"/>
          <w:sz w:val="25"/>
        </w:rPr>
      </w:pPr>
    </w:p>
    <w:p>
      <w:pPr>
        <w:pStyle w:val="BodyText"/>
        <w:spacing w:line="348" w:lineRule="auto" w:before="101"/>
        <w:ind w:left="750" w:right="741"/>
      </w:pPr>
      <w:r>
        <w:rPr>
          <w:color w:val="303537"/>
          <w:w w:val="105"/>
        </w:rPr>
        <w:t>We</w:t>
      </w:r>
      <w:r>
        <w:rPr>
          <w:color w:val="303537"/>
          <w:spacing w:val="-24"/>
          <w:w w:val="105"/>
        </w:rPr>
        <w:t> </w:t>
      </w:r>
      <w:r>
        <w:rPr>
          <w:color w:val="303537"/>
          <w:w w:val="105"/>
        </w:rPr>
        <w:t>have</w:t>
      </w:r>
      <w:r>
        <w:rPr>
          <w:color w:val="303537"/>
          <w:spacing w:val="-23"/>
          <w:w w:val="105"/>
        </w:rPr>
        <w:t> </w:t>
      </w:r>
      <w:r>
        <w:rPr>
          <w:color w:val="303537"/>
          <w:spacing w:val="-3"/>
          <w:w w:val="105"/>
        </w:rPr>
        <w:t>been</w:t>
      </w:r>
      <w:r>
        <w:rPr>
          <w:color w:val="303537"/>
          <w:spacing w:val="-20"/>
          <w:w w:val="105"/>
        </w:rPr>
        <w:t> </w:t>
      </w:r>
      <w:r>
        <w:rPr>
          <w:color w:val="303537"/>
          <w:spacing w:val="-3"/>
          <w:w w:val="105"/>
        </w:rPr>
        <w:t>hard</w:t>
      </w:r>
      <w:r>
        <w:rPr>
          <w:color w:val="303537"/>
          <w:spacing w:val="-20"/>
          <w:w w:val="105"/>
        </w:rPr>
        <w:t> </w:t>
      </w:r>
      <w:r>
        <w:rPr>
          <w:color w:val="303537"/>
          <w:w w:val="105"/>
        </w:rPr>
        <w:t>at</w:t>
      </w:r>
      <w:r>
        <w:rPr>
          <w:color w:val="303537"/>
          <w:spacing w:val="-16"/>
          <w:w w:val="105"/>
        </w:rPr>
        <w:t> </w:t>
      </w:r>
      <w:r>
        <w:rPr>
          <w:color w:val="303537"/>
          <w:w w:val="105"/>
        </w:rPr>
        <w:t>work</w:t>
      </w:r>
      <w:r>
        <w:rPr>
          <w:color w:val="303537"/>
          <w:spacing w:val="-18"/>
          <w:w w:val="105"/>
        </w:rPr>
        <w:t> </w:t>
      </w:r>
      <w:r>
        <w:rPr>
          <w:color w:val="303537"/>
          <w:w w:val="105"/>
        </w:rPr>
        <w:t>creating</w:t>
      </w:r>
      <w:r>
        <w:rPr>
          <w:color w:val="303537"/>
          <w:spacing w:val="-22"/>
          <w:w w:val="105"/>
        </w:rPr>
        <w:t> </w:t>
      </w:r>
      <w:r>
        <w:rPr>
          <w:color w:val="303537"/>
          <w:w w:val="105"/>
        </w:rPr>
        <w:t>interactive</w:t>
      </w:r>
      <w:r>
        <w:rPr>
          <w:color w:val="303537"/>
          <w:spacing w:val="-23"/>
          <w:w w:val="105"/>
        </w:rPr>
        <w:t> </w:t>
      </w:r>
      <w:r>
        <w:rPr>
          <w:color w:val="303537"/>
          <w:spacing w:val="-4"/>
          <w:w w:val="105"/>
        </w:rPr>
        <w:t>e-learning</w:t>
      </w:r>
      <w:r>
        <w:rPr>
          <w:color w:val="303537"/>
          <w:spacing w:val="-22"/>
          <w:w w:val="105"/>
        </w:rPr>
        <w:t> </w:t>
      </w:r>
      <w:r>
        <w:rPr>
          <w:color w:val="303537"/>
          <w:w w:val="105"/>
        </w:rPr>
        <w:t>modules</w:t>
      </w:r>
      <w:r>
        <w:rPr>
          <w:color w:val="303537"/>
          <w:spacing w:val="-23"/>
          <w:w w:val="105"/>
        </w:rPr>
        <w:t> </w:t>
      </w:r>
      <w:r>
        <w:rPr>
          <w:color w:val="303537"/>
          <w:spacing w:val="3"/>
          <w:w w:val="105"/>
        </w:rPr>
        <w:t>to</w:t>
      </w:r>
      <w:r>
        <w:rPr>
          <w:color w:val="303537"/>
          <w:spacing w:val="-18"/>
          <w:w w:val="105"/>
        </w:rPr>
        <w:t> </w:t>
      </w:r>
      <w:r>
        <w:rPr>
          <w:color w:val="303537"/>
          <w:spacing w:val="-3"/>
          <w:w w:val="105"/>
        </w:rPr>
        <w:t>help</w:t>
      </w:r>
      <w:r>
        <w:rPr>
          <w:color w:val="303537"/>
          <w:spacing w:val="-20"/>
          <w:w w:val="105"/>
        </w:rPr>
        <w:t> </w:t>
      </w:r>
      <w:r>
        <w:rPr>
          <w:color w:val="303537"/>
          <w:spacing w:val="-3"/>
          <w:w w:val="105"/>
        </w:rPr>
        <w:t>highlight</w:t>
      </w:r>
      <w:r>
        <w:rPr>
          <w:color w:val="303537"/>
          <w:spacing w:val="-16"/>
          <w:w w:val="105"/>
        </w:rPr>
        <w:t> </w:t>
      </w:r>
      <w:r>
        <w:rPr>
          <w:color w:val="303537"/>
          <w:w w:val="105"/>
        </w:rPr>
        <w:t>some</w:t>
      </w:r>
      <w:r>
        <w:rPr>
          <w:color w:val="303537"/>
          <w:spacing w:val="-23"/>
          <w:w w:val="105"/>
        </w:rPr>
        <w:t> </w:t>
      </w:r>
      <w:r>
        <w:rPr>
          <w:color w:val="303537"/>
          <w:w w:val="105"/>
        </w:rPr>
        <w:t>of</w:t>
      </w:r>
      <w:r>
        <w:rPr>
          <w:color w:val="303537"/>
          <w:spacing w:val="-25"/>
          <w:w w:val="105"/>
        </w:rPr>
        <w:t> </w:t>
      </w:r>
      <w:r>
        <w:rPr>
          <w:color w:val="303537"/>
          <w:w w:val="105"/>
        </w:rPr>
        <w:t>our</w:t>
      </w:r>
      <w:r>
        <w:rPr>
          <w:color w:val="303537"/>
          <w:spacing w:val="-23"/>
          <w:w w:val="105"/>
        </w:rPr>
        <w:t> </w:t>
      </w:r>
      <w:r>
        <w:rPr>
          <w:color w:val="303537"/>
          <w:w w:val="105"/>
        </w:rPr>
        <w:t>key standards. </w:t>
      </w:r>
      <w:r>
        <w:rPr>
          <w:color w:val="303537"/>
          <w:spacing w:val="-4"/>
          <w:w w:val="105"/>
        </w:rPr>
        <w:t>E-learning </w:t>
      </w:r>
      <w:r>
        <w:rPr>
          <w:color w:val="303537"/>
          <w:w w:val="105"/>
        </w:rPr>
        <w:t>modules </w:t>
      </w:r>
      <w:r>
        <w:rPr>
          <w:color w:val="303537"/>
          <w:spacing w:val="-3"/>
          <w:w w:val="105"/>
        </w:rPr>
        <w:t>are </w:t>
      </w:r>
      <w:r>
        <w:rPr>
          <w:color w:val="303537"/>
          <w:w w:val="105"/>
        </w:rPr>
        <w:t>a </w:t>
      </w:r>
      <w:r>
        <w:rPr>
          <w:color w:val="303537"/>
          <w:spacing w:val="-4"/>
          <w:w w:val="105"/>
        </w:rPr>
        <w:t>great </w:t>
      </w:r>
      <w:r>
        <w:rPr>
          <w:color w:val="303537"/>
          <w:spacing w:val="2"/>
          <w:w w:val="105"/>
        </w:rPr>
        <w:t>tool </w:t>
      </w:r>
      <w:r>
        <w:rPr>
          <w:color w:val="303537"/>
          <w:w w:val="105"/>
        </w:rPr>
        <w:t>for new </w:t>
      </w:r>
      <w:r>
        <w:rPr>
          <w:color w:val="303537"/>
          <w:spacing w:val="-5"/>
          <w:w w:val="105"/>
        </w:rPr>
        <w:t>PTs, </w:t>
      </w:r>
      <w:r>
        <w:rPr>
          <w:color w:val="303537"/>
          <w:w w:val="105"/>
        </w:rPr>
        <w:t>students and even </w:t>
      </w:r>
      <w:r>
        <w:rPr>
          <w:color w:val="303537"/>
          <w:spacing w:val="-3"/>
          <w:w w:val="105"/>
        </w:rPr>
        <w:t>experienced </w:t>
      </w:r>
      <w:r>
        <w:rPr>
          <w:color w:val="303537"/>
          <w:w w:val="105"/>
        </w:rPr>
        <w:t>physiotherapists</w:t>
      </w:r>
      <w:r>
        <w:rPr>
          <w:color w:val="303537"/>
          <w:spacing w:val="-23"/>
          <w:w w:val="105"/>
        </w:rPr>
        <w:t> </w:t>
      </w:r>
      <w:r>
        <w:rPr>
          <w:color w:val="303537"/>
          <w:w w:val="105"/>
        </w:rPr>
        <w:t>who</w:t>
      </w:r>
      <w:r>
        <w:rPr>
          <w:color w:val="303537"/>
          <w:spacing w:val="-20"/>
          <w:w w:val="105"/>
        </w:rPr>
        <w:t> </w:t>
      </w:r>
      <w:r>
        <w:rPr>
          <w:color w:val="303537"/>
          <w:w w:val="105"/>
        </w:rPr>
        <w:t>want</w:t>
      </w:r>
      <w:r>
        <w:rPr>
          <w:color w:val="303537"/>
          <w:spacing w:val="-16"/>
          <w:w w:val="105"/>
        </w:rPr>
        <w:t> </w:t>
      </w:r>
      <w:r>
        <w:rPr>
          <w:color w:val="303537"/>
          <w:spacing w:val="3"/>
          <w:w w:val="105"/>
        </w:rPr>
        <w:t>to</w:t>
      </w:r>
      <w:r>
        <w:rPr>
          <w:color w:val="303537"/>
          <w:spacing w:val="-20"/>
          <w:w w:val="105"/>
        </w:rPr>
        <w:t> </w:t>
      </w:r>
      <w:r>
        <w:rPr>
          <w:color w:val="303537"/>
          <w:w w:val="105"/>
        </w:rPr>
        <w:t>brush</w:t>
      </w:r>
      <w:r>
        <w:rPr>
          <w:color w:val="303537"/>
          <w:spacing w:val="-20"/>
          <w:w w:val="105"/>
        </w:rPr>
        <w:t> </w:t>
      </w:r>
      <w:r>
        <w:rPr>
          <w:color w:val="303537"/>
          <w:w w:val="105"/>
        </w:rPr>
        <w:t>up</w:t>
      </w:r>
      <w:r>
        <w:rPr>
          <w:color w:val="303537"/>
          <w:spacing w:val="-20"/>
          <w:w w:val="105"/>
        </w:rPr>
        <w:t> </w:t>
      </w:r>
      <w:r>
        <w:rPr>
          <w:color w:val="303537"/>
          <w:w w:val="105"/>
        </w:rPr>
        <w:t>on</w:t>
      </w:r>
      <w:r>
        <w:rPr>
          <w:color w:val="303537"/>
          <w:spacing w:val="-21"/>
          <w:w w:val="105"/>
        </w:rPr>
        <w:t> </w:t>
      </w:r>
      <w:r>
        <w:rPr>
          <w:color w:val="303537"/>
          <w:w w:val="105"/>
        </w:rPr>
        <w:t>their</w:t>
      </w:r>
      <w:r>
        <w:rPr>
          <w:color w:val="303537"/>
          <w:spacing w:val="-24"/>
          <w:w w:val="105"/>
        </w:rPr>
        <w:t> </w:t>
      </w:r>
      <w:r>
        <w:rPr>
          <w:color w:val="303537"/>
          <w:spacing w:val="-3"/>
          <w:w w:val="105"/>
        </w:rPr>
        <w:t>skills,</w:t>
      </w:r>
      <w:r>
        <w:rPr>
          <w:color w:val="303537"/>
          <w:spacing w:val="-22"/>
          <w:w w:val="105"/>
        </w:rPr>
        <w:t> </w:t>
      </w:r>
      <w:r>
        <w:rPr>
          <w:color w:val="303537"/>
          <w:w w:val="105"/>
        </w:rPr>
        <w:t>test</w:t>
      </w:r>
      <w:r>
        <w:rPr>
          <w:color w:val="303537"/>
          <w:spacing w:val="-17"/>
          <w:w w:val="105"/>
        </w:rPr>
        <w:t> </w:t>
      </w:r>
      <w:r>
        <w:rPr>
          <w:color w:val="303537"/>
          <w:w w:val="105"/>
        </w:rPr>
        <w:t>their</w:t>
      </w:r>
      <w:r>
        <w:rPr>
          <w:color w:val="303537"/>
          <w:spacing w:val="-24"/>
          <w:w w:val="105"/>
        </w:rPr>
        <w:t> </w:t>
      </w:r>
      <w:r>
        <w:rPr>
          <w:color w:val="303537"/>
          <w:w w:val="105"/>
        </w:rPr>
        <w:t>knowledge</w:t>
      </w:r>
      <w:r>
        <w:rPr>
          <w:color w:val="303537"/>
          <w:spacing w:val="-23"/>
          <w:w w:val="105"/>
        </w:rPr>
        <w:t> </w:t>
      </w:r>
      <w:r>
        <w:rPr>
          <w:color w:val="303537"/>
          <w:w w:val="105"/>
        </w:rPr>
        <w:t>and</w:t>
      </w:r>
      <w:r>
        <w:rPr>
          <w:color w:val="303537"/>
          <w:spacing w:val="-20"/>
          <w:w w:val="105"/>
        </w:rPr>
        <w:t> </w:t>
      </w:r>
      <w:r>
        <w:rPr>
          <w:color w:val="303537"/>
          <w:spacing w:val="-3"/>
          <w:w w:val="105"/>
        </w:rPr>
        <w:t>see</w:t>
      </w:r>
      <w:r>
        <w:rPr>
          <w:color w:val="303537"/>
          <w:spacing w:val="-24"/>
          <w:w w:val="105"/>
        </w:rPr>
        <w:t> </w:t>
      </w:r>
      <w:r>
        <w:rPr>
          <w:color w:val="303537"/>
          <w:w w:val="105"/>
        </w:rPr>
        <w:t>elements</w:t>
      </w:r>
      <w:r>
        <w:rPr>
          <w:color w:val="303537"/>
          <w:spacing w:val="-23"/>
          <w:w w:val="105"/>
        </w:rPr>
        <w:t> </w:t>
      </w:r>
      <w:r>
        <w:rPr>
          <w:color w:val="303537"/>
          <w:w w:val="105"/>
        </w:rPr>
        <w:t>of</w:t>
      </w:r>
      <w:r>
        <w:rPr>
          <w:color w:val="303537"/>
          <w:spacing w:val="-24"/>
          <w:w w:val="105"/>
        </w:rPr>
        <w:t> </w:t>
      </w:r>
      <w:r>
        <w:rPr>
          <w:color w:val="303537"/>
          <w:w w:val="105"/>
        </w:rPr>
        <w:t>the standards </w:t>
      </w:r>
      <w:r>
        <w:rPr>
          <w:color w:val="303537"/>
          <w:spacing w:val="-3"/>
          <w:w w:val="105"/>
        </w:rPr>
        <w:t>featured in relatable scenarios. </w:t>
      </w:r>
      <w:r>
        <w:rPr>
          <w:color w:val="303537"/>
          <w:w w:val="105"/>
        </w:rPr>
        <w:t>Our goal </w:t>
      </w:r>
      <w:r>
        <w:rPr>
          <w:color w:val="303537"/>
          <w:spacing w:val="-3"/>
          <w:w w:val="105"/>
        </w:rPr>
        <w:t>is </w:t>
      </w:r>
      <w:r>
        <w:rPr>
          <w:color w:val="303537"/>
          <w:spacing w:val="3"/>
          <w:w w:val="105"/>
        </w:rPr>
        <w:t>to </w:t>
      </w:r>
      <w:r>
        <w:rPr>
          <w:color w:val="303537"/>
          <w:w w:val="105"/>
        </w:rPr>
        <w:t>create supportive </w:t>
      </w:r>
      <w:r>
        <w:rPr>
          <w:color w:val="303537"/>
          <w:spacing w:val="-3"/>
          <w:w w:val="105"/>
        </w:rPr>
        <w:t>resources </w:t>
      </w:r>
      <w:r>
        <w:rPr>
          <w:color w:val="303537"/>
          <w:w w:val="105"/>
        </w:rPr>
        <w:t>for as many standards</w:t>
      </w:r>
      <w:r>
        <w:rPr>
          <w:color w:val="303537"/>
          <w:spacing w:val="-14"/>
          <w:w w:val="105"/>
        </w:rPr>
        <w:t> </w:t>
      </w:r>
      <w:r>
        <w:rPr>
          <w:color w:val="303537"/>
          <w:w w:val="105"/>
        </w:rPr>
        <w:t>as</w:t>
      </w:r>
      <w:r>
        <w:rPr>
          <w:color w:val="303537"/>
          <w:spacing w:val="-13"/>
          <w:w w:val="105"/>
        </w:rPr>
        <w:t> </w:t>
      </w:r>
      <w:r>
        <w:rPr>
          <w:color w:val="303537"/>
          <w:w w:val="105"/>
        </w:rPr>
        <w:t>possible</w:t>
      </w:r>
      <w:r>
        <w:rPr>
          <w:color w:val="303537"/>
          <w:spacing w:val="-14"/>
          <w:w w:val="105"/>
        </w:rPr>
        <w:t> </w:t>
      </w:r>
      <w:r>
        <w:rPr>
          <w:color w:val="303537"/>
          <w:spacing w:val="3"/>
          <w:w w:val="105"/>
        </w:rPr>
        <w:t>to</w:t>
      </w:r>
      <w:r>
        <w:rPr>
          <w:color w:val="303537"/>
          <w:spacing w:val="-9"/>
          <w:w w:val="105"/>
        </w:rPr>
        <w:t> </w:t>
      </w:r>
      <w:r>
        <w:rPr>
          <w:color w:val="303537"/>
          <w:spacing w:val="-3"/>
          <w:w w:val="105"/>
        </w:rPr>
        <w:t>help</w:t>
      </w:r>
      <w:r>
        <w:rPr>
          <w:color w:val="303537"/>
          <w:spacing w:val="-9"/>
          <w:w w:val="105"/>
        </w:rPr>
        <w:t> </w:t>
      </w:r>
      <w:r>
        <w:rPr>
          <w:color w:val="303537"/>
          <w:spacing w:val="-3"/>
          <w:w w:val="105"/>
        </w:rPr>
        <w:t>all</w:t>
      </w:r>
      <w:r>
        <w:rPr>
          <w:color w:val="303537"/>
          <w:spacing w:val="-14"/>
          <w:w w:val="105"/>
        </w:rPr>
        <w:t> </w:t>
      </w:r>
      <w:r>
        <w:rPr>
          <w:color w:val="303537"/>
          <w:spacing w:val="-6"/>
          <w:w w:val="105"/>
        </w:rPr>
        <w:t>PTs</w:t>
      </w:r>
      <w:r>
        <w:rPr>
          <w:color w:val="303537"/>
          <w:spacing w:val="-13"/>
          <w:w w:val="105"/>
        </w:rPr>
        <w:t> </w:t>
      </w:r>
      <w:r>
        <w:rPr>
          <w:color w:val="303537"/>
          <w:w w:val="105"/>
        </w:rPr>
        <w:t>better</w:t>
      </w:r>
      <w:r>
        <w:rPr>
          <w:color w:val="303537"/>
          <w:spacing w:val="-15"/>
          <w:w w:val="105"/>
        </w:rPr>
        <w:t> </w:t>
      </w:r>
      <w:r>
        <w:rPr>
          <w:color w:val="303537"/>
          <w:w w:val="105"/>
        </w:rPr>
        <w:t>understand</w:t>
      </w:r>
      <w:r>
        <w:rPr>
          <w:color w:val="303537"/>
          <w:spacing w:val="-9"/>
          <w:w w:val="105"/>
        </w:rPr>
        <w:t> </w:t>
      </w:r>
      <w:r>
        <w:rPr>
          <w:color w:val="303537"/>
          <w:w w:val="105"/>
        </w:rPr>
        <w:t>their</w:t>
      </w:r>
      <w:r>
        <w:rPr>
          <w:color w:val="303537"/>
          <w:spacing w:val="-14"/>
          <w:w w:val="105"/>
        </w:rPr>
        <w:t> </w:t>
      </w:r>
      <w:r>
        <w:rPr>
          <w:color w:val="303537"/>
          <w:w w:val="105"/>
        </w:rPr>
        <w:t>obligations.</w:t>
      </w:r>
    </w:p>
    <w:p>
      <w:pPr>
        <w:spacing w:after="0" w:line="348" w:lineRule="auto"/>
        <w:sectPr>
          <w:pgSz w:w="12240" w:h="15840"/>
          <w:pgMar w:header="0" w:footer="381" w:top="1500" w:bottom="700" w:left="780" w:right="780"/>
        </w:sectPr>
      </w:pPr>
    </w:p>
    <w:p>
      <w:pPr>
        <w:pStyle w:val="BodyText"/>
        <w:spacing w:line="348" w:lineRule="auto" w:before="72"/>
        <w:ind w:left="749" w:right="741"/>
      </w:pPr>
      <w:r>
        <w:rPr>
          <w:color w:val="303537"/>
          <w:w w:val="105"/>
        </w:rPr>
        <w:t>This</w:t>
      </w:r>
      <w:r>
        <w:rPr>
          <w:color w:val="303537"/>
          <w:spacing w:val="-29"/>
          <w:w w:val="105"/>
        </w:rPr>
        <w:t> </w:t>
      </w:r>
      <w:r>
        <w:rPr>
          <w:color w:val="303537"/>
          <w:w w:val="105"/>
        </w:rPr>
        <w:t>past</w:t>
      </w:r>
      <w:r>
        <w:rPr>
          <w:color w:val="303537"/>
          <w:spacing w:val="-24"/>
          <w:w w:val="105"/>
        </w:rPr>
        <w:t> </w:t>
      </w:r>
      <w:r>
        <w:rPr>
          <w:color w:val="303537"/>
          <w:w w:val="105"/>
        </w:rPr>
        <w:t>year</w:t>
      </w:r>
      <w:r>
        <w:rPr>
          <w:color w:val="303537"/>
          <w:spacing w:val="-29"/>
          <w:w w:val="105"/>
        </w:rPr>
        <w:t> </w:t>
      </w:r>
      <w:r>
        <w:rPr>
          <w:color w:val="303537"/>
          <w:w w:val="105"/>
        </w:rPr>
        <w:t>we</w:t>
      </w:r>
      <w:r>
        <w:rPr>
          <w:color w:val="303537"/>
          <w:spacing w:val="-30"/>
          <w:w w:val="105"/>
        </w:rPr>
        <w:t> </w:t>
      </w:r>
      <w:r>
        <w:rPr>
          <w:color w:val="303537"/>
          <w:spacing w:val="-3"/>
          <w:w w:val="105"/>
        </w:rPr>
        <w:t>created</w:t>
      </w:r>
      <w:r>
        <w:rPr>
          <w:color w:val="303537"/>
          <w:spacing w:val="-26"/>
          <w:w w:val="105"/>
        </w:rPr>
        <w:t> </w:t>
      </w:r>
      <w:r>
        <w:rPr>
          <w:color w:val="303537"/>
          <w:w w:val="105"/>
        </w:rPr>
        <w:t>a</w:t>
      </w:r>
      <w:r>
        <w:rPr>
          <w:color w:val="303537"/>
          <w:spacing w:val="-29"/>
          <w:w w:val="105"/>
        </w:rPr>
        <w:t> </w:t>
      </w:r>
      <w:r>
        <w:rPr>
          <w:color w:val="303537"/>
          <w:w w:val="105"/>
        </w:rPr>
        <w:t>brand-new</w:t>
      </w:r>
      <w:r>
        <w:rPr>
          <w:color w:val="303537"/>
          <w:spacing w:val="-28"/>
          <w:w w:val="105"/>
        </w:rPr>
        <w:t> </w:t>
      </w:r>
      <w:r>
        <w:rPr>
          <w:color w:val="303537"/>
          <w:w w:val="105"/>
        </w:rPr>
        <w:t>Working</w:t>
      </w:r>
      <w:r>
        <w:rPr>
          <w:color w:val="303537"/>
          <w:spacing w:val="-28"/>
          <w:w w:val="105"/>
        </w:rPr>
        <w:t> </w:t>
      </w:r>
      <w:r>
        <w:rPr>
          <w:color w:val="303537"/>
          <w:w w:val="105"/>
        </w:rPr>
        <w:t>with</w:t>
      </w:r>
      <w:r>
        <w:rPr>
          <w:color w:val="303537"/>
          <w:spacing w:val="-27"/>
          <w:w w:val="105"/>
        </w:rPr>
        <w:t> </w:t>
      </w:r>
      <w:r>
        <w:rPr>
          <w:color w:val="303537"/>
          <w:w w:val="105"/>
        </w:rPr>
        <w:t>Physiotherapist</w:t>
      </w:r>
      <w:r>
        <w:rPr>
          <w:color w:val="303537"/>
          <w:spacing w:val="-24"/>
          <w:w w:val="105"/>
        </w:rPr>
        <w:t> </w:t>
      </w:r>
      <w:r>
        <w:rPr>
          <w:color w:val="303537"/>
          <w:w w:val="105"/>
        </w:rPr>
        <w:t>Assistants</w:t>
      </w:r>
      <w:r>
        <w:rPr>
          <w:color w:val="303537"/>
          <w:spacing w:val="-29"/>
          <w:w w:val="105"/>
        </w:rPr>
        <w:t> </w:t>
      </w:r>
      <w:r>
        <w:rPr>
          <w:color w:val="303537"/>
          <w:spacing w:val="-3"/>
          <w:w w:val="105"/>
        </w:rPr>
        <w:t>E-Learning</w:t>
      </w:r>
      <w:r>
        <w:rPr>
          <w:color w:val="303537"/>
          <w:spacing w:val="-28"/>
          <w:w w:val="105"/>
        </w:rPr>
        <w:t> </w:t>
      </w:r>
      <w:r>
        <w:rPr>
          <w:color w:val="303537"/>
          <w:w w:val="105"/>
        </w:rPr>
        <w:t>Module,</w:t>
      </w:r>
      <w:r>
        <w:rPr>
          <w:color w:val="303537"/>
          <w:spacing w:val="-29"/>
          <w:w w:val="105"/>
        </w:rPr>
        <w:t> </w:t>
      </w:r>
      <w:r>
        <w:rPr>
          <w:color w:val="303537"/>
          <w:w w:val="105"/>
        </w:rPr>
        <w:t>as </w:t>
      </w:r>
      <w:r>
        <w:rPr>
          <w:color w:val="303537"/>
          <w:spacing w:val="-3"/>
          <w:w w:val="105"/>
        </w:rPr>
        <w:t>well</w:t>
      </w:r>
      <w:r>
        <w:rPr>
          <w:color w:val="303537"/>
          <w:spacing w:val="-13"/>
          <w:w w:val="105"/>
        </w:rPr>
        <w:t> </w:t>
      </w:r>
      <w:r>
        <w:rPr>
          <w:color w:val="303537"/>
          <w:w w:val="105"/>
        </w:rPr>
        <w:t>as</w:t>
      </w:r>
      <w:r>
        <w:rPr>
          <w:color w:val="303537"/>
          <w:spacing w:val="-11"/>
          <w:w w:val="105"/>
        </w:rPr>
        <w:t> </w:t>
      </w:r>
      <w:r>
        <w:rPr>
          <w:color w:val="303537"/>
          <w:w w:val="105"/>
        </w:rPr>
        <w:t>a</w:t>
      </w:r>
      <w:r>
        <w:rPr>
          <w:color w:val="303537"/>
          <w:spacing w:val="-11"/>
          <w:w w:val="105"/>
        </w:rPr>
        <w:t> </w:t>
      </w:r>
      <w:r>
        <w:rPr>
          <w:color w:val="303537"/>
          <w:spacing w:val="-4"/>
          <w:w w:val="105"/>
        </w:rPr>
        <w:t>refreshed</w:t>
      </w:r>
      <w:r>
        <w:rPr>
          <w:color w:val="303537"/>
          <w:spacing w:val="-7"/>
          <w:w w:val="105"/>
        </w:rPr>
        <w:t> </w:t>
      </w:r>
      <w:r>
        <w:rPr>
          <w:color w:val="303537"/>
          <w:w w:val="105"/>
        </w:rPr>
        <w:t>Ethics</w:t>
      </w:r>
      <w:r>
        <w:rPr>
          <w:color w:val="303537"/>
          <w:spacing w:val="-12"/>
          <w:w w:val="105"/>
        </w:rPr>
        <w:t> </w:t>
      </w:r>
      <w:r>
        <w:rPr>
          <w:color w:val="303537"/>
          <w:spacing w:val="-3"/>
          <w:w w:val="105"/>
        </w:rPr>
        <w:t>E-Learning</w:t>
      </w:r>
      <w:r>
        <w:rPr>
          <w:color w:val="303537"/>
          <w:spacing w:val="-10"/>
          <w:w w:val="105"/>
        </w:rPr>
        <w:t> </w:t>
      </w:r>
      <w:r>
        <w:rPr>
          <w:color w:val="303537"/>
          <w:w w:val="105"/>
        </w:rPr>
        <w:t>Module.</w:t>
      </w:r>
    </w:p>
    <w:p>
      <w:pPr>
        <w:pStyle w:val="BodyText"/>
        <w:spacing w:before="5"/>
        <w:rPr>
          <w:sz w:val="37"/>
        </w:rPr>
      </w:pPr>
    </w:p>
    <w:p>
      <w:pPr>
        <w:pStyle w:val="BodyText"/>
        <w:spacing w:line="348" w:lineRule="auto"/>
        <w:ind w:left="749" w:right="741"/>
      </w:pPr>
      <w:r>
        <w:rPr>
          <w:color w:val="303537"/>
          <w:w w:val="105"/>
        </w:rPr>
        <w:t>We</w:t>
      </w:r>
      <w:r>
        <w:rPr>
          <w:color w:val="303537"/>
          <w:spacing w:val="-24"/>
          <w:w w:val="105"/>
        </w:rPr>
        <w:t> </w:t>
      </w:r>
      <w:r>
        <w:rPr>
          <w:color w:val="303537"/>
          <w:spacing w:val="-3"/>
          <w:w w:val="105"/>
        </w:rPr>
        <w:t>are</w:t>
      </w:r>
      <w:r>
        <w:rPr>
          <w:color w:val="303537"/>
          <w:spacing w:val="-24"/>
          <w:w w:val="105"/>
        </w:rPr>
        <w:t> </w:t>
      </w:r>
      <w:r>
        <w:rPr>
          <w:color w:val="303537"/>
          <w:spacing w:val="-4"/>
          <w:w w:val="105"/>
        </w:rPr>
        <w:t>pleased</w:t>
      </w:r>
      <w:r>
        <w:rPr>
          <w:color w:val="303537"/>
          <w:spacing w:val="-20"/>
          <w:w w:val="105"/>
        </w:rPr>
        <w:t> </w:t>
      </w:r>
      <w:r>
        <w:rPr>
          <w:color w:val="303537"/>
          <w:spacing w:val="3"/>
          <w:w w:val="105"/>
        </w:rPr>
        <w:t>to</w:t>
      </w:r>
      <w:r>
        <w:rPr>
          <w:color w:val="303537"/>
          <w:spacing w:val="-19"/>
          <w:w w:val="105"/>
        </w:rPr>
        <w:t> </w:t>
      </w:r>
      <w:r>
        <w:rPr>
          <w:color w:val="303537"/>
          <w:spacing w:val="-4"/>
          <w:w w:val="105"/>
        </w:rPr>
        <w:t>offer</w:t>
      </w:r>
      <w:r>
        <w:rPr>
          <w:color w:val="303537"/>
          <w:spacing w:val="-24"/>
          <w:w w:val="105"/>
        </w:rPr>
        <w:t> </w:t>
      </w:r>
      <w:r>
        <w:rPr>
          <w:color w:val="303537"/>
          <w:w w:val="105"/>
        </w:rPr>
        <w:t>these</w:t>
      </w:r>
      <w:r>
        <w:rPr>
          <w:color w:val="303537"/>
          <w:spacing w:val="-24"/>
          <w:w w:val="105"/>
        </w:rPr>
        <w:t> </w:t>
      </w:r>
      <w:r>
        <w:rPr>
          <w:color w:val="303537"/>
          <w:spacing w:val="-4"/>
          <w:w w:val="105"/>
        </w:rPr>
        <w:t>e-learning</w:t>
      </w:r>
      <w:r>
        <w:rPr>
          <w:color w:val="303537"/>
          <w:spacing w:val="-22"/>
          <w:w w:val="105"/>
        </w:rPr>
        <w:t> </w:t>
      </w:r>
      <w:r>
        <w:rPr>
          <w:color w:val="303537"/>
          <w:w w:val="105"/>
        </w:rPr>
        <w:t>modules</w:t>
      </w:r>
      <w:r>
        <w:rPr>
          <w:color w:val="303537"/>
          <w:spacing w:val="-23"/>
          <w:w w:val="105"/>
        </w:rPr>
        <w:t> </w:t>
      </w:r>
      <w:r>
        <w:rPr>
          <w:color w:val="303537"/>
          <w:spacing w:val="-3"/>
          <w:w w:val="105"/>
        </w:rPr>
        <w:t>in</w:t>
      </w:r>
      <w:r>
        <w:rPr>
          <w:color w:val="303537"/>
          <w:spacing w:val="-21"/>
          <w:w w:val="105"/>
        </w:rPr>
        <w:t> </w:t>
      </w:r>
      <w:r>
        <w:rPr>
          <w:color w:val="303537"/>
          <w:spacing w:val="-3"/>
          <w:w w:val="105"/>
        </w:rPr>
        <w:t>English,</w:t>
      </w:r>
      <w:r>
        <w:rPr>
          <w:color w:val="303537"/>
          <w:spacing w:val="-23"/>
          <w:w w:val="105"/>
        </w:rPr>
        <w:t> </w:t>
      </w:r>
      <w:r>
        <w:rPr>
          <w:color w:val="303537"/>
          <w:w w:val="105"/>
        </w:rPr>
        <w:t>French</w:t>
      </w:r>
      <w:r>
        <w:rPr>
          <w:color w:val="303537"/>
          <w:spacing w:val="-21"/>
          <w:w w:val="105"/>
        </w:rPr>
        <w:t> </w:t>
      </w:r>
      <w:r>
        <w:rPr>
          <w:color w:val="303537"/>
          <w:w w:val="105"/>
        </w:rPr>
        <w:t>and</w:t>
      </w:r>
      <w:r>
        <w:rPr>
          <w:color w:val="303537"/>
          <w:spacing w:val="-20"/>
          <w:w w:val="105"/>
        </w:rPr>
        <w:t> </w:t>
      </w:r>
      <w:r>
        <w:rPr>
          <w:color w:val="303537"/>
          <w:w w:val="105"/>
        </w:rPr>
        <w:t>audio</w:t>
      </w:r>
      <w:r>
        <w:rPr>
          <w:color w:val="303537"/>
          <w:spacing w:val="-19"/>
          <w:w w:val="105"/>
        </w:rPr>
        <w:t> </w:t>
      </w:r>
      <w:r>
        <w:rPr>
          <w:color w:val="303537"/>
          <w:w w:val="105"/>
        </w:rPr>
        <w:t>formats</w:t>
      </w:r>
      <w:r>
        <w:rPr>
          <w:color w:val="303537"/>
          <w:spacing w:val="-23"/>
          <w:w w:val="105"/>
        </w:rPr>
        <w:t> </w:t>
      </w:r>
      <w:r>
        <w:rPr>
          <w:color w:val="303537"/>
          <w:spacing w:val="3"/>
          <w:w w:val="105"/>
        </w:rPr>
        <w:t>to</w:t>
      </w:r>
      <w:r>
        <w:rPr>
          <w:color w:val="303537"/>
          <w:spacing w:val="-20"/>
          <w:w w:val="105"/>
        </w:rPr>
        <w:t> </w:t>
      </w:r>
      <w:r>
        <w:rPr>
          <w:color w:val="303537"/>
          <w:w w:val="105"/>
        </w:rPr>
        <w:t>make</w:t>
      </w:r>
      <w:r>
        <w:rPr>
          <w:color w:val="303537"/>
          <w:spacing w:val="-24"/>
          <w:w w:val="105"/>
        </w:rPr>
        <w:t> </w:t>
      </w:r>
      <w:r>
        <w:rPr>
          <w:color w:val="303537"/>
          <w:w w:val="105"/>
        </w:rPr>
        <w:t>them </w:t>
      </w:r>
      <w:r>
        <w:rPr>
          <w:color w:val="303537"/>
          <w:spacing w:val="-4"/>
          <w:w w:val="105"/>
        </w:rPr>
        <w:t>accessible </w:t>
      </w:r>
      <w:r>
        <w:rPr>
          <w:color w:val="303537"/>
          <w:spacing w:val="3"/>
          <w:w w:val="105"/>
        </w:rPr>
        <w:t>to</w:t>
      </w:r>
      <w:r>
        <w:rPr>
          <w:color w:val="303537"/>
          <w:spacing w:val="-38"/>
          <w:w w:val="105"/>
        </w:rPr>
        <w:t> </w:t>
      </w:r>
      <w:r>
        <w:rPr>
          <w:color w:val="303537"/>
          <w:w w:val="105"/>
        </w:rPr>
        <w:t>the </w:t>
      </w:r>
      <w:r>
        <w:rPr>
          <w:color w:val="303537"/>
          <w:spacing w:val="-3"/>
          <w:w w:val="105"/>
        </w:rPr>
        <w:t>widest </w:t>
      </w:r>
      <w:r>
        <w:rPr>
          <w:color w:val="303537"/>
          <w:w w:val="105"/>
        </w:rPr>
        <w:t>possible </w:t>
      </w:r>
      <w:r>
        <w:rPr>
          <w:color w:val="303537"/>
          <w:spacing w:val="-3"/>
          <w:w w:val="105"/>
        </w:rPr>
        <w:t>audience.</w:t>
      </w:r>
    </w:p>
    <w:p>
      <w:pPr>
        <w:pStyle w:val="BodyText"/>
        <w:spacing w:before="6"/>
        <w:rPr>
          <w:sz w:val="37"/>
        </w:rPr>
      </w:pPr>
    </w:p>
    <w:p>
      <w:pPr>
        <w:pStyle w:val="BodyText"/>
        <w:spacing w:line="348" w:lineRule="auto"/>
        <w:ind w:left="749" w:right="741"/>
      </w:pPr>
      <w:r>
        <w:rPr>
          <w:color w:val="303537"/>
          <w:spacing w:val="-4"/>
          <w:w w:val="105"/>
        </w:rPr>
        <w:t>Be</w:t>
      </w:r>
      <w:r>
        <w:rPr>
          <w:color w:val="303537"/>
          <w:spacing w:val="-22"/>
          <w:w w:val="105"/>
        </w:rPr>
        <w:t> </w:t>
      </w:r>
      <w:r>
        <w:rPr>
          <w:color w:val="303537"/>
          <w:spacing w:val="-3"/>
          <w:w w:val="105"/>
        </w:rPr>
        <w:t>sure</w:t>
      </w:r>
      <w:r>
        <w:rPr>
          <w:color w:val="303537"/>
          <w:spacing w:val="-21"/>
          <w:w w:val="105"/>
        </w:rPr>
        <w:t> </w:t>
      </w:r>
      <w:r>
        <w:rPr>
          <w:color w:val="303537"/>
          <w:spacing w:val="3"/>
          <w:w w:val="105"/>
        </w:rPr>
        <w:t>to</w:t>
      </w:r>
      <w:r>
        <w:rPr>
          <w:color w:val="303537"/>
          <w:spacing w:val="-16"/>
          <w:w w:val="105"/>
        </w:rPr>
        <w:t> </w:t>
      </w:r>
      <w:r>
        <w:rPr>
          <w:color w:val="303537"/>
          <w:spacing w:val="-3"/>
          <w:w w:val="105"/>
        </w:rPr>
        <w:t>check</w:t>
      </w:r>
      <w:r>
        <w:rPr>
          <w:color w:val="303537"/>
          <w:spacing w:val="-16"/>
          <w:w w:val="105"/>
        </w:rPr>
        <w:t> </w:t>
      </w:r>
      <w:r>
        <w:rPr>
          <w:color w:val="303537"/>
          <w:w w:val="105"/>
        </w:rPr>
        <w:t>them</w:t>
      </w:r>
      <w:r>
        <w:rPr>
          <w:color w:val="303537"/>
          <w:spacing w:val="-19"/>
          <w:w w:val="105"/>
        </w:rPr>
        <w:t> </w:t>
      </w:r>
      <w:r>
        <w:rPr>
          <w:color w:val="303537"/>
          <w:w w:val="105"/>
        </w:rPr>
        <w:t>out!</w:t>
      </w:r>
      <w:r>
        <w:rPr>
          <w:color w:val="303537"/>
          <w:spacing w:val="-23"/>
          <w:w w:val="105"/>
        </w:rPr>
        <w:t> </w:t>
      </w:r>
      <w:r>
        <w:rPr>
          <w:color w:val="303537"/>
          <w:w w:val="105"/>
        </w:rPr>
        <w:t>Next,</w:t>
      </w:r>
      <w:r>
        <w:rPr>
          <w:color w:val="303537"/>
          <w:spacing w:val="-20"/>
          <w:w w:val="105"/>
        </w:rPr>
        <w:t> </w:t>
      </w:r>
      <w:r>
        <w:rPr>
          <w:color w:val="303537"/>
          <w:w w:val="105"/>
        </w:rPr>
        <w:t>we</w:t>
      </w:r>
      <w:r>
        <w:rPr>
          <w:color w:val="303537"/>
          <w:spacing w:val="-21"/>
          <w:w w:val="105"/>
        </w:rPr>
        <w:t> </w:t>
      </w:r>
      <w:r>
        <w:rPr>
          <w:color w:val="303537"/>
          <w:spacing w:val="-3"/>
          <w:w w:val="105"/>
        </w:rPr>
        <w:t>plan</w:t>
      </w:r>
      <w:r>
        <w:rPr>
          <w:color w:val="303537"/>
          <w:spacing w:val="-18"/>
          <w:w w:val="105"/>
        </w:rPr>
        <w:t> </w:t>
      </w:r>
      <w:r>
        <w:rPr>
          <w:color w:val="303537"/>
          <w:spacing w:val="3"/>
          <w:w w:val="105"/>
        </w:rPr>
        <w:t>to</w:t>
      </w:r>
      <w:r>
        <w:rPr>
          <w:color w:val="303537"/>
          <w:spacing w:val="-17"/>
          <w:w w:val="105"/>
        </w:rPr>
        <w:t> </w:t>
      </w:r>
      <w:r>
        <w:rPr>
          <w:color w:val="303537"/>
          <w:w w:val="105"/>
        </w:rPr>
        <w:t>create</w:t>
      </w:r>
      <w:r>
        <w:rPr>
          <w:color w:val="303537"/>
          <w:spacing w:val="-21"/>
          <w:w w:val="105"/>
        </w:rPr>
        <w:t> </w:t>
      </w:r>
      <w:r>
        <w:rPr>
          <w:color w:val="303537"/>
          <w:w w:val="105"/>
        </w:rPr>
        <w:t>an</w:t>
      </w:r>
      <w:r>
        <w:rPr>
          <w:color w:val="303537"/>
          <w:spacing w:val="-18"/>
          <w:w w:val="105"/>
        </w:rPr>
        <w:t> </w:t>
      </w:r>
      <w:r>
        <w:rPr>
          <w:color w:val="303537"/>
          <w:spacing w:val="-4"/>
          <w:w w:val="105"/>
        </w:rPr>
        <w:t>e-learning</w:t>
      </w:r>
      <w:r>
        <w:rPr>
          <w:color w:val="303537"/>
          <w:spacing w:val="-20"/>
          <w:w w:val="105"/>
        </w:rPr>
        <w:t> </w:t>
      </w:r>
      <w:r>
        <w:rPr>
          <w:color w:val="303537"/>
          <w:w w:val="105"/>
        </w:rPr>
        <w:t>module</w:t>
      </w:r>
      <w:r>
        <w:rPr>
          <w:color w:val="303537"/>
          <w:spacing w:val="-21"/>
          <w:w w:val="105"/>
        </w:rPr>
        <w:t> </w:t>
      </w:r>
      <w:r>
        <w:rPr>
          <w:color w:val="303537"/>
          <w:w w:val="105"/>
        </w:rPr>
        <w:t>for</w:t>
      </w:r>
      <w:r>
        <w:rPr>
          <w:color w:val="303537"/>
          <w:spacing w:val="-21"/>
          <w:w w:val="105"/>
        </w:rPr>
        <w:t> </w:t>
      </w:r>
      <w:r>
        <w:rPr>
          <w:color w:val="303537"/>
          <w:w w:val="105"/>
        </w:rPr>
        <w:t>the</w:t>
      </w:r>
      <w:r>
        <w:rPr>
          <w:color w:val="303537"/>
          <w:spacing w:val="-21"/>
          <w:w w:val="105"/>
        </w:rPr>
        <w:t> </w:t>
      </w:r>
      <w:r>
        <w:rPr>
          <w:color w:val="303537"/>
          <w:spacing w:val="-3"/>
          <w:w w:val="105"/>
        </w:rPr>
        <w:t>Boundaries</w:t>
      </w:r>
      <w:r>
        <w:rPr>
          <w:color w:val="303537"/>
          <w:spacing w:val="-20"/>
          <w:w w:val="105"/>
        </w:rPr>
        <w:t> </w:t>
      </w:r>
      <w:r>
        <w:rPr>
          <w:color w:val="303537"/>
          <w:w w:val="105"/>
        </w:rPr>
        <w:t>and</w:t>
      </w:r>
      <w:r>
        <w:rPr>
          <w:color w:val="303537"/>
          <w:spacing w:val="-17"/>
          <w:w w:val="105"/>
        </w:rPr>
        <w:t> </w:t>
      </w:r>
      <w:r>
        <w:rPr>
          <w:color w:val="303537"/>
          <w:w w:val="105"/>
        </w:rPr>
        <w:t>Sexual Abuse</w:t>
      </w:r>
      <w:r>
        <w:rPr>
          <w:color w:val="303537"/>
          <w:spacing w:val="-14"/>
          <w:w w:val="105"/>
        </w:rPr>
        <w:t> </w:t>
      </w:r>
      <w:r>
        <w:rPr>
          <w:color w:val="303537"/>
          <w:w w:val="105"/>
        </w:rPr>
        <w:t>Standard</w:t>
      </w:r>
      <w:r>
        <w:rPr>
          <w:color w:val="303537"/>
          <w:spacing w:val="-9"/>
          <w:w w:val="105"/>
        </w:rPr>
        <w:t> </w:t>
      </w:r>
      <w:r>
        <w:rPr>
          <w:color w:val="303537"/>
          <w:w w:val="105"/>
        </w:rPr>
        <w:t>so</w:t>
      </w:r>
      <w:r>
        <w:rPr>
          <w:color w:val="303537"/>
          <w:spacing w:val="-8"/>
          <w:w w:val="105"/>
        </w:rPr>
        <w:t> </w:t>
      </w:r>
      <w:r>
        <w:rPr>
          <w:color w:val="303537"/>
          <w:w w:val="105"/>
        </w:rPr>
        <w:t>keep</w:t>
      </w:r>
      <w:r>
        <w:rPr>
          <w:color w:val="303537"/>
          <w:spacing w:val="-9"/>
          <w:w w:val="105"/>
        </w:rPr>
        <w:t> </w:t>
      </w:r>
      <w:r>
        <w:rPr>
          <w:color w:val="303537"/>
          <w:w w:val="105"/>
        </w:rPr>
        <w:t>an</w:t>
      </w:r>
      <w:r>
        <w:rPr>
          <w:color w:val="303537"/>
          <w:spacing w:val="-10"/>
          <w:w w:val="105"/>
        </w:rPr>
        <w:t> </w:t>
      </w:r>
      <w:r>
        <w:rPr>
          <w:color w:val="303537"/>
          <w:w w:val="105"/>
        </w:rPr>
        <w:t>eye</w:t>
      </w:r>
      <w:r>
        <w:rPr>
          <w:color w:val="303537"/>
          <w:spacing w:val="-14"/>
          <w:w w:val="105"/>
        </w:rPr>
        <w:t> </w:t>
      </w:r>
      <w:r>
        <w:rPr>
          <w:color w:val="303537"/>
          <w:w w:val="105"/>
        </w:rPr>
        <w:t>on</w:t>
      </w:r>
      <w:r>
        <w:rPr>
          <w:color w:val="303537"/>
          <w:spacing w:val="-10"/>
          <w:w w:val="105"/>
        </w:rPr>
        <w:t> </w:t>
      </w:r>
      <w:r>
        <w:rPr>
          <w:color w:val="303537"/>
          <w:w w:val="105"/>
        </w:rPr>
        <w:t>the</w:t>
      </w:r>
      <w:r>
        <w:rPr>
          <w:color w:val="303537"/>
          <w:spacing w:val="-13"/>
          <w:w w:val="105"/>
        </w:rPr>
        <w:t> </w:t>
      </w:r>
      <w:r>
        <w:rPr>
          <w:color w:val="303537"/>
          <w:w w:val="105"/>
        </w:rPr>
        <w:t>website</w:t>
      </w:r>
      <w:r>
        <w:rPr>
          <w:color w:val="303537"/>
          <w:spacing w:val="-14"/>
          <w:w w:val="105"/>
        </w:rPr>
        <w:t> </w:t>
      </w:r>
      <w:r>
        <w:rPr>
          <w:color w:val="303537"/>
          <w:w w:val="105"/>
        </w:rPr>
        <w:t>for</w:t>
      </w:r>
      <w:r>
        <w:rPr>
          <w:color w:val="303537"/>
          <w:spacing w:val="-14"/>
          <w:w w:val="105"/>
        </w:rPr>
        <w:t> </w:t>
      </w:r>
      <w:r>
        <w:rPr>
          <w:color w:val="303537"/>
          <w:w w:val="105"/>
        </w:rPr>
        <w:t>more</w:t>
      </w:r>
      <w:r>
        <w:rPr>
          <w:color w:val="303537"/>
          <w:spacing w:val="-14"/>
          <w:w w:val="105"/>
        </w:rPr>
        <w:t> </w:t>
      </w:r>
      <w:r>
        <w:rPr>
          <w:color w:val="303537"/>
          <w:w w:val="105"/>
        </w:rPr>
        <w:t>information.</w:t>
      </w:r>
    </w:p>
    <w:p>
      <w:pPr>
        <w:pStyle w:val="BodyText"/>
        <w:rPr>
          <w:sz w:val="26"/>
        </w:rPr>
      </w:pPr>
    </w:p>
    <w:p>
      <w:pPr>
        <w:pStyle w:val="BodyText"/>
        <w:rPr>
          <w:sz w:val="26"/>
        </w:rPr>
      </w:pPr>
    </w:p>
    <w:p>
      <w:pPr>
        <w:pStyle w:val="BodyText"/>
        <w:rPr>
          <w:sz w:val="26"/>
        </w:rPr>
      </w:pPr>
    </w:p>
    <w:p>
      <w:pPr>
        <w:pStyle w:val="BodyText"/>
        <w:rPr>
          <w:sz w:val="26"/>
        </w:rPr>
      </w:pPr>
    </w:p>
    <w:p>
      <w:pPr>
        <w:pStyle w:val="Heading7"/>
        <w:spacing w:before="225"/>
        <w:ind w:left="749"/>
      </w:pPr>
      <w:r>
        <w:rPr>
          <w:color w:val="303537"/>
        </w:rPr>
        <w:t>Ethics E-Learning Module</w:t>
      </w:r>
    </w:p>
    <w:p>
      <w:pPr>
        <w:pStyle w:val="BodyText"/>
        <w:spacing w:before="10"/>
        <w:rPr>
          <w:rFonts w:ascii="Lora"/>
          <w:b/>
          <w:sz w:val="26"/>
        </w:rPr>
      </w:pPr>
      <w:r>
        <w:rPr/>
        <w:pict>
          <v:group style="position:absolute;margin-left:76.500008pt;margin-top:19.126471pt;width:127.5pt;height:22.5pt;mso-position-horizontal-relative:page;mso-position-vertical-relative:paragraph;z-index:-15668736;mso-wrap-distance-left:0;mso-wrap-distance-right:0" coordorigin="1530,383" coordsize="2550,450">
            <v:shape style="position:absolute;left:1530;top:382;width:2550;height:450" coordorigin="1530,383" coordsize="2550,450" path="m3855,833l1755,833,1710,828,1631,795,1567,732,1534,652,1530,608,1534,563,1567,483,1631,420,1710,387,1755,383,3855,383,3941,399,4014,448,4064,521,4080,608,4076,652,4043,732,3979,795,3900,828,3855,833xe" filled="true" fillcolor="#256881" stroked="false">
              <v:path arrowok="t"/>
              <v:fill type="solid"/>
            </v:shape>
            <v:shape style="position:absolute;left:1530;top:382;width:2550;height:450" type="#_x0000_t202" filled="false" stroked="false">
              <v:textbox inset="0,0,0,0">
                <w:txbxContent>
                  <w:p>
                    <w:pPr>
                      <w:spacing w:before="137"/>
                      <w:ind w:left="613" w:right="0" w:firstLine="0"/>
                      <w:jc w:val="left"/>
                      <w:rPr>
                        <w:rFonts w:ascii="Lato"/>
                        <w:b/>
                        <w:sz w:val="15"/>
                      </w:rPr>
                    </w:pPr>
                    <w:hyperlink r:id="rId67">
                      <w:r>
                        <w:rPr>
                          <w:rFonts w:ascii="Lato"/>
                          <w:b/>
                          <w:color w:val="FFFFFF"/>
                          <w:sz w:val="15"/>
                        </w:rPr>
                        <w:t>REVIEW MODULE</w:t>
                      </w:r>
                    </w:hyperlink>
                  </w:p>
                </w:txbxContent>
              </v:textbox>
              <w10:wrap type="none"/>
            </v:shape>
            <w10:wrap type="topAndBottom"/>
          </v:group>
        </w:pict>
      </w:r>
    </w:p>
    <w:p>
      <w:pPr>
        <w:pStyle w:val="BodyText"/>
        <w:rPr>
          <w:rFonts w:ascii="Lora"/>
          <w:b/>
          <w:sz w:val="20"/>
        </w:rPr>
      </w:pPr>
    </w:p>
    <w:p>
      <w:pPr>
        <w:pStyle w:val="BodyText"/>
        <w:rPr>
          <w:rFonts w:ascii="Lora"/>
          <w:b/>
          <w:sz w:val="20"/>
        </w:rPr>
      </w:pPr>
    </w:p>
    <w:p>
      <w:pPr>
        <w:pStyle w:val="BodyText"/>
        <w:spacing w:before="4"/>
        <w:rPr>
          <w:rFonts w:ascii="Lora"/>
          <w:b/>
          <w:sz w:val="22"/>
        </w:rPr>
      </w:pPr>
    </w:p>
    <w:p>
      <w:pPr>
        <w:spacing w:before="100"/>
        <w:ind w:left="750" w:right="0" w:firstLine="0"/>
        <w:jc w:val="left"/>
        <w:rPr>
          <w:rFonts w:ascii="Lora"/>
          <w:b/>
          <w:sz w:val="30"/>
        </w:rPr>
      </w:pPr>
      <w:r>
        <w:rPr>
          <w:rFonts w:ascii="Lora"/>
          <w:b/>
          <w:color w:val="303537"/>
          <w:sz w:val="30"/>
        </w:rPr>
        <w:t>Working with Physiotherapist Assistants E-Learning Module</w:t>
      </w:r>
    </w:p>
    <w:p>
      <w:pPr>
        <w:pStyle w:val="BodyText"/>
        <w:spacing w:before="11"/>
        <w:rPr>
          <w:rFonts w:ascii="Lora"/>
          <w:b/>
          <w:sz w:val="26"/>
        </w:rPr>
      </w:pPr>
      <w:r>
        <w:rPr/>
        <w:pict>
          <v:group style="position:absolute;margin-left:76.500008pt;margin-top:19.162516pt;width:127.5pt;height:22.5pt;mso-position-horizontal-relative:page;mso-position-vertical-relative:paragraph;z-index:-15668224;mso-wrap-distance-left:0;mso-wrap-distance-right:0" coordorigin="1530,383" coordsize="2550,450">
            <v:shape style="position:absolute;left:1530;top:383;width:2550;height:450" coordorigin="1530,383" coordsize="2550,450" path="m3855,833l1755,833,1710,829,1631,796,1567,733,1534,653,1530,608,1534,563,1567,484,1631,420,1710,387,1755,383,3855,383,3941,400,4014,449,4064,522,4080,608,4076,653,4043,733,3979,796,3900,829,3855,833xe" filled="true" fillcolor="#256881" stroked="false">
              <v:path arrowok="t"/>
              <v:fill type="solid"/>
            </v:shape>
            <v:shape style="position:absolute;left:1530;top:383;width:2550;height:450" type="#_x0000_t202" filled="false" stroked="false">
              <v:textbox inset="0,0,0,0">
                <w:txbxContent>
                  <w:p>
                    <w:pPr>
                      <w:spacing w:before="137"/>
                      <w:ind w:left="613" w:right="0" w:firstLine="0"/>
                      <w:jc w:val="left"/>
                      <w:rPr>
                        <w:rFonts w:ascii="Lato"/>
                        <w:b/>
                        <w:sz w:val="15"/>
                      </w:rPr>
                    </w:pPr>
                    <w:hyperlink r:id="rId68">
                      <w:r>
                        <w:rPr>
                          <w:rFonts w:ascii="Lato"/>
                          <w:b/>
                          <w:color w:val="FFFFFF"/>
                          <w:sz w:val="15"/>
                        </w:rPr>
                        <w:t>REVIEW MODULE</w:t>
                      </w:r>
                    </w:hyperlink>
                  </w:p>
                </w:txbxContent>
              </v:textbox>
              <w10:wrap type="none"/>
            </v:shape>
            <w10:wrap type="topAndBottom"/>
          </v:group>
        </w:pict>
      </w:r>
    </w:p>
    <w:p>
      <w:pPr>
        <w:spacing w:after="0"/>
        <w:rPr>
          <w:rFonts w:ascii="Lora"/>
          <w:sz w:val="26"/>
        </w:rPr>
        <w:sectPr>
          <w:pgSz w:w="12240" w:h="15840"/>
          <w:pgMar w:header="0" w:footer="381" w:top="1060" w:bottom="700" w:left="780" w:right="780"/>
        </w:sectPr>
      </w:pPr>
    </w:p>
    <w:p>
      <w:pPr>
        <w:pStyle w:val="BodyText"/>
        <w:spacing w:before="4"/>
        <w:rPr>
          <w:rFonts w:ascii="Lora"/>
          <w:b/>
          <w:sz w:val="2"/>
        </w:rPr>
      </w:pPr>
    </w:p>
    <w:p>
      <w:pPr>
        <w:pStyle w:val="BodyText"/>
        <w:ind w:left="300"/>
        <w:rPr>
          <w:rFonts w:ascii="Lora"/>
          <w:sz w:val="20"/>
        </w:rPr>
      </w:pPr>
      <w:r>
        <w:rPr>
          <w:rFonts w:ascii="Lora"/>
          <w:sz w:val="20"/>
        </w:rPr>
        <w:drawing>
          <wp:inline distT="0" distB="0" distL="0" distR="0">
            <wp:extent cx="6408852" cy="3032760"/>
            <wp:effectExtent l="0" t="0" r="0" b="0"/>
            <wp:docPr id="89" name="image51.jpeg"/>
            <wp:cNvGraphicFramePr>
              <a:graphicFrameLocks noChangeAspect="1"/>
            </wp:cNvGraphicFramePr>
            <a:graphic>
              <a:graphicData uri="http://schemas.openxmlformats.org/drawingml/2006/picture">
                <pic:pic>
                  <pic:nvPicPr>
                    <pic:cNvPr id="90" name="image51.jpeg"/>
                    <pic:cNvPicPr/>
                  </pic:nvPicPr>
                  <pic:blipFill>
                    <a:blip r:embed="rId69" cstate="print"/>
                    <a:stretch>
                      <a:fillRect/>
                    </a:stretch>
                  </pic:blipFill>
                  <pic:spPr>
                    <a:xfrm>
                      <a:off x="0" y="0"/>
                      <a:ext cx="6408852" cy="3032760"/>
                    </a:xfrm>
                    <a:prstGeom prst="rect">
                      <a:avLst/>
                    </a:prstGeom>
                  </pic:spPr>
                </pic:pic>
              </a:graphicData>
            </a:graphic>
          </wp:inline>
        </w:drawing>
      </w:r>
      <w:r>
        <w:rPr>
          <w:rFonts w:ascii="Lora"/>
          <w:sz w:val="20"/>
        </w:rPr>
      </w:r>
    </w:p>
    <w:p>
      <w:pPr>
        <w:pStyle w:val="BodyText"/>
        <w:rPr>
          <w:rFonts w:ascii="Lora"/>
          <w:b/>
          <w:sz w:val="20"/>
        </w:rPr>
      </w:pPr>
    </w:p>
    <w:p>
      <w:pPr>
        <w:pStyle w:val="BodyText"/>
        <w:rPr>
          <w:rFonts w:ascii="Lora"/>
          <w:b/>
          <w:sz w:val="20"/>
        </w:rPr>
      </w:pPr>
    </w:p>
    <w:p>
      <w:pPr>
        <w:pStyle w:val="BodyText"/>
        <w:spacing w:before="11"/>
        <w:rPr>
          <w:rFonts w:ascii="Lora"/>
          <w:b/>
          <w:sz w:val="28"/>
        </w:rPr>
      </w:pPr>
    </w:p>
    <w:p>
      <w:pPr>
        <w:spacing w:before="100"/>
        <w:ind w:left="749" w:right="0" w:firstLine="0"/>
        <w:jc w:val="left"/>
        <w:rPr>
          <w:rFonts w:ascii="Lora"/>
          <w:b/>
          <w:sz w:val="33"/>
        </w:rPr>
      </w:pPr>
      <w:r>
        <w:rPr>
          <w:rFonts w:ascii="Lora"/>
          <w:b/>
          <w:color w:val="303537"/>
          <w:sz w:val="33"/>
        </w:rPr>
        <w:t>Annual Renewal</w:t>
      </w:r>
    </w:p>
    <w:p>
      <w:pPr>
        <w:pStyle w:val="BodyText"/>
        <w:spacing w:before="10"/>
        <w:rPr>
          <w:rFonts w:ascii="Lora"/>
          <w:b/>
          <w:sz w:val="43"/>
        </w:rPr>
      </w:pPr>
    </w:p>
    <w:p>
      <w:pPr>
        <w:pStyle w:val="BodyText"/>
        <w:spacing w:line="348" w:lineRule="auto"/>
        <w:ind w:left="749" w:right="741"/>
      </w:pPr>
      <w:r>
        <w:rPr>
          <w:color w:val="303537"/>
          <w:spacing w:val="2"/>
          <w:w w:val="105"/>
        </w:rPr>
        <w:t>In </w:t>
      </w:r>
      <w:r>
        <w:rPr>
          <w:color w:val="303537"/>
          <w:spacing w:val="-3"/>
          <w:w w:val="105"/>
        </w:rPr>
        <w:t>light </w:t>
      </w:r>
      <w:r>
        <w:rPr>
          <w:color w:val="303537"/>
          <w:w w:val="105"/>
        </w:rPr>
        <w:t>of the extraordinary </w:t>
      </w:r>
      <w:r>
        <w:rPr>
          <w:color w:val="303537"/>
          <w:spacing w:val="-3"/>
          <w:w w:val="105"/>
        </w:rPr>
        <w:t>circumstances </w:t>
      </w:r>
      <w:r>
        <w:rPr>
          <w:color w:val="303537"/>
          <w:w w:val="105"/>
        </w:rPr>
        <w:t>and the ﬁnancial hardships that many physiotherapists </w:t>
      </w:r>
      <w:r>
        <w:rPr>
          <w:color w:val="303537"/>
          <w:spacing w:val="-3"/>
          <w:w w:val="105"/>
        </w:rPr>
        <w:t>experienced </w:t>
      </w:r>
      <w:r>
        <w:rPr>
          <w:color w:val="303537"/>
          <w:w w:val="105"/>
        </w:rPr>
        <w:t>as a </w:t>
      </w:r>
      <w:r>
        <w:rPr>
          <w:color w:val="303537"/>
          <w:spacing w:val="-4"/>
          <w:w w:val="105"/>
        </w:rPr>
        <w:t>result </w:t>
      </w:r>
      <w:r>
        <w:rPr>
          <w:color w:val="303537"/>
          <w:w w:val="105"/>
        </w:rPr>
        <w:t>of the COVID-19 </w:t>
      </w:r>
      <w:r>
        <w:rPr>
          <w:color w:val="303537"/>
          <w:spacing w:val="-3"/>
          <w:w w:val="105"/>
        </w:rPr>
        <w:t>pandemic, </w:t>
      </w:r>
      <w:r>
        <w:rPr>
          <w:color w:val="303537"/>
          <w:w w:val="105"/>
        </w:rPr>
        <w:t>Council made the </w:t>
      </w:r>
      <w:r>
        <w:rPr>
          <w:color w:val="303537"/>
          <w:spacing w:val="-3"/>
          <w:w w:val="105"/>
        </w:rPr>
        <w:t>decision </w:t>
      </w:r>
      <w:r>
        <w:rPr>
          <w:color w:val="303537"/>
          <w:spacing w:val="3"/>
          <w:w w:val="105"/>
        </w:rPr>
        <w:t>to </w:t>
      </w:r>
      <w:r>
        <w:rPr>
          <w:color w:val="303537"/>
          <w:w w:val="105"/>
        </w:rPr>
        <w:t>extend the </w:t>
      </w:r>
      <w:r>
        <w:rPr>
          <w:color w:val="303537"/>
          <w:spacing w:val="-6"/>
          <w:w w:val="105"/>
        </w:rPr>
        <w:t>2020 </w:t>
      </w:r>
      <w:r>
        <w:rPr>
          <w:color w:val="303537"/>
          <w:w w:val="105"/>
        </w:rPr>
        <w:t>Annual </w:t>
      </w:r>
      <w:r>
        <w:rPr>
          <w:color w:val="303537"/>
          <w:spacing w:val="-3"/>
          <w:w w:val="105"/>
        </w:rPr>
        <w:t>Renewal deadline. </w:t>
      </w:r>
      <w:r>
        <w:rPr>
          <w:color w:val="303537"/>
          <w:w w:val="105"/>
        </w:rPr>
        <w:t>Council </w:t>
      </w:r>
      <w:r>
        <w:rPr>
          <w:color w:val="303537"/>
          <w:spacing w:val="-3"/>
          <w:w w:val="105"/>
        </w:rPr>
        <w:t>is </w:t>
      </w:r>
      <w:r>
        <w:rPr>
          <w:color w:val="303537"/>
          <w:w w:val="105"/>
        </w:rPr>
        <w:t>sympathetic </w:t>
      </w:r>
      <w:r>
        <w:rPr>
          <w:color w:val="303537"/>
          <w:spacing w:val="3"/>
          <w:w w:val="105"/>
        </w:rPr>
        <w:t>to </w:t>
      </w:r>
      <w:r>
        <w:rPr>
          <w:color w:val="303537"/>
          <w:w w:val="105"/>
        </w:rPr>
        <w:t>the </w:t>
      </w:r>
      <w:r>
        <w:rPr>
          <w:color w:val="303537"/>
          <w:spacing w:val="-3"/>
          <w:w w:val="105"/>
        </w:rPr>
        <w:t>challenges </w:t>
      </w:r>
      <w:r>
        <w:rPr>
          <w:color w:val="303537"/>
          <w:w w:val="105"/>
        </w:rPr>
        <w:t>many </w:t>
      </w:r>
      <w:r>
        <w:rPr>
          <w:color w:val="303537"/>
          <w:spacing w:val="-6"/>
          <w:w w:val="105"/>
        </w:rPr>
        <w:t>PTs </w:t>
      </w:r>
      <w:r>
        <w:rPr>
          <w:color w:val="303537"/>
          <w:w w:val="105"/>
        </w:rPr>
        <w:t>have </w:t>
      </w:r>
      <w:r>
        <w:rPr>
          <w:color w:val="303537"/>
          <w:spacing w:val="-4"/>
          <w:w w:val="105"/>
        </w:rPr>
        <w:t>faced </w:t>
      </w:r>
      <w:r>
        <w:rPr>
          <w:color w:val="303537"/>
          <w:w w:val="105"/>
        </w:rPr>
        <w:t>after being </w:t>
      </w:r>
      <w:r>
        <w:rPr>
          <w:color w:val="303537"/>
          <w:spacing w:val="-3"/>
          <w:w w:val="105"/>
        </w:rPr>
        <w:t>forced</w:t>
      </w:r>
      <w:r>
        <w:rPr>
          <w:color w:val="303537"/>
          <w:spacing w:val="-17"/>
          <w:w w:val="105"/>
        </w:rPr>
        <w:t> </w:t>
      </w:r>
      <w:r>
        <w:rPr>
          <w:color w:val="303537"/>
          <w:spacing w:val="3"/>
          <w:w w:val="105"/>
        </w:rPr>
        <w:t>to</w:t>
      </w:r>
      <w:r>
        <w:rPr>
          <w:color w:val="303537"/>
          <w:spacing w:val="-15"/>
          <w:w w:val="105"/>
        </w:rPr>
        <w:t> </w:t>
      </w:r>
      <w:r>
        <w:rPr>
          <w:color w:val="303537"/>
          <w:spacing w:val="-3"/>
          <w:w w:val="105"/>
        </w:rPr>
        <w:t>close,</w:t>
      </w:r>
      <w:r>
        <w:rPr>
          <w:color w:val="303537"/>
          <w:spacing w:val="-20"/>
          <w:w w:val="105"/>
        </w:rPr>
        <w:t> </w:t>
      </w:r>
      <w:r>
        <w:rPr>
          <w:color w:val="303537"/>
          <w:spacing w:val="-3"/>
          <w:w w:val="105"/>
        </w:rPr>
        <w:t>severely</w:t>
      </w:r>
      <w:r>
        <w:rPr>
          <w:color w:val="303537"/>
          <w:spacing w:val="-11"/>
          <w:w w:val="105"/>
        </w:rPr>
        <w:t> </w:t>
      </w:r>
      <w:r>
        <w:rPr>
          <w:color w:val="303537"/>
          <w:spacing w:val="-4"/>
          <w:w w:val="105"/>
        </w:rPr>
        <w:t>limit</w:t>
      </w:r>
      <w:r>
        <w:rPr>
          <w:color w:val="303537"/>
          <w:spacing w:val="-13"/>
          <w:w w:val="105"/>
        </w:rPr>
        <w:t> </w:t>
      </w:r>
      <w:r>
        <w:rPr>
          <w:color w:val="303537"/>
          <w:w w:val="105"/>
        </w:rPr>
        <w:t>or</w:t>
      </w:r>
      <w:r>
        <w:rPr>
          <w:color w:val="303537"/>
          <w:spacing w:val="-20"/>
          <w:w w:val="105"/>
        </w:rPr>
        <w:t> </w:t>
      </w:r>
      <w:r>
        <w:rPr>
          <w:color w:val="303537"/>
          <w:spacing w:val="-3"/>
          <w:w w:val="105"/>
        </w:rPr>
        <w:t>adjust</w:t>
      </w:r>
      <w:r>
        <w:rPr>
          <w:color w:val="303537"/>
          <w:spacing w:val="-12"/>
          <w:w w:val="105"/>
        </w:rPr>
        <w:t> </w:t>
      </w:r>
      <w:r>
        <w:rPr>
          <w:color w:val="303537"/>
          <w:w w:val="105"/>
        </w:rPr>
        <w:t>their</w:t>
      </w:r>
      <w:r>
        <w:rPr>
          <w:color w:val="303537"/>
          <w:spacing w:val="-21"/>
          <w:w w:val="105"/>
        </w:rPr>
        <w:t> </w:t>
      </w:r>
      <w:r>
        <w:rPr>
          <w:color w:val="303537"/>
          <w:spacing w:val="-3"/>
          <w:w w:val="105"/>
        </w:rPr>
        <w:t>practice,</w:t>
      </w:r>
      <w:r>
        <w:rPr>
          <w:color w:val="303537"/>
          <w:spacing w:val="-19"/>
          <w:w w:val="105"/>
        </w:rPr>
        <w:t> </w:t>
      </w:r>
      <w:r>
        <w:rPr>
          <w:color w:val="303537"/>
          <w:w w:val="105"/>
        </w:rPr>
        <w:t>and</w:t>
      </w:r>
      <w:r>
        <w:rPr>
          <w:color w:val="303537"/>
          <w:spacing w:val="-16"/>
          <w:w w:val="105"/>
        </w:rPr>
        <w:t> </w:t>
      </w:r>
      <w:r>
        <w:rPr>
          <w:color w:val="303537"/>
          <w:spacing w:val="-3"/>
          <w:w w:val="105"/>
        </w:rPr>
        <w:t>is</w:t>
      </w:r>
      <w:r>
        <w:rPr>
          <w:color w:val="303537"/>
          <w:spacing w:val="-20"/>
          <w:w w:val="105"/>
        </w:rPr>
        <w:t> </w:t>
      </w:r>
      <w:r>
        <w:rPr>
          <w:color w:val="303537"/>
          <w:w w:val="105"/>
        </w:rPr>
        <w:t>hopeful</w:t>
      </w:r>
      <w:r>
        <w:rPr>
          <w:color w:val="303537"/>
          <w:spacing w:val="-20"/>
          <w:w w:val="105"/>
        </w:rPr>
        <w:t> </w:t>
      </w:r>
      <w:r>
        <w:rPr>
          <w:color w:val="303537"/>
          <w:w w:val="105"/>
        </w:rPr>
        <w:t>that</w:t>
      </w:r>
      <w:r>
        <w:rPr>
          <w:color w:val="303537"/>
          <w:spacing w:val="-13"/>
          <w:w w:val="105"/>
        </w:rPr>
        <w:t> </w:t>
      </w:r>
      <w:r>
        <w:rPr>
          <w:color w:val="303537"/>
          <w:w w:val="105"/>
        </w:rPr>
        <w:t>the</w:t>
      </w:r>
      <w:r>
        <w:rPr>
          <w:color w:val="303537"/>
          <w:spacing w:val="-20"/>
          <w:w w:val="105"/>
        </w:rPr>
        <w:t> </w:t>
      </w:r>
      <w:r>
        <w:rPr>
          <w:color w:val="303537"/>
          <w:w w:val="105"/>
        </w:rPr>
        <w:t>extension</w:t>
      </w:r>
      <w:r>
        <w:rPr>
          <w:color w:val="303537"/>
          <w:spacing w:val="-17"/>
          <w:w w:val="105"/>
        </w:rPr>
        <w:t> </w:t>
      </w:r>
      <w:r>
        <w:rPr>
          <w:color w:val="303537"/>
          <w:spacing w:val="-3"/>
          <w:w w:val="105"/>
        </w:rPr>
        <w:t>will</w:t>
      </w:r>
      <w:r>
        <w:rPr>
          <w:color w:val="303537"/>
          <w:spacing w:val="-20"/>
          <w:w w:val="105"/>
        </w:rPr>
        <w:t> </w:t>
      </w:r>
      <w:r>
        <w:rPr>
          <w:color w:val="303537"/>
          <w:spacing w:val="-3"/>
          <w:w w:val="105"/>
        </w:rPr>
        <w:t>help</w:t>
      </w:r>
      <w:r>
        <w:rPr>
          <w:color w:val="303537"/>
          <w:spacing w:val="-16"/>
          <w:w w:val="105"/>
        </w:rPr>
        <w:t> </w:t>
      </w:r>
      <w:r>
        <w:rPr>
          <w:color w:val="303537"/>
          <w:spacing w:val="3"/>
          <w:w w:val="105"/>
        </w:rPr>
        <w:t>to</w:t>
      </w:r>
      <w:r>
        <w:rPr>
          <w:color w:val="303537"/>
          <w:spacing w:val="-16"/>
          <w:w w:val="105"/>
        </w:rPr>
        <w:t> </w:t>
      </w:r>
      <w:r>
        <w:rPr>
          <w:color w:val="303537"/>
          <w:spacing w:val="-4"/>
          <w:w w:val="105"/>
        </w:rPr>
        <w:t>ease </w:t>
      </w:r>
      <w:r>
        <w:rPr>
          <w:color w:val="303537"/>
          <w:w w:val="105"/>
        </w:rPr>
        <w:t>the ﬁnancial</w:t>
      </w:r>
      <w:r>
        <w:rPr>
          <w:color w:val="303537"/>
          <w:spacing w:val="-24"/>
          <w:w w:val="105"/>
        </w:rPr>
        <w:t> </w:t>
      </w:r>
      <w:r>
        <w:rPr>
          <w:color w:val="303537"/>
          <w:w w:val="105"/>
        </w:rPr>
        <w:t>burden.</w:t>
      </w:r>
    </w:p>
    <w:p>
      <w:pPr>
        <w:pStyle w:val="BodyText"/>
        <w:spacing w:before="5"/>
        <w:rPr>
          <w:sz w:val="37"/>
        </w:rPr>
      </w:pPr>
    </w:p>
    <w:p>
      <w:pPr>
        <w:pStyle w:val="BodyText"/>
        <w:spacing w:line="348" w:lineRule="auto"/>
        <w:ind w:left="749"/>
      </w:pPr>
      <w:r>
        <w:rPr>
          <w:color w:val="303537"/>
          <w:spacing w:val="-4"/>
          <w:w w:val="105"/>
        </w:rPr>
        <w:t>Up</w:t>
      </w:r>
      <w:r>
        <w:rPr>
          <w:color w:val="303537"/>
          <w:spacing w:val="-22"/>
          <w:w w:val="105"/>
        </w:rPr>
        <w:t> </w:t>
      </w:r>
      <w:r>
        <w:rPr>
          <w:color w:val="303537"/>
          <w:w w:val="105"/>
        </w:rPr>
        <w:t>until</w:t>
      </w:r>
      <w:r>
        <w:rPr>
          <w:color w:val="303537"/>
          <w:spacing w:val="-25"/>
          <w:w w:val="105"/>
        </w:rPr>
        <w:t> </w:t>
      </w:r>
      <w:r>
        <w:rPr>
          <w:color w:val="303537"/>
          <w:w w:val="105"/>
        </w:rPr>
        <w:t>the</w:t>
      </w:r>
      <w:r>
        <w:rPr>
          <w:color w:val="303537"/>
          <w:spacing w:val="-26"/>
          <w:w w:val="105"/>
        </w:rPr>
        <w:t> </w:t>
      </w:r>
      <w:r>
        <w:rPr>
          <w:color w:val="303537"/>
          <w:w w:val="105"/>
        </w:rPr>
        <w:t>extension,</w:t>
      </w:r>
      <w:r>
        <w:rPr>
          <w:color w:val="303537"/>
          <w:spacing w:val="-24"/>
          <w:w w:val="105"/>
        </w:rPr>
        <w:t> </w:t>
      </w:r>
      <w:r>
        <w:rPr>
          <w:color w:val="303537"/>
          <w:w w:val="105"/>
        </w:rPr>
        <w:t>the</w:t>
      </w:r>
      <w:r>
        <w:rPr>
          <w:color w:val="303537"/>
          <w:spacing w:val="-25"/>
          <w:w w:val="105"/>
        </w:rPr>
        <w:t> </w:t>
      </w:r>
      <w:r>
        <w:rPr>
          <w:color w:val="303537"/>
          <w:w w:val="105"/>
        </w:rPr>
        <w:t>online</w:t>
      </w:r>
      <w:r>
        <w:rPr>
          <w:color w:val="303537"/>
          <w:spacing w:val="-25"/>
          <w:w w:val="105"/>
        </w:rPr>
        <w:t> </w:t>
      </w:r>
      <w:r>
        <w:rPr>
          <w:color w:val="303537"/>
          <w:spacing w:val="-3"/>
          <w:w w:val="105"/>
        </w:rPr>
        <w:t>renewal</w:t>
      </w:r>
      <w:r>
        <w:rPr>
          <w:color w:val="303537"/>
          <w:spacing w:val="-25"/>
          <w:w w:val="105"/>
        </w:rPr>
        <w:t> </w:t>
      </w:r>
      <w:r>
        <w:rPr>
          <w:color w:val="303537"/>
          <w:spacing w:val="-3"/>
          <w:w w:val="105"/>
        </w:rPr>
        <w:t>process</w:t>
      </w:r>
      <w:r>
        <w:rPr>
          <w:color w:val="303537"/>
          <w:spacing w:val="-25"/>
          <w:w w:val="105"/>
        </w:rPr>
        <w:t> </w:t>
      </w:r>
      <w:r>
        <w:rPr>
          <w:color w:val="303537"/>
          <w:spacing w:val="-2"/>
          <w:w w:val="105"/>
        </w:rPr>
        <w:t>was</w:t>
      </w:r>
      <w:r>
        <w:rPr>
          <w:color w:val="303537"/>
          <w:spacing w:val="-24"/>
          <w:w w:val="105"/>
        </w:rPr>
        <w:t> </w:t>
      </w:r>
      <w:r>
        <w:rPr>
          <w:color w:val="303537"/>
          <w:w w:val="105"/>
        </w:rPr>
        <w:t>running</w:t>
      </w:r>
      <w:r>
        <w:rPr>
          <w:color w:val="303537"/>
          <w:spacing w:val="-24"/>
          <w:w w:val="105"/>
        </w:rPr>
        <w:t> </w:t>
      </w:r>
      <w:r>
        <w:rPr>
          <w:color w:val="303537"/>
          <w:w w:val="105"/>
        </w:rPr>
        <w:t>smoothly,</w:t>
      </w:r>
      <w:r>
        <w:rPr>
          <w:color w:val="303537"/>
          <w:spacing w:val="-25"/>
          <w:w w:val="105"/>
        </w:rPr>
        <w:t> </w:t>
      </w:r>
      <w:r>
        <w:rPr>
          <w:color w:val="303537"/>
          <w:w w:val="105"/>
        </w:rPr>
        <w:t>and</w:t>
      </w:r>
      <w:r>
        <w:rPr>
          <w:color w:val="303537"/>
          <w:spacing w:val="-21"/>
          <w:w w:val="105"/>
        </w:rPr>
        <w:t> </w:t>
      </w:r>
      <w:r>
        <w:rPr>
          <w:color w:val="303537"/>
          <w:w w:val="105"/>
        </w:rPr>
        <w:t>we</w:t>
      </w:r>
      <w:r>
        <w:rPr>
          <w:color w:val="303537"/>
          <w:spacing w:val="-25"/>
          <w:w w:val="105"/>
        </w:rPr>
        <w:t> </w:t>
      </w:r>
      <w:r>
        <w:rPr>
          <w:color w:val="303537"/>
          <w:spacing w:val="-3"/>
          <w:w w:val="105"/>
        </w:rPr>
        <w:t>are</w:t>
      </w:r>
      <w:r>
        <w:rPr>
          <w:color w:val="303537"/>
          <w:spacing w:val="-26"/>
          <w:w w:val="105"/>
        </w:rPr>
        <w:t> </w:t>
      </w:r>
      <w:r>
        <w:rPr>
          <w:color w:val="303537"/>
          <w:w w:val="105"/>
        </w:rPr>
        <w:t>appreciative</w:t>
      </w:r>
      <w:r>
        <w:rPr>
          <w:color w:val="303537"/>
          <w:spacing w:val="-25"/>
          <w:w w:val="105"/>
        </w:rPr>
        <w:t> </w:t>
      </w:r>
      <w:r>
        <w:rPr>
          <w:color w:val="303537"/>
          <w:w w:val="105"/>
        </w:rPr>
        <w:t>of</w:t>
      </w:r>
      <w:r>
        <w:rPr>
          <w:color w:val="303537"/>
          <w:spacing w:val="-26"/>
          <w:w w:val="105"/>
        </w:rPr>
        <w:t> </w:t>
      </w:r>
      <w:r>
        <w:rPr>
          <w:color w:val="303537"/>
          <w:spacing w:val="-3"/>
          <w:w w:val="105"/>
        </w:rPr>
        <w:t>all </w:t>
      </w:r>
      <w:r>
        <w:rPr>
          <w:color w:val="303537"/>
          <w:w w:val="105"/>
        </w:rPr>
        <w:t>physiotherapists</w:t>
      </w:r>
      <w:r>
        <w:rPr>
          <w:color w:val="303537"/>
          <w:spacing w:val="-12"/>
          <w:w w:val="105"/>
        </w:rPr>
        <w:t> </w:t>
      </w:r>
      <w:r>
        <w:rPr>
          <w:color w:val="303537"/>
          <w:w w:val="105"/>
        </w:rPr>
        <w:t>who</w:t>
      </w:r>
      <w:r>
        <w:rPr>
          <w:color w:val="303537"/>
          <w:spacing w:val="-8"/>
          <w:w w:val="105"/>
        </w:rPr>
        <w:t> </w:t>
      </w:r>
      <w:r>
        <w:rPr>
          <w:color w:val="303537"/>
          <w:spacing w:val="-4"/>
          <w:w w:val="105"/>
        </w:rPr>
        <w:t>renewed</w:t>
      </w:r>
      <w:r>
        <w:rPr>
          <w:color w:val="303537"/>
          <w:spacing w:val="-8"/>
          <w:w w:val="105"/>
        </w:rPr>
        <w:t> </w:t>
      </w:r>
      <w:r>
        <w:rPr>
          <w:color w:val="303537"/>
          <w:spacing w:val="-3"/>
          <w:w w:val="105"/>
        </w:rPr>
        <w:t>before</w:t>
      </w:r>
      <w:r>
        <w:rPr>
          <w:color w:val="303537"/>
          <w:spacing w:val="-13"/>
          <w:w w:val="105"/>
        </w:rPr>
        <w:t> </w:t>
      </w:r>
      <w:r>
        <w:rPr>
          <w:color w:val="303537"/>
          <w:w w:val="105"/>
        </w:rPr>
        <w:t>the</w:t>
      </w:r>
      <w:r>
        <w:rPr>
          <w:color w:val="303537"/>
          <w:spacing w:val="-13"/>
          <w:w w:val="105"/>
        </w:rPr>
        <w:t> </w:t>
      </w:r>
      <w:r>
        <w:rPr>
          <w:color w:val="303537"/>
          <w:spacing w:val="-3"/>
          <w:w w:val="105"/>
        </w:rPr>
        <w:t>deadline</w:t>
      </w:r>
      <w:r>
        <w:rPr>
          <w:color w:val="303537"/>
          <w:spacing w:val="-13"/>
          <w:w w:val="105"/>
        </w:rPr>
        <w:t> </w:t>
      </w:r>
      <w:r>
        <w:rPr>
          <w:color w:val="303537"/>
          <w:spacing w:val="-2"/>
          <w:w w:val="105"/>
        </w:rPr>
        <w:t>was</w:t>
      </w:r>
      <w:r>
        <w:rPr>
          <w:color w:val="303537"/>
          <w:spacing w:val="-12"/>
          <w:w w:val="105"/>
        </w:rPr>
        <w:t> </w:t>
      </w:r>
      <w:r>
        <w:rPr>
          <w:color w:val="303537"/>
          <w:w w:val="105"/>
        </w:rPr>
        <w:t>changed.</w:t>
      </w:r>
    </w:p>
    <w:p>
      <w:pPr>
        <w:pStyle w:val="BodyText"/>
        <w:rPr>
          <w:sz w:val="20"/>
        </w:rPr>
      </w:pPr>
    </w:p>
    <w:p>
      <w:pPr>
        <w:pStyle w:val="BodyText"/>
        <w:rPr>
          <w:sz w:val="20"/>
        </w:rPr>
      </w:pPr>
    </w:p>
    <w:p>
      <w:pPr>
        <w:pStyle w:val="BodyText"/>
        <w:spacing w:before="12"/>
        <w:rPr>
          <w:sz w:val="13"/>
        </w:rPr>
      </w:pPr>
      <w:r>
        <w:rPr/>
        <w:pict>
          <v:group style="position:absolute;margin-left:54pt;margin-top:11.428454pt;width:504pt;height:129pt;mso-position-horizontal-relative:page;mso-position-vertical-relative:paragraph;z-index:-15667712;mso-wrap-distance-left:0;mso-wrap-distance-right:0" coordorigin="1080,229" coordsize="10080,2580">
            <v:rect style="position:absolute;left:1080;top:228;width:10080;height:2580" filled="true" fillcolor="#ededed" stroked="false">
              <v:fill type="solid"/>
            </v:rect>
            <v:shape style="position:absolute;left:5820;top:678;width:600;height:600" type="#_x0000_t75" stroked="false">
              <v:imagedata r:id="rId70" o:title=""/>
            </v:shape>
            <w10:wrap type="topAndBottom"/>
          </v:group>
        </w:pict>
      </w:r>
    </w:p>
    <w:p>
      <w:pPr>
        <w:spacing w:after="0"/>
        <w:rPr>
          <w:sz w:val="13"/>
        </w:rPr>
        <w:sectPr>
          <w:pgSz w:w="12240" w:h="15840"/>
          <w:pgMar w:header="0" w:footer="381" w:top="1500" w:bottom="700" w:left="780" w:right="780"/>
        </w:sectPr>
      </w:pPr>
    </w:p>
    <w:p>
      <w:pPr>
        <w:pStyle w:val="BodyText"/>
        <w:ind w:left="300"/>
        <w:rPr>
          <w:sz w:val="20"/>
        </w:rPr>
      </w:pPr>
      <w:r>
        <w:rPr>
          <w:sz w:val="20"/>
        </w:rPr>
        <w:pict>
          <v:shape style="width:504pt;height:241.5pt;mso-position-horizontal-relative:char;mso-position-vertical-relative:line" type="#_x0000_t202" filled="true" fillcolor="#ededed" stroked="false">
            <w10:anchorlock/>
            <v:textbox inset="0,0,0,0">
              <w:txbxContent>
                <w:p>
                  <w:pPr>
                    <w:spacing w:line="273" w:lineRule="auto" w:before="17"/>
                    <w:ind w:left="502" w:right="511" w:firstLine="5"/>
                    <w:jc w:val="center"/>
                    <w:rPr>
                      <w:rFonts w:ascii="Lora" w:hAnsi="Lora"/>
                      <w:i/>
                      <w:sz w:val="45"/>
                    </w:rPr>
                  </w:pPr>
                  <w:r>
                    <w:rPr>
                      <w:rFonts w:ascii="Lora" w:hAnsi="Lora"/>
                      <w:i/>
                      <w:color w:val="303537"/>
                      <w:sz w:val="45"/>
                    </w:rPr>
                    <w:t>“I just </w:t>
                  </w:r>
                  <w:r>
                    <w:rPr>
                      <w:rFonts w:ascii="Lora" w:hAnsi="Lora"/>
                      <w:i/>
                      <w:color w:val="303537"/>
                      <w:spacing w:val="-3"/>
                      <w:sz w:val="45"/>
                    </w:rPr>
                    <w:t>completed </w:t>
                  </w:r>
                  <w:r>
                    <w:rPr>
                      <w:rFonts w:ascii="Lora" w:hAnsi="Lora"/>
                      <w:i/>
                      <w:color w:val="303537"/>
                      <w:sz w:val="45"/>
                    </w:rPr>
                    <w:t>the </w:t>
                  </w:r>
                  <w:r>
                    <w:rPr>
                      <w:rFonts w:ascii="Lora" w:hAnsi="Lora"/>
                      <w:i/>
                      <w:color w:val="303537"/>
                      <w:spacing w:val="-3"/>
                      <w:sz w:val="45"/>
                    </w:rPr>
                    <w:t>renewal </w:t>
                  </w:r>
                  <w:r>
                    <w:rPr>
                      <w:rFonts w:ascii="Lora" w:hAnsi="Lora"/>
                      <w:i/>
                      <w:color w:val="303537"/>
                      <w:spacing w:val="-5"/>
                      <w:sz w:val="45"/>
                    </w:rPr>
                    <w:t>and </w:t>
                  </w:r>
                  <w:r>
                    <w:rPr>
                      <w:rFonts w:ascii="Lora" w:hAnsi="Lora"/>
                      <w:i/>
                      <w:color w:val="303537"/>
                      <w:sz w:val="45"/>
                    </w:rPr>
                    <w:t>the PISA. I </w:t>
                  </w:r>
                  <w:r>
                    <w:rPr>
                      <w:rFonts w:ascii="Lora" w:hAnsi="Lora"/>
                      <w:i/>
                      <w:color w:val="303537"/>
                      <w:sz w:val="45"/>
                    </w:rPr>
                    <w:t>just </w:t>
                  </w:r>
                  <w:r>
                    <w:rPr>
                      <w:rFonts w:ascii="Lora" w:hAnsi="Lora"/>
                      <w:i/>
                      <w:color w:val="303537"/>
                      <w:spacing w:val="-4"/>
                      <w:sz w:val="45"/>
                    </w:rPr>
                    <w:t>wanted </w:t>
                  </w:r>
                  <w:r>
                    <w:rPr>
                      <w:rFonts w:ascii="Lora" w:hAnsi="Lora"/>
                      <w:i/>
                      <w:color w:val="303537"/>
                      <w:sz w:val="45"/>
                    </w:rPr>
                    <w:t>to say </w:t>
                  </w:r>
                  <w:r>
                    <w:rPr>
                      <w:rFonts w:ascii="Lora" w:hAnsi="Lora"/>
                      <w:i/>
                      <w:color w:val="303537"/>
                      <w:spacing w:val="-4"/>
                      <w:sz w:val="45"/>
                    </w:rPr>
                    <w:t>thank </w:t>
                  </w:r>
                  <w:r>
                    <w:rPr>
                      <w:rFonts w:ascii="Lora" w:hAnsi="Lora"/>
                      <w:i/>
                      <w:color w:val="303537"/>
                      <w:sz w:val="45"/>
                    </w:rPr>
                    <w:t>you </w:t>
                  </w:r>
                  <w:r>
                    <w:rPr>
                      <w:rFonts w:ascii="Lora" w:hAnsi="Lora"/>
                      <w:i/>
                      <w:color w:val="303537"/>
                      <w:spacing w:val="2"/>
                      <w:sz w:val="45"/>
                    </w:rPr>
                    <w:t>for </w:t>
                  </w:r>
                  <w:r>
                    <w:rPr>
                      <w:rFonts w:ascii="Lora" w:hAnsi="Lora"/>
                      <w:i/>
                      <w:color w:val="303537"/>
                      <w:sz w:val="45"/>
                    </w:rPr>
                    <w:t>making it a smooth process. I </w:t>
                  </w:r>
                  <w:r>
                    <w:rPr>
                      <w:rFonts w:ascii="Lora" w:hAnsi="Lora"/>
                      <w:i/>
                      <w:color w:val="303537"/>
                      <w:spacing w:val="-4"/>
                      <w:sz w:val="45"/>
                    </w:rPr>
                    <w:t>really </w:t>
                  </w:r>
                  <w:r>
                    <w:rPr>
                      <w:rFonts w:ascii="Lora" w:hAnsi="Lora"/>
                      <w:i/>
                      <w:color w:val="303537"/>
                      <w:sz w:val="45"/>
                    </w:rPr>
                    <w:t>appreciate having </w:t>
                  </w:r>
                  <w:r>
                    <w:rPr>
                      <w:rFonts w:ascii="Lora" w:hAnsi="Lora"/>
                      <w:i/>
                      <w:color w:val="303537"/>
                      <w:spacing w:val="-3"/>
                      <w:sz w:val="45"/>
                    </w:rPr>
                    <w:t>access </w:t>
                  </w:r>
                  <w:r>
                    <w:rPr>
                      <w:rFonts w:ascii="Lora" w:hAnsi="Lora"/>
                      <w:i/>
                      <w:color w:val="303537"/>
                      <w:sz w:val="45"/>
                    </w:rPr>
                    <w:t>to the rules, standards, checklists, </w:t>
                  </w:r>
                  <w:r>
                    <w:rPr>
                      <w:rFonts w:ascii="Lora" w:hAnsi="Lora"/>
                      <w:i/>
                      <w:color w:val="303537"/>
                      <w:spacing w:val="-5"/>
                      <w:sz w:val="45"/>
                    </w:rPr>
                    <w:t>and </w:t>
                  </w:r>
                  <w:r>
                    <w:rPr>
                      <w:rFonts w:ascii="Lora" w:hAnsi="Lora"/>
                      <w:i/>
                      <w:color w:val="303537"/>
                      <w:sz w:val="45"/>
                    </w:rPr>
                    <w:t>other important information in a user friendly </w:t>
                  </w:r>
                  <w:r>
                    <w:rPr>
                      <w:rFonts w:ascii="Lora" w:hAnsi="Lora"/>
                      <w:i/>
                      <w:color w:val="303537"/>
                      <w:spacing w:val="-5"/>
                      <w:sz w:val="45"/>
                    </w:rPr>
                    <w:t>and </w:t>
                  </w:r>
                  <w:r>
                    <w:rPr>
                      <w:rFonts w:ascii="Lora" w:hAnsi="Lora"/>
                      <w:i/>
                      <w:color w:val="303537"/>
                      <w:spacing w:val="-3"/>
                      <w:sz w:val="45"/>
                    </w:rPr>
                    <w:t>accessible </w:t>
                  </w:r>
                  <w:r>
                    <w:rPr>
                      <w:rFonts w:ascii="Lora" w:hAnsi="Lora"/>
                      <w:i/>
                      <w:color w:val="303537"/>
                      <w:sz w:val="45"/>
                    </w:rPr>
                    <w:t>format. </w:t>
                  </w:r>
                  <w:r>
                    <w:rPr>
                      <w:rFonts w:ascii="Lora" w:hAnsi="Lora"/>
                      <w:i/>
                      <w:color w:val="303537"/>
                      <w:spacing w:val="4"/>
                      <w:sz w:val="45"/>
                    </w:rPr>
                    <w:t>Good </w:t>
                  </w:r>
                  <w:r>
                    <w:rPr>
                      <w:rFonts w:ascii="Lora" w:hAnsi="Lora"/>
                      <w:i/>
                      <w:color w:val="303537"/>
                      <w:sz w:val="45"/>
                    </w:rPr>
                    <w:t>job!”</w:t>
                  </w:r>
                </w:p>
              </w:txbxContent>
            </v:textbox>
            <v:fill type="solid"/>
          </v:shape>
        </w:pict>
      </w:r>
      <w:r>
        <w:rPr>
          <w:sz w:val="20"/>
        </w:rPr>
      </w:r>
    </w:p>
    <w:p>
      <w:pPr>
        <w:pStyle w:val="BodyText"/>
        <w:spacing w:before="1"/>
        <w:rPr>
          <w:sz w:val="29"/>
        </w:rPr>
      </w:pPr>
      <w:r>
        <w:rPr/>
        <w:pict>
          <v:group style="position:absolute;margin-left:76.5pt;margin-top:21.748241pt;width:459pt;height:41.25pt;mso-position-horizontal-relative:page;mso-position-vertical-relative:paragraph;z-index:-15666688;mso-wrap-distance-left:0;mso-wrap-distance-right:0" coordorigin="1530,435" coordsize="9180,825">
            <v:shape style="position:absolute;left:1530;top:434;width:9180;height:825" coordorigin="1530,435" coordsize="9180,825" path="m10688,1260l1552,1260,1545,1257,1533,1245,1530,1238,1530,1230,1530,457,1533,450,1545,438,1552,435,10688,435,10695,438,10707,450,10710,457,10710,1238,10707,1245,10695,1257,10688,1260xe" filled="true" fillcolor="#256881" stroked="false">
              <v:path arrowok="t"/>
              <v:fill type="solid"/>
            </v:shape>
            <v:shape style="position:absolute;left:5433;top:707;width:1363;height:270" type="#_x0000_t202" filled="false" stroked="false">
              <v:textbox inset="0,0,0,0">
                <w:txbxContent>
                  <w:p>
                    <w:pPr>
                      <w:spacing w:before="5"/>
                      <w:ind w:left="0" w:right="0" w:firstLine="0"/>
                      <w:jc w:val="left"/>
                      <w:rPr>
                        <w:rFonts w:ascii="Lato"/>
                        <w:b/>
                        <w:sz w:val="22"/>
                      </w:rPr>
                    </w:pPr>
                    <w:r>
                      <w:rPr>
                        <w:rFonts w:ascii="Lato"/>
                        <w:b/>
                        <w:color w:val="FFFFFF"/>
                        <w:sz w:val="22"/>
                      </w:rPr>
                      <w:t>CONTI NUE</w:t>
                    </w:r>
                  </w:p>
                </w:txbxContent>
              </v:textbox>
              <w10:wrap type="none"/>
            </v:shape>
            <w10:wrap type="topAndBottom"/>
          </v:group>
        </w:pict>
      </w:r>
    </w:p>
    <w:p>
      <w:pPr>
        <w:pStyle w:val="BodyText"/>
        <w:rPr>
          <w:sz w:val="20"/>
        </w:rPr>
      </w:pPr>
    </w:p>
    <w:p>
      <w:pPr>
        <w:pStyle w:val="BodyText"/>
        <w:rPr>
          <w:sz w:val="20"/>
        </w:rPr>
      </w:pPr>
    </w:p>
    <w:p>
      <w:pPr>
        <w:pStyle w:val="BodyText"/>
        <w:spacing w:before="1"/>
        <w:rPr>
          <w:sz w:val="21"/>
        </w:rPr>
      </w:pPr>
      <w:r>
        <w:rPr/>
        <w:drawing>
          <wp:anchor distT="0" distB="0" distL="0" distR="0" allowOverlap="1" layoutInCell="1" locked="0" behindDoc="0" simplePos="0" relativeHeight="122">
            <wp:simplePos x="0" y="0"/>
            <wp:positionH relativeFrom="page">
              <wp:posOffset>685799</wp:posOffset>
            </wp:positionH>
            <wp:positionV relativeFrom="paragraph">
              <wp:posOffset>207221</wp:posOffset>
            </wp:positionV>
            <wp:extent cx="6400799" cy="2800350"/>
            <wp:effectExtent l="0" t="0" r="0" b="0"/>
            <wp:wrapTopAndBottom/>
            <wp:docPr id="91" name="image53.jpeg"/>
            <wp:cNvGraphicFramePr>
              <a:graphicFrameLocks noChangeAspect="1"/>
            </wp:cNvGraphicFramePr>
            <a:graphic>
              <a:graphicData uri="http://schemas.openxmlformats.org/drawingml/2006/picture">
                <pic:pic>
                  <pic:nvPicPr>
                    <pic:cNvPr id="92" name="image53.jpeg"/>
                    <pic:cNvPicPr/>
                  </pic:nvPicPr>
                  <pic:blipFill>
                    <a:blip r:embed="rId71" cstate="print"/>
                    <a:stretch>
                      <a:fillRect/>
                    </a:stretch>
                  </pic:blipFill>
                  <pic:spPr>
                    <a:xfrm>
                      <a:off x="0" y="0"/>
                      <a:ext cx="6400799" cy="2800350"/>
                    </a:xfrm>
                    <a:prstGeom prst="rect">
                      <a:avLst/>
                    </a:prstGeom>
                  </pic:spPr>
                </pic:pic>
              </a:graphicData>
            </a:graphic>
          </wp:anchor>
        </w:drawing>
      </w:r>
    </w:p>
    <w:p>
      <w:pPr>
        <w:spacing w:after="0"/>
        <w:rPr>
          <w:sz w:val="21"/>
        </w:rPr>
        <w:sectPr>
          <w:pgSz w:w="12240" w:h="15840"/>
          <w:pgMar w:header="0" w:footer="381" w:top="1080" w:bottom="700" w:left="780" w:right="7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Heading6"/>
        <w:ind w:left="785" w:right="783"/>
        <w:jc w:val="center"/>
      </w:pPr>
      <w:r>
        <w:rPr>
          <w:color w:val="303537"/>
        </w:rPr>
        <w:t>Quality Assurance Program Update</w:t>
      </w:r>
    </w:p>
    <w:p>
      <w:pPr>
        <w:pStyle w:val="BodyText"/>
        <w:spacing w:before="3"/>
        <w:rPr>
          <w:rFonts w:ascii="Lora"/>
          <w:b/>
          <w:sz w:val="29"/>
        </w:rPr>
      </w:pPr>
    </w:p>
    <w:p>
      <w:pPr>
        <w:spacing w:line="432" w:lineRule="auto" w:before="0"/>
        <w:ind w:left="785" w:right="786" w:firstLine="0"/>
        <w:jc w:val="center"/>
        <w:rPr>
          <w:rFonts w:ascii="Open Sans"/>
          <w:sz w:val="30"/>
        </w:rPr>
      </w:pPr>
      <w:r>
        <w:rPr>
          <w:rFonts w:ascii="Open Sans"/>
          <w:color w:val="303537"/>
          <w:sz w:val="30"/>
        </w:rPr>
        <w:t>In accordance with the Regulated Health Professions Act (RHPA), the College is required to have a Quality Assurance program.</w:t>
      </w:r>
    </w:p>
    <w:p>
      <w:pPr>
        <w:spacing w:after="0" w:line="432" w:lineRule="auto"/>
        <w:jc w:val="center"/>
        <w:rPr>
          <w:rFonts w:ascii="Open Sans"/>
          <w:sz w:val="30"/>
        </w:rPr>
        <w:sectPr>
          <w:pgSz w:w="12240" w:h="15840"/>
          <w:pgMar w:header="0" w:footer="381" w:top="1500" w:bottom="700" w:left="780" w:right="780"/>
        </w:sectPr>
      </w:pPr>
    </w:p>
    <w:p>
      <w:pPr>
        <w:pStyle w:val="BodyText"/>
        <w:ind w:left="4991"/>
        <w:rPr>
          <w:sz w:val="20"/>
        </w:rPr>
      </w:pPr>
      <w:r>
        <w:rPr>
          <w:sz w:val="20"/>
        </w:rPr>
        <w:pict>
          <v:group style="width:35.25pt;height:28.5pt;mso-position-horizontal-relative:char;mso-position-vertical-relative:line" coordorigin="0,0" coordsize="705,570">
            <v:shape style="position:absolute;left:0;top:0;width:705;height:570" coordorigin="0,0" coordsize="705,570" path="m585,570l120,570,108,569,44,543,5,485,0,450,0,120,20,53,74,9,120,0,585,0,652,20,696,74,705,120,705,450,685,517,631,561,585,570xe" filled="true" fillcolor="#256881" stroked="false">
              <v:path arrowok="t"/>
              <v:fill type="solid"/>
            </v:shape>
            <v:shape style="position:absolute;left:0;top:0;width:705;height:570" type="#_x0000_t202" filled="false" stroked="false">
              <v:textbox inset="0,0,0,0">
                <w:txbxContent>
                  <w:p>
                    <w:pPr>
                      <w:spacing w:before="123"/>
                      <w:ind w:left="0" w:right="11" w:firstLine="0"/>
                      <w:jc w:val="center"/>
                      <w:rPr>
                        <w:rFonts w:ascii="Lora"/>
                        <w:b/>
                        <w:sz w:val="22"/>
                      </w:rPr>
                    </w:pPr>
                    <w:r>
                      <w:rPr>
                        <w:rFonts w:ascii="Lora"/>
                        <w:b/>
                        <w:color w:val="FFFFFF"/>
                        <w:w w:val="102"/>
                        <w:sz w:val="22"/>
                      </w:rPr>
                      <w:t>1</w:t>
                    </w:r>
                  </w:p>
                </w:txbxContent>
              </v:textbox>
              <w10:wrap type="none"/>
            </v:shape>
          </v:group>
        </w:pict>
      </w:r>
      <w:r>
        <w:rPr>
          <w:sz w:val="20"/>
        </w:rPr>
      </w:r>
    </w:p>
    <w:p>
      <w:pPr>
        <w:pStyle w:val="BodyText"/>
        <w:spacing w:before="9"/>
        <w:rPr>
          <w:sz w:val="12"/>
        </w:rPr>
      </w:pPr>
    </w:p>
    <w:p>
      <w:pPr>
        <w:pStyle w:val="Heading6"/>
      </w:pPr>
      <w:r>
        <w:rPr>
          <w:color w:val="303537"/>
        </w:rPr>
        <w:t>The program is designed to:</w:t>
      </w:r>
    </w:p>
    <w:p>
      <w:pPr>
        <w:pStyle w:val="BodyText"/>
        <w:spacing w:before="1"/>
        <w:rPr>
          <w:rFonts w:ascii="Lora"/>
          <w:b/>
          <w:sz w:val="21"/>
        </w:rPr>
      </w:pPr>
    </w:p>
    <w:p>
      <w:pPr>
        <w:spacing w:line="314" w:lineRule="auto" w:before="96"/>
        <w:ind w:left="1304" w:right="741" w:firstLine="0"/>
        <w:jc w:val="left"/>
        <w:rPr>
          <w:rFonts w:ascii="Open Sans"/>
          <w:sz w:val="21"/>
        </w:rPr>
      </w:pPr>
      <w:r>
        <w:rPr/>
        <w:pict>
          <v:shape style="position:absolute;margin-left:91.499992pt;margin-top:10.022933pt;width:3.75pt;height:3.75pt;mso-position-horizontal-relative:page;mso-position-vertical-relative:paragraph;z-index:15792128" coordorigin="1830,200" coordsize="75,75" path="m1878,275l1857,275,1848,272,1834,257,1830,248,1830,228,1834,219,1848,204,1857,200,1878,200,1887,204,1901,219,1905,228,1905,238,1905,248,1901,257,1887,272,1878,275xe" filled="true" fillcolor="#303537" stroked="false">
            <v:path arrowok="t"/>
            <v:fill type="solid"/>
            <w10:wrap type="none"/>
          </v:shape>
        </w:pict>
      </w:r>
      <w:r>
        <w:rPr>
          <w:rFonts w:ascii="Open Sans"/>
          <w:color w:val="303537"/>
          <w:sz w:val="21"/>
        </w:rPr>
        <w:t>Promote continuing competence and continuing quality improvement among physiotherapists</w:t>
      </w:r>
    </w:p>
    <w:p>
      <w:pPr>
        <w:pStyle w:val="BodyText"/>
        <w:spacing w:before="7"/>
        <w:rPr>
          <w:sz w:val="9"/>
        </w:rPr>
      </w:pPr>
    </w:p>
    <w:p>
      <w:pPr>
        <w:spacing w:before="96"/>
        <w:ind w:left="1304" w:right="0" w:firstLine="0"/>
        <w:jc w:val="left"/>
        <w:rPr>
          <w:rFonts w:ascii="Open Sans"/>
          <w:sz w:val="21"/>
        </w:rPr>
      </w:pPr>
      <w:r>
        <w:rPr/>
        <w:pict>
          <v:shape style="position:absolute;margin-left:91.499992pt;margin-top:10.02293pt;width:3.75pt;height:3.75pt;mso-position-horizontal-relative:page;mso-position-vertical-relative:paragraph;z-index:15792640" coordorigin="1830,200" coordsize="75,75" path="m1878,275l1857,275,1848,272,1834,257,1830,248,1830,228,1834,219,1848,204,1857,200,1878,200,1887,204,1901,219,1905,228,1905,238,1905,248,1901,257,1887,272,1878,275xe" filled="true" fillcolor="#303537" stroked="false">
            <v:path arrowok="t"/>
            <v:fill type="solid"/>
            <w10:wrap type="none"/>
          </v:shape>
        </w:pict>
      </w:r>
      <w:r>
        <w:rPr>
          <w:rFonts w:ascii="Open Sans"/>
          <w:color w:val="303537"/>
          <w:sz w:val="21"/>
        </w:rPr>
        <w:t>Address changes in practice environments</w:t>
      </w:r>
    </w:p>
    <w:p>
      <w:pPr>
        <w:pStyle w:val="BodyText"/>
        <w:rPr>
          <w:sz w:val="16"/>
        </w:rPr>
      </w:pPr>
    </w:p>
    <w:p>
      <w:pPr>
        <w:spacing w:line="314" w:lineRule="auto" w:before="96"/>
        <w:ind w:left="1304" w:right="741" w:firstLine="0"/>
        <w:jc w:val="left"/>
        <w:rPr>
          <w:rFonts w:ascii="Open Sans"/>
          <w:sz w:val="21"/>
        </w:rPr>
      </w:pPr>
      <w:r>
        <w:rPr/>
        <w:pict>
          <v:shape style="position:absolute;margin-left:91.499992pt;margin-top:10.022929pt;width:3.75pt;height:3.75pt;mso-position-horizontal-relative:page;mso-position-vertical-relative:paragraph;z-index:15793152" coordorigin="1830,200" coordsize="75,75" path="m1878,275l1857,275,1848,272,1834,257,1830,248,1830,228,1834,219,1848,204,1857,200,1878,200,1887,204,1901,219,1905,228,1905,238,1905,248,1901,257,1887,272,1878,275xe" filled="true" fillcolor="#303537" stroked="false">
            <v:path arrowok="t"/>
            <v:fill type="solid"/>
            <w10:wrap type="none"/>
          </v:shape>
        </w:pict>
      </w:r>
      <w:r>
        <w:rPr>
          <w:rFonts w:ascii="Open Sans"/>
          <w:color w:val="303537"/>
          <w:sz w:val="21"/>
        </w:rPr>
        <w:t>Incorporate standards of practice, advances in technology, changes made to entry to practice competencies and other relevant issues at the discretion of Council</w:t>
      </w:r>
    </w:p>
    <w:p>
      <w:pPr>
        <w:spacing w:after="0" w:line="314" w:lineRule="auto"/>
        <w:jc w:val="left"/>
        <w:rPr>
          <w:rFonts w:ascii="Open Sans"/>
          <w:sz w:val="21"/>
        </w:rPr>
        <w:sectPr>
          <w:pgSz w:w="12240" w:h="15840"/>
          <w:pgMar w:header="0" w:footer="381" w:top="1080" w:bottom="700" w:left="780" w:right="780"/>
        </w:sectPr>
      </w:pPr>
    </w:p>
    <w:p>
      <w:pPr>
        <w:pStyle w:val="BodyText"/>
        <w:ind w:left="4976"/>
        <w:rPr>
          <w:sz w:val="20"/>
        </w:rPr>
      </w:pPr>
      <w:r>
        <w:rPr>
          <w:sz w:val="20"/>
        </w:rPr>
        <w:pict>
          <v:group style="width:36.75pt;height:28.5pt;mso-position-horizontal-relative:char;mso-position-vertical-relative:line" coordorigin="0,0" coordsize="735,570">
            <v:shape style="position:absolute;left:0;top:0;width:735;height:570" coordorigin="0,0" coordsize="735,570" path="m615,570l120,570,108,569,44,543,5,485,0,450,0,120,20,53,74,9,120,0,615,0,682,20,726,74,735,120,735,450,715,517,661,561,615,570xe" filled="true" fillcolor="#256881" stroked="false">
              <v:path arrowok="t"/>
              <v:fill type="solid"/>
            </v:shape>
            <v:shape style="position:absolute;left:0;top:0;width:735;height:570" type="#_x0000_t202" filled="false" stroked="false">
              <v:textbox inset="0,0,0,0">
                <w:txbxContent>
                  <w:p>
                    <w:pPr>
                      <w:spacing w:before="123"/>
                      <w:ind w:left="0" w:right="13" w:firstLine="0"/>
                      <w:jc w:val="center"/>
                      <w:rPr>
                        <w:rFonts w:ascii="Lora"/>
                        <w:b/>
                        <w:sz w:val="22"/>
                      </w:rPr>
                    </w:pPr>
                    <w:r>
                      <w:rPr>
                        <w:rFonts w:ascii="Lora"/>
                        <w:b/>
                        <w:color w:val="FFFFFF"/>
                        <w:w w:val="102"/>
                        <w:sz w:val="22"/>
                      </w:rPr>
                      <w:t>2</w:t>
                    </w:r>
                  </w:p>
                </w:txbxContent>
              </v:textbox>
              <w10:wrap type="none"/>
            </v:shape>
          </v:group>
        </w:pict>
      </w:r>
      <w:r>
        <w:rPr>
          <w:sz w:val="20"/>
        </w:rPr>
      </w:r>
    </w:p>
    <w:p>
      <w:pPr>
        <w:pStyle w:val="BodyText"/>
        <w:spacing w:before="9"/>
        <w:rPr>
          <w:sz w:val="12"/>
        </w:rPr>
      </w:pPr>
    </w:p>
    <w:p>
      <w:pPr>
        <w:pStyle w:val="Heading6"/>
      </w:pPr>
      <w:r>
        <w:rPr>
          <w:color w:val="303537"/>
        </w:rPr>
        <w:t>The program must </w:t>
      </w:r>
      <w:r>
        <w:rPr>
          <w:color w:val="303537"/>
          <w:spacing w:val="2"/>
        </w:rPr>
        <w:t> </w:t>
      </w:r>
      <w:r>
        <w:rPr>
          <w:color w:val="303537"/>
        </w:rPr>
        <w:t>include:</w:t>
      </w:r>
    </w:p>
    <w:p>
      <w:pPr>
        <w:pStyle w:val="BodyText"/>
        <w:spacing w:before="1"/>
        <w:rPr>
          <w:rFonts w:ascii="Lora"/>
          <w:b/>
          <w:sz w:val="21"/>
        </w:rPr>
      </w:pPr>
    </w:p>
    <w:p>
      <w:pPr>
        <w:spacing w:before="96"/>
        <w:ind w:left="1304" w:right="0" w:firstLine="0"/>
        <w:jc w:val="left"/>
        <w:rPr>
          <w:rFonts w:ascii="Open Sans"/>
          <w:sz w:val="21"/>
        </w:rPr>
      </w:pPr>
      <w:r>
        <w:rPr/>
        <w:pict>
          <v:shape style="position:absolute;margin-left:91.499992pt;margin-top:10.022933pt;width:3.75pt;height:3.75pt;mso-position-horizontal-relative:page;mso-position-vertical-relative:paragraph;z-index:15794176" coordorigin="1830,200" coordsize="75,75" path="m1878,275l1857,275,1848,272,1834,257,1830,248,1830,228,1834,219,1848,204,1857,200,1878,200,1887,204,1901,219,1905,228,1905,238,1905,248,1901,257,1887,272,1878,275xe" filled="true" fillcolor="#303537" stroked="false">
            <v:path arrowok="t"/>
            <v:fill type="solid"/>
            <w10:wrap type="none"/>
          </v:shape>
        </w:pict>
      </w:r>
      <w:r>
        <w:rPr>
          <w:rFonts w:ascii="Open Sans"/>
          <w:color w:val="303537"/>
          <w:spacing w:val="3"/>
          <w:sz w:val="21"/>
        </w:rPr>
        <w:t>Self, </w:t>
      </w:r>
      <w:r>
        <w:rPr>
          <w:rFonts w:ascii="Open Sans"/>
          <w:color w:val="303537"/>
          <w:spacing w:val="2"/>
          <w:sz w:val="21"/>
        </w:rPr>
        <w:t>peer </w:t>
      </w:r>
      <w:r>
        <w:rPr>
          <w:rFonts w:ascii="Open Sans"/>
          <w:color w:val="303537"/>
          <w:spacing w:val="3"/>
          <w:sz w:val="21"/>
        </w:rPr>
        <w:t>and practice</w:t>
      </w:r>
      <w:r>
        <w:rPr>
          <w:rFonts w:ascii="Open Sans"/>
          <w:color w:val="303537"/>
          <w:spacing w:val="30"/>
          <w:sz w:val="21"/>
        </w:rPr>
        <w:t> </w:t>
      </w:r>
      <w:r>
        <w:rPr>
          <w:rFonts w:ascii="Open Sans"/>
          <w:color w:val="303537"/>
          <w:spacing w:val="2"/>
          <w:sz w:val="21"/>
        </w:rPr>
        <w:t>assessments</w:t>
      </w:r>
    </w:p>
    <w:p>
      <w:pPr>
        <w:pStyle w:val="BodyText"/>
        <w:rPr>
          <w:sz w:val="16"/>
        </w:rPr>
      </w:pPr>
    </w:p>
    <w:p>
      <w:pPr>
        <w:spacing w:line="314" w:lineRule="auto" w:before="96"/>
        <w:ind w:left="1304" w:right="741" w:firstLine="0"/>
        <w:jc w:val="left"/>
        <w:rPr>
          <w:rFonts w:ascii="Open Sans" w:hAnsi="Open Sans"/>
          <w:sz w:val="21"/>
        </w:rPr>
      </w:pPr>
      <w:r>
        <w:rPr/>
        <w:pict>
          <v:shape style="position:absolute;margin-left:91.499992pt;margin-top:10.022931pt;width:3.75pt;height:3.75pt;mso-position-horizontal-relative:page;mso-position-vertical-relative:paragraph;z-index:15794688" coordorigin="1830,200" coordsize="75,75" path="m1878,275l1857,275,1848,272,1834,257,1830,248,1830,228,1834,219,1848,204,1857,200,1878,200,1887,204,1901,219,1905,228,1905,238,1905,248,1901,257,1887,272,1878,275xe" filled="true" fillcolor="#303537" stroked="false">
            <v:path arrowok="t"/>
            <v:fill type="solid"/>
            <w10:wrap type="none"/>
          </v:shape>
        </w:pict>
      </w:r>
      <w:r>
        <w:rPr>
          <w:rFonts w:ascii="Open Sans" w:hAnsi="Open Sans"/>
          <w:color w:val="303537"/>
          <w:sz w:val="21"/>
        </w:rPr>
        <w:t>A </w:t>
      </w:r>
      <w:r>
        <w:rPr>
          <w:rFonts w:ascii="Open Sans" w:hAnsi="Open Sans"/>
          <w:color w:val="303537"/>
          <w:spacing w:val="3"/>
          <w:sz w:val="21"/>
        </w:rPr>
        <w:t>mechanism </w:t>
      </w:r>
      <w:r>
        <w:rPr>
          <w:rFonts w:ascii="Open Sans" w:hAnsi="Open Sans"/>
          <w:color w:val="303537"/>
          <w:sz w:val="21"/>
        </w:rPr>
        <w:t>for the College to monitor </w:t>
      </w:r>
      <w:r>
        <w:rPr>
          <w:rFonts w:ascii="Open Sans" w:hAnsi="Open Sans"/>
          <w:color w:val="303537"/>
          <w:spacing w:val="3"/>
          <w:sz w:val="21"/>
        </w:rPr>
        <w:t>registrants’ </w:t>
      </w:r>
      <w:r>
        <w:rPr>
          <w:rFonts w:ascii="Open Sans" w:hAnsi="Open Sans"/>
          <w:color w:val="303537"/>
          <w:spacing w:val="2"/>
          <w:sz w:val="21"/>
        </w:rPr>
        <w:t>participation </w:t>
      </w:r>
      <w:r>
        <w:rPr>
          <w:rFonts w:ascii="Open Sans" w:hAnsi="Open Sans"/>
          <w:color w:val="303537"/>
          <w:spacing w:val="4"/>
          <w:sz w:val="21"/>
        </w:rPr>
        <w:t>in, </w:t>
      </w:r>
      <w:r>
        <w:rPr>
          <w:rFonts w:ascii="Open Sans" w:hAnsi="Open Sans"/>
          <w:color w:val="303537"/>
          <w:spacing w:val="3"/>
          <w:sz w:val="21"/>
        </w:rPr>
        <w:t>and </w:t>
      </w:r>
      <w:r>
        <w:rPr>
          <w:rFonts w:ascii="Open Sans" w:hAnsi="Open Sans"/>
          <w:color w:val="303537"/>
          <w:spacing w:val="2"/>
          <w:sz w:val="21"/>
        </w:rPr>
        <w:t>compliance with, </w:t>
      </w:r>
      <w:r>
        <w:rPr>
          <w:rFonts w:ascii="Open Sans" w:hAnsi="Open Sans"/>
          <w:color w:val="303537"/>
          <w:sz w:val="21"/>
        </w:rPr>
        <w:t>the </w:t>
      </w:r>
      <w:r>
        <w:rPr>
          <w:rFonts w:ascii="Open Sans" w:hAnsi="Open Sans"/>
          <w:color w:val="303537"/>
          <w:spacing w:val="3"/>
          <w:sz w:val="21"/>
        </w:rPr>
        <w:t>quality assurance</w:t>
      </w:r>
      <w:r>
        <w:rPr>
          <w:rFonts w:ascii="Open Sans" w:hAnsi="Open Sans"/>
          <w:color w:val="303537"/>
          <w:spacing w:val="12"/>
          <w:sz w:val="21"/>
        </w:rPr>
        <w:t> </w:t>
      </w:r>
      <w:r>
        <w:rPr>
          <w:rFonts w:ascii="Open Sans" w:hAnsi="Open Sans"/>
          <w:color w:val="303537"/>
          <w:sz w:val="21"/>
        </w:rPr>
        <w:t>program</w:t>
      </w:r>
    </w:p>
    <w:p>
      <w:pPr>
        <w:spacing w:after="0" w:line="314" w:lineRule="auto"/>
        <w:jc w:val="left"/>
        <w:rPr>
          <w:rFonts w:ascii="Open Sans" w:hAnsi="Open Sans"/>
          <w:sz w:val="21"/>
        </w:rPr>
        <w:sectPr>
          <w:pgSz w:w="12240" w:h="15840"/>
          <w:pgMar w:header="0" w:footer="381" w:top="1080" w:bottom="700" w:left="780" w:right="780"/>
        </w:sectPr>
      </w:pPr>
    </w:p>
    <w:p>
      <w:pPr>
        <w:pStyle w:val="BodyText"/>
        <w:ind w:left="4976"/>
        <w:rPr>
          <w:sz w:val="20"/>
        </w:rPr>
      </w:pPr>
      <w:r>
        <w:rPr>
          <w:sz w:val="20"/>
        </w:rPr>
        <w:pict>
          <v:group style="width:36.75pt;height:28.5pt;mso-position-horizontal-relative:char;mso-position-vertical-relative:line" coordorigin="0,0" coordsize="735,570">
            <v:shape style="position:absolute;left:0;top:0;width:735;height:570" coordorigin="0,0" coordsize="735,570" path="m615,570l120,570,108,569,44,543,5,485,0,450,0,120,20,53,74,9,120,0,615,0,682,20,726,74,735,120,735,450,715,517,661,561,615,570xe" filled="true" fillcolor="#256881" stroked="false">
              <v:path arrowok="t"/>
              <v:fill type="solid"/>
            </v:shape>
            <v:shape style="position:absolute;left:0;top:0;width:735;height:570" type="#_x0000_t202" filled="false" stroked="false">
              <v:textbox inset="0,0,0,0">
                <w:txbxContent>
                  <w:p>
                    <w:pPr>
                      <w:spacing w:before="123"/>
                      <w:ind w:left="0" w:right="7" w:firstLine="0"/>
                      <w:jc w:val="center"/>
                      <w:rPr>
                        <w:rFonts w:ascii="Lora"/>
                        <w:b/>
                        <w:sz w:val="22"/>
                      </w:rPr>
                    </w:pPr>
                    <w:r>
                      <w:rPr>
                        <w:rFonts w:ascii="Lora"/>
                        <w:b/>
                        <w:color w:val="FFFFFF"/>
                        <w:w w:val="102"/>
                        <w:sz w:val="22"/>
                      </w:rPr>
                      <w:t>3</w:t>
                    </w:r>
                  </w:p>
                </w:txbxContent>
              </v:textbox>
              <w10:wrap type="none"/>
            </v:shape>
          </v:group>
        </w:pict>
      </w:r>
      <w:r>
        <w:rPr>
          <w:sz w:val="20"/>
        </w:rPr>
      </w:r>
    </w:p>
    <w:p>
      <w:pPr>
        <w:pStyle w:val="BodyText"/>
        <w:spacing w:before="9"/>
        <w:rPr>
          <w:sz w:val="12"/>
        </w:rPr>
      </w:pPr>
    </w:p>
    <w:p>
      <w:pPr>
        <w:pStyle w:val="Heading6"/>
        <w:spacing w:line="235" w:lineRule="auto" w:before="112"/>
        <w:ind w:right="1092"/>
      </w:pPr>
      <w:r>
        <w:rPr>
          <w:color w:val="303537"/>
        </w:rPr>
        <w:t>We continue to work on the redevelopment of our Quality Assurance program. Highlights of the new program include:</w:t>
      </w:r>
    </w:p>
    <w:p>
      <w:pPr>
        <w:pStyle w:val="BodyText"/>
        <w:spacing w:before="3"/>
        <w:rPr>
          <w:rFonts w:ascii="Lora"/>
          <w:b/>
          <w:sz w:val="21"/>
        </w:rPr>
      </w:pPr>
    </w:p>
    <w:p>
      <w:pPr>
        <w:spacing w:line="314" w:lineRule="auto" w:before="96"/>
        <w:ind w:left="1304" w:right="1092" w:firstLine="0"/>
        <w:jc w:val="left"/>
        <w:rPr>
          <w:rFonts w:ascii="Open Sans" w:hAnsi="Open Sans"/>
          <w:sz w:val="21"/>
        </w:rPr>
      </w:pPr>
      <w:r>
        <w:rPr/>
        <w:pict>
          <v:shape style="position:absolute;margin-left:91.499992pt;margin-top:10.022931pt;width:3.75pt;height:3.75pt;mso-position-horizontal-relative:page;mso-position-vertical-relative:paragraph;z-index:15795712" coordorigin="1830,200" coordsize="75,75" path="m1878,275l1857,275,1848,272,1834,257,1830,248,1830,228,1834,219,1848,204,1857,200,1878,200,1887,204,1901,219,1905,228,1905,238,1905,248,1901,257,1887,272,1878,275xe" filled="true" fillcolor="#303537" stroked="false">
            <v:path arrowok="t"/>
            <v:fill type="solid"/>
            <w10:wrap type="none"/>
          </v:shape>
        </w:pict>
      </w:r>
      <w:r>
        <w:rPr>
          <w:rFonts w:ascii="Open Sans" w:hAnsi="Open Sans"/>
          <w:color w:val="303537"/>
          <w:sz w:val="21"/>
        </w:rPr>
        <w:t>The selection of physiotherapists is no longer random. PTs will be selected to participate in the process based on when they last completed a practice assessment. This means that physiotherapists who have not completed a practice assessment in a while will be selected ﬁrst. Once a PT completes the process, they are moved to the bottom of the selection list.</w:t>
      </w:r>
    </w:p>
    <w:p>
      <w:pPr>
        <w:pStyle w:val="BodyText"/>
        <w:spacing w:before="9"/>
        <w:rPr>
          <w:sz w:val="9"/>
        </w:rPr>
      </w:pPr>
    </w:p>
    <w:p>
      <w:pPr>
        <w:spacing w:line="314" w:lineRule="auto" w:before="95"/>
        <w:ind w:left="1304" w:right="1092" w:firstLine="0"/>
        <w:jc w:val="left"/>
        <w:rPr>
          <w:rFonts w:ascii="Open Sans"/>
          <w:sz w:val="21"/>
        </w:rPr>
      </w:pPr>
      <w:r>
        <w:rPr/>
        <w:pict>
          <v:shape style="position:absolute;margin-left:91.499992pt;margin-top:9.972925pt;width:3.75pt;height:3.75pt;mso-position-horizontal-relative:page;mso-position-vertical-relative:paragraph;z-index:15796224" coordorigin="1830,199" coordsize="75,75" path="m1878,274l1857,274,1848,271,1834,256,1830,247,1830,227,1834,218,1848,203,1857,199,1878,199,1887,203,1901,218,1905,227,1905,237,1905,247,1901,256,1887,271,1878,274xe" filled="true" fillcolor="#303537" stroked="false">
            <v:path arrowok="t"/>
            <v:fill type="solid"/>
            <w10:wrap type="none"/>
          </v:shape>
        </w:pict>
      </w:r>
      <w:r>
        <w:rPr>
          <w:rFonts w:ascii="Open Sans"/>
          <w:color w:val="303537"/>
          <w:sz w:val="21"/>
        </w:rPr>
        <w:t>Physiotherapists </w:t>
      </w:r>
      <w:r>
        <w:rPr>
          <w:rFonts w:ascii="Open Sans"/>
          <w:color w:val="303537"/>
          <w:spacing w:val="3"/>
          <w:sz w:val="21"/>
        </w:rPr>
        <w:t>will be </w:t>
      </w:r>
      <w:r>
        <w:rPr>
          <w:rFonts w:ascii="Open Sans"/>
          <w:color w:val="303537"/>
          <w:spacing w:val="2"/>
          <w:sz w:val="21"/>
        </w:rPr>
        <w:t>selected </w:t>
      </w:r>
      <w:r>
        <w:rPr>
          <w:rFonts w:ascii="Open Sans"/>
          <w:color w:val="303537"/>
          <w:sz w:val="21"/>
        </w:rPr>
        <w:t>for a </w:t>
      </w:r>
      <w:r>
        <w:rPr>
          <w:rFonts w:ascii="Open Sans"/>
          <w:color w:val="303537"/>
          <w:spacing w:val="3"/>
          <w:sz w:val="21"/>
        </w:rPr>
        <w:t>practice </w:t>
      </w:r>
      <w:r>
        <w:rPr>
          <w:rFonts w:ascii="Open Sans"/>
          <w:color w:val="303537"/>
          <w:spacing w:val="2"/>
          <w:sz w:val="21"/>
        </w:rPr>
        <w:t>assessment </w:t>
      </w:r>
      <w:r>
        <w:rPr>
          <w:rFonts w:ascii="Open Sans"/>
          <w:color w:val="303537"/>
          <w:sz w:val="21"/>
        </w:rPr>
        <w:t>once every 10 to 12 </w:t>
      </w:r>
      <w:r>
        <w:rPr>
          <w:rFonts w:ascii="Open Sans"/>
          <w:color w:val="303537"/>
          <w:spacing w:val="2"/>
          <w:sz w:val="21"/>
        </w:rPr>
        <w:t>years, </w:t>
      </w:r>
      <w:r>
        <w:rPr>
          <w:rFonts w:ascii="Open Sans"/>
          <w:color w:val="303537"/>
          <w:spacing w:val="3"/>
          <w:sz w:val="21"/>
        </w:rPr>
        <w:t>which </w:t>
      </w:r>
      <w:r>
        <w:rPr>
          <w:rFonts w:ascii="Open Sans"/>
          <w:color w:val="303537"/>
          <w:sz w:val="21"/>
        </w:rPr>
        <w:t>means every </w:t>
      </w:r>
      <w:r>
        <w:rPr>
          <w:rFonts w:ascii="Open Sans"/>
          <w:color w:val="303537"/>
          <w:spacing w:val="-4"/>
          <w:sz w:val="21"/>
        </w:rPr>
        <w:t>PT </w:t>
      </w:r>
      <w:r>
        <w:rPr>
          <w:rFonts w:ascii="Open Sans"/>
          <w:color w:val="303537"/>
          <w:spacing w:val="2"/>
          <w:sz w:val="21"/>
        </w:rPr>
        <w:t>should </w:t>
      </w:r>
      <w:r>
        <w:rPr>
          <w:rFonts w:ascii="Open Sans"/>
          <w:color w:val="303537"/>
          <w:sz w:val="21"/>
        </w:rPr>
        <w:t>complete at </w:t>
      </w:r>
      <w:r>
        <w:rPr>
          <w:rFonts w:ascii="Open Sans"/>
          <w:color w:val="303537"/>
          <w:spacing w:val="3"/>
          <w:sz w:val="21"/>
        </w:rPr>
        <w:t>least </w:t>
      </w:r>
      <w:r>
        <w:rPr>
          <w:rFonts w:ascii="Open Sans"/>
          <w:color w:val="303537"/>
          <w:sz w:val="21"/>
        </w:rPr>
        <w:t>one </w:t>
      </w:r>
      <w:r>
        <w:rPr>
          <w:rFonts w:ascii="Open Sans"/>
          <w:color w:val="303537"/>
          <w:spacing w:val="2"/>
          <w:sz w:val="21"/>
        </w:rPr>
        <w:t>assessment </w:t>
      </w:r>
      <w:r>
        <w:rPr>
          <w:rFonts w:ascii="Open Sans"/>
          <w:color w:val="303537"/>
          <w:spacing w:val="4"/>
          <w:sz w:val="21"/>
        </w:rPr>
        <w:t>during </w:t>
      </w:r>
      <w:r>
        <w:rPr>
          <w:rFonts w:ascii="Open Sans"/>
          <w:color w:val="303537"/>
          <w:spacing w:val="2"/>
          <w:sz w:val="21"/>
        </w:rPr>
        <w:t>their career.</w:t>
      </w:r>
    </w:p>
    <w:p>
      <w:pPr>
        <w:pStyle w:val="BodyText"/>
        <w:spacing w:before="8"/>
        <w:rPr>
          <w:sz w:val="9"/>
        </w:rPr>
      </w:pPr>
    </w:p>
    <w:p>
      <w:pPr>
        <w:spacing w:line="314" w:lineRule="auto" w:before="96"/>
        <w:ind w:left="1304" w:right="1080" w:firstLine="0"/>
        <w:jc w:val="both"/>
        <w:rPr>
          <w:rFonts w:ascii="Open Sans"/>
          <w:sz w:val="21"/>
        </w:rPr>
      </w:pPr>
      <w:r>
        <w:rPr/>
        <w:pict>
          <v:shape style="position:absolute;margin-left:91.499992pt;margin-top:10.022923pt;width:3.75pt;height:3.75pt;mso-position-horizontal-relative:page;mso-position-vertical-relative:paragraph;z-index:15796736" coordorigin="1830,200" coordsize="75,75" path="m1878,275l1857,275,1848,272,1834,257,1830,248,1830,228,1834,219,1848,204,1857,200,1878,200,1887,204,1901,219,1905,228,1905,238,1905,248,1901,257,1887,272,1878,275xe" filled="true" fillcolor="#303537" stroked="false">
            <v:path arrowok="t"/>
            <v:fill type="solid"/>
            <w10:wrap type="none"/>
          </v:shape>
        </w:pict>
      </w:r>
      <w:r>
        <w:rPr>
          <w:rFonts w:ascii="Open Sans"/>
          <w:color w:val="303537"/>
          <w:sz w:val="21"/>
        </w:rPr>
        <w:t>The streamlined process is much less time-consuming for physiotherapists. Those who are selected will complete a screening questionnaire following by a one-hour assessment conducted virtually/remotely.</w:t>
      </w:r>
    </w:p>
    <w:p>
      <w:pPr>
        <w:spacing w:after="0" w:line="314" w:lineRule="auto"/>
        <w:jc w:val="both"/>
        <w:rPr>
          <w:rFonts w:ascii="Open Sans"/>
          <w:sz w:val="21"/>
        </w:rPr>
        <w:sectPr>
          <w:pgSz w:w="12240" w:h="15840"/>
          <w:pgMar w:header="0" w:footer="381" w:top="1080" w:bottom="700" w:left="780" w:right="780"/>
        </w:sectPr>
      </w:pPr>
    </w:p>
    <w:p>
      <w:pPr>
        <w:pStyle w:val="BodyText"/>
        <w:ind w:left="4976"/>
        <w:rPr>
          <w:sz w:val="20"/>
        </w:rPr>
      </w:pPr>
      <w:r>
        <w:rPr>
          <w:sz w:val="20"/>
        </w:rPr>
        <w:pict>
          <v:group style="width:36.75pt;height:28.5pt;mso-position-horizontal-relative:char;mso-position-vertical-relative:line" coordorigin="0,0" coordsize="735,570">
            <v:shape style="position:absolute;left:0;top:0;width:735;height:570" coordorigin="0,0" coordsize="735,570" path="m615,570l120,570,108,569,44,543,5,485,0,450,0,120,20,53,74,9,120,0,615,0,682,20,726,74,735,120,735,450,715,517,661,561,615,570xe" filled="true" fillcolor="#256881" stroked="false">
              <v:path arrowok="t"/>
              <v:fill type="solid"/>
            </v:shape>
            <v:shape style="position:absolute;left:0;top:0;width:735;height:570" type="#_x0000_t202" filled="false" stroked="false">
              <v:textbox inset="0,0,0,0">
                <w:txbxContent>
                  <w:p>
                    <w:pPr>
                      <w:spacing w:before="123"/>
                      <w:ind w:left="0" w:right="9" w:firstLine="0"/>
                      <w:jc w:val="center"/>
                      <w:rPr>
                        <w:rFonts w:ascii="Lora"/>
                        <w:b/>
                        <w:sz w:val="22"/>
                      </w:rPr>
                    </w:pPr>
                    <w:r>
                      <w:rPr>
                        <w:rFonts w:ascii="Lora"/>
                        <w:b/>
                        <w:color w:val="FFFFFF"/>
                        <w:w w:val="102"/>
                        <w:sz w:val="22"/>
                      </w:rPr>
                      <w:t>4</w:t>
                    </w:r>
                  </w:p>
                </w:txbxContent>
              </v:textbox>
              <w10:wrap type="none"/>
            </v:shape>
          </v:group>
        </w:pict>
      </w:r>
      <w:r>
        <w:rPr>
          <w:sz w:val="20"/>
        </w:rPr>
      </w:r>
    </w:p>
    <w:p>
      <w:pPr>
        <w:pStyle w:val="BodyText"/>
        <w:spacing w:before="9"/>
        <w:rPr>
          <w:sz w:val="12"/>
        </w:rPr>
      </w:pPr>
    </w:p>
    <w:p>
      <w:pPr>
        <w:pStyle w:val="Heading6"/>
      </w:pPr>
      <w:r>
        <w:rPr>
          <w:color w:val="303537"/>
        </w:rPr>
        <w:t>Depending on Results and Outcome</w:t>
      </w:r>
    </w:p>
    <w:p>
      <w:pPr>
        <w:pStyle w:val="BodyText"/>
        <w:spacing w:before="1"/>
        <w:rPr>
          <w:rFonts w:ascii="Lora"/>
          <w:b/>
          <w:sz w:val="21"/>
        </w:rPr>
      </w:pPr>
    </w:p>
    <w:p>
      <w:pPr>
        <w:spacing w:line="314" w:lineRule="auto" w:before="96"/>
        <w:ind w:left="1304" w:right="964" w:firstLine="0"/>
        <w:jc w:val="left"/>
        <w:rPr>
          <w:rFonts w:ascii="Open Sans" w:hAnsi="Open Sans"/>
          <w:sz w:val="21"/>
        </w:rPr>
      </w:pPr>
      <w:r>
        <w:rPr/>
        <w:pict>
          <v:shape style="position:absolute;margin-left:91.499992pt;margin-top:10.022933pt;width:3.75pt;height:3.75pt;mso-position-horizontal-relative:page;mso-position-vertical-relative:paragraph;z-index:15797760" coordorigin="1830,200" coordsize="75,75" path="m1878,275l1857,275,1848,272,1834,257,1830,248,1830,228,1834,219,1848,204,1857,200,1878,200,1887,204,1901,219,1905,228,1905,238,1905,248,1901,257,1887,272,1878,275xe" filled="true" fillcolor="#303537" stroked="false">
            <v:path arrowok="t"/>
            <v:fill type="solid"/>
            <w10:wrap type="none"/>
          </v:shape>
        </w:pict>
      </w:r>
      <w:r>
        <w:rPr>
          <w:rFonts w:ascii="Open Sans" w:hAnsi="Open Sans"/>
          <w:color w:val="303537"/>
          <w:spacing w:val="3"/>
          <w:sz w:val="21"/>
        </w:rPr>
        <w:t>Depending </w:t>
      </w:r>
      <w:r>
        <w:rPr>
          <w:rFonts w:ascii="Open Sans" w:hAnsi="Open Sans"/>
          <w:color w:val="303537"/>
          <w:spacing w:val="-4"/>
          <w:sz w:val="21"/>
        </w:rPr>
        <w:t>on </w:t>
      </w:r>
      <w:r>
        <w:rPr>
          <w:rFonts w:ascii="Open Sans" w:hAnsi="Open Sans"/>
          <w:color w:val="303537"/>
          <w:sz w:val="21"/>
        </w:rPr>
        <w:t>the </w:t>
      </w:r>
      <w:r>
        <w:rPr>
          <w:rFonts w:ascii="Open Sans" w:hAnsi="Open Sans"/>
          <w:color w:val="303537"/>
          <w:spacing w:val="3"/>
          <w:sz w:val="21"/>
        </w:rPr>
        <w:t>results </w:t>
      </w:r>
      <w:r>
        <w:rPr>
          <w:rFonts w:ascii="Open Sans" w:hAnsi="Open Sans"/>
          <w:color w:val="303537"/>
          <w:spacing w:val="-4"/>
          <w:sz w:val="21"/>
        </w:rPr>
        <w:t>of </w:t>
      </w:r>
      <w:r>
        <w:rPr>
          <w:rFonts w:ascii="Open Sans" w:hAnsi="Open Sans"/>
          <w:color w:val="303537"/>
          <w:sz w:val="21"/>
        </w:rPr>
        <w:t>the remote </w:t>
      </w:r>
      <w:r>
        <w:rPr>
          <w:rFonts w:ascii="Open Sans" w:hAnsi="Open Sans"/>
          <w:color w:val="303537"/>
          <w:spacing w:val="2"/>
          <w:sz w:val="21"/>
        </w:rPr>
        <w:t>assessment, </w:t>
      </w:r>
      <w:r>
        <w:rPr>
          <w:rFonts w:ascii="Open Sans" w:hAnsi="Open Sans"/>
          <w:color w:val="303537"/>
          <w:sz w:val="21"/>
        </w:rPr>
        <w:t>a </w:t>
      </w:r>
      <w:r>
        <w:rPr>
          <w:rFonts w:ascii="Open Sans" w:hAnsi="Open Sans"/>
          <w:color w:val="303537"/>
          <w:spacing w:val="3"/>
          <w:sz w:val="21"/>
        </w:rPr>
        <w:t>physiotherapist </w:t>
      </w:r>
      <w:r>
        <w:rPr>
          <w:rFonts w:ascii="Open Sans" w:hAnsi="Open Sans"/>
          <w:color w:val="303537"/>
          <w:sz w:val="21"/>
        </w:rPr>
        <w:t>may </w:t>
      </w:r>
      <w:r>
        <w:rPr>
          <w:rFonts w:ascii="Open Sans" w:hAnsi="Open Sans"/>
          <w:color w:val="303537"/>
          <w:spacing w:val="3"/>
          <w:sz w:val="21"/>
        </w:rPr>
        <w:t>be </w:t>
      </w:r>
      <w:r>
        <w:rPr>
          <w:rFonts w:ascii="Open Sans" w:hAnsi="Open Sans"/>
          <w:color w:val="303537"/>
          <w:sz w:val="21"/>
        </w:rPr>
        <w:t>asked to </w:t>
      </w:r>
      <w:r>
        <w:rPr>
          <w:rFonts w:ascii="Open Sans" w:hAnsi="Open Sans"/>
          <w:color w:val="303537"/>
          <w:spacing w:val="3"/>
          <w:sz w:val="21"/>
        </w:rPr>
        <w:t>participate in </w:t>
      </w:r>
      <w:r>
        <w:rPr>
          <w:rFonts w:ascii="Open Sans" w:hAnsi="Open Sans"/>
          <w:color w:val="303537"/>
          <w:sz w:val="21"/>
        </w:rPr>
        <w:t>a more </w:t>
      </w:r>
      <w:r>
        <w:rPr>
          <w:rFonts w:ascii="Open Sans" w:hAnsi="Open Sans"/>
          <w:color w:val="303537"/>
          <w:spacing w:val="2"/>
          <w:sz w:val="21"/>
        </w:rPr>
        <w:t>comprehensive on-site assessment </w:t>
      </w:r>
      <w:r>
        <w:rPr>
          <w:rFonts w:ascii="Open Sans" w:hAnsi="Open Sans"/>
          <w:color w:val="303537"/>
          <w:sz w:val="21"/>
        </w:rPr>
        <w:t>to </w:t>
      </w:r>
      <w:r>
        <w:rPr>
          <w:rFonts w:ascii="Open Sans" w:hAnsi="Open Sans"/>
          <w:color w:val="303537"/>
          <w:spacing w:val="3"/>
          <w:sz w:val="21"/>
        </w:rPr>
        <w:t>further </w:t>
      </w:r>
      <w:r>
        <w:rPr>
          <w:rFonts w:ascii="Open Sans" w:hAnsi="Open Sans"/>
          <w:color w:val="303537"/>
          <w:sz w:val="21"/>
        </w:rPr>
        <w:t>explore </w:t>
      </w:r>
      <w:r>
        <w:rPr>
          <w:rFonts w:ascii="Open Sans" w:hAnsi="Open Sans"/>
          <w:color w:val="303537"/>
          <w:spacing w:val="2"/>
          <w:sz w:val="21"/>
        </w:rPr>
        <w:t>areas </w:t>
      </w:r>
      <w:r>
        <w:rPr>
          <w:rFonts w:ascii="Open Sans" w:hAnsi="Open Sans"/>
          <w:color w:val="303537"/>
          <w:spacing w:val="-4"/>
          <w:sz w:val="21"/>
        </w:rPr>
        <w:t>of  </w:t>
      </w:r>
      <w:r>
        <w:rPr>
          <w:rFonts w:ascii="Open Sans" w:hAnsi="Open Sans"/>
          <w:color w:val="303537"/>
          <w:sz w:val="21"/>
        </w:rPr>
        <w:t>improvement </w:t>
      </w:r>
      <w:r>
        <w:rPr>
          <w:rFonts w:ascii="Open Sans" w:hAnsi="Open Sans"/>
          <w:color w:val="303537"/>
          <w:spacing w:val="3"/>
          <w:sz w:val="21"/>
        </w:rPr>
        <w:t>in </w:t>
      </w:r>
      <w:r>
        <w:rPr>
          <w:rFonts w:ascii="Open Sans" w:hAnsi="Open Sans"/>
          <w:color w:val="303537"/>
          <w:spacing w:val="2"/>
          <w:sz w:val="21"/>
        </w:rPr>
        <w:t>their </w:t>
      </w:r>
      <w:r>
        <w:rPr>
          <w:rFonts w:ascii="Open Sans" w:hAnsi="Open Sans"/>
          <w:color w:val="303537"/>
          <w:spacing w:val="3"/>
          <w:sz w:val="21"/>
        </w:rPr>
        <w:t>practice. During </w:t>
      </w:r>
      <w:r>
        <w:rPr>
          <w:rFonts w:ascii="Open Sans" w:hAnsi="Open Sans"/>
          <w:color w:val="303537"/>
          <w:sz w:val="21"/>
        </w:rPr>
        <w:t>the </w:t>
      </w:r>
      <w:r>
        <w:rPr>
          <w:rFonts w:ascii="Open Sans" w:hAnsi="Open Sans"/>
          <w:color w:val="303537"/>
          <w:spacing w:val="2"/>
          <w:sz w:val="21"/>
        </w:rPr>
        <w:t>on-site assessment, </w:t>
      </w:r>
      <w:r>
        <w:rPr>
          <w:rFonts w:ascii="Open Sans" w:hAnsi="Open Sans"/>
          <w:color w:val="303537"/>
          <w:sz w:val="21"/>
        </w:rPr>
        <w:t>an assessor </w:t>
      </w:r>
      <w:r>
        <w:rPr>
          <w:rFonts w:ascii="Open Sans" w:hAnsi="Open Sans"/>
          <w:color w:val="303537"/>
          <w:spacing w:val="3"/>
          <w:sz w:val="21"/>
        </w:rPr>
        <w:t>will  visit </w:t>
      </w:r>
      <w:r>
        <w:rPr>
          <w:rFonts w:ascii="Open Sans" w:hAnsi="Open Sans"/>
          <w:color w:val="303537"/>
          <w:sz w:val="21"/>
        </w:rPr>
        <w:t>the </w:t>
      </w:r>
      <w:r>
        <w:rPr>
          <w:rFonts w:ascii="Open Sans" w:hAnsi="Open Sans"/>
          <w:color w:val="303537"/>
          <w:spacing w:val="-3"/>
          <w:sz w:val="21"/>
        </w:rPr>
        <w:t>PT’s </w:t>
      </w:r>
      <w:r>
        <w:rPr>
          <w:rFonts w:ascii="Open Sans" w:hAnsi="Open Sans"/>
          <w:color w:val="303537"/>
          <w:sz w:val="21"/>
        </w:rPr>
        <w:t>workplace to </w:t>
      </w:r>
      <w:r>
        <w:rPr>
          <w:rFonts w:ascii="Open Sans" w:hAnsi="Open Sans"/>
          <w:color w:val="303537"/>
          <w:spacing w:val="2"/>
          <w:sz w:val="21"/>
        </w:rPr>
        <w:t>ask questions, </w:t>
      </w:r>
      <w:r>
        <w:rPr>
          <w:rFonts w:ascii="Open Sans" w:hAnsi="Open Sans"/>
          <w:color w:val="303537"/>
          <w:spacing w:val="3"/>
          <w:sz w:val="21"/>
        </w:rPr>
        <w:t>run </w:t>
      </w:r>
      <w:r>
        <w:rPr>
          <w:rFonts w:ascii="Open Sans" w:hAnsi="Open Sans"/>
          <w:color w:val="303537"/>
          <w:sz w:val="21"/>
        </w:rPr>
        <w:t>through </w:t>
      </w:r>
      <w:r>
        <w:rPr>
          <w:rFonts w:ascii="Open Sans" w:hAnsi="Open Sans"/>
          <w:color w:val="303537"/>
          <w:spacing w:val="3"/>
          <w:sz w:val="21"/>
        </w:rPr>
        <w:t>practice </w:t>
      </w:r>
      <w:r>
        <w:rPr>
          <w:rFonts w:ascii="Open Sans" w:hAnsi="Open Sans"/>
          <w:color w:val="303537"/>
          <w:spacing w:val="2"/>
          <w:sz w:val="21"/>
        </w:rPr>
        <w:t>scenarios </w:t>
      </w:r>
      <w:r>
        <w:rPr>
          <w:rFonts w:ascii="Open Sans" w:hAnsi="Open Sans"/>
          <w:color w:val="303537"/>
          <w:spacing w:val="3"/>
          <w:sz w:val="21"/>
        </w:rPr>
        <w:t>and </w:t>
      </w:r>
      <w:r>
        <w:rPr>
          <w:rFonts w:ascii="Open Sans" w:hAnsi="Open Sans"/>
          <w:color w:val="303537"/>
          <w:spacing w:val="2"/>
          <w:sz w:val="21"/>
        </w:rPr>
        <w:t>review </w:t>
      </w:r>
      <w:r>
        <w:rPr>
          <w:rFonts w:ascii="Open Sans" w:hAnsi="Open Sans"/>
          <w:color w:val="303537"/>
          <w:spacing w:val="3"/>
          <w:sz w:val="21"/>
        </w:rPr>
        <w:t>patient charts. The </w:t>
      </w:r>
      <w:r>
        <w:rPr>
          <w:rFonts w:ascii="Open Sans" w:hAnsi="Open Sans"/>
          <w:color w:val="303537"/>
          <w:sz w:val="21"/>
        </w:rPr>
        <w:t>assessor then completes a report </w:t>
      </w:r>
      <w:r>
        <w:rPr>
          <w:rFonts w:ascii="Open Sans" w:hAnsi="Open Sans"/>
          <w:color w:val="303537"/>
          <w:spacing w:val="3"/>
          <w:sz w:val="21"/>
        </w:rPr>
        <w:t>which is shared </w:t>
      </w:r>
      <w:r>
        <w:rPr>
          <w:rFonts w:ascii="Open Sans" w:hAnsi="Open Sans"/>
          <w:color w:val="303537"/>
          <w:sz w:val="21"/>
        </w:rPr>
        <w:t>with the   </w:t>
      </w:r>
      <w:r>
        <w:rPr>
          <w:rFonts w:ascii="Open Sans" w:hAnsi="Open Sans"/>
          <w:color w:val="303537"/>
          <w:spacing w:val="3"/>
          <w:sz w:val="21"/>
        </w:rPr>
        <w:t>Quality Assurance </w:t>
      </w:r>
      <w:r>
        <w:rPr>
          <w:rFonts w:ascii="Open Sans" w:hAnsi="Open Sans"/>
          <w:color w:val="303537"/>
          <w:sz w:val="21"/>
        </w:rPr>
        <w:t>Committee for</w:t>
      </w:r>
      <w:r>
        <w:rPr>
          <w:rFonts w:ascii="Open Sans" w:hAnsi="Open Sans"/>
          <w:color w:val="303537"/>
          <w:spacing w:val="21"/>
          <w:sz w:val="21"/>
        </w:rPr>
        <w:t> </w:t>
      </w:r>
      <w:r>
        <w:rPr>
          <w:rFonts w:ascii="Open Sans" w:hAnsi="Open Sans"/>
          <w:color w:val="303537"/>
          <w:sz w:val="21"/>
        </w:rPr>
        <w:t>review.</w:t>
      </w:r>
    </w:p>
    <w:p>
      <w:pPr>
        <w:pStyle w:val="BodyText"/>
        <w:spacing w:before="8"/>
        <w:rPr>
          <w:sz w:val="9"/>
        </w:rPr>
      </w:pPr>
    </w:p>
    <w:p>
      <w:pPr>
        <w:spacing w:line="314" w:lineRule="auto" w:before="96"/>
        <w:ind w:left="1304" w:right="1020" w:firstLine="0"/>
        <w:jc w:val="left"/>
        <w:rPr>
          <w:rFonts w:ascii="Open Sans"/>
          <w:sz w:val="21"/>
        </w:rPr>
      </w:pPr>
      <w:r>
        <w:rPr/>
        <w:pict>
          <v:shape style="position:absolute;margin-left:91.499992pt;margin-top:10.022926pt;width:3.75pt;height:3.75pt;mso-position-horizontal-relative:page;mso-position-vertical-relative:paragraph;z-index:15798272" coordorigin="1830,200" coordsize="75,75" path="m1878,275l1857,275,1848,272,1834,257,1830,248,1830,228,1834,219,1848,204,1857,200,1878,200,1887,204,1901,219,1905,228,1905,238,1905,248,1901,257,1887,272,1878,275xe" filled="true" fillcolor="#303537" stroked="false">
            <v:path arrowok="t"/>
            <v:fill type="solid"/>
            <w10:wrap type="none"/>
          </v:shape>
        </w:pict>
      </w:r>
      <w:r>
        <w:rPr>
          <w:rFonts w:ascii="Open Sans"/>
          <w:color w:val="303537"/>
          <w:spacing w:val="3"/>
          <w:sz w:val="21"/>
        </w:rPr>
        <w:t>Depending </w:t>
      </w:r>
      <w:r>
        <w:rPr>
          <w:rFonts w:ascii="Open Sans"/>
          <w:color w:val="303537"/>
          <w:spacing w:val="-4"/>
          <w:sz w:val="21"/>
        </w:rPr>
        <w:t>on </w:t>
      </w:r>
      <w:r>
        <w:rPr>
          <w:rFonts w:ascii="Open Sans"/>
          <w:color w:val="303537"/>
          <w:sz w:val="21"/>
        </w:rPr>
        <w:t>the outcome </w:t>
      </w:r>
      <w:r>
        <w:rPr>
          <w:rFonts w:ascii="Open Sans"/>
          <w:color w:val="303537"/>
          <w:spacing w:val="-4"/>
          <w:sz w:val="21"/>
        </w:rPr>
        <w:t>of </w:t>
      </w:r>
      <w:r>
        <w:rPr>
          <w:rFonts w:ascii="Open Sans"/>
          <w:color w:val="303537"/>
          <w:sz w:val="21"/>
        </w:rPr>
        <w:t>the report, the Committee may </w:t>
      </w:r>
      <w:r>
        <w:rPr>
          <w:rFonts w:ascii="Open Sans"/>
          <w:color w:val="303537"/>
          <w:spacing w:val="2"/>
          <w:sz w:val="21"/>
        </w:rPr>
        <w:t>determine that </w:t>
      </w:r>
      <w:r>
        <w:rPr>
          <w:rFonts w:ascii="Open Sans"/>
          <w:color w:val="303537"/>
          <w:sz w:val="21"/>
        </w:rPr>
        <w:t>the </w:t>
      </w:r>
      <w:r>
        <w:rPr>
          <w:rFonts w:ascii="Open Sans"/>
          <w:color w:val="303537"/>
          <w:spacing w:val="3"/>
          <w:sz w:val="21"/>
        </w:rPr>
        <w:t>physiotherapist has </w:t>
      </w:r>
      <w:r>
        <w:rPr>
          <w:rFonts w:ascii="Open Sans"/>
          <w:color w:val="303537"/>
          <w:spacing w:val="2"/>
          <w:sz w:val="21"/>
        </w:rPr>
        <w:t>additional </w:t>
      </w:r>
      <w:r>
        <w:rPr>
          <w:rFonts w:ascii="Open Sans"/>
          <w:color w:val="303537"/>
          <w:spacing w:val="4"/>
          <w:sz w:val="21"/>
        </w:rPr>
        <w:t>learning </w:t>
      </w:r>
      <w:r>
        <w:rPr>
          <w:rFonts w:ascii="Open Sans"/>
          <w:color w:val="303537"/>
          <w:spacing w:val="3"/>
          <w:sz w:val="21"/>
        </w:rPr>
        <w:t>requirements </w:t>
      </w:r>
      <w:r>
        <w:rPr>
          <w:rFonts w:ascii="Open Sans"/>
          <w:color w:val="303537"/>
          <w:spacing w:val="2"/>
          <w:sz w:val="21"/>
        </w:rPr>
        <w:t>that should </w:t>
      </w:r>
      <w:r>
        <w:rPr>
          <w:rFonts w:ascii="Open Sans"/>
          <w:color w:val="303537"/>
          <w:spacing w:val="3"/>
          <w:sz w:val="21"/>
        </w:rPr>
        <w:t>be addressed </w:t>
      </w:r>
      <w:r>
        <w:rPr>
          <w:rFonts w:ascii="Open Sans"/>
          <w:color w:val="303537"/>
          <w:sz w:val="21"/>
        </w:rPr>
        <w:t>with a tailored </w:t>
      </w:r>
      <w:r>
        <w:rPr>
          <w:rFonts w:ascii="Open Sans"/>
          <w:color w:val="303537"/>
          <w:spacing w:val="3"/>
          <w:sz w:val="21"/>
        </w:rPr>
        <w:t>practice enhancement </w:t>
      </w:r>
      <w:r>
        <w:rPr>
          <w:rFonts w:ascii="Open Sans"/>
          <w:color w:val="303537"/>
          <w:sz w:val="21"/>
        </w:rPr>
        <w:t>program. </w:t>
      </w:r>
      <w:r>
        <w:rPr>
          <w:rFonts w:ascii="Open Sans"/>
          <w:color w:val="303537"/>
          <w:spacing w:val="3"/>
          <w:sz w:val="21"/>
        </w:rPr>
        <w:t>This </w:t>
      </w:r>
      <w:r>
        <w:rPr>
          <w:rFonts w:ascii="Open Sans"/>
          <w:color w:val="303537"/>
          <w:sz w:val="21"/>
        </w:rPr>
        <w:t>program may </w:t>
      </w:r>
      <w:r>
        <w:rPr>
          <w:rFonts w:ascii="Open Sans"/>
          <w:color w:val="303537"/>
          <w:spacing w:val="5"/>
          <w:sz w:val="21"/>
        </w:rPr>
        <w:t>include </w:t>
      </w:r>
      <w:r>
        <w:rPr>
          <w:rFonts w:ascii="Open Sans"/>
          <w:color w:val="303537"/>
          <w:spacing w:val="3"/>
          <w:sz w:val="21"/>
        </w:rPr>
        <w:t>coaching </w:t>
      </w:r>
      <w:r>
        <w:rPr>
          <w:rFonts w:ascii="Open Sans"/>
          <w:color w:val="303537"/>
          <w:spacing w:val="2"/>
          <w:sz w:val="21"/>
        </w:rPr>
        <w:t>sessions</w:t>
      </w:r>
      <w:r>
        <w:rPr>
          <w:rFonts w:ascii="Open Sans"/>
          <w:color w:val="303537"/>
          <w:spacing w:val="11"/>
          <w:sz w:val="21"/>
        </w:rPr>
        <w:t> </w:t>
      </w:r>
      <w:r>
        <w:rPr>
          <w:rFonts w:ascii="Open Sans"/>
          <w:color w:val="303537"/>
          <w:spacing w:val="-4"/>
          <w:sz w:val="21"/>
        </w:rPr>
        <w:t>or</w:t>
      </w:r>
      <w:r>
        <w:rPr>
          <w:rFonts w:ascii="Open Sans"/>
          <w:color w:val="303537"/>
          <w:spacing w:val="10"/>
          <w:sz w:val="21"/>
        </w:rPr>
        <w:t> </w:t>
      </w:r>
      <w:r>
        <w:rPr>
          <w:rFonts w:ascii="Open Sans"/>
          <w:color w:val="303537"/>
          <w:sz w:val="21"/>
        </w:rPr>
        <w:t>a</w:t>
      </w:r>
      <w:r>
        <w:rPr>
          <w:rFonts w:ascii="Open Sans"/>
          <w:color w:val="303537"/>
          <w:spacing w:val="9"/>
          <w:sz w:val="21"/>
        </w:rPr>
        <w:t> </w:t>
      </w:r>
      <w:r>
        <w:rPr>
          <w:rFonts w:ascii="Open Sans"/>
          <w:color w:val="303537"/>
          <w:spacing w:val="2"/>
          <w:sz w:val="21"/>
        </w:rPr>
        <w:t>review</w:t>
      </w:r>
      <w:r>
        <w:rPr>
          <w:rFonts w:ascii="Open Sans"/>
          <w:color w:val="303537"/>
          <w:spacing w:val="9"/>
          <w:sz w:val="21"/>
        </w:rPr>
        <w:t> </w:t>
      </w:r>
      <w:r>
        <w:rPr>
          <w:rFonts w:ascii="Open Sans"/>
          <w:color w:val="303537"/>
          <w:spacing w:val="-4"/>
          <w:sz w:val="21"/>
        </w:rPr>
        <w:t>of</w:t>
      </w:r>
      <w:r>
        <w:rPr>
          <w:rFonts w:ascii="Open Sans"/>
          <w:color w:val="303537"/>
          <w:spacing w:val="10"/>
          <w:sz w:val="21"/>
        </w:rPr>
        <w:t> </w:t>
      </w:r>
      <w:r>
        <w:rPr>
          <w:rFonts w:ascii="Open Sans"/>
          <w:color w:val="303537"/>
          <w:sz w:val="21"/>
        </w:rPr>
        <w:t>College</w:t>
      </w:r>
      <w:r>
        <w:rPr>
          <w:rFonts w:ascii="Open Sans"/>
          <w:color w:val="303537"/>
          <w:spacing w:val="8"/>
          <w:sz w:val="21"/>
        </w:rPr>
        <w:t> </w:t>
      </w:r>
      <w:r>
        <w:rPr>
          <w:rFonts w:ascii="Open Sans"/>
          <w:color w:val="303537"/>
          <w:spacing w:val="2"/>
          <w:sz w:val="21"/>
        </w:rPr>
        <w:t>materials</w:t>
      </w:r>
      <w:r>
        <w:rPr>
          <w:rFonts w:ascii="Open Sans"/>
          <w:color w:val="303537"/>
          <w:spacing w:val="12"/>
          <w:sz w:val="21"/>
        </w:rPr>
        <w:t> </w:t>
      </w:r>
      <w:r>
        <w:rPr>
          <w:rFonts w:ascii="Open Sans"/>
          <w:color w:val="303537"/>
          <w:spacing w:val="3"/>
          <w:sz w:val="21"/>
        </w:rPr>
        <w:t>such</w:t>
      </w:r>
      <w:r>
        <w:rPr>
          <w:rFonts w:ascii="Open Sans"/>
          <w:color w:val="303537"/>
          <w:spacing w:val="12"/>
          <w:sz w:val="21"/>
        </w:rPr>
        <w:t> </w:t>
      </w:r>
      <w:r>
        <w:rPr>
          <w:rFonts w:ascii="Open Sans"/>
          <w:color w:val="303537"/>
          <w:sz w:val="21"/>
        </w:rPr>
        <w:t>as</w:t>
      </w:r>
      <w:r>
        <w:rPr>
          <w:rFonts w:ascii="Open Sans"/>
          <w:color w:val="303537"/>
          <w:spacing w:val="11"/>
          <w:sz w:val="21"/>
        </w:rPr>
        <w:t> </w:t>
      </w:r>
      <w:r>
        <w:rPr>
          <w:rFonts w:ascii="Open Sans"/>
          <w:color w:val="303537"/>
          <w:spacing w:val="4"/>
          <w:sz w:val="21"/>
        </w:rPr>
        <w:t>learning</w:t>
      </w:r>
      <w:r>
        <w:rPr>
          <w:rFonts w:ascii="Open Sans"/>
          <w:color w:val="303537"/>
          <w:spacing w:val="12"/>
          <w:sz w:val="21"/>
        </w:rPr>
        <w:t> </w:t>
      </w:r>
      <w:r>
        <w:rPr>
          <w:rFonts w:ascii="Open Sans"/>
          <w:color w:val="303537"/>
          <w:sz w:val="21"/>
        </w:rPr>
        <w:t>modules.</w:t>
      </w:r>
    </w:p>
    <w:p>
      <w:pPr>
        <w:spacing w:after="0" w:line="314" w:lineRule="auto"/>
        <w:jc w:val="left"/>
        <w:rPr>
          <w:rFonts w:ascii="Open Sans"/>
          <w:sz w:val="21"/>
        </w:rPr>
        <w:sectPr>
          <w:pgSz w:w="12240" w:h="15840"/>
          <w:pgMar w:header="0" w:footer="381" w:top="1080" w:bottom="700" w:left="780" w:right="780"/>
        </w:sectPr>
      </w:pPr>
    </w:p>
    <w:p>
      <w:pPr>
        <w:pStyle w:val="BodyText"/>
        <w:rPr>
          <w:sz w:val="20"/>
        </w:rPr>
      </w:pPr>
    </w:p>
    <w:p>
      <w:pPr>
        <w:pStyle w:val="BodyText"/>
        <w:spacing w:before="9"/>
        <w:rPr>
          <w:sz w:val="13"/>
        </w:rPr>
      </w:pPr>
    </w:p>
    <w:p>
      <w:pPr>
        <w:pStyle w:val="BodyText"/>
        <w:ind w:left="1109"/>
        <w:rPr>
          <w:sz w:val="20"/>
        </w:rPr>
      </w:pPr>
      <w:r>
        <w:rPr>
          <w:sz w:val="20"/>
        </w:rPr>
        <w:drawing>
          <wp:inline distT="0" distB="0" distL="0" distR="0">
            <wp:extent cx="5447745" cy="3929919"/>
            <wp:effectExtent l="0" t="0" r="0" b="0"/>
            <wp:docPr id="93" name="image54.jpeg"/>
            <wp:cNvGraphicFramePr>
              <a:graphicFrameLocks noChangeAspect="1"/>
            </wp:cNvGraphicFramePr>
            <a:graphic>
              <a:graphicData uri="http://schemas.openxmlformats.org/drawingml/2006/picture">
                <pic:pic>
                  <pic:nvPicPr>
                    <pic:cNvPr id="94" name="image54.jpeg"/>
                    <pic:cNvPicPr/>
                  </pic:nvPicPr>
                  <pic:blipFill>
                    <a:blip r:embed="rId72" cstate="print"/>
                    <a:stretch>
                      <a:fillRect/>
                    </a:stretch>
                  </pic:blipFill>
                  <pic:spPr>
                    <a:xfrm>
                      <a:off x="0" y="0"/>
                      <a:ext cx="5447745" cy="392991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r>
        <w:rPr/>
        <w:pict>
          <v:group style="position:absolute;margin-left:62pt;margin-top:17.910595pt;width:488pt;height:231pt;mso-position-horizontal-relative:page;mso-position-vertical-relative:paragraph;z-index:-15658496;mso-wrap-distance-left:0;mso-wrap-distance-right:0" coordorigin="1240,358" coordsize="9760,4620">
            <v:shape style="position:absolute;left:1380;top:493;width:9480;height:3150" coordorigin="1380,493" coordsize="9480,3150" path="m10800,3643l1440,3643,1428,3642,1381,3595,1380,3583,1380,553,1417,498,1440,493,10800,493,10856,530,10860,553,10860,3583,10823,3639,10800,3643xe" filled="true" fillcolor="#cccccc" stroked="false">
              <v:path arrowok="t"/>
              <v:fill type="solid"/>
            </v:shape>
            <v:shape style="position:absolute;left:1240;top:358;width:9760;height:3420" coordorigin="1240,358" coordsize="9760,3420" path="m11000,3778l1240,3778,1240,358,11000,358,11000,493,1440,493,1414,497,1395,508,1384,527,1380,553,1380,3583,1384,3609,1395,3628,1414,3639,1440,3643,11000,3643,11000,3778xm11000,3643l10860,3643,10860,493,11000,493,11000,3643xe" filled="true" fillcolor="#000000" stroked="false">
              <v:path arrowok="t"/>
              <v:fill opacity="6682f" type="solid"/>
            </v:shape>
            <v:shape style="position:absolute;left:1380;top:493;width:9480;height:3150" coordorigin="1380,493" coordsize="9480,3150" path="m10800,3643l1440,3643,1428,3642,1381,3595,1380,3583,1380,553,1417,498,1440,493,10800,493,10856,530,10860,553,10860,3583,10823,3639,10800,3643xe" filled="true" fillcolor="#ffffff" stroked="false">
              <v:path arrowok="t"/>
              <v:fill type="solid"/>
            </v:shape>
            <v:shape style="position:absolute;left:1380;top:493;width:60;height:3150" coordorigin="1380,493" coordsize="60,3150" path="m1440,3643l1384,3606,1380,3583,1380,553,1417,498,1440,493,1440,3643xe" filled="true" fillcolor="#256881" stroked="false">
              <v:path arrowok="t"/>
              <v:fill type="solid"/>
            </v:shape>
            <v:shape style="position:absolute;left:1380;top:4693;width:9480;height:285" coordorigin="1380,4693" coordsize="9480,285" path="m10860,4978l1380,4978,1380,4753,1417,4698,1440,4693,10800,4693,10856,4730,10860,4753,10860,4978xe" filled="true" fillcolor="#cccccc" stroked="false">
              <v:path arrowok="t"/>
              <v:fill type="solid"/>
            </v:shape>
            <v:shape style="position:absolute;left:1240;top:4558;width:9760;height:420" coordorigin="1240,4558" coordsize="9760,420" path="m1380,4978l1240,4978,1240,4558,11000,4558,11000,4693,1440,4693,1414,4697,1395,4708,1384,4727,1380,4753,1380,4978xm11000,4978l10860,4978,10860,4693,11000,4693,11000,4978xe" filled="true" fillcolor="#000000" stroked="false">
              <v:path arrowok="t"/>
              <v:fill opacity="6682f" type="solid"/>
            </v:shape>
            <v:shape style="position:absolute;left:1380;top:4693;width:9480;height:285" coordorigin="1380,4693" coordsize="9480,285" path="m10860,4978l1380,4978,1380,4753,1417,4698,1440,4693,10800,4693,10856,4730,10860,4753,10860,4978xe" filled="true" fillcolor="#ffffff" stroked="false">
              <v:path arrowok="t"/>
              <v:fill type="solid"/>
            </v:shape>
            <v:shape style="position:absolute;left:1380;top:4693;width:60;height:285" coordorigin="1380,4693" coordsize="60,285" path="m1440,4978l1380,4978,1380,4753,1417,4698,1440,4693,1440,4978xe" filled="true" fillcolor="#256881" stroked="false">
              <v:path arrowok="t"/>
              <v:fill type="solid"/>
            </v:shape>
            <v:rect style="position:absolute;left:6127;top:3650;width:15;height:1020" filled="false" stroked="true" strokeweight=".75pt" strokecolor="#000000">
              <v:stroke dashstyle="solid"/>
            </v:rect>
            <v:shape style="position:absolute;left:1240;top:358;width:9760;height:4620" type="#_x0000_t202" filled="false" stroked="false">
              <v:textbox inset="0,0,0,0">
                <w:txbxContent>
                  <w:p>
                    <w:pPr>
                      <w:spacing w:line="240" w:lineRule="auto" w:before="5"/>
                      <w:rPr>
                        <w:rFonts w:ascii="Open Sans"/>
                        <w:sz w:val="44"/>
                      </w:rPr>
                    </w:pPr>
                  </w:p>
                  <w:p>
                    <w:pPr>
                      <w:spacing w:before="0"/>
                      <w:ind w:left="440" w:right="0" w:firstLine="0"/>
                      <w:jc w:val="left"/>
                      <w:rPr>
                        <w:rFonts w:ascii="Open Sans"/>
                        <w:b/>
                        <w:i/>
                        <w:sz w:val="22"/>
                      </w:rPr>
                    </w:pPr>
                    <w:r>
                      <w:rPr>
                        <w:rFonts w:ascii="Open Sans"/>
                        <w:b/>
                        <w:i/>
                        <w:color w:val="256881"/>
                        <w:sz w:val="22"/>
                      </w:rPr>
                      <w:t>Step 1</w:t>
                    </w:r>
                  </w:p>
                  <w:p>
                    <w:pPr>
                      <w:spacing w:before="210"/>
                      <w:ind w:left="440" w:right="0" w:firstLine="0"/>
                      <w:jc w:val="left"/>
                      <w:rPr>
                        <w:rFonts w:ascii="Lora"/>
                        <w:b/>
                        <w:sz w:val="22"/>
                      </w:rPr>
                    </w:pPr>
                    <w:r>
                      <w:rPr>
                        <w:rFonts w:ascii="Lora"/>
                        <w:b/>
                        <w:color w:val="303537"/>
                        <w:spacing w:val="3"/>
                        <w:sz w:val="22"/>
                      </w:rPr>
                      <w:t>Screening  </w:t>
                    </w:r>
                    <w:r>
                      <w:rPr>
                        <w:rFonts w:ascii="Lora"/>
                        <w:b/>
                        <w:color w:val="303537"/>
                        <w:spacing w:val="2"/>
                        <w:sz w:val="22"/>
                      </w:rPr>
                      <w:t>Interview</w:t>
                    </w:r>
                    <w:r>
                      <w:rPr>
                        <w:rFonts w:ascii="Lora"/>
                        <w:b/>
                        <w:color w:val="303537"/>
                        <w:spacing w:val="17"/>
                        <w:sz w:val="22"/>
                      </w:rPr>
                      <w:t> </w:t>
                    </w:r>
                    <w:r>
                      <w:rPr>
                        <w:rFonts w:ascii="Lora"/>
                        <w:b/>
                        <w:color w:val="303537"/>
                        <w:sz w:val="22"/>
                      </w:rPr>
                      <w:t>Results</w:t>
                    </w:r>
                  </w:p>
                  <w:p>
                    <w:pPr>
                      <w:spacing w:line="240" w:lineRule="auto" w:before="7"/>
                      <w:rPr>
                        <w:rFonts w:ascii="Lora"/>
                        <w:b/>
                        <w:sz w:val="21"/>
                      </w:rPr>
                    </w:pPr>
                  </w:p>
                  <w:p>
                    <w:pPr>
                      <w:spacing w:line="348" w:lineRule="auto" w:before="0"/>
                      <w:ind w:left="440" w:right="458" w:firstLine="0"/>
                      <w:jc w:val="left"/>
                      <w:rPr>
                        <w:rFonts w:ascii="Open Sans"/>
                        <w:sz w:val="19"/>
                      </w:rPr>
                    </w:pPr>
                    <w:r>
                      <w:rPr>
                        <w:rFonts w:ascii="Open Sans"/>
                        <w:color w:val="303537"/>
                        <w:w w:val="105"/>
                        <w:sz w:val="19"/>
                      </w:rPr>
                      <w:t>The</w:t>
                    </w:r>
                    <w:r>
                      <w:rPr>
                        <w:rFonts w:ascii="Open Sans"/>
                        <w:color w:val="303537"/>
                        <w:spacing w:val="-20"/>
                        <w:w w:val="105"/>
                        <w:sz w:val="19"/>
                      </w:rPr>
                      <w:t> </w:t>
                    </w:r>
                    <w:r>
                      <w:rPr>
                        <w:rFonts w:ascii="Open Sans"/>
                        <w:color w:val="303537"/>
                        <w:spacing w:val="-3"/>
                        <w:w w:val="105"/>
                        <w:sz w:val="19"/>
                      </w:rPr>
                      <w:t>College</w:t>
                    </w:r>
                    <w:r>
                      <w:rPr>
                        <w:rFonts w:ascii="Open Sans"/>
                        <w:color w:val="303537"/>
                        <w:spacing w:val="-20"/>
                        <w:w w:val="105"/>
                        <w:sz w:val="19"/>
                      </w:rPr>
                      <w:t> </w:t>
                    </w:r>
                    <w:r>
                      <w:rPr>
                        <w:rFonts w:ascii="Open Sans"/>
                        <w:color w:val="303537"/>
                        <w:spacing w:val="-3"/>
                        <w:w w:val="105"/>
                        <w:sz w:val="19"/>
                      </w:rPr>
                      <w:t>will</w:t>
                    </w:r>
                    <w:r>
                      <w:rPr>
                        <w:rFonts w:ascii="Open Sans"/>
                        <w:color w:val="303537"/>
                        <w:spacing w:val="-20"/>
                        <w:w w:val="105"/>
                        <w:sz w:val="19"/>
                      </w:rPr>
                      <w:t> </w:t>
                    </w:r>
                    <w:r>
                      <w:rPr>
                        <w:rFonts w:ascii="Open Sans"/>
                        <w:color w:val="303537"/>
                        <w:spacing w:val="-4"/>
                        <w:w w:val="105"/>
                        <w:sz w:val="19"/>
                      </w:rPr>
                      <w:t>email</w:t>
                    </w:r>
                    <w:r>
                      <w:rPr>
                        <w:rFonts w:ascii="Open Sans"/>
                        <w:color w:val="303537"/>
                        <w:spacing w:val="-20"/>
                        <w:w w:val="105"/>
                        <w:sz w:val="19"/>
                      </w:rPr>
                      <w:t> </w:t>
                    </w:r>
                    <w:r>
                      <w:rPr>
                        <w:rFonts w:ascii="Open Sans"/>
                        <w:color w:val="303537"/>
                        <w:w w:val="105"/>
                        <w:sz w:val="19"/>
                      </w:rPr>
                      <w:t>the</w:t>
                    </w:r>
                    <w:r>
                      <w:rPr>
                        <w:rFonts w:ascii="Open Sans"/>
                        <w:color w:val="303537"/>
                        <w:spacing w:val="-20"/>
                        <w:w w:val="105"/>
                        <w:sz w:val="19"/>
                      </w:rPr>
                      <w:t> </w:t>
                    </w:r>
                    <w:r>
                      <w:rPr>
                        <w:rFonts w:ascii="Open Sans"/>
                        <w:color w:val="303537"/>
                        <w:w w:val="105"/>
                        <w:sz w:val="19"/>
                      </w:rPr>
                      <w:t>PT</w:t>
                    </w:r>
                    <w:r>
                      <w:rPr>
                        <w:rFonts w:ascii="Open Sans"/>
                        <w:color w:val="303537"/>
                        <w:spacing w:val="-19"/>
                        <w:w w:val="105"/>
                        <w:sz w:val="19"/>
                      </w:rPr>
                      <w:t> </w:t>
                    </w:r>
                    <w:r>
                      <w:rPr>
                        <w:rFonts w:ascii="Open Sans"/>
                        <w:color w:val="303537"/>
                        <w:w w:val="105"/>
                        <w:sz w:val="19"/>
                      </w:rPr>
                      <w:t>your</w:t>
                    </w:r>
                    <w:r>
                      <w:rPr>
                        <w:rFonts w:ascii="Open Sans"/>
                        <w:color w:val="303537"/>
                        <w:spacing w:val="-20"/>
                        <w:w w:val="105"/>
                        <w:sz w:val="19"/>
                      </w:rPr>
                      <w:t> </w:t>
                    </w:r>
                    <w:r>
                      <w:rPr>
                        <w:rFonts w:ascii="Open Sans"/>
                        <w:color w:val="303537"/>
                        <w:spacing w:val="-3"/>
                        <w:w w:val="105"/>
                        <w:sz w:val="19"/>
                      </w:rPr>
                      <w:t>screening</w:t>
                    </w:r>
                    <w:r>
                      <w:rPr>
                        <w:rFonts w:ascii="Open Sans"/>
                        <w:color w:val="303537"/>
                        <w:spacing w:val="-19"/>
                        <w:w w:val="105"/>
                        <w:sz w:val="19"/>
                      </w:rPr>
                      <w:t> </w:t>
                    </w:r>
                    <w:r>
                      <w:rPr>
                        <w:rFonts w:ascii="Open Sans"/>
                        <w:color w:val="303537"/>
                        <w:w w:val="105"/>
                        <w:sz w:val="19"/>
                      </w:rPr>
                      <w:t>interview</w:t>
                    </w:r>
                    <w:r>
                      <w:rPr>
                        <w:rFonts w:ascii="Open Sans"/>
                        <w:color w:val="303537"/>
                        <w:spacing w:val="-18"/>
                        <w:w w:val="105"/>
                        <w:sz w:val="19"/>
                      </w:rPr>
                      <w:t> </w:t>
                    </w:r>
                    <w:r>
                      <w:rPr>
                        <w:rFonts w:ascii="Open Sans"/>
                        <w:color w:val="303537"/>
                        <w:spacing w:val="-3"/>
                        <w:w w:val="105"/>
                        <w:sz w:val="19"/>
                      </w:rPr>
                      <w:t>report</w:t>
                    </w:r>
                    <w:r>
                      <w:rPr>
                        <w:rFonts w:ascii="Open Sans"/>
                        <w:color w:val="303537"/>
                        <w:spacing w:val="-12"/>
                        <w:w w:val="105"/>
                        <w:sz w:val="19"/>
                      </w:rPr>
                      <w:t> </w:t>
                    </w:r>
                    <w:r>
                      <w:rPr>
                        <w:rFonts w:ascii="Open Sans"/>
                        <w:color w:val="303537"/>
                        <w:w w:val="105"/>
                        <w:sz w:val="19"/>
                      </w:rPr>
                      <w:t>and</w:t>
                    </w:r>
                    <w:r>
                      <w:rPr>
                        <w:rFonts w:ascii="Open Sans"/>
                        <w:color w:val="303537"/>
                        <w:spacing w:val="-16"/>
                        <w:w w:val="105"/>
                        <w:sz w:val="19"/>
                      </w:rPr>
                      <w:t> </w:t>
                    </w:r>
                    <w:r>
                      <w:rPr>
                        <w:rFonts w:ascii="Open Sans"/>
                        <w:color w:val="303537"/>
                        <w:spacing w:val="-3"/>
                        <w:w w:val="105"/>
                        <w:sz w:val="19"/>
                      </w:rPr>
                      <w:t>inform</w:t>
                    </w:r>
                    <w:r>
                      <w:rPr>
                        <w:rFonts w:ascii="Open Sans"/>
                        <w:color w:val="303537"/>
                        <w:spacing w:val="-17"/>
                        <w:w w:val="105"/>
                        <w:sz w:val="19"/>
                      </w:rPr>
                      <w:t> </w:t>
                    </w:r>
                    <w:r>
                      <w:rPr>
                        <w:rFonts w:ascii="Open Sans"/>
                        <w:color w:val="303537"/>
                        <w:w w:val="105"/>
                        <w:sz w:val="19"/>
                      </w:rPr>
                      <w:t>the</w:t>
                    </w:r>
                    <w:r>
                      <w:rPr>
                        <w:rFonts w:ascii="Open Sans"/>
                        <w:color w:val="303537"/>
                        <w:spacing w:val="-20"/>
                        <w:w w:val="105"/>
                        <w:sz w:val="19"/>
                      </w:rPr>
                      <w:t> </w:t>
                    </w:r>
                    <w:r>
                      <w:rPr>
                        <w:rFonts w:ascii="Open Sans"/>
                        <w:color w:val="303537"/>
                        <w:w w:val="105"/>
                        <w:sz w:val="19"/>
                      </w:rPr>
                      <w:t>PT</w:t>
                    </w:r>
                    <w:r>
                      <w:rPr>
                        <w:rFonts w:ascii="Open Sans"/>
                        <w:color w:val="303537"/>
                        <w:spacing w:val="-20"/>
                        <w:w w:val="105"/>
                        <w:sz w:val="19"/>
                      </w:rPr>
                      <w:t> </w:t>
                    </w:r>
                    <w:r>
                      <w:rPr>
                        <w:rFonts w:ascii="Open Sans"/>
                        <w:color w:val="303537"/>
                        <w:spacing w:val="-3"/>
                        <w:w w:val="105"/>
                        <w:sz w:val="19"/>
                      </w:rPr>
                      <w:t>if</w:t>
                    </w:r>
                    <w:r>
                      <w:rPr>
                        <w:rFonts w:ascii="Open Sans"/>
                        <w:color w:val="303537"/>
                        <w:spacing w:val="-21"/>
                        <w:w w:val="105"/>
                        <w:sz w:val="19"/>
                      </w:rPr>
                      <w:t> </w:t>
                    </w:r>
                    <w:r>
                      <w:rPr>
                        <w:rFonts w:ascii="Open Sans"/>
                        <w:color w:val="303537"/>
                        <w:w w:val="105"/>
                        <w:sz w:val="19"/>
                      </w:rPr>
                      <w:t>they</w:t>
                    </w:r>
                    <w:r>
                      <w:rPr>
                        <w:rFonts w:ascii="Open Sans"/>
                        <w:color w:val="303537"/>
                        <w:spacing w:val="-11"/>
                        <w:w w:val="105"/>
                        <w:sz w:val="19"/>
                      </w:rPr>
                      <w:t> </w:t>
                    </w:r>
                    <w:r>
                      <w:rPr>
                        <w:rFonts w:ascii="Open Sans"/>
                        <w:color w:val="303537"/>
                        <w:spacing w:val="-3"/>
                        <w:w w:val="105"/>
                        <w:sz w:val="19"/>
                      </w:rPr>
                      <w:t>are</w:t>
                    </w:r>
                    <w:r>
                      <w:rPr>
                        <w:rFonts w:ascii="Open Sans"/>
                        <w:color w:val="303537"/>
                        <w:spacing w:val="-20"/>
                        <w:w w:val="105"/>
                        <w:sz w:val="19"/>
                      </w:rPr>
                      <w:t> </w:t>
                    </w:r>
                    <w:r>
                      <w:rPr>
                        <w:rFonts w:ascii="Open Sans"/>
                        <w:color w:val="303537"/>
                        <w:spacing w:val="-4"/>
                        <w:w w:val="105"/>
                        <w:sz w:val="19"/>
                      </w:rPr>
                      <w:t>required </w:t>
                    </w:r>
                    <w:r>
                      <w:rPr>
                        <w:rFonts w:ascii="Open Sans"/>
                        <w:color w:val="303537"/>
                        <w:spacing w:val="3"/>
                        <w:w w:val="105"/>
                        <w:sz w:val="19"/>
                      </w:rPr>
                      <w:t>to</w:t>
                    </w:r>
                    <w:r>
                      <w:rPr>
                        <w:rFonts w:ascii="Open Sans"/>
                        <w:color w:val="303537"/>
                        <w:spacing w:val="-7"/>
                        <w:w w:val="105"/>
                        <w:sz w:val="19"/>
                      </w:rPr>
                      <w:t> </w:t>
                    </w:r>
                    <w:r>
                      <w:rPr>
                        <w:rFonts w:ascii="Open Sans"/>
                        <w:color w:val="303537"/>
                        <w:w w:val="105"/>
                        <w:sz w:val="19"/>
                      </w:rPr>
                      <w:t>complete</w:t>
                    </w:r>
                    <w:r>
                      <w:rPr>
                        <w:rFonts w:ascii="Open Sans"/>
                        <w:color w:val="303537"/>
                        <w:spacing w:val="-12"/>
                        <w:w w:val="105"/>
                        <w:sz w:val="19"/>
                      </w:rPr>
                      <w:t> </w:t>
                    </w:r>
                    <w:r>
                      <w:rPr>
                        <w:rFonts w:ascii="Open Sans"/>
                        <w:color w:val="303537"/>
                        <w:w w:val="105"/>
                        <w:sz w:val="19"/>
                      </w:rPr>
                      <w:t>an</w:t>
                    </w:r>
                    <w:r>
                      <w:rPr>
                        <w:rFonts w:ascii="Open Sans"/>
                        <w:color w:val="303537"/>
                        <w:spacing w:val="-8"/>
                        <w:w w:val="105"/>
                        <w:sz w:val="19"/>
                      </w:rPr>
                      <w:t> </w:t>
                    </w:r>
                    <w:r>
                      <w:rPr>
                        <w:rFonts w:ascii="Open Sans"/>
                        <w:color w:val="303537"/>
                        <w:w w:val="105"/>
                        <w:sz w:val="19"/>
                      </w:rPr>
                      <w:t>on-site</w:t>
                    </w:r>
                    <w:r>
                      <w:rPr>
                        <w:rFonts w:ascii="Open Sans"/>
                        <w:color w:val="303537"/>
                        <w:spacing w:val="-12"/>
                        <w:w w:val="105"/>
                        <w:sz w:val="19"/>
                      </w:rPr>
                      <w:t> </w:t>
                    </w:r>
                    <w:r>
                      <w:rPr>
                        <w:rFonts w:ascii="Open Sans"/>
                        <w:color w:val="303537"/>
                        <w:spacing w:val="-3"/>
                        <w:w w:val="105"/>
                        <w:sz w:val="19"/>
                      </w:rPr>
                      <w:t>assessment.</w:t>
                    </w:r>
                  </w:p>
                </w:txbxContent>
              </v:textbox>
              <w10:wrap type="none"/>
            </v:shape>
            <w10:wrap type="topAndBottom"/>
          </v:group>
        </w:pict>
      </w:r>
    </w:p>
    <w:p>
      <w:pPr>
        <w:spacing w:after="0"/>
        <w:rPr>
          <w:sz w:val="23"/>
        </w:rPr>
        <w:sectPr>
          <w:pgSz w:w="12240" w:h="15840"/>
          <w:pgMar w:header="0" w:footer="381" w:top="1500" w:bottom="700" w:left="780" w:right="780"/>
        </w:sectPr>
      </w:pPr>
    </w:p>
    <w:p>
      <w:pPr>
        <w:spacing w:before="185"/>
        <w:ind w:left="900" w:right="0" w:firstLine="0"/>
        <w:jc w:val="left"/>
        <w:rPr>
          <w:rFonts w:ascii="Open Sans"/>
          <w:b/>
          <w:i/>
          <w:sz w:val="22"/>
        </w:rPr>
      </w:pPr>
      <w:r>
        <w:rPr/>
        <w:pict>
          <v:group style="position:absolute;margin-left:62pt;margin-top:53.999969pt;width:488pt;height:684pt;mso-position-horizontal-relative:page;mso-position-vertical-relative:page;z-index:-19441664" coordorigin="1240,1080" coordsize="9760,13680">
            <v:shape style="position:absolute;left:1380;top:1080;width:9480;height:5475" coordorigin="1380,1080" coordsize="9480,5475" path="m10800,6555l1440,6555,1428,6554,1381,6507,1380,6495,1380,1080,10860,1080,10860,6495,10823,6551,10800,6555xe" filled="true" fillcolor="#cccccc" stroked="false">
              <v:path arrowok="t"/>
              <v:fill type="solid"/>
            </v:shape>
            <v:shape style="position:absolute;left:1240;top:1080;width:9760;height:5620" coordorigin="1240,1080" coordsize="9760,5620" path="m11000,6700l1240,6700,1240,1080,1380,1080,1380,6495,1384,6521,1395,6540,1414,6551,1440,6555,11000,6555,11000,6700xm11000,6555l10860,6555,10860,1080,11000,1080,11000,6555xe" filled="true" fillcolor="#000000" stroked="false">
              <v:path arrowok="t"/>
              <v:fill opacity="6682f" type="solid"/>
            </v:shape>
            <v:shape style="position:absolute;left:1380;top:1080;width:9480;height:5475" coordorigin="1380,1080" coordsize="9480,5475" path="m10800,6555l1440,6555,1428,6554,1381,6507,1380,6495,1380,1080,10860,1080,10860,6495,10823,6551,10800,6555xe" filled="true" fillcolor="#ffffff" stroked="false">
              <v:path arrowok="t"/>
              <v:fill type="solid"/>
            </v:shape>
            <v:shape style="position:absolute;left:1380;top:1080;width:60;height:5475" coordorigin="1380,1080" coordsize="60,5475" path="m1440,6555l1384,6518,1380,6495,1380,1080,1440,1080,1440,6555xe" filled="true" fillcolor="#256881" stroked="false">
              <v:path arrowok="t"/>
              <v:fill type="solid"/>
            </v:shape>
            <v:shape style="position:absolute;left:1380;top:7605;width:9480;height:3150" coordorigin="1380,7605" coordsize="9480,3150" path="m10800,10755l1440,10755,1428,10754,1381,10707,1380,10695,1380,7665,1417,7609,1440,7605,10800,7605,10856,7642,10860,7665,10860,10695,10823,10751,10800,10755xe" filled="true" fillcolor="#cccccc" stroked="false">
              <v:path arrowok="t"/>
              <v:fill type="solid"/>
            </v:shape>
            <v:shape style="position:absolute;left:1240;top:7460;width:9760;height:3440" coordorigin="1240,7460" coordsize="9760,3440" path="m11000,10900l1240,10900,1240,7460,11000,7460,11000,7605,1440,7605,1414,7609,1395,7620,1384,7639,1380,7665,1380,10695,1384,10721,1395,10740,1414,10751,1440,10755,11000,10755,11000,10900xm11000,10755l10860,10755,10860,7605,11000,7605,11000,10755xe" filled="true" fillcolor="#000000" stroked="false">
              <v:path arrowok="t"/>
              <v:fill opacity="6682f" type="solid"/>
            </v:shape>
            <v:shape style="position:absolute;left:1380;top:7605;width:9480;height:3150" coordorigin="1380,7605" coordsize="9480,3150" path="m10800,10755l1440,10755,1428,10754,1381,10707,1380,10695,1380,7665,1417,7609,1440,7605,10800,7605,10856,7642,10860,7665,10860,10695,10823,10751,10800,10755xe" filled="true" fillcolor="#ffffff" stroked="false">
              <v:path arrowok="t"/>
              <v:fill type="solid"/>
            </v:shape>
            <v:shape style="position:absolute;left:1380;top:7605;width:60;height:3150" coordorigin="1380,7605" coordsize="60,3150" path="m1440,10755l1384,10718,1380,10695,1380,7665,1417,7609,1440,7605,1440,10755xe" filled="true" fillcolor="#256881" stroked="false">
              <v:path arrowok="t"/>
              <v:fill type="solid"/>
            </v:shape>
            <v:rect style="position:absolute;left:6127;top:6562;width:15;height:1020" filled="false" stroked="true" strokeweight=".75pt" strokecolor="#000000">
              <v:stroke dashstyle="solid"/>
            </v:rect>
            <v:shape style="position:absolute;left:1380;top:11805;width:9480;height:2955" coordorigin="1380,11805" coordsize="9480,2955" path="m10860,14760l1380,14760,1380,11865,1417,11809,1440,11805,10800,11805,10856,11842,10860,11865,10860,14760xe" filled="true" fillcolor="#cccccc" stroked="false">
              <v:path arrowok="t"/>
              <v:fill type="solid"/>
            </v:shape>
            <v:shape style="position:absolute;left:1240;top:11660;width:9760;height:3100" coordorigin="1240,11660" coordsize="9760,3100" path="m1380,14760l1240,14760,1240,11660,11000,11660,11000,11805,1440,11805,1414,11809,1395,11820,1384,11839,1380,11865,1380,14760xm11000,14760l10860,14760,10860,11805,11000,11805,11000,14760xe" filled="true" fillcolor="#000000" stroked="false">
              <v:path arrowok="t"/>
              <v:fill opacity="6682f" type="solid"/>
            </v:shape>
            <v:shape style="position:absolute;left:1380;top:11805;width:9480;height:2955" coordorigin="1380,11805" coordsize="9480,2955" path="m10860,14760l1380,14760,1380,11865,1417,11809,1440,11805,10800,11805,10856,11842,10860,11865,10860,14760xe" filled="true" fillcolor="#ffffff" stroked="false">
              <v:path arrowok="t"/>
              <v:fill type="solid"/>
            </v:shape>
            <v:shape style="position:absolute;left:1380;top:11805;width:60;height:2955" coordorigin="1380,11805" coordsize="60,2955" path="m1440,14760l1380,14760,1380,11865,1417,11809,1440,11805,1440,14760xe" filled="true" fillcolor="#256881" stroked="false">
              <v:path arrowok="t"/>
              <v:fill type="solid"/>
            </v:shape>
            <v:rect style="position:absolute;left:6127;top:10762;width:15;height:1020" filled="false" stroked="true" strokeweight=".75pt" strokecolor="#000000">
              <v:stroke dashstyle="solid"/>
            </v:rect>
            <w10:wrap type="none"/>
          </v:group>
        </w:pict>
      </w:r>
      <w:r>
        <w:rPr>
          <w:rFonts w:ascii="Open Sans"/>
          <w:b/>
          <w:i/>
          <w:color w:val="256881"/>
          <w:sz w:val="22"/>
        </w:rPr>
        <w:t>Step 2</w:t>
      </w:r>
    </w:p>
    <w:p>
      <w:pPr>
        <w:spacing w:before="209"/>
        <w:ind w:left="900" w:right="0" w:firstLine="0"/>
        <w:jc w:val="left"/>
        <w:rPr>
          <w:rFonts w:ascii="Lora"/>
          <w:b/>
          <w:sz w:val="22"/>
        </w:rPr>
      </w:pPr>
      <w:r>
        <w:rPr>
          <w:rFonts w:ascii="Lora"/>
          <w:b/>
          <w:color w:val="303537"/>
          <w:sz w:val="22"/>
        </w:rPr>
        <w:t>Your Matched Assessor and Observer</w:t>
      </w:r>
    </w:p>
    <w:p>
      <w:pPr>
        <w:pStyle w:val="BodyText"/>
        <w:spacing w:before="7"/>
        <w:rPr>
          <w:rFonts w:ascii="Lora"/>
          <w:b/>
          <w:sz w:val="21"/>
        </w:rPr>
      </w:pPr>
    </w:p>
    <w:p>
      <w:pPr>
        <w:pStyle w:val="BodyText"/>
        <w:spacing w:line="348" w:lineRule="auto"/>
        <w:ind w:left="900" w:right="741"/>
      </w:pPr>
      <w:r>
        <w:rPr>
          <w:color w:val="303537"/>
          <w:w w:val="105"/>
        </w:rPr>
        <w:t>Within two weeks </w:t>
      </w:r>
      <w:r>
        <w:rPr>
          <w:color w:val="303537"/>
          <w:spacing w:val="2"/>
          <w:w w:val="105"/>
        </w:rPr>
        <w:t>you </w:t>
      </w:r>
      <w:r>
        <w:rPr>
          <w:color w:val="303537"/>
          <w:spacing w:val="-3"/>
          <w:w w:val="105"/>
        </w:rPr>
        <w:t>will </w:t>
      </w:r>
      <w:r>
        <w:rPr>
          <w:color w:val="303537"/>
          <w:w w:val="105"/>
        </w:rPr>
        <w:t>be matched with two </w:t>
      </w:r>
      <w:r>
        <w:rPr>
          <w:color w:val="303537"/>
          <w:spacing w:val="-4"/>
          <w:w w:val="105"/>
        </w:rPr>
        <w:t>assessors. </w:t>
      </w:r>
      <w:r>
        <w:rPr>
          <w:color w:val="303537"/>
          <w:w w:val="105"/>
        </w:rPr>
        <w:t>One </w:t>
      </w:r>
      <w:r>
        <w:rPr>
          <w:color w:val="303537"/>
          <w:spacing w:val="-3"/>
          <w:w w:val="105"/>
        </w:rPr>
        <w:t>assessor will </w:t>
      </w:r>
      <w:r>
        <w:rPr>
          <w:color w:val="303537"/>
          <w:w w:val="105"/>
        </w:rPr>
        <w:t>conduct the on-site </w:t>
      </w:r>
      <w:r>
        <w:rPr>
          <w:color w:val="303537"/>
          <w:spacing w:val="-4"/>
          <w:w w:val="105"/>
        </w:rPr>
        <w:t>assessment</w:t>
      </w:r>
      <w:r>
        <w:rPr>
          <w:color w:val="303537"/>
          <w:spacing w:val="-18"/>
          <w:w w:val="105"/>
        </w:rPr>
        <w:t> </w:t>
      </w:r>
      <w:r>
        <w:rPr>
          <w:color w:val="303537"/>
          <w:w w:val="105"/>
        </w:rPr>
        <w:t>and</w:t>
      </w:r>
      <w:r>
        <w:rPr>
          <w:color w:val="303537"/>
          <w:spacing w:val="-20"/>
          <w:w w:val="105"/>
        </w:rPr>
        <w:t> </w:t>
      </w:r>
      <w:r>
        <w:rPr>
          <w:color w:val="303537"/>
          <w:w w:val="105"/>
        </w:rPr>
        <w:t>the</w:t>
      </w:r>
      <w:r>
        <w:rPr>
          <w:color w:val="303537"/>
          <w:spacing w:val="-24"/>
          <w:w w:val="105"/>
        </w:rPr>
        <w:t> </w:t>
      </w:r>
      <w:r>
        <w:rPr>
          <w:color w:val="303537"/>
          <w:w w:val="105"/>
        </w:rPr>
        <w:t>second</w:t>
      </w:r>
      <w:r>
        <w:rPr>
          <w:color w:val="303537"/>
          <w:spacing w:val="-21"/>
          <w:w w:val="105"/>
        </w:rPr>
        <w:t> </w:t>
      </w:r>
      <w:r>
        <w:rPr>
          <w:color w:val="303537"/>
          <w:spacing w:val="-3"/>
          <w:w w:val="105"/>
        </w:rPr>
        <w:t>assessor</w:t>
      </w:r>
      <w:r>
        <w:rPr>
          <w:color w:val="303537"/>
          <w:spacing w:val="-24"/>
          <w:w w:val="105"/>
        </w:rPr>
        <w:t> </w:t>
      </w:r>
      <w:r>
        <w:rPr>
          <w:color w:val="303537"/>
          <w:spacing w:val="-3"/>
          <w:w w:val="105"/>
        </w:rPr>
        <w:t>will</w:t>
      </w:r>
      <w:r>
        <w:rPr>
          <w:color w:val="303537"/>
          <w:spacing w:val="-24"/>
          <w:w w:val="105"/>
        </w:rPr>
        <w:t> </w:t>
      </w:r>
      <w:r>
        <w:rPr>
          <w:color w:val="303537"/>
          <w:spacing w:val="-3"/>
          <w:w w:val="105"/>
        </w:rPr>
        <w:t>act</w:t>
      </w:r>
      <w:r>
        <w:rPr>
          <w:color w:val="303537"/>
          <w:spacing w:val="-17"/>
          <w:w w:val="105"/>
        </w:rPr>
        <w:t> </w:t>
      </w:r>
      <w:r>
        <w:rPr>
          <w:color w:val="303537"/>
          <w:w w:val="105"/>
        </w:rPr>
        <w:t>as</w:t>
      </w:r>
      <w:r>
        <w:rPr>
          <w:color w:val="303537"/>
          <w:spacing w:val="-23"/>
          <w:w w:val="105"/>
        </w:rPr>
        <w:t> </w:t>
      </w:r>
      <w:r>
        <w:rPr>
          <w:color w:val="303537"/>
          <w:w w:val="105"/>
        </w:rPr>
        <w:t>an</w:t>
      </w:r>
      <w:r>
        <w:rPr>
          <w:color w:val="303537"/>
          <w:spacing w:val="-21"/>
          <w:w w:val="105"/>
        </w:rPr>
        <w:t> </w:t>
      </w:r>
      <w:r>
        <w:rPr>
          <w:color w:val="303537"/>
          <w:w w:val="105"/>
        </w:rPr>
        <w:t>observer.</w:t>
      </w:r>
      <w:r>
        <w:rPr>
          <w:color w:val="303537"/>
          <w:spacing w:val="-26"/>
          <w:w w:val="105"/>
        </w:rPr>
        <w:t> </w:t>
      </w:r>
      <w:r>
        <w:rPr>
          <w:color w:val="303537"/>
          <w:spacing w:val="-4"/>
          <w:w w:val="105"/>
        </w:rPr>
        <w:t>Assessors</w:t>
      </w:r>
      <w:r>
        <w:rPr>
          <w:color w:val="303537"/>
          <w:spacing w:val="-24"/>
          <w:w w:val="105"/>
        </w:rPr>
        <w:t> </w:t>
      </w:r>
      <w:r>
        <w:rPr>
          <w:color w:val="303537"/>
          <w:spacing w:val="-3"/>
          <w:w w:val="105"/>
        </w:rPr>
        <w:t>are</w:t>
      </w:r>
      <w:r>
        <w:rPr>
          <w:color w:val="303537"/>
          <w:spacing w:val="-24"/>
          <w:w w:val="105"/>
        </w:rPr>
        <w:t> </w:t>
      </w:r>
      <w:r>
        <w:rPr>
          <w:color w:val="303537"/>
          <w:w w:val="105"/>
        </w:rPr>
        <w:t>registrants</w:t>
      </w:r>
      <w:r>
        <w:rPr>
          <w:color w:val="303537"/>
          <w:spacing w:val="-23"/>
          <w:w w:val="105"/>
        </w:rPr>
        <w:t> </w:t>
      </w:r>
      <w:r>
        <w:rPr>
          <w:color w:val="303537"/>
          <w:w w:val="105"/>
        </w:rPr>
        <w:t>of</w:t>
      </w:r>
      <w:r>
        <w:rPr>
          <w:color w:val="303537"/>
          <w:spacing w:val="-25"/>
          <w:w w:val="105"/>
        </w:rPr>
        <w:t> </w:t>
      </w:r>
      <w:r>
        <w:rPr>
          <w:color w:val="303537"/>
          <w:w w:val="105"/>
        </w:rPr>
        <w:t>the</w:t>
      </w:r>
      <w:r>
        <w:rPr>
          <w:color w:val="303537"/>
          <w:spacing w:val="-24"/>
          <w:w w:val="105"/>
        </w:rPr>
        <w:t> </w:t>
      </w:r>
      <w:r>
        <w:rPr>
          <w:color w:val="303537"/>
          <w:spacing w:val="-3"/>
          <w:w w:val="105"/>
        </w:rPr>
        <w:t>College </w:t>
      </w:r>
      <w:r>
        <w:rPr>
          <w:color w:val="303537"/>
          <w:w w:val="105"/>
        </w:rPr>
        <w:t>who</w:t>
      </w:r>
      <w:r>
        <w:rPr>
          <w:color w:val="303537"/>
          <w:spacing w:val="-9"/>
          <w:w w:val="105"/>
        </w:rPr>
        <w:t> </w:t>
      </w:r>
      <w:r>
        <w:rPr>
          <w:color w:val="303537"/>
          <w:w w:val="105"/>
        </w:rPr>
        <w:t>have</w:t>
      </w:r>
      <w:r>
        <w:rPr>
          <w:color w:val="303537"/>
          <w:spacing w:val="-14"/>
          <w:w w:val="105"/>
        </w:rPr>
        <w:t> </w:t>
      </w:r>
      <w:r>
        <w:rPr>
          <w:color w:val="303537"/>
          <w:spacing w:val="-3"/>
          <w:w w:val="105"/>
        </w:rPr>
        <w:t>been</w:t>
      </w:r>
      <w:r>
        <w:rPr>
          <w:color w:val="303537"/>
          <w:spacing w:val="-10"/>
          <w:w w:val="105"/>
        </w:rPr>
        <w:t> </w:t>
      </w:r>
      <w:r>
        <w:rPr>
          <w:color w:val="303537"/>
          <w:w w:val="105"/>
        </w:rPr>
        <w:t>appointed</w:t>
      </w:r>
      <w:r>
        <w:rPr>
          <w:color w:val="303537"/>
          <w:spacing w:val="-9"/>
          <w:w w:val="105"/>
        </w:rPr>
        <w:t> </w:t>
      </w:r>
      <w:r>
        <w:rPr>
          <w:color w:val="303537"/>
          <w:w w:val="105"/>
        </w:rPr>
        <w:t>and</w:t>
      </w:r>
      <w:r>
        <w:rPr>
          <w:color w:val="303537"/>
          <w:spacing w:val="-9"/>
          <w:w w:val="105"/>
        </w:rPr>
        <w:t> </w:t>
      </w:r>
      <w:r>
        <w:rPr>
          <w:color w:val="303537"/>
          <w:w w:val="105"/>
        </w:rPr>
        <w:t>trained</w:t>
      </w:r>
      <w:r>
        <w:rPr>
          <w:color w:val="303537"/>
          <w:spacing w:val="-9"/>
          <w:w w:val="105"/>
        </w:rPr>
        <w:t> </w:t>
      </w:r>
      <w:r>
        <w:rPr>
          <w:color w:val="303537"/>
          <w:spacing w:val="3"/>
          <w:w w:val="105"/>
        </w:rPr>
        <w:t>to</w:t>
      </w:r>
      <w:r>
        <w:rPr>
          <w:color w:val="303537"/>
          <w:spacing w:val="-9"/>
          <w:w w:val="105"/>
        </w:rPr>
        <w:t> </w:t>
      </w:r>
      <w:r>
        <w:rPr>
          <w:color w:val="303537"/>
          <w:w w:val="105"/>
        </w:rPr>
        <w:t>conduct</w:t>
      </w:r>
      <w:r>
        <w:rPr>
          <w:color w:val="303537"/>
          <w:spacing w:val="-4"/>
          <w:w w:val="105"/>
        </w:rPr>
        <w:t> </w:t>
      </w:r>
      <w:r>
        <w:rPr>
          <w:color w:val="303537"/>
          <w:w w:val="105"/>
        </w:rPr>
        <w:t>practice</w:t>
      </w:r>
      <w:r>
        <w:rPr>
          <w:color w:val="303537"/>
          <w:spacing w:val="-14"/>
          <w:w w:val="105"/>
        </w:rPr>
        <w:t> </w:t>
      </w:r>
      <w:r>
        <w:rPr>
          <w:color w:val="303537"/>
          <w:spacing w:val="-3"/>
          <w:w w:val="105"/>
        </w:rPr>
        <w:t>assessments.</w:t>
      </w:r>
    </w:p>
    <w:p>
      <w:pPr>
        <w:pStyle w:val="BodyText"/>
        <w:spacing w:before="7"/>
        <w:rPr>
          <w:sz w:val="27"/>
        </w:rPr>
      </w:pPr>
    </w:p>
    <w:p>
      <w:pPr>
        <w:pStyle w:val="BodyText"/>
        <w:spacing w:line="348" w:lineRule="auto"/>
        <w:ind w:left="900" w:right="741"/>
      </w:pPr>
      <w:r>
        <w:rPr>
          <w:color w:val="303537"/>
          <w:w w:val="105"/>
        </w:rPr>
        <w:t>The</w:t>
      </w:r>
      <w:r>
        <w:rPr>
          <w:color w:val="303537"/>
          <w:spacing w:val="-20"/>
          <w:w w:val="105"/>
        </w:rPr>
        <w:t> </w:t>
      </w:r>
      <w:r>
        <w:rPr>
          <w:color w:val="303537"/>
          <w:spacing w:val="-3"/>
          <w:w w:val="105"/>
        </w:rPr>
        <w:t>College</w:t>
      </w:r>
      <w:r>
        <w:rPr>
          <w:color w:val="303537"/>
          <w:spacing w:val="-20"/>
          <w:w w:val="105"/>
        </w:rPr>
        <w:t> </w:t>
      </w:r>
      <w:r>
        <w:rPr>
          <w:color w:val="303537"/>
          <w:w w:val="105"/>
        </w:rPr>
        <w:t>asks</w:t>
      </w:r>
      <w:r>
        <w:rPr>
          <w:color w:val="303537"/>
          <w:spacing w:val="-19"/>
          <w:w w:val="105"/>
        </w:rPr>
        <w:t> </w:t>
      </w:r>
      <w:r>
        <w:rPr>
          <w:color w:val="303537"/>
          <w:w w:val="105"/>
        </w:rPr>
        <w:t>the</w:t>
      </w:r>
      <w:r>
        <w:rPr>
          <w:color w:val="303537"/>
          <w:spacing w:val="-20"/>
          <w:w w:val="105"/>
        </w:rPr>
        <w:t> </w:t>
      </w:r>
      <w:r>
        <w:rPr>
          <w:color w:val="303537"/>
          <w:w w:val="105"/>
        </w:rPr>
        <w:t>PT</w:t>
      </w:r>
      <w:r>
        <w:rPr>
          <w:color w:val="303537"/>
          <w:spacing w:val="-19"/>
          <w:w w:val="105"/>
        </w:rPr>
        <w:t> </w:t>
      </w:r>
      <w:r>
        <w:rPr>
          <w:color w:val="303537"/>
          <w:spacing w:val="3"/>
          <w:w w:val="105"/>
        </w:rPr>
        <w:t>to</w:t>
      </w:r>
      <w:r>
        <w:rPr>
          <w:color w:val="303537"/>
          <w:spacing w:val="-15"/>
          <w:w w:val="105"/>
        </w:rPr>
        <w:t> </w:t>
      </w:r>
      <w:r>
        <w:rPr>
          <w:color w:val="303537"/>
          <w:w w:val="105"/>
        </w:rPr>
        <w:t>complete</w:t>
      </w:r>
      <w:r>
        <w:rPr>
          <w:color w:val="303537"/>
          <w:spacing w:val="-20"/>
          <w:w w:val="105"/>
        </w:rPr>
        <w:t> </w:t>
      </w:r>
      <w:r>
        <w:rPr>
          <w:color w:val="303537"/>
          <w:w w:val="105"/>
        </w:rPr>
        <w:t>a</w:t>
      </w:r>
      <w:r>
        <w:rPr>
          <w:color w:val="303537"/>
          <w:spacing w:val="-19"/>
          <w:w w:val="105"/>
        </w:rPr>
        <w:t> </w:t>
      </w:r>
      <w:r>
        <w:rPr>
          <w:color w:val="303537"/>
          <w:w w:val="105"/>
        </w:rPr>
        <w:t>conﬂict</w:t>
      </w:r>
      <w:r>
        <w:rPr>
          <w:color w:val="303537"/>
          <w:spacing w:val="-12"/>
          <w:w w:val="105"/>
        </w:rPr>
        <w:t> </w:t>
      </w:r>
      <w:r>
        <w:rPr>
          <w:color w:val="303537"/>
          <w:w w:val="105"/>
        </w:rPr>
        <w:t>of</w:t>
      </w:r>
      <w:r>
        <w:rPr>
          <w:color w:val="303537"/>
          <w:spacing w:val="-22"/>
          <w:w w:val="105"/>
        </w:rPr>
        <w:t> </w:t>
      </w:r>
      <w:r>
        <w:rPr>
          <w:color w:val="303537"/>
          <w:spacing w:val="-3"/>
          <w:w w:val="105"/>
        </w:rPr>
        <w:t>interest</w:t>
      </w:r>
      <w:r>
        <w:rPr>
          <w:color w:val="303537"/>
          <w:spacing w:val="-12"/>
          <w:w w:val="105"/>
        </w:rPr>
        <w:t> </w:t>
      </w:r>
      <w:r>
        <w:rPr>
          <w:color w:val="303537"/>
          <w:spacing w:val="-3"/>
          <w:w w:val="105"/>
        </w:rPr>
        <w:t>check</w:t>
      </w:r>
      <w:r>
        <w:rPr>
          <w:color w:val="303537"/>
          <w:spacing w:val="-14"/>
          <w:w w:val="105"/>
        </w:rPr>
        <w:t> </w:t>
      </w:r>
      <w:r>
        <w:rPr>
          <w:color w:val="303537"/>
          <w:w w:val="105"/>
        </w:rPr>
        <w:t>with</w:t>
      </w:r>
      <w:r>
        <w:rPr>
          <w:color w:val="303537"/>
          <w:spacing w:val="-17"/>
          <w:w w:val="105"/>
        </w:rPr>
        <w:t> </w:t>
      </w:r>
      <w:r>
        <w:rPr>
          <w:color w:val="303537"/>
          <w:w w:val="105"/>
        </w:rPr>
        <w:t>both</w:t>
      </w:r>
      <w:r>
        <w:rPr>
          <w:color w:val="303537"/>
          <w:spacing w:val="-16"/>
          <w:w w:val="105"/>
        </w:rPr>
        <w:t> </w:t>
      </w:r>
      <w:r>
        <w:rPr>
          <w:color w:val="303537"/>
          <w:w w:val="105"/>
        </w:rPr>
        <w:t>the</w:t>
      </w:r>
      <w:r>
        <w:rPr>
          <w:color w:val="303537"/>
          <w:spacing w:val="-20"/>
          <w:w w:val="105"/>
        </w:rPr>
        <w:t> </w:t>
      </w:r>
      <w:r>
        <w:rPr>
          <w:color w:val="303537"/>
          <w:spacing w:val="-3"/>
          <w:w w:val="105"/>
        </w:rPr>
        <w:t>assessor</w:t>
      </w:r>
      <w:r>
        <w:rPr>
          <w:color w:val="303537"/>
          <w:spacing w:val="-20"/>
          <w:w w:val="105"/>
        </w:rPr>
        <w:t> </w:t>
      </w:r>
      <w:r>
        <w:rPr>
          <w:color w:val="303537"/>
          <w:w w:val="105"/>
        </w:rPr>
        <w:t>and</w:t>
      </w:r>
      <w:r>
        <w:rPr>
          <w:color w:val="303537"/>
          <w:spacing w:val="-16"/>
          <w:w w:val="105"/>
        </w:rPr>
        <w:t> </w:t>
      </w:r>
      <w:r>
        <w:rPr>
          <w:color w:val="303537"/>
          <w:w w:val="105"/>
        </w:rPr>
        <w:t>the observer.</w:t>
      </w:r>
    </w:p>
    <w:p>
      <w:pPr>
        <w:pStyle w:val="BodyText"/>
        <w:spacing w:before="7"/>
        <w:rPr>
          <w:sz w:val="27"/>
        </w:rPr>
      </w:pPr>
    </w:p>
    <w:p>
      <w:pPr>
        <w:pStyle w:val="BodyText"/>
        <w:spacing w:line="348" w:lineRule="auto"/>
        <w:ind w:left="900" w:right="741"/>
      </w:pPr>
      <w:r>
        <w:rPr>
          <w:color w:val="303537"/>
          <w:spacing w:val="2"/>
          <w:w w:val="105"/>
        </w:rPr>
        <w:t>If</w:t>
      </w:r>
      <w:r>
        <w:rPr>
          <w:color w:val="303537"/>
          <w:spacing w:val="-24"/>
          <w:w w:val="105"/>
        </w:rPr>
        <w:t> </w:t>
      </w:r>
      <w:r>
        <w:rPr>
          <w:color w:val="303537"/>
          <w:w w:val="105"/>
        </w:rPr>
        <w:t>a</w:t>
      </w:r>
      <w:r>
        <w:rPr>
          <w:color w:val="303537"/>
          <w:spacing w:val="-22"/>
          <w:w w:val="105"/>
        </w:rPr>
        <w:t> </w:t>
      </w:r>
      <w:r>
        <w:rPr>
          <w:color w:val="303537"/>
          <w:w w:val="105"/>
        </w:rPr>
        <w:t>conﬂict</w:t>
      </w:r>
      <w:r>
        <w:rPr>
          <w:color w:val="303537"/>
          <w:spacing w:val="-14"/>
          <w:w w:val="105"/>
        </w:rPr>
        <w:t> </w:t>
      </w:r>
      <w:r>
        <w:rPr>
          <w:color w:val="303537"/>
          <w:w w:val="105"/>
        </w:rPr>
        <w:t>of</w:t>
      </w:r>
      <w:r>
        <w:rPr>
          <w:color w:val="303537"/>
          <w:spacing w:val="-24"/>
          <w:w w:val="105"/>
        </w:rPr>
        <w:t> </w:t>
      </w:r>
      <w:r>
        <w:rPr>
          <w:color w:val="303537"/>
          <w:spacing w:val="-3"/>
          <w:w w:val="105"/>
        </w:rPr>
        <w:t>interest</w:t>
      </w:r>
      <w:r>
        <w:rPr>
          <w:color w:val="303537"/>
          <w:spacing w:val="-15"/>
          <w:w w:val="105"/>
        </w:rPr>
        <w:t> </w:t>
      </w:r>
      <w:r>
        <w:rPr>
          <w:color w:val="303537"/>
          <w:w w:val="105"/>
        </w:rPr>
        <w:t>exists,</w:t>
      </w:r>
      <w:r>
        <w:rPr>
          <w:color w:val="303537"/>
          <w:spacing w:val="-21"/>
          <w:w w:val="105"/>
        </w:rPr>
        <w:t> </w:t>
      </w:r>
      <w:r>
        <w:rPr>
          <w:color w:val="303537"/>
          <w:w w:val="105"/>
        </w:rPr>
        <w:t>the</w:t>
      </w:r>
      <w:r>
        <w:rPr>
          <w:color w:val="303537"/>
          <w:spacing w:val="-22"/>
          <w:w w:val="105"/>
        </w:rPr>
        <w:t> </w:t>
      </w:r>
      <w:r>
        <w:rPr>
          <w:color w:val="303537"/>
          <w:w w:val="105"/>
        </w:rPr>
        <w:t>PT</w:t>
      </w:r>
      <w:r>
        <w:rPr>
          <w:color w:val="303537"/>
          <w:spacing w:val="-22"/>
          <w:w w:val="105"/>
        </w:rPr>
        <w:t> </w:t>
      </w:r>
      <w:r>
        <w:rPr>
          <w:color w:val="303537"/>
          <w:spacing w:val="-3"/>
          <w:w w:val="105"/>
        </w:rPr>
        <w:t>will</w:t>
      </w:r>
      <w:r>
        <w:rPr>
          <w:color w:val="303537"/>
          <w:spacing w:val="-22"/>
          <w:w w:val="105"/>
        </w:rPr>
        <w:t> </w:t>
      </w:r>
      <w:r>
        <w:rPr>
          <w:color w:val="303537"/>
          <w:w w:val="105"/>
        </w:rPr>
        <w:t>be</w:t>
      </w:r>
      <w:r>
        <w:rPr>
          <w:color w:val="303537"/>
          <w:spacing w:val="-22"/>
          <w:w w:val="105"/>
        </w:rPr>
        <w:t> </w:t>
      </w:r>
      <w:r>
        <w:rPr>
          <w:color w:val="303537"/>
          <w:w w:val="105"/>
        </w:rPr>
        <w:t>re-matched,</w:t>
      </w:r>
      <w:r>
        <w:rPr>
          <w:color w:val="303537"/>
          <w:spacing w:val="-22"/>
          <w:w w:val="105"/>
        </w:rPr>
        <w:t> </w:t>
      </w:r>
      <w:r>
        <w:rPr>
          <w:color w:val="303537"/>
          <w:w w:val="105"/>
        </w:rPr>
        <w:t>and</w:t>
      </w:r>
      <w:r>
        <w:rPr>
          <w:color w:val="303537"/>
          <w:spacing w:val="-18"/>
          <w:w w:val="105"/>
        </w:rPr>
        <w:t> </w:t>
      </w:r>
      <w:r>
        <w:rPr>
          <w:color w:val="303537"/>
          <w:spacing w:val="-3"/>
          <w:w w:val="105"/>
        </w:rPr>
        <w:t>will</w:t>
      </w:r>
      <w:r>
        <w:rPr>
          <w:color w:val="303537"/>
          <w:spacing w:val="-22"/>
          <w:w w:val="105"/>
        </w:rPr>
        <w:t> </w:t>
      </w:r>
      <w:r>
        <w:rPr>
          <w:color w:val="303537"/>
          <w:w w:val="105"/>
        </w:rPr>
        <w:t>complete</w:t>
      </w:r>
      <w:r>
        <w:rPr>
          <w:color w:val="303537"/>
          <w:spacing w:val="-22"/>
          <w:w w:val="105"/>
        </w:rPr>
        <w:t> </w:t>
      </w:r>
      <w:r>
        <w:rPr>
          <w:color w:val="303537"/>
          <w:w w:val="105"/>
        </w:rPr>
        <w:t>the</w:t>
      </w:r>
      <w:r>
        <w:rPr>
          <w:color w:val="303537"/>
          <w:spacing w:val="-23"/>
          <w:w w:val="105"/>
        </w:rPr>
        <w:t> </w:t>
      </w:r>
      <w:r>
        <w:rPr>
          <w:color w:val="303537"/>
          <w:w w:val="105"/>
        </w:rPr>
        <w:t>conﬂict</w:t>
      </w:r>
      <w:r>
        <w:rPr>
          <w:color w:val="303537"/>
          <w:spacing w:val="-14"/>
          <w:w w:val="105"/>
        </w:rPr>
        <w:t> </w:t>
      </w:r>
      <w:r>
        <w:rPr>
          <w:color w:val="303537"/>
          <w:w w:val="105"/>
        </w:rPr>
        <w:t>of</w:t>
      </w:r>
      <w:r>
        <w:rPr>
          <w:color w:val="303537"/>
          <w:spacing w:val="-24"/>
          <w:w w:val="105"/>
        </w:rPr>
        <w:t> </w:t>
      </w:r>
      <w:r>
        <w:rPr>
          <w:color w:val="303537"/>
          <w:spacing w:val="-3"/>
          <w:w w:val="105"/>
        </w:rPr>
        <w:t>interest process</w:t>
      </w:r>
      <w:r>
        <w:rPr>
          <w:color w:val="303537"/>
          <w:spacing w:val="-11"/>
          <w:w w:val="105"/>
        </w:rPr>
        <w:t> </w:t>
      </w:r>
      <w:r>
        <w:rPr>
          <w:color w:val="303537"/>
          <w:spacing w:val="-3"/>
          <w:w w:val="105"/>
        </w:rPr>
        <w:t>again.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101"/>
        <w:ind w:left="900" w:right="0" w:firstLine="0"/>
        <w:jc w:val="left"/>
        <w:rPr>
          <w:rFonts w:ascii="Open Sans"/>
          <w:b/>
          <w:i/>
          <w:sz w:val="22"/>
        </w:rPr>
      </w:pPr>
      <w:r>
        <w:rPr>
          <w:rFonts w:ascii="Open Sans"/>
          <w:b/>
          <w:i/>
          <w:color w:val="256881"/>
          <w:sz w:val="22"/>
        </w:rPr>
        <w:t>Step 3</w:t>
      </w:r>
    </w:p>
    <w:p>
      <w:pPr>
        <w:spacing w:before="209"/>
        <w:ind w:left="900" w:right="0" w:firstLine="0"/>
        <w:jc w:val="left"/>
        <w:rPr>
          <w:rFonts w:ascii="Lora"/>
          <w:b/>
          <w:sz w:val="22"/>
        </w:rPr>
      </w:pPr>
      <w:r>
        <w:rPr>
          <w:rFonts w:ascii="Lora"/>
          <w:b/>
          <w:color w:val="303537"/>
          <w:sz w:val="22"/>
        </w:rPr>
        <w:t>Schedule a Date</w:t>
      </w:r>
    </w:p>
    <w:p>
      <w:pPr>
        <w:pStyle w:val="BodyText"/>
        <w:spacing w:before="7"/>
        <w:rPr>
          <w:rFonts w:ascii="Lora"/>
          <w:b/>
          <w:sz w:val="21"/>
        </w:rPr>
      </w:pPr>
    </w:p>
    <w:p>
      <w:pPr>
        <w:pStyle w:val="BodyText"/>
        <w:spacing w:line="348" w:lineRule="auto"/>
        <w:ind w:left="900"/>
      </w:pPr>
      <w:r>
        <w:rPr>
          <w:color w:val="303537"/>
          <w:spacing w:val="2"/>
          <w:w w:val="105"/>
        </w:rPr>
        <w:t>If</w:t>
      </w:r>
      <w:r>
        <w:rPr>
          <w:color w:val="303537"/>
          <w:spacing w:val="-24"/>
          <w:w w:val="105"/>
        </w:rPr>
        <w:t> </w:t>
      </w:r>
      <w:r>
        <w:rPr>
          <w:color w:val="303537"/>
          <w:w w:val="105"/>
        </w:rPr>
        <w:t>no</w:t>
      </w:r>
      <w:r>
        <w:rPr>
          <w:color w:val="303537"/>
          <w:spacing w:val="-17"/>
          <w:w w:val="105"/>
        </w:rPr>
        <w:t> </w:t>
      </w:r>
      <w:r>
        <w:rPr>
          <w:color w:val="303537"/>
          <w:w w:val="105"/>
        </w:rPr>
        <w:t>conﬂict</w:t>
      </w:r>
      <w:r>
        <w:rPr>
          <w:color w:val="303537"/>
          <w:spacing w:val="-14"/>
          <w:w w:val="105"/>
        </w:rPr>
        <w:t> </w:t>
      </w:r>
      <w:r>
        <w:rPr>
          <w:color w:val="303537"/>
          <w:w w:val="105"/>
        </w:rPr>
        <w:t>of</w:t>
      </w:r>
      <w:r>
        <w:rPr>
          <w:color w:val="303537"/>
          <w:spacing w:val="-23"/>
          <w:w w:val="105"/>
        </w:rPr>
        <w:t> </w:t>
      </w:r>
      <w:r>
        <w:rPr>
          <w:color w:val="303537"/>
          <w:spacing w:val="-3"/>
          <w:w w:val="105"/>
        </w:rPr>
        <w:t>interest</w:t>
      </w:r>
      <w:r>
        <w:rPr>
          <w:color w:val="303537"/>
          <w:spacing w:val="-14"/>
          <w:w w:val="105"/>
        </w:rPr>
        <w:t> </w:t>
      </w:r>
      <w:r>
        <w:rPr>
          <w:color w:val="303537"/>
          <w:w w:val="105"/>
        </w:rPr>
        <w:t>exists,</w:t>
      </w:r>
      <w:r>
        <w:rPr>
          <w:color w:val="303537"/>
          <w:spacing w:val="-20"/>
          <w:w w:val="105"/>
        </w:rPr>
        <w:t> </w:t>
      </w:r>
      <w:r>
        <w:rPr>
          <w:color w:val="303537"/>
          <w:w w:val="105"/>
        </w:rPr>
        <w:t>the</w:t>
      </w:r>
      <w:r>
        <w:rPr>
          <w:color w:val="303537"/>
          <w:spacing w:val="-22"/>
          <w:w w:val="105"/>
        </w:rPr>
        <w:t> </w:t>
      </w:r>
      <w:r>
        <w:rPr>
          <w:color w:val="303537"/>
          <w:w w:val="105"/>
        </w:rPr>
        <w:t>on-site</w:t>
      </w:r>
      <w:r>
        <w:rPr>
          <w:color w:val="303537"/>
          <w:spacing w:val="-21"/>
          <w:w w:val="105"/>
        </w:rPr>
        <w:t> </w:t>
      </w:r>
      <w:r>
        <w:rPr>
          <w:color w:val="303537"/>
          <w:spacing w:val="-4"/>
          <w:w w:val="105"/>
        </w:rPr>
        <w:t>assessment</w:t>
      </w:r>
      <w:r>
        <w:rPr>
          <w:color w:val="303537"/>
          <w:spacing w:val="-14"/>
          <w:w w:val="105"/>
        </w:rPr>
        <w:t> </w:t>
      </w:r>
      <w:r>
        <w:rPr>
          <w:color w:val="303537"/>
          <w:spacing w:val="-3"/>
          <w:w w:val="105"/>
        </w:rPr>
        <w:t>is</w:t>
      </w:r>
      <w:r>
        <w:rPr>
          <w:color w:val="303537"/>
          <w:spacing w:val="-21"/>
          <w:w w:val="105"/>
        </w:rPr>
        <w:t> </w:t>
      </w:r>
      <w:r>
        <w:rPr>
          <w:color w:val="303537"/>
          <w:spacing w:val="-3"/>
          <w:w w:val="105"/>
        </w:rPr>
        <w:t>scheduled.</w:t>
      </w:r>
      <w:r>
        <w:rPr>
          <w:color w:val="303537"/>
          <w:spacing w:val="-24"/>
          <w:w w:val="105"/>
        </w:rPr>
        <w:t> </w:t>
      </w:r>
      <w:r>
        <w:rPr>
          <w:color w:val="303537"/>
          <w:w w:val="105"/>
        </w:rPr>
        <w:t>The</w:t>
      </w:r>
      <w:r>
        <w:rPr>
          <w:color w:val="303537"/>
          <w:spacing w:val="-21"/>
          <w:w w:val="105"/>
        </w:rPr>
        <w:t> </w:t>
      </w:r>
      <w:r>
        <w:rPr>
          <w:color w:val="303537"/>
          <w:w w:val="105"/>
        </w:rPr>
        <w:t>on-site</w:t>
      </w:r>
      <w:r>
        <w:rPr>
          <w:color w:val="303537"/>
          <w:spacing w:val="-22"/>
          <w:w w:val="105"/>
        </w:rPr>
        <w:t> </w:t>
      </w:r>
      <w:r>
        <w:rPr>
          <w:color w:val="303537"/>
          <w:spacing w:val="-4"/>
          <w:w w:val="105"/>
        </w:rPr>
        <w:t>assessment</w:t>
      </w:r>
      <w:r>
        <w:rPr>
          <w:color w:val="303537"/>
          <w:spacing w:val="-14"/>
          <w:w w:val="105"/>
        </w:rPr>
        <w:t> </w:t>
      </w:r>
      <w:r>
        <w:rPr>
          <w:color w:val="303537"/>
          <w:spacing w:val="-3"/>
          <w:w w:val="105"/>
        </w:rPr>
        <w:t>will</w:t>
      </w:r>
      <w:r>
        <w:rPr>
          <w:color w:val="303537"/>
          <w:spacing w:val="-22"/>
          <w:w w:val="105"/>
        </w:rPr>
        <w:t> </w:t>
      </w:r>
      <w:r>
        <w:rPr>
          <w:color w:val="303537"/>
          <w:w w:val="105"/>
        </w:rPr>
        <w:t>take approximately</w:t>
      </w:r>
      <w:r>
        <w:rPr>
          <w:color w:val="303537"/>
          <w:spacing w:val="-4"/>
          <w:w w:val="105"/>
        </w:rPr>
        <w:t> </w:t>
      </w:r>
      <w:r>
        <w:rPr>
          <w:color w:val="303537"/>
          <w:w w:val="105"/>
        </w:rPr>
        <w:t>four</w:t>
      </w:r>
      <w:r>
        <w:rPr>
          <w:color w:val="303537"/>
          <w:spacing w:val="-13"/>
          <w:w w:val="105"/>
        </w:rPr>
        <w:t> </w:t>
      </w:r>
      <w:r>
        <w:rPr>
          <w:color w:val="303537"/>
          <w:w w:val="105"/>
        </w:rPr>
        <w:t>hours</w:t>
      </w:r>
      <w:r>
        <w:rPr>
          <w:color w:val="303537"/>
          <w:spacing w:val="-13"/>
          <w:w w:val="105"/>
        </w:rPr>
        <w:t> </w:t>
      </w:r>
      <w:r>
        <w:rPr>
          <w:color w:val="303537"/>
          <w:w w:val="105"/>
        </w:rPr>
        <w:t>and</w:t>
      </w:r>
      <w:r>
        <w:rPr>
          <w:color w:val="303537"/>
          <w:spacing w:val="-9"/>
          <w:w w:val="105"/>
        </w:rPr>
        <w:t> </w:t>
      </w:r>
      <w:r>
        <w:rPr>
          <w:color w:val="303537"/>
          <w:w w:val="105"/>
        </w:rPr>
        <w:t>takes</w:t>
      </w:r>
      <w:r>
        <w:rPr>
          <w:color w:val="303537"/>
          <w:spacing w:val="-12"/>
          <w:w w:val="105"/>
        </w:rPr>
        <w:t> </w:t>
      </w:r>
      <w:r>
        <w:rPr>
          <w:color w:val="303537"/>
          <w:spacing w:val="-3"/>
          <w:w w:val="105"/>
        </w:rPr>
        <w:t>place</w:t>
      </w:r>
      <w:r>
        <w:rPr>
          <w:color w:val="303537"/>
          <w:spacing w:val="-14"/>
          <w:w w:val="105"/>
        </w:rPr>
        <w:t> </w:t>
      </w:r>
      <w:r>
        <w:rPr>
          <w:color w:val="303537"/>
          <w:w w:val="105"/>
        </w:rPr>
        <w:t>at</w:t>
      </w:r>
      <w:r>
        <w:rPr>
          <w:color w:val="303537"/>
          <w:spacing w:val="-4"/>
          <w:w w:val="105"/>
        </w:rPr>
        <w:t> </w:t>
      </w:r>
      <w:r>
        <w:rPr>
          <w:color w:val="303537"/>
          <w:w w:val="105"/>
        </w:rPr>
        <w:t>the</w:t>
      </w:r>
      <w:r>
        <w:rPr>
          <w:color w:val="303537"/>
          <w:spacing w:val="-13"/>
          <w:w w:val="105"/>
        </w:rPr>
        <w:t> </w:t>
      </w:r>
      <w:r>
        <w:rPr>
          <w:color w:val="303537"/>
          <w:w w:val="105"/>
        </w:rPr>
        <w:t>employment</w:t>
      </w:r>
      <w:r>
        <w:rPr>
          <w:color w:val="303537"/>
          <w:spacing w:val="-4"/>
          <w:w w:val="105"/>
        </w:rPr>
        <w:t> </w:t>
      </w:r>
      <w:r>
        <w:rPr>
          <w:color w:val="303537"/>
          <w:w w:val="105"/>
        </w:rPr>
        <w:t>site.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spacing w:before="101"/>
        <w:ind w:left="900" w:right="0" w:firstLine="0"/>
        <w:jc w:val="left"/>
        <w:rPr>
          <w:rFonts w:ascii="Open Sans"/>
          <w:b/>
          <w:i/>
          <w:sz w:val="22"/>
        </w:rPr>
      </w:pPr>
      <w:r>
        <w:rPr>
          <w:rFonts w:ascii="Open Sans"/>
          <w:b/>
          <w:i/>
          <w:color w:val="256881"/>
          <w:sz w:val="22"/>
        </w:rPr>
        <w:t>Step 4</w:t>
      </w:r>
    </w:p>
    <w:p>
      <w:pPr>
        <w:spacing w:before="209"/>
        <w:ind w:left="900" w:right="0" w:firstLine="0"/>
        <w:jc w:val="left"/>
        <w:rPr>
          <w:rFonts w:ascii="Lora"/>
          <w:b/>
          <w:sz w:val="22"/>
        </w:rPr>
      </w:pPr>
      <w:r>
        <w:rPr>
          <w:rFonts w:ascii="Lora"/>
          <w:b/>
          <w:color w:val="303537"/>
          <w:sz w:val="22"/>
        </w:rPr>
        <w:t>Prepare the Necessary Documents</w:t>
      </w:r>
    </w:p>
    <w:p>
      <w:pPr>
        <w:pStyle w:val="BodyText"/>
        <w:spacing w:before="7"/>
        <w:rPr>
          <w:rFonts w:ascii="Lora"/>
          <w:b/>
          <w:sz w:val="21"/>
        </w:rPr>
      </w:pPr>
    </w:p>
    <w:p>
      <w:pPr>
        <w:pStyle w:val="BodyText"/>
        <w:spacing w:line="348" w:lineRule="auto"/>
        <w:ind w:left="900" w:right="741"/>
      </w:pPr>
      <w:r>
        <w:rPr>
          <w:color w:val="303537"/>
          <w:spacing w:val="-4"/>
          <w:w w:val="105"/>
        </w:rPr>
        <w:t>Before</w:t>
      </w:r>
      <w:r>
        <w:rPr>
          <w:color w:val="303537"/>
          <w:spacing w:val="-24"/>
          <w:w w:val="105"/>
        </w:rPr>
        <w:t> </w:t>
      </w:r>
      <w:r>
        <w:rPr>
          <w:color w:val="303537"/>
          <w:w w:val="105"/>
        </w:rPr>
        <w:t>the</w:t>
      </w:r>
      <w:r>
        <w:rPr>
          <w:color w:val="303537"/>
          <w:spacing w:val="-23"/>
          <w:w w:val="105"/>
        </w:rPr>
        <w:t> </w:t>
      </w:r>
      <w:r>
        <w:rPr>
          <w:color w:val="303537"/>
          <w:w w:val="105"/>
        </w:rPr>
        <w:t>on-site</w:t>
      </w:r>
      <w:r>
        <w:rPr>
          <w:color w:val="303537"/>
          <w:spacing w:val="-23"/>
          <w:w w:val="105"/>
        </w:rPr>
        <w:t> </w:t>
      </w:r>
      <w:r>
        <w:rPr>
          <w:color w:val="303537"/>
          <w:spacing w:val="-3"/>
          <w:w w:val="105"/>
        </w:rPr>
        <w:t>assessment,</w:t>
      </w:r>
      <w:r>
        <w:rPr>
          <w:color w:val="303537"/>
          <w:spacing w:val="-22"/>
          <w:w w:val="105"/>
        </w:rPr>
        <w:t> </w:t>
      </w:r>
      <w:r>
        <w:rPr>
          <w:color w:val="303537"/>
          <w:w w:val="105"/>
        </w:rPr>
        <w:t>the</w:t>
      </w:r>
      <w:r>
        <w:rPr>
          <w:color w:val="303537"/>
          <w:spacing w:val="-23"/>
          <w:w w:val="105"/>
        </w:rPr>
        <w:t> </w:t>
      </w:r>
      <w:r>
        <w:rPr>
          <w:color w:val="303537"/>
          <w:w w:val="105"/>
        </w:rPr>
        <w:t>PT</w:t>
      </w:r>
      <w:r>
        <w:rPr>
          <w:color w:val="303537"/>
          <w:spacing w:val="-23"/>
          <w:w w:val="105"/>
        </w:rPr>
        <w:t> </w:t>
      </w:r>
      <w:r>
        <w:rPr>
          <w:color w:val="303537"/>
          <w:spacing w:val="-3"/>
          <w:w w:val="105"/>
        </w:rPr>
        <w:t>prepares</w:t>
      </w:r>
      <w:r>
        <w:rPr>
          <w:color w:val="303537"/>
          <w:spacing w:val="-22"/>
          <w:w w:val="105"/>
        </w:rPr>
        <w:t> </w:t>
      </w:r>
      <w:r>
        <w:rPr>
          <w:color w:val="303537"/>
          <w:w w:val="105"/>
        </w:rPr>
        <w:t>by</w:t>
      </w:r>
      <w:r>
        <w:rPr>
          <w:color w:val="303537"/>
          <w:spacing w:val="-16"/>
          <w:w w:val="105"/>
        </w:rPr>
        <w:t> </w:t>
      </w:r>
      <w:r>
        <w:rPr>
          <w:color w:val="303537"/>
          <w:w w:val="105"/>
        </w:rPr>
        <w:t>gathering</w:t>
      </w:r>
      <w:r>
        <w:rPr>
          <w:color w:val="303537"/>
          <w:spacing w:val="-21"/>
          <w:w w:val="105"/>
        </w:rPr>
        <w:t> </w:t>
      </w:r>
      <w:r>
        <w:rPr>
          <w:color w:val="303537"/>
          <w:spacing w:val="-3"/>
          <w:w w:val="105"/>
        </w:rPr>
        <w:t>certain</w:t>
      </w:r>
      <w:r>
        <w:rPr>
          <w:color w:val="303537"/>
          <w:spacing w:val="-21"/>
          <w:w w:val="105"/>
        </w:rPr>
        <w:t> </w:t>
      </w:r>
      <w:r>
        <w:rPr>
          <w:color w:val="303537"/>
          <w:w w:val="105"/>
        </w:rPr>
        <w:t>documents</w:t>
      </w:r>
      <w:r>
        <w:rPr>
          <w:color w:val="303537"/>
          <w:spacing w:val="-22"/>
          <w:w w:val="105"/>
        </w:rPr>
        <w:t> </w:t>
      </w:r>
      <w:r>
        <w:rPr>
          <w:color w:val="303537"/>
          <w:w w:val="105"/>
        </w:rPr>
        <w:t>for</w:t>
      </w:r>
      <w:r>
        <w:rPr>
          <w:color w:val="303537"/>
          <w:spacing w:val="-23"/>
          <w:w w:val="105"/>
        </w:rPr>
        <w:t> </w:t>
      </w:r>
      <w:r>
        <w:rPr>
          <w:color w:val="303537"/>
          <w:w w:val="105"/>
        </w:rPr>
        <w:t>the</w:t>
      </w:r>
      <w:r>
        <w:rPr>
          <w:color w:val="303537"/>
          <w:spacing w:val="-23"/>
          <w:w w:val="105"/>
        </w:rPr>
        <w:t> </w:t>
      </w:r>
      <w:r>
        <w:rPr>
          <w:color w:val="303537"/>
          <w:spacing w:val="-3"/>
          <w:w w:val="105"/>
        </w:rPr>
        <w:t>assessor</w:t>
      </w:r>
      <w:r>
        <w:rPr>
          <w:color w:val="303537"/>
          <w:spacing w:val="-23"/>
          <w:w w:val="105"/>
        </w:rPr>
        <w:t> </w:t>
      </w:r>
      <w:r>
        <w:rPr>
          <w:color w:val="303537"/>
          <w:spacing w:val="3"/>
          <w:w w:val="105"/>
        </w:rPr>
        <w:t>to </w:t>
      </w:r>
      <w:r>
        <w:rPr>
          <w:color w:val="303537"/>
          <w:spacing w:val="-5"/>
          <w:w w:val="105"/>
        </w:rPr>
        <w:t>review.</w:t>
      </w:r>
      <w:r>
        <w:rPr>
          <w:color w:val="303537"/>
          <w:spacing w:val="-25"/>
          <w:w w:val="105"/>
        </w:rPr>
        <w:t> </w:t>
      </w:r>
      <w:r>
        <w:rPr>
          <w:color w:val="303537"/>
          <w:w w:val="105"/>
        </w:rPr>
        <w:t>The</w:t>
      </w:r>
      <w:r>
        <w:rPr>
          <w:color w:val="303537"/>
          <w:spacing w:val="-22"/>
          <w:w w:val="105"/>
        </w:rPr>
        <w:t> </w:t>
      </w:r>
      <w:r>
        <w:rPr>
          <w:color w:val="303537"/>
          <w:w w:val="105"/>
        </w:rPr>
        <w:t>PT</w:t>
      </w:r>
      <w:r>
        <w:rPr>
          <w:color w:val="303537"/>
          <w:spacing w:val="-21"/>
          <w:w w:val="105"/>
        </w:rPr>
        <w:t> </w:t>
      </w:r>
      <w:r>
        <w:rPr>
          <w:color w:val="303537"/>
          <w:spacing w:val="-3"/>
          <w:w w:val="105"/>
        </w:rPr>
        <w:t>selects</w:t>
      </w:r>
      <w:r>
        <w:rPr>
          <w:color w:val="303537"/>
          <w:spacing w:val="-21"/>
          <w:w w:val="105"/>
        </w:rPr>
        <w:t> </w:t>
      </w:r>
      <w:r>
        <w:rPr>
          <w:color w:val="303537"/>
          <w:spacing w:val="3"/>
          <w:w w:val="105"/>
        </w:rPr>
        <w:t>ﬁve</w:t>
      </w:r>
      <w:r>
        <w:rPr>
          <w:color w:val="303537"/>
          <w:spacing w:val="-22"/>
          <w:w w:val="105"/>
        </w:rPr>
        <w:t> </w:t>
      </w:r>
      <w:r>
        <w:rPr>
          <w:color w:val="303537"/>
          <w:w w:val="105"/>
        </w:rPr>
        <w:t>patient</w:t>
      </w:r>
      <w:r>
        <w:rPr>
          <w:color w:val="303537"/>
          <w:spacing w:val="-15"/>
          <w:w w:val="105"/>
        </w:rPr>
        <w:t> </w:t>
      </w:r>
      <w:r>
        <w:rPr>
          <w:color w:val="303537"/>
          <w:w w:val="105"/>
        </w:rPr>
        <w:t>charts</w:t>
      </w:r>
      <w:r>
        <w:rPr>
          <w:color w:val="303537"/>
          <w:spacing w:val="-21"/>
          <w:w w:val="105"/>
        </w:rPr>
        <w:t> </w:t>
      </w:r>
      <w:r>
        <w:rPr>
          <w:color w:val="303537"/>
          <w:w w:val="105"/>
        </w:rPr>
        <w:t>and</w:t>
      </w:r>
      <w:r>
        <w:rPr>
          <w:color w:val="303537"/>
          <w:spacing w:val="-19"/>
          <w:w w:val="105"/>
        </w:rPr>
        <w:t> </w:t>
      </w:r>
      <w:r>
        <w:rPr>
          <w:color w:val="303537"/>
          <w:w w:val="105"/>
        </w:rPr>
        <w:t>provides</w:t>
      </w:r>
      <w:r>
        <w:rPr>
          <w:color w:val="303537"/>
          <w:spacing w:val="-21"/>
          <w:w w:val="105"/>
        </w:rPr>
        <w:t> </w:t>
      </w:r>
      <w:r>
        <w:rPr>
          <w:color w:val="303537"/>
          <w:spacing w:val="-4"/>
          <w:w w:val="105"/>
        </w:rPr>
        <w:t>access</w:t>
      </w:r>
      <w:r>
        <w:rPr>
          <w:color w:val="303537"/>
          <w:spacing w:val="-21"/>
          <w:w w:val="105"/>
        </w:rPr>
        <w:t> </w:t>
      </w:r>
      <w:r>
        <w:rPr>
          <w:color w:val="303537"/>
          <w:spacing w:val="3"/>
          <w:w w:val="105"/>
        </w:rPr>
        <w:t>to</w:t>
      </w:r>
      <w:r>
        <w:rPr>
          <w:color w:val="303537"/>
          <w:spacing w:val="-18"/>
          <w:w w:val="105"/>
        </w:rPr>
        <w:t> </w:t>
      </w:r>
      <w:r>
        <w:rPr>
          <w:color w:val="303537"/>
          <w:w w:val="105"/>
        </w:rPr>
        <w:t>the</w:t>
      </w:r>
      <w:r>
        <w:rPr>
          <w:color w:val="303537"/>
          <w:spacing w:val="-22"/>
          <w:w w:val="105"/>
        </w:rPr>
        <w:t> </w:t>
      </w:r>
      <w:r>
        <w:rPr>
          <w:color w:val="303537"/>
          <w:w w:val="105"/>
        </w:rPr>
        <w:t>completed</w:t>
      </w:r>
      <w:r>
        <w:rPr>
          <w:color w:val="303537"/>
          <w:spacing w:val="-18"/>
          <w:w w:val="105"/>
        </w:rPr>
        <w:t> </w:t>
      </w:r>
      <w:r>
        <w:rPr>
          <w:color w:val="303537"/>
          <w:w w:val="105"/>
        </w:rPr>
        <w:t>checklists</w:t>
      </w:r>
      <w:r>
        <w:rPr>
          <w:color w:val="303537"/>
          <w:spacing w:val="-21"/>
          <w:w w:val="105"/>
        </w:rPr>
        <w:t> </w:t>
      </w:r>
      <w:r>
        <w:rPr>
          <w:color w:val="303537"/>
          <w:w w:val="105"/>
        </w:rPr>
        <w:t>and</w:t>
      </w:r>
      <w:r>
        <w:rPr>
          <w:color w:val="303537"/>
          <w:spacing w:val="-19"/>
          <w:w w:val="105"/>
        </w:rPr>
        <w:t> </w:t>
      </w:r>
      <w:r>
        <w:rPr>
          <w:color w:val="303537"/>
          <w:w w:val="105"/>
        </w:rPr>
        <w:t>the written</w:t>
      </w:r>
      <w:r>
        <w:rPr>
          <w:color w:val="303537"/>
          <w:spacing w:val="-8"/>
          <w:w w:val="105"/>
        </w:rPr>
        <w:t> </w:t>
      </w:r>
      <w:r>
        <w:rPr>
          <w:color w:val="303537"/>
          <w:spacing w:val="-3"/>
          <w:w w:val="105"/>
        </w:rPr>
        <w:t>policies.</w:t>
      </w:r>
    </w:p>
    <w:p>
      <w:pPr>
        <w:spacing w:after="0" w:line="348" w:lineRule="auto"/>
        <w:sectPr>
          <w:pgSz w:w="12240" w:h="15840"/>
          <w:pgMar w:header="0" w:footer="381" w:top="1080" w:bottom="700" w:left="780" w:right="780"/>
        </w:sectPr>
      </w:pPr>
    </w:p>
    <w:p>
      <w:pPr>
        <w:pStyle w:val="BodyText"/>
        <w:rPr>
          <w:sz w:val="20"/>
        </w:rPr>
      </w:pPr>
      <w:r>
        <w:rPr/>
        <w:pict>
          <v:group style="position:absolute;margin-left:62pt;margin-top:53.999977pt;width:488pt;height:684.4pt;mso-position-horizontal-relative:page;mso-position-vertical-relative:page;z-index:-19441152" coordorigin="1240,1080" coordsize="9760,13688">
            <v:shape style="position:absolute;left:1380;top:1080;width:9480;height:555" coordorigin="1380,1080" coordsize="9480,555" path="m10800,1635l1440,1635,1428,1634,1381,1587,1380,1575,1380,1080,10860,1080,10860,1575,10823,1631,10800,1635xe" filled="true" fillcolor="#cccccc" stroked="false">
              <v:path arrowok="t"/>
              <v:fill type="solid"/>
            </v:shape>
            <v:shape style="position:absolute;left:1240;top:1080;width:9760;height:700" coordorigin="1240,1080" coordsize="9760,700" path="m11000,1780l1240,1780,1240,1080,1380,1080,1380,1575,1384,1601,1395,1620,1414,1631,1440,1635,11000,1635,11000,1780xm11000,1635l10860,1635,10860,1080,11000,1080,11000,1635xe" filled="true" fillcolor="#000000" stroked="false">
              <v:path arrowok="t"/>
              <v:fill opacity="6682f" type="solid"/>
            </v:shape>
            <v:shape style="position:absolute;left:1380;top:1080;width:9480;height:555" coordorigin="1380,1080" coordsize="9480,555" path="m10800,1635l1440,1635,1428,1634,1381,1587,1380,1575,1380,1080,10860,1080,10860,1575,10823,1631,10800,1635xe" filled="true" fillcolor="#ffffff" stroked="false">
              <v:path arrowok="t"/>
              <v:fill type="solid"/>
            </v:shape>
            <v:shape style="position:absolute;left:1380;top:1080;width:60;height:555" coordorigin="1380,1080" coordsize="60,555" path="m1440,1635l1384,1598,1380,1575,1380,1080,1440,1080,1440,1635xe" filled="true" fillcolor="#256881" stroked="false">
              <v:path arrowok="t"/>
              <v:fill type="solid"/>
            </v:shape>
            <v:shape style="position:absolute;left:1380;top:2685;width:9480;height:7035" coordorigin="1380,2685" coordsize="9480,7035" path="m10800,9720l1440,9720,1428,9719,1381,9672,1380,9660,1380,2745,1417,2689,1440,2685,10800,2685,10856,2722,10860,2745,10860,9660,10823,9716,10800,9720xe" filled="true" fillcolor="#cccccc" stroked="false">
              <v:path arrowok="t"/>
              <v:fill type="solid"/>
            </v:shape>
            <v:shape style="position:absolute;left:1240;top:2540;width:9760;height:7320" coordorigin="1240,2540" coordsize="9760,7320" path="m11000,9860l1240,9860,1240,2540,11000,2540,11000,2685,1440,2685,1414,2689,1395,2700,1384,2719,1380,2745,1380,9660,1384,9686,1395,9705,1414,9716,1440,9720,11000,9720,11000,9860xm11000,9720l10860,9720,10860,2685,11000,2685,11000,9720xe" filled="true" fillcolor="#000000" stroked="false">
              <v:path arrowok="t"/>
              <v:fill opacity="6682f" type="solid"/>
            </v:shape>
            <v:shape style="position:absolute;left:1380;top:2685;width:9480;height:7035" coordorigin="1380,2685" coordsize="9480,7035" path="m10800,9720l1440,9720,1428,9719,1381,9672,1380,9660,1380,2745,1417,2689,1440,2685,10800,2685,10856,2722,10860,2745,10860,9660,10823,9716,10800,9720xe" filled="true" fillcolor="#ffffff" stroked="false">
              <v:path arrowok="t"/>
              <v:fill type="solid"/>
            </v:shape>
            <v:shape style="position:absolute;left:1920;top:4905;width:75;height:3585" coordorigin="1920,4905" coordsize="75,3585" path="m1995,8442l1991,8433,1977,8419,1968,8415,1947,8415,1938,8419,1924,8433,1920,8442,1920,8463,1924,8472,1938,8486,1947,8490,1968,8490,1977,8486,1991,8472,1995,8463,1995,8452,1995,8442xm1995,7857l1991,7848,1977,7834,1968,7830,1947,7830,1938,7834,1924,7848,1920,7857,1920,7878,1924,7887,1938,7901,1947,7905,1968,7905,1977,7901,1991,7887,1995,7878,1995,7867,1995,7857xm1995,7272l1991,7263,1977,7249,1968,7245,1947,7245,1938,7249,1924,7263,1920,7272,1920,7293,1924,7302,1938,7316,1947,7320,1968,7320,1977,7316,1991,7302,1995,7293,1995,7282,1995,7272xm1995,6687l1991,6678,1977,6664,1968,6660,1947,6660,1938,6664,1924,6678,1920,6687,1920,6708,1924,6717,1938,6731,1947,6735,1968,6735,1977,6731,1991,6717,1995,6708,1995,6697,1995,6687xm1995,6102l1991,6093,1977,6079,1968,6075,1947,6075,1938,6079,1924,6093,1920,6102,1920,6123,1924,6132,1938,6146,1947,6150,1968,6150,1977,6146,1991,6132,1995,6123,1995,6112,1995,6102xm1995,5517l1991,5508,1977,5494,1968,5490,1947,5490,1938,5494,1924,5508,1920,5517,1920,5538,1924,5547,1938,5561,1947,5565,1968,5565,1977,5561,1991,5547,1995,5538,1995,5527,1995,5517xm1995,4932l1991,4923,1977,4909,1968,4905,1947,4905,1938,4909,1924,4923,1920,4932,1920,4953,1924,4962,1938,4976,1947,4980,1968,4980,1977,4976,1991,4962,1995,4953,1995,4942,1995,4932xe" filled="true" fillcolor="#303537" stroked="false">
              <v:path arrowok="t"/>
              <v:fill type="solid"/>
            </v:shape>
            <v:shape style="position:absolute;left:1380;top:2685;width:60;height:7035" coordorigin="1380,2685" coordsize="60,7035" path="m1440,9720l1384,9683,1380,9660,1380,2745,1417,2689,1440,2685,1440,9720xe" filled="true" fillcolor="#256881" stroked="false">
              <v:path arrowok="t"/>
              <v:fill type="solid"/>
            </v:shape>
            <v:rect style="position:absolute;left:6127;top:1642;width:15;height:1020" filled="false" stroked="true" strokeweight=".75pt" strokecolor="#000000">
              <v:stroke dashstyle="solid"/>
            </v:rect>
            <v:shape style="position:absolute;left:1380;top:10770;width:9480;height:3510" coordorigin="1380,10770" coordsize="9480,3510" path="m10800,14280l1440,14280,1428,14279,1381,14232,1380,14220,1380,10830,1417,10774,1440,10770,10800,10770,10856,10807,10860,10830,10860,14220,10823,14276,10800,14280xe" filled="true" fillcolor="#cccccc" stroked="false">
              <v:path arrowok="t"/>
              <v:fill type="solid"/>
            </v:shape>
            <v:shape style="position:absolute;left:1240;top:10640;width:9760;height:3780" coordorigin="1240,10640" coordsize="9760,3780" path="m11000,14420l1240,14420,1240,10640,11000,10640,11000,10770,1440,10770,1414,10774,1395,10785,1384,10804,1380,10830,1380,14220,1384,14246,1395,14265,1414,14276,1440,14280,11000,14280,11000,14420xm11000,14280l10860,14280,10860,10770,11000,10770,11000,14280xe" filled="true" fillcolor="#000000" stroked="false">
              <v:path arrowok="t"/>
              <v:fill opacity="6682f" type="solid"/>
            </v:shape>
            <v:shape style="position:absolute;left:1380;top:10770;width:9480;height:3510" coordorigin="1380,10770" coordsize="9480,3510" path="m10800,14280l1440,14280,1428,14279,1381,14232,1380,14220,1380,10830,1417,10774,1440,10770,10800,10770,10856,10807,10860,10830,10860,14220,10823,14276,10800,14280xe" filled="true" fillcolor="#ffffff" stroked="false">
              <v:path arrowok="t"/>
              <v:fill type="solid"/>
            </v:shape>
            <v:shape style="position:absolute;left:1380;top:10770;width:60;height:3510" coordorigin="1380,10770" coordsize="60,3510" path="m1440,14280l1384,14243,1380,14220,1380,10830,1417,10774,1440,10770,1440,14280xe" filled="true" fillcolor="#256881" stroked="false">
              <v:path arrowok="t"/>
              <v:fill type="solid"/>
            </v:shape>
            <v:shape style="position:absolute;left:6127;top:9727;width:15;height:5033" coordorigin="6128,9728" coordsize="15,5033" path="m6128,9728l6143,9728,6143,10748,6128,10748,6128,9728xm6128,14288l6143,14288,6143,14760m6128,14760l6128,14288e" filled="false" stroked="true" strokeweight=".75pt" strokecolor="#00000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24"/>
        </w:rPr>
      </w:pPr>
    </w:p>
    <w:p>
      <w:pPr>
        <w:spacing w:before="101"/>
        <w:ind w:left="900" w:right="0" w:firstLine="0"/>
        <w:jc w:val="left"/>
        <w:rPr>
          <w:rFonts w:ascii="Open Sans"/>
          <w:b/>
          <w:i/>
          <w:sz w:val="22"/>
        </w:rPr>
      </w:pPr>
      <w:r>
        <w:rPr>
          <w:rFonts w:ascii="Open Sans"/>
          <w:b/>
          <w:i/>
          <w:color w:val="256881"/>
          <w:sz w:val="22"/>
        </w:rPr>
        <w:t>Step 5</w:t>
      </w:r>
    </w:p>
    <w:p>
      <w:pPr>
        <w:spacing w:before="209"/>
        <w:ind w:left="900" w:right="0" w:firstLine="0"/>
        <w:jc w:val="left"/>
        <w:rPr>
          <w:rFonts w:ascii="Lora"/>
          <w:b/>
          <w:sz w:val="22"/>
        </w:rPr>
      </w:pPr>
      <w:r>
        <w:rPr>
          <w:rFonts w:ascii="Lora"/>
          <w:b/>
          <w:color w:val="303537"/>
          <w:sz w:val="22"/>
        </w:rPr>
        <w:t>Complete the On-site Assessment</w:t>
      </w:r>
    </w:p>
    <w:p>
      <w:pPr>
        <w:pStyle w:val="BodyText"/>
        <w:spacing w:before="7"/>
        <w:rPr>
          <w:rFonts w:ascii="Lora"/>
          <w:b/>
          <w:sz w:val="21"/>
        </w:rPr>
      </w:pPr>
    </w:p>
    <w:p>
      <w:pPr>
        <w:pStyle w:val="BodyText"/>
        <w:ind w:left="900"/>
      </w:pPr>
      <w:r>
        <w:rPr>
          <w:color w:val="303537"/>
          <w:w w:val="105"/>
        </w:rPr>
        <w:t>The on-site assessment will include the following components:</w:t>
      </w:r>
    </w:p>
    <w:p>
      <w:pPr>
        <w:pStyle w:val="BodyText"/>
        <w:spacing w:before="7"/>
        <w:rPr>
          <w:sz w:val="16"/>
        </w:rPr>
      </w:pPr>
    </w:p>
    <w:p>
      <w:pPr>
        <w:pStyle w:val="BodyText"/>
        <w:spacing w:before="101"/>
        <w:ind w:left="1380"/>
      </w:pPr>
      <w:r>
        <w:rPr>
          <w:color w:val="303537"/>
          <w:w w:val="105"/>
        </w:rPr>
        <w:t>Introduction</w:t>
      </w:r>
    </w:p>
    <w:p>
      <w:pPr>
        <w:pStyle w:val="BodyText"/>
        <w:spacing w:before="7"/>
        <w:rPr>
          <w:sz w:val="16"/>
        </w:rPr>
      </w:pPr>
    </w:p>
    <w:p>
      <w:pPr>
        <w:pStyle w:val="BodyText"/>
        <w:spacing w:before="102"/>
        <w:ind w:left="1380"/>
      </w:pPr>
      <w:r>
        <w:rPr>
          <w:color w:val="303537"/>
          <w:w w:val="105"/>
        </w:rPr>
        <w:t>Review of written policies and checklists</w:t>
      </w:r>
    </w:p>
    <w:p>
      <w:pPr>
        <w:pStyle w:val="BodyText"/>
        <w:spacing w:before="7"/>
        <w:rPr>
          <w:sz w:val="16"/>
        </w:rPr>
      </w:pPr>
    </w:p>
    <w:p>
      <w:pPr>
        <w:pStyle w:val="BodyText"/>
        <w:spacing w:before="101"/>
        <w:ind w:left="1380"/>
      </w:pPr>
      <w:r>
        <w:rPr>
          <w:color w:val="303537"/>
          <w:w w:val="105"/>
        </w:rPr>
        <w:t>Review of three to ﬁve patient charts</w:t>
      </w:r>
    </w:p>
    <w:p>
      <w:pPr>
        <w:pStyle w:val="BodyText"/>
        <w:spacing w:before="7"/>
        <w:rPr>
          <w:sz w:val="16"/>
        </w:rPr>
      </w:pPr>
    </w:p>
    <w:p>
      <w:pPr>
        <w:pStyle w:val="BodyText"/>
        <w:spacing w:before="102"/>
        <w:ind w:left="1380"/>
      </w:pPr>
      <w:r>
        <w:rPr>
          <w:color w:val="303537"/>
          <w:w w:val="105"/>
        </w:rPr>
        <w:t>Behaviour-based interview: case-based questions</w:t>
      </w:r>
    </w:p>
    <w:p>
      <w:pPr>
        <w:pStyle w:val="BodyText"/>
        <w:spacing w:before="6"/>
        <w:rPr>
          <w:sz w:val="16"/>
        </w:rPr>
      </w:pPr>
    </w:p>
    <w:p>
      <w:pPr>
        <w:pStyle w:val="BodyText"/>
        <w:spacing w:before="102"/>
        <w:ind w:left="1380"/>
      </w:pPr>
      <w:r>
        <w:rPr>
          <w:color w:val="303537"/>
          <w:w w:val="105"/>
        </w:rPr>
        <w:t>Behaviour-based interview: situation-based questions</w:t>
      </w:r>
    </w:p>
    <w:p>
      <w:pPr>
        <w:pStyle w:val="BodyText"/>
        <w:spacing w:before="7"/>
        <w:rPr>
          <w:sz w:val="16"/>
        </w:rPr>
      </w:pPr>
    </w:p>
    <w:p>
      <w:pPr>
        <w:pStyle w:val="BodyText"/>
        <w:spacing w:before="101"/>
        <w:ind w:left="1380"/>
      </w:pPr>
      <w:r>
        <w:rPr>
          <w:color w:val="303537"/>
          <w:w w:val="105"/>
        </w:rPr>
        <w:t>Feedback and discussion</w:t>
      </w:r>
    </w:p>
    <w:p>
      <w:pPr>
        <w:pStyle w:val="BodyText"/>
        <w:spacing w:before="7"/>
        <w:rPr>
          <w:sz w:val="16"/>
        </w:rPr>
      </w:pPr>
    </w:p>
    <w:p>
      <w:pPr>
        <w:pStyle w:val="BodyText"/>
        <w:spacing w:before="102"/>
        <w:ind w:left="1380"/>
      </w:pPr>
      <w:r>
        <w:rPr>
          <w:color w:val="303537"/>
          <w:w w:val="105"/>
        </w:rPr>
        <w:t>Closing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spacing w:before="101"/>
        <w:ind w:left="900" w:right="0" w:firstLine="0"/>
        <w:jc w:val="left"/>
        <w:rPr>
          <w:rFonts w:ascii="Open Sans"/>
          <w:b/>
          <w:i/>
          <w:sz w:val="22"/>
        </w:rPr>
      </w:pPr>
      <w:r>
        <w:rPr>
          <w:rFonts w:ascii="Open Sans"/>
          <w:b/>
          <w:i/>
          <w:color w:val="256881"/>
          <w:sz w:val="22"/>
        </w:rPr>
        <w:t>Step 6</w:t>
      </w:r>
    </w:p>
    <w:p>
      <w:pPr>
        <w:spacing w:before="209"/>
        <w:ind w:left="900" w:right="0" w:firstLine="0"/>
        <w:jc w:val="left"/>
        <w:rPr>
          <w:rFonts w:ascii="Lora"/>
          <w:b/>
          <w:sz w:val="22"/>
        </w:rPr>
      </w:pPr>
      <w:r>
        <w:rPr>
          <w:rFonts w:ascii="Lora"/>
          <w:b/>
          <w:color w:val="303537"/>
          <w:sz w:val="22"/>
        </w:rPr>
        <w:t>Staff Review</w:t>
      </w:r>
    </w:p>
    <w:p>
      <w:pPr>
        <w:pStyle w:val="BodyText"/>
        <w:spacing w:before="7"/>
        <w:rPr>
          <w:rFonts w:ascii="Lora"/>
          <w:b/>
          <w:sz w:val="21"/>
        </w:rPr>
      </w:pPr>
    </w:p>
    <w:p>
      <w:pPr>
        <w:pStyle w:val="BodyText"/>
        <w:spacing w:line="348" w:lineRule="auto"/>
        <w:ind w:left="900" w:right="741"/>
      </w:pPr>
      <w:r>
        <w:rPr>
          <w:color w:val="303537"/>
          <w:w w:val="105"/>
        </w:rPr>
        <w:t>The</w:t>
      </w:r>
      <w:r>
        <w:rPr>
          <w:color w:val="303537"/>
          <w:spacing w:val="-24"/>
          <w:w w:val="105"/>
        </w:rPr>
        <w:t> </w:t>
      </w:r>
      <w:r>
        <w:rPr>
          <w:color w:val="303537"/>
          <w:w w:val="105"/>
        </w:rPr>
        <w:t>on-site</w:t>
      </w:r>
      <w:r>
        <w:rPr>
          <w:color w:val="303537"/>
          <w:spacing w:val="-23"/>
          <w:w w:val="105"/>
        </w:rPr>
        <w:t> </w:t>
      </w:r>
      <w:r>
        <w:rPr>
          <w:color w:val="303537"/>
          <w:spacing w:val="-4"/>
          <w:w w:val="105"/>
        </w:rPr>
        <w:t>assessment</w:t>
      </w:r>
      <w:r>
        <w:rPr>
          <w:color w:val="303537"/>
          <w:spacing w:val="-16"/>
          <w:w w:val="105"/>
        </w:rPr>
        <w:t> </w:t>
      </w:r>
      <w:r>
        <w:rPr>
          <w:color w:val="303537"/>
          <w:spacing w:val="-3"/>
          <w:w w:val="105"/>
        </w:rPr>
        <w:t>is</w:t>
      </w:r>
      <w:r>
        <w:rPr>
          <w:color w:val="303537"/>
          <w:spacing w:val="-22"/>
          <w:w w:val="105"/>
        </w:rPr>
        <w:t> </w:t>
      </w:r>
      <w:r>
        <w:rPr>
          <w:color w:val="303537"/>
          <w:spacing w:val="-3"/>
          <w:w w:val="105"/>
        </w:rPr>
        <w:t>in</w:t>
      </w:r>
      <w:r>
        <w:rPr>
          <w:color w:val="303537"/>
          <w:spacing w:val="-20"/>
          <w:w w:val="105"/>
        </w:rPr>
        <w:t> </w:t>
      </w:r>
      <w:r>
        <w:rPr>
          <w:color w:val="303537"/>
          <w:w w:val="105"/>
        </w:rPr>
        <w:t>the</w:t>
      </w:r>
      <w:r>
        <w:rPr>
          <w:color w:val="303537"/>
          <w:spacing w:val="-23"/>
          <w:w w:val="105"/>
        </w:rPr>
        <w:t> </w:t>
      </w:r>
      <w:r>
        <w:rPr>
          <w:color w:val="303537"/>
          <w:w w:val="105"/>
        </w:rPr>
        <w:t>pilot</w:t>
      </w:r>
      <w:r>
        <w:rPr>
          <w:color w:val="303537"/>
          <w:spacing w:val="-16"/>
          <w:w w:val="105"/>
        </w:rPr>
        <w:t> </w:t>
      </w:r>
      <w:r>
        <w:rPr>
          <w:color w:val="303537"/>
          <w:w w:val="105"/>
        </w:rPr>
        <w:t>test</w:t>
      </w:r>
      <w:r>
        <w:rPr>
          <w:color w:val="303537"/>
          <w:spacing w:val="-16"/>
          <w:w w:val="105"/>
        </w:rPr>
        <w:t> </w:t>
      </w:r>
      <w:r>
        <w:rPr>
          <w:color w:val="303537"/>
          <w:spacing w:val="-3"/>
          <w:w w:val="105"/>
        </w:rPr>
        <w:t>phase.</w:t>
      </w:r>
      <w:r>
        <w:rPr>
          <w:color w:val="303537"/>
          <w:spacing w:val="-26"/>
          <w:w w:val="105"/>
        </w:rPr>
        <w:t> </w:t>
      </w:r>
      <w:r>
        <w:rPr>
          <w:color w:val="303537"/>
          <w:spacing w:val="-3"/>
          <w:w w:val="105"/>
        </w:rPr>
        <w:t>College</w:t>
      </w:r>
      <w:r>
        <w:rPr>
          <w:color w:val="303537"/>
          <w:spacing w:val="-23"/>
          <w:w w:val="105"/>
        </w:rPr>
        <w:t> </w:t>
      </w:r>
      <w:r>
        <w:rPr>
          <w:color w:val="303537"/>
          <w:w w:val="105"/>
        </w:rPr>
        <w:t>staff</w:t>
      </w:r>
      <w:r>
        <w:rPr>
          <w:color w:val="303537"/>
          <w:spacing w:val="-24"/>
          <w:w w:val="105"/>
        </w:rPr>
        <w:t> </w:t>
      </w:r>
      <w:r>
        <w:rPr>
          <w:color w:val="303537"/>
          <w:w w:val="105"/>
        </w:rPr>
        <w:t>would</w:t>
      </w:r>
      <w:r>
        <w:rPr>
          <w:color w:val="303537"/>
          <w:spacing w:val="-20"/>
          <w:w w:val="105"/>
        </w:rPr>
        <w:t> </w:t>
      </w:r>
      <w:r>
        <w:rPr>
          <w:color w:val="303537"/>
          <w:spacing w:val="-3"/>
          <w:w w:val="105"/>
        </w:rPr>
        <w:t>normally</w:t>
      </w:r>
      <w:r>
        <w:rPr>
          <w:color w:val="303537"/>
          <w:spacing w:val="-15"/>
          <w:w w:val="105"/>
        </w:rPr>
        <w:t> </w:t>
      </w:r>
      <w:r>
        <w:rPr>
          <w:color w:val="303537"/>
          <w:spacing w:val="-3"/>
          <w:w w:val="105"/>
        </w:rPr>
        <w:t>review</w:t>
      </w:r>
      <w:r>
        <w:rPr>
          <w:color w:val="303537"/>
          <w:spacing w:val="-22"/>
          <w:w w:val="105"/>
        </w:rPr>
        <w:t> </w:t>
      </w:r>
      <w:r>
        <w:rPr>
          <w:color w:val="303537"/>
          <w:w w:val="105"/>
        </w:rPr>
        <w:t>reports</w:t>
      </w:r>
      <w:r>
        <w:rPr>
          <w:color w:val="303537"/>
          <w:spacing w:val="-22"/>
          <w:w w:val="105"/>
        </w:rPr>
        <w:t> </w:t>
      </w:r>
      <w:r>
        <w:rPr>
          <w:color w:val="303537"/>
          <w:w w:val="105"/>
        </w:rPr>
        <w:t>within two </w:t>
      </w:r>
      <w:r>
        <w:rPr>
          <w:color w:val="303537"/>
          <w:spacing w:val="-3"/>
          <w:w w:val="105"/>
        </w:rPr>
        <w:t>weeks. Due </w:t>
      </w:r>
      <w:r>
        <w:rPr>
          <w:color w:val="303537"/>
          <w:spacing w:val="3"/>
          <w:w w:val="105"/>
        </w:rPr>
        <w:t>to </w:t>
      </w:r>
      <w:r>
        <w:rPr>
          <w:color w:val="303537"/>
          <w:w w:val="105"/>
        </w:rPr>
        <w:t>additional checks and </w:t>
      </w:r>
      <w:r>
        <w:rPr>
          <w:color w:val="303537"/>
          <w:spacing w:val="-3"/>
          <w:w w:val="105"/>
        </w:rPr>
        <w:t>reviews </w:t>
      </w:r>
      <w:r>
        <w:rPr>
          <w:color w:val="303537"/>
          <w:w w:val="105"/>
        </w:rPr>
        <w:t>that </w:t>
      </w:r>
      <w:r>
        <w:rPr>
          <w:color w:val="303537"/>
          <w:spacing w:val="-3"/>
          <w:w w:val="105"/>
        </w:rPr>
        <w:t>need </w:t>
      </w:r>
      <w:r>
        <w:rPr>
          <w:color w:val="303537"/>
          <w:spacing w:val="3"/>
          <w:w w:val="105"/>
        </w:rPr>
        <w:t>to </w:t>
      </w:r>
      <w:r>
        <w:rPr>
          <w:color w:val="303537"/>
          <w:w w:val="105"/>
        </w:rPr>
        <w:t>occur during the pilot, the staff </w:t>
      </w:r>
      <w:r>
        <w:rPr>
          <w:color w:val="303537"/>
          <w:spacing w:val="-3"/>
          <w:w w:val="105"/>
        </w:rPr>
        <w:t>review</w:t>
      </w:r>
      <w:r>
        <w:rPr>
          <w:color w:val="303537"/>
          <w:spacing w:val="-10"/>
          <w:w w:val="105"/>
        </w:rPr>
        <w:t> </w:t>
      </w:r>
      <w:r>
        <w:rPr>
          <w:color w:val="303537"/>
          <w:spacing w:val="-2"/>
          <w:w w:val="105"/>
        </w:rPr>
        <w:t>may </w:t>
      </w:r>
      <w:r>
        <w:rPr>
          <w:color w:val="303537"/>
          <w:w w:val="105"/>
        </w:rPr>
        <w:t>take</w:t>
      </w:r>
      <w:r>
        <w:rPr>
          <w:color w:val="303537"/>
          <w:spacing w:val="-12"/>
          <w:w w:val="105"/>
        </w:rPr>
        <w:t> </w:t>
      </w:r>
      <w:r>
        <w:rPr>
          <w:color w:val="303537"/>
          <w:w w:val="105"/>
        </w:rPr>
        <w:t>longer</w:t>
      </w:r>
      <w:r>
        <w:rPr>
          <w:color w:val="303537"/>
          <w:spacing w:val="-12"/>
          <w:w w:val="105"/>
        </w:rPr>
        <w:t> </w:t>
      </w:r>
      <w:r>
        <w:rPr>
          <w:color w:val="303537"/>
          <w:w w:val="105"/>
        </w:rPr>
        <w:t>than</w:t>
      </w:r>
      <w:r>
        <w:rPr>
          <w:color w:val="303537"/>
          <w:spacing w:val="-8"/>
          <w:w w:val="105"/>
        </w:rPr>
        <w:t> </w:t>
      </w:r>
      <w:r>
        <w:rPr>
          <w:color w:val="303537"/>
          <w:w w:val="105"/>
        </w:rPr>
        <w:t>two</w:t>
      </w:r>
      <w:r>
        <w:rPr>
          <w:color w:val="303537"/>
          <w:spacing w:val="-6"/>
          <w:w w:val="105"/>
        </w:rPr>
        <w:t> </w:t>
      </w:r>
      <w:r>
        <w:rPr>
          <w:color w:val="303537"/>
          <w:spacing w:val="-3"/>
          <w:w w:val="105"/>
        </w:rPr>
        <w:t>weeks.</w:t>
      </w:r>
    </w:p>
    <w:p>
      <w:pPr>
        <w:spacing w:after="0" w:line="348" w:lineRule="auto"/>
        <w:sectPr>
          <w:pgSz w:w="12240" w:h="15840"/>
          <w:pgMar w:header="0" w:footer="381" w:top="1080" w:bottom="700" w:left="780" w:right="780"/>
        </w:sectPr>
      </w:pPr>
    </w:p>
    <w:p>
      <w:pPr>
        <w:pStyle w:val="BodyText"/>
        <w:ind w:left="460"/>
        <w:rPr>
          <w:sz w:val="20"/>
        </w:rPr>
      </w:pPr>
      <w:r>
        <w:rPr>
          <w:sz w:val="20"/>
        </w:rPr>
        <w:pict>
          <v:group style="width:488pt;height:193.4pt;mso-position-horizontal-relative:char;mso-position-vertical-relative:line" coordorigin="0,0" coordsize="9760,3868">
            <v:shape style="position:absolute;left:140;top:577;width:9480;height:3150" coordorigin="140,578" coordsize="9480,3150" path="m9560,3728l200,3728,188,3726,141,3679,140,3668,140,638,177,582,200,578,9560,578,9616,614,9620,638,9620,3668,9583,3723,9560,3728xe" filled="true" fillcolor="#cccccc" stroked="false">
              <v:path arrowok="t"/>
              <v:fill type="solid"/>
            </v:shape>
            <v:shape style="position:absolute;left:0;top:447;width:9760;height:3420" coordorigin="0,448" coordsize="9760,3420" path="m9760,3868l0,3868,0,448,9760,448,9760,578,200,578,174,581,155,593,144,611,140,638,140,3668,144,3694,155,3713,174,3724,200,3728,9760,3728,9760,3868xm9760,3728l9620,3728,9620,578,9760,578,9760,3728xe" filled="true" fillcolor="#000000" stroked="false">
              <v:path arrowok="t"/>
              <v:fill opacity="6682f" type="solid"/>
            </v:shape>
            <v:shape style="position:absolute;left:140;top:577;width:9480;height:3150" coordorigin="140,578" coordsize="9480,3150" path="m9560,3728l200,3728,188,3726,141,3679,140,3668,140,638,177,582,200,578,9560,578,9616,614,9620,638,9620,3668,9583,3723,9560,3728xe" filled="true" fillcolor="#ffffff" stroked="false">
              <v:path arrowok="t"/>
              <v:fill type="solid"/>
            </v:shape>
            <v:shape style="position:absolute;left:140;top:577;width:60;height:3150" coordorigin="140,578" coordsize="60,3150" path="m200,3728l144,3691,140,3668,140,637,177,582,200,578,200,3728xe" filled="true" fillcolor="#256881" stroked="false">
              <v:path arrowok="t"/>
              <v:fill type="solid"/>
            </v:shape>
            <v:shape style="position:absolute;left:4887;top:7;width:15;height:548" coordorigin="4888,8" coordsize="15,548" path="m4903,8l4903,555,4888,555,4888,8e" filled="false" stroked="true" strokeweight=".75pt" strokecolor="#000000">
              <v:path arrowok="t"/>
              <v:stroke dashstyle="solid"/>
            </v:shape>
            <v:shape style="position:absolute;left:0;top:0;width:9760;height:3868" type="#_x0000_t202" filled="false" stroked="false">
              <v:textbox inset="0,0,0,0">
                <w:txbxContent>
                  <w:p>
                    <w:pPr>
                      <w:spacing w:line="240" w:lineRule="auto" w:before="0"/>
                      <w:rPr>
                        <w:rFonts w:ascii="Open Sans"/>
                        <w:sz w:val="30"/>
                      </w:rPr>
                    </w:pPr>
                  </w:p>
                  <w:p>
                    <w:pPr>
                      <w:spacing w:line="240" w:lineRule="auto" w:before="0"/>
                      <w:rPr>
                        <w:rFonts w:ascii="Open Sans"/>
                        <w:sz w:val="30"/>
                      </w:rPr>
                    </w:pPr>
                  </w:p>
                  <w:p>
                    <w:pPr>
                      <w:spacing w:before="230"/>
                      <w:ind w:left="440" w:right="0" w:firstLine="0"/>
                      <w:jc w:val="left"/>
                      <w:rPr>
                        <w:rFonts w:ascii="Open Sans"/>
                        <w:b/>
                        <w:i/>
                        <w:sz w:val="22"/>
                      </w:rPr>
                    </w:pPr>
                    <w:r>
                      <w:rPr>
                        <w:rFonts w:ascii="Open Sans"/>
                        <w:b/>
                        <w:i/>
                        <w:color w:val="256881"/>
                        <w:sz w:val="22"/>
                      </w:rPr>
                      <w:t>Step 7</w:t>
                    </w:r>
                  </w:p>
                  <w:p>
                    <w:pPr>
                      <w:spacing w:before="209"/>
                      <w:ind w:left="440" w:right="0" w:firstLine="0"/>
                      <w:jc w:val="left"/>
                      <w:rPr>
                        <w:rFonts w:ascii="Lora"/>
                        <w:b/>
                        <w:sz w:val="22"/>
                      </w:rPr>
                    </w:pPr>
                    <w:r>
                      <w:rPr>
                        <w:rFonts w:ascii="Lora"/>
                        <w:b/>
                        <w:color w:val="303537"/>
                        <w:sz w:val="22"/>
                      </w:rPr>
                      <w:t>The Results</w:t>
                    </w:r>
                  </w:p>
                  <w:p>
                    <w:pPr>
                      <w:spacing w:line="240" w:lineRule="auto" w:before="7"/>
                      <w:rPr>
                        <w:rFonts w:ascii="Lora"/>
                        <w:b/>
                        <w:sz w:val="21"/>
                      </w:rPr>
                    </w:pPr>
                  </w:p>
                  <w:p>
                    <w:pPr>
                      <w:spacing w:line="348" w:lineRule="auto" w:before="0"/>
                      <w:ind w:left="440" w:right="458" w:firstLine="0"/>
                      <w:jc w:val="left"/>
                      <w:rPr>
                        <w:rFonts w:ascii="Open Sans"/>
                        <w:sz w:val="19"/>
                      </w:rPr>
                    </w:pPr>
                    <w:r>
                      <w:rPr>
                        <w:rFonts w:ascii="Open Sans"/>
                        <w:color w:val="303537"/>
                        <w:w w:val="105"/>
                        <w:sz w:val="19"/>
                      </w:rPr>
                      <w:t>The</w:t>
                    </w:r>
                    <w:r>
                      <w:rPr>
                        <w:rFonts w:ascii="Open Sans"/>
                        <w:color w:val="303537"/>
                        <w:spacing w:val="-20"/>
                        <w:w w:val="105"/>
                        <w:sz w:val="19"/>
                      </w:rPr>
                      <w:t> </w:t>
                    </w:r>
                    <w:r>
                      <w:rPr>
                        <w:rFonts w:ascii="Open Sans"/>
                        <w:color w:val="303537"/>
                        <w:w w:val="105"/>
                        <w:sz w:val="19"/>
                      </w:rPr>
                      <w:t>PT</w:t>
                    </w:r>
                    <w:r>
                      <w:rPr>
                        <w:rFonts w:ascii="Open Sans"/>
                        <w:color w:val="303537"/>
                        <w:spacing w:val="-19"/>
                        <w:w w:val="105"/>
                        <w:sz w:val="19"/>
                      </w:rPr>
                      <w:t> </w:t>
                    </w:r>
                    <w:r>
                      <w:rPr>
                        <w:rFonts w:ascii="Open Sans"/>
                        <w:color w:val="303537"/>
                        <w:spacing w:val="-3"/>
                        <w:w w:val="105"/>
                        <w:sz w:val="19"/>
                      </w:rPr>
                      <w:t>will</w:t>
                    </w:r>
                    <w:r>
                      <w:rPr>
                        <w:rFonts w:ascii="Open Sans"/>
                        <w:color w:val="303537"/>
                        <w:spacing w:val="-20"/>
                        <w:w w:val="105"/>
                        <w:sz w:val="19"/>
                      </w:rPr>
                      <w:t> </w:t>
                    </w:r>
                    <w:r>
                      <w:rPr>
                        <w:rFonts w:ascii="Open Sans"/>
                        <w:color w:val="303537"/>
                        <w:spacing w:val="-3"/>
                        <w:w w:val="105"/>
                        <w:sz w:val="19"/>
                      </w:rPr>
                      <w:t>receive</w:t>
                    </w:r>
                    <w:r>
                      <w:rPr>
                        <w:rFonts w:ascii="Open Sans"/>
                        <w:color w:val="303537"/>
                        <w:spacing w:val="-20"/>
                        <w:w w:val="105"/>
                        <w:sz w:val="19"/>
                      </w:rPr>
                      <w:t> </w:t>
                    </w:r>
                    <w:r>
                      <w:rPr>
                        <w:rFonts w:ascii="Open Sans"/>
                        <w:color w:val="303537"/>
                        <w:w w:val="105"/>
                        <w:sz w:val="19"/>
                      </w:rPr>
                      <w:t>an</w:t>
                    </w:r>
                    <w:r>
                      <w:rPr>
                        <w:rFonts w:ascii="Open Sans"/>
                        <w:color w:val="303537"/>
                        <w:spacing w:val="-17"/>
                        <w:w w:val="105"/>
                        <w:sz w:val="19"/>
                      </w:rPr>
                      <w:t> </w:t>
                    </w:r>
                    <w:r>
                      <w:rPr>
                        <w:rFonts w:ascii="Open Sans"/>
                        <w:color w:val="303537"/>
                        <w:spacing w:val="-4"/>
                        <w:w w:val="105"/>
                        <w:sz w:val="19"/>
                      </w:rPr>
                      <w:t>email</w:t>
                    </w:r>
                    <w:r>
                      <w:rPr>
                        <w:rFonts w:ascii="Open Sans"/>
                        <w:color w:val="303537"/>
                        <w:spacing w:val="-19"/>
                        <w:w w:val="105"/>
                        <w:sz w:val="19"/>
                      </w:rPr>
                      <w:t> </w:t>
                    </w:r>
                    <w:r>
                      <w:rPr>
                        <w:rFonts w:ascii="Open Sans"/>
                        <w:color w:val="303537"/>
                        <w:w w:val="105"/>
                        <w:sz w:val="19"/>
                      </w:rPr>
                      <w:t>with</w:t>
                    </w:r>
                    <w:r>
                      <w:rPr>
                        <w:rFonts w:ascii="Open Sans"/>
                        <w:color w:val="303537"/>
                        <w:spacing w:val="-17"/>
                        <w:w w:val="105"/>
                        <w:sz w:val="19"/>
                      </w:rPr>
                      <w:t> </w:t>
                    </w:r>
                    <w:r>
                      <w:rPr>
                        <w:rFonts w:ascii="Open Sans"/>
                        <w:color w:val="303537"/>
                        <w:w w:val="105"/>
                        <w:sz w:val="19"/>
                      </w:rPr>
                      <w:t>the</w:t>
                    </w:r>
                    <w:r>
                      <w:rPr>
                        <w:rFonts w:ascii="Open Sans"/>
                        <w:color w:val="303537"/>
                        <w:spacing w:val="-20"/>
                        <w:w w:val="105"/>
                        <w:sz w:val="19"/>
                      </w:rPr>
                      <w:t> </w:t>
                    </w:r>
                    <w:r>
                      <w:rPr>
                        <w:rFonts w:ascii="Open Sans"/>
                        <w:color w:val="303537"/>
                        <w:w w:val="105"/>
                        <w:sz w:val="19"/>
                      </w:rPr>
                      <w:t>results</w:t>
                    </w:r>
                    <w:r>
                      <w:rPr>
                        <w:rFonts w:ascii="Open Sans"/>
                        <w:color w:val="303537"/>
                        <w:spacing w:val="-19"/>
                        <w:w w:val="105"/>
                        <w:sz w:val="19"/>
                      </w:rPr>
                      <w:t> </w:t>
                    </w:r>
                    <w:r>
                      <w:rPr>
                        <w:rFonts w:ascii="Open Sans"/>
                        <w:color w:val="303537"/>
                        <w:w w:val="105"/>
                        <w:sz w:val="19"/>
                      </w:rPr>
                      <w:t>of</w:t>
                    </w:r>
                    <w:r>
                      <w:rPr>
                        <w:rFonts w:ascii="Open Sans"/>
                        <w:color w:val="303537"/>
                        <w:spacing w:val="-21"/>
                        <w:w w:val="105"/>
                        <w:sz w:val="19"/>
                      </w:rPr>
                      <w:t> </w:t>
                    </w:r>
                    <w:r>
                      <w:rPr>
                        <w:rFonts w:ascii="Open Sans"/>
                        <w:color w:val="303537"/>
                        <w:w w:val="105"/>
                        <w:sz w:val="19"/>
                      </w:rPr>
                      <w:t>the</w:t>
                    </w:r>
                    <w:r>
                      <w:rPr>
                        <w:rFonts w:ascii="Open Sans"/>
                        <w:color w:val="303537"/>
                        <w:spacing w:val="-20"/>
                        <w:w w:val="105"/>
                        <w:sz w:val="19"/>
                      </w:rPr>
                      <w:t> </w:t>
                    </w:r>
                    <w:r>
                      <w:rPr>
                        <w:rFonts w:ascii="Open Sans"/>
                        <w:color w:val="303537"/>
                        <w:w w:val="105"/>
                        <w:sz w:val="19"/>
                      </w:rPr>
                      <w:t>on-site</w:t>
                    </w:r>
                    <w:r>
                      <w:rPr>
                        <w:rFonts w:ascii="Open Sans"/>
                        <w:color w:val="303537"/>
                        <w:spacing w:val="-20"/>
                        <w:w w:val="105"/>
                        <w:sz w:val="19"/>
                      </w:rPr>
                      <w:t> </w:t>
                    </w:r>
                    <w:r>
                      <w:rPr>
                        <w:rFonts w:ascii="Open Sans"/>
                        <w:color w:val="303537"/>
                        <w:spacing w:val="-4"/>
                        <w:w w:val="105"/>
                        <w:sz w:val="19"/>
                      </w:rPr>
                      <w:t>assessment</w:t>
                    </w:r>
                    <w:r>
                      <w:rPr>
                        <w:rFonts w:ascii="Open Sans"/>
                        <w:color w:val="303537"/>
                        <w:spacing w:val="-12"/>
                        <w:w w:val="105"/>
                        <w:sz w:val="19"/>
                      </w:rPr>
                      <w:t> </w:t>
                    </w:r>
                    <w:r>
                      <w:rPr>
                        <w:rFonts w:ascii="Open Sans"/>
                        <w:color w:val="303537"/>
                        <w:w w:val="105"/>
                        <w:sz w:val="19"/>
                      </w:rPr>
                      <w:t>and</w:t>
                    </w:r>
                    <w:r>
                      <w:rPr>
                        <w:rFonts w:ascii="Open Sans"/>
                        <w:color w:val="303537"/>
                        <w:spacing w:val="-15"/>
                        <w:w w:val="105"/>
                        <w:sz w:val="19"/>
                      </w:rPr>
                      <w:t> </w:t>
                    </w:r>
                    <w:r>
                      <w:rPr>
                        <w:rFonts w:ascii="Open Sans"/>
                        <w:color w:val="303537"/>
                        <w:w w:val="105"/>
                        <w:sz w:val="19"/>
                      </w:rPr>
                      <w:t>be</w:t>
                    </w:r>
                    <w:r>
                      <w:rPr>
                        <w:rFonts w:ascii="Open Sans"/>
                        <w:color w:val="303537"/>
                        <w:spacing w:val="-20"/>
                        <w:w w:val="105"/>
                        <w:sz w:val="19"/>
                      </w:rPr>
                      <w:t> </w:t>
                    </w:r>
                    <w:r>
                      <w:rPr>
                        <w:rFonts w:ascii="Open Sans"/>
                        <w:color w:val="303537"/>
                        <w:spacing w:val="-3"/>
                        <w:w w:val="105"/>
                        <w:sz w:val="19"/>
                      </w:rPr>
                      <w:t>able</w:t>
                    </w:r>
                    <w:r>
                      <w:rPr>
                        <w:rFonts w:ascii="Open Sans"/>
                        <w:color w:val="303537"/>
                        <w:spacing w:val="-20"/>
                        <w:w w:val="105"/>
                        <w:sz w:val="19"/>
                      </w:rPr>
                      <w:t> </w:t>
                    </w:r>
                    <w:r>
                      <w:rPr>
                        <w:rFonts w:ascii="Open Sans"/>
                        <w:color w:val="303537"/>
                        <w:spacing w:val="3"/>
                        <w:w w:val="105"/>
                        <w:sz w:val="19"/>
                      </w:rPr>
                      <w:t>to</w:t>
                    </w:r>
                    <w:r>
                      <w:rPr>
                        <w:rFonts w:ascii="Open Sans"/>
                        <w:color w:val="303537"/>
                        <w:spacing w:val="-15"/>
                        <w:w w:val="105"/>
                        <w:sz w:val="19"/>
                      </w:rPr>
                      <w:t> </w:t>
                    </w:r>
                    <w:r>
                      <w:rPr>
                        <w:rFonts w:ascii="Open Sans"/>
                        <w:color w:val="303537"/>
                        <w:w w:val="105"/>
                        <w:sz w:val="19"/>
                      </w:rPr>
                      <w:t>view</w:t>
                    </w:r>
                    <w:r>
                      <w:rPr>
                        <w:rFonts w:ascii="Open Sans"/>
                        <w:color w:val="303537"/>
                        <w:spacing w:val="-18"/>
                        <w:w w:val="105"/>
                        <w:sz w:val="19"/>
                      </w:rPr>
                      <w:t> </w:t>
                    </w:r>
                    <w:r>
                      <w:rPr>
                        <w:rFonts w:ascii="Open Sans"/>
                        <w:color w:val="303537"/>
                        <w:w w:val="105"/>
                        <w:sz w:val="19"/>
                      </w:rPr>
                      <w:t>the report.</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Heading5"/>
      </w:pPr>
      <w:r>
        <w:rPr>
          <w:color w:val="303537"/>
        </w:rPr>
        <w:t>On-Site Assessment Pilot</w:t>
      </w:r>
    </w:p>
    <w:p>
      <w:pPr>
        <w:pStyle w:val="BodyText"/>
        <w:spacing w:before="11"/>
        <w:rPr>
          <w:rFonts w:ascii="Lora"/>
          <w:b/>
          <w:sz w:val="43"/>
        </w:rPr>
      </w:pPr>
    </w:p>
    <w:p>
      <w:pPr>
        <w:pStyle w:val="BodyText"/>
        <w:spacing w:line="348" w:lineRule="auto"/>
        <w:ind w:left="749" w:right="741"/>
      </w:pPr>
      <w:r>
        <w:rPr>
          <w:color w:val="303537"/>
          <w:w w:val="105"/>
        </w:rPr>
        <w:t>A</w:t>
      </w:r>
      <w:r>
        <w:rPr>
          <w:color w:val="303537"/>
          <w:spacing w:val="-22"/>
          <w:w w:val="105"/>
        </w:rPr>
        <w:t> </w:t>
      </w:r>
      <w:r>
        <w:rPr>
          <w:color w:val="303537"/>
          <w:w w:val="105"/>
        </w:rPr>
        <w:t>group</w:t>
      </w:r>
      <w:r>
        <w:rPr>
          <w:color w:val="303537"/>
          <w:spacing w:val="-18"/>
          <w:w w:val="105"/>
        </w:rPr>
        <w:t> </w:t>
      </w:r>
      <w:r>
        <w:rPr>
          <w:color w:val="303537"/>
          <w:w w:val="105"/>
        </w:rPr>
        <w:t>of</w:t>
      </w:r>
      <w:r>
        <w:rPr>
          <w:color w:val="303537"/>
          <w:spacing w:val="-24"/>
          <w:w w:val="105"/>
        </w:rPr>
        <w:t> </w:t>
      </w:r>
      <w:r>
        <w:rPr>
          <w:color w:val="303537"/>
          <w:w w:val="105"/>
        </w:rPr>
        <w:t>physiotherapists</w:t>
      </w:r>
      <w:r>
        <w:rPr>
          <w:color w:val="303537"/>
          <w:spacing w:val="-22"/>
          <w:w w:val="105"/>
        </w:rPr>
        <w:t> </w:t>
      </w:r>
      <w:r>
        <w:rPr>
          <w:color w:val="303537"/>
          <w:spacing w:val="-3"/>
          <w:w w:val="105"/>
        </w:rPr>
        <w:t>were</w:t>
      </w:r>
      <w:r>
        <w:rPr>
          <w:color w:val="303537"/>
          <w:spacing w:val="-22"/>
          <w:w w:val="105"/>
        </w:rPr>
        <w:t> </w:t>
      </w:r>
      <w:r>
        <w:rPr>
          <w:color w:val="303537"/>
          <w:spacing w:val="-3"/>
          <w:w w:val="105"/>
        </w:rPr>
        <w:t>selected</w:t>
      </w:r>
      <w:r>
        <w:rPr>
          <w:color w:val="303537"/>
          <w:spacing w:val="-18"/>
          <w:w w:val="105"/>
        </w:rPr>
        <w:t> </w:t>
      </w:r>
      <w:r>
        <w:rPr>
          <w:color w:val="303537"/>
          <w:spacing w:val="3"/>
          <w:w w:val="105"/>
        </w:rPr>
        <w:t>to</w:t>
      </w:r>
      <w:r>
        <w:rPr>
          <w:color w:val="303537"/>
          <w:spacing w:val="-18"/>
          <w:w w:val="105"/>
        </w:rPr>
        <w:t> </w:t>
      </w:r>
      <w:r>
        <w:rPr>
          <w:color w:val="303537"/>
          <w:w w:val="105"/>
        </w:rPr>
        <w:t>participate</w:t>
      </w:r>
      <w:r>
        <w:rPr>
          <w:color w:val="303537"/>
          <w:spacing w:val="-22"/>
          <w:w w:val="105"/>
        </w:rPr>
        <w:t> </w:t>
      </w:r>
      <w:r>
        <w:rPr>
          <w:color w:val="303537"/>
          <w:spacing w:val="-3"/>
          <w:w w:val="105"/>
        </w:rPr>
        <w:t>in</w:t>
      </w:r>
      <w:r>
        <w:rPr>
          <w:color w:val="303537"/>
          <w:spacing w:val="-19"/>
          <w:w w:val="105"/>
        </w:rPr>
        <w:t> </w:t>
      </w:r>
      <w:r>
        <w:rPr>
          <w:color w:val="303537"/>
          <w:w w:val="105"/>
        </w:rPr>
        <w:t>a</w:t>
      </w:r>
      <w:r>
        <w:rPr>
          <w:color w:val="303537"/>
          <w:spacing w:val="-22"/>
          <w:w w:val="105"/>
        </w:rPr>
        <w:t> </w:t>
      </w:r>
      <w:r>
        <w:rPr>
          <w:color w:val="303537"/>
          <w:w w:val="105"/>
        </w:rPr>
        <w:t>pilot</w:t>
      </w:r>
      <w:r>
        <w:rPr>
          <w:color w:val="303537"/>
          <w:spacing w:val="-15"/>
          <w:w w:val="105"/>
        </w:rPr>
        <w:t> </w:t>
      </w:r>
      <w:r>
        <w:rPr>
          <w:color w:val="303537"/>
          <w:spacing w:val="-3"/>
          <w:w w:val="105"/>
        </w:rPr>
        <w:t>project</w:t>
      </w:r>
      <w:r>
        <w:rPr>
          <w:color w:val="303537"/>
          <w:spacing w:val="-14"/>
          <w:w w:val="105"/>
        </w:rPr>
        <w:t> </w:t>
      </w:r>
      <w:r>
        <w:rPr>
          <w:color w:val="303537"/>
          <w:spacing w:val="3"/>
          <w:w w:val="105"/>
        </w:rPr>
        <w:t>to</w:t>
      </w:r>
      <w:r>
        <w:rPr>
          <w:color w:val="303537"/>
          <w:spacing w:val="-18"/>
          <w:w w:val="105"/>
        </w:rPr>
        <w:t> </w:t>
      </w:r>
      <w:r>
        <w:rPr>
          <w:color w:val="303537"/>
          <w:w w:val="105"/>
        </w:rPr>
        <w:t>test</w:t>
      </w:r>
      <w:r>
        <w:rPr>
          <w:color w:val="303537"/>
          <w:spacing w:val="-15"/>
          <w:w w:val="105"/>
        </w:rPr>
        <w:t> </w:t>
      </w:r>
      <w:r>
        <w:rPr>
          <w:color w:val="303537"/>
          <w:w w:val="105"/>
        </w:rPr>
        <w:t>the</w:t>
      </w:r>
      <w:r>
        <w:rPr>
          <w:color w:val="303537"/>
          <w:spacing w:val="-22"/>
          <w:w w:val="105"/>
        </w:rPr>
        <w:t> </w:t>
      </w:r>
      <w:r>
        <w:rPr>
          <w:color w:val="303537"/>
          <w:spacing w:val="-4"/>
          <w:w w:val="105"/>
        </w:rPr>
        <w:t>framework</w:t>
      </w:r>
      <w:r>
        <w:rPr>
          <w:color w:val="303537"/>
          <w:spacing w:val="-17"/>
          <w:w w:val="105"/>
        </w:rPr>
        <w:t> </w:t>
      </w:r>
      <w:r>
        <w:rPr>
          <w:color w:val="303537"/>
          <w:w w:val="105"/>
        </w:rPr>
        <w:t>for</w:t>
      </w:r>
      <w:r>
        <w:rPr>
          <w:color w:val="303537"/>
          <w:spacing w:val="-22"/>
          <w:w w:val="105"/>
        </w:rPr>
        <w:t> </w:t>
      </w:r>
      <w:r>
        <w:rPr>
          <w:color w:val="303537"/>
          <w:w w:val="105"/>
        </w:rPr>
        <w:t>the new Quality </w:t>
      </w:r>
      <w:r>
        <w:rPr>
          <w:color w:val="303537"/>
          <w:spacing w:val="-3"/>
          <w:w w:val="105"/>
        </w:rPr>
        <w:t>Assurance </w:t>
      </w:r>
      <w:r>
        <w:rPr>
          <w:color w:val="303537"/>
          <w:w w:val="105"/>
        </w:rPr>
        <w:t>program. </w:t>
      </w:r>
      <w:r>
        <w:rPr>
          <w:color w:val="303537"/>
          <w:spacing w:val="2"/>
          <w:w w:val="105"/>
        </w:rPr>
        <w:t>In </w:t>
      </w:r>
      <w:r>
        <w:rPr>
          <w:color w:val="303537"/>
          <w:spacing w:val="-3"/>
          <w:w w:val="105"/>
        </w:rPr>
        <w:t>January </w:t>
      </w:r>
      <w:r>
        <w:rPr>
          <w:color w:val="303537"/>
          <w:spacing w:val="-6"/>
          <w:w w:val="105"/>
        </w:rPr>
        <w:t>2020, </w:t>
      </w:r>
      <w:r>
        <w:rPr>
          <w:color w:val="303537"/>
          <w:w w:val="105"/>
        </w:rPr>
        <w:t>physiotherapists </w:t>
      </w:r>
      <w:r>
        <w:rPr>
          <w:color w:val="303537"/>
          <w:spacing w:val="-3"/>
          <w:w w:val="105"/>
        </w:rPr>
        <w:t>began </w:t>
      </w:r>
      <w:r>
        <w:rPr>
          <w:color w:val="303537"/>
          <w:w w:val="105"/>
        </w:rPr>
        <w:t>completing on-site </w:t>
      </w:r>
      <w:r>
        <w:rPr>
          <w:color w:val="303537"/>
          <w:spacing w:val="-3"/>
          <w:w w:val="105"/>
        </w:rPr>
        <w:t>assessments</w:t>
      </w:r>
      <w:r>
        <w:rPr>
          <w:color w:val="303537"/>
          <w:spacing w:val="-23"/>
          <w:w w:val="105"/>
        </w:rPr>
        <w:t> </w:t>
      </w:r>
      <w:r>
        <w:rPr>
          <w:color w:val="303537"/>
          <w:w w:val="105"/>
        </w:rPr>
        <w:t>as</w:t>
      </w:r>
      <w:r>
        <w:rPr>
          <w:color w:val="303537"/>
          <w:spacing w:val="-22"/>
          <w:w w:val="105"/>
        </w:rPr>
        <w:t> </w:t>
      </w:r>
      <w:r>
        <w:rPr>
          <w:color w:val="303537"/>
          <w:spacing w:val="-3"/>
          <w:w w:val="105"/>
        </w:rPr>
        <w:t>part</w:t>
      </w:r>
      <w:r>
        <w:rPr>
          <w:color w:val="303537"/>
          <w:spacing w:val="-16"/>
          <w:w w:val="105"/>
        </w:rPr>
        <w:t> </w:t>
      </w:r>
      <w:r>
        <w:rPr>
          <w:color w:val="303537"/>
          <w:w w:val="105"/>
        </w:rPr>
        <w:t>of</w:t>
      </w:r>
      <w:r>
        <w:rPr>
          <w:color w:val="303537"/>
          <w:spacing w:val="-24"/>
          <w:w w:val="105"/>
        </w:rPr>
        <w:t> </w:t>
      </w:r>
      <w:r>
        <w:rPr>
          <w:color w:val="303537"/>
          <w:w w:val="105"/>
        </w:rPr>
        <w:t>the</w:t>
      </w:r>
      <w:r>
        <w:rPr>
          <w:color w:val="303537"/>
          <w:spacing w:val="-23"/>
          <w:w w:val="105"/>
        </w:rPr>
        <w:t> </w:t>
      </w:r>
      <w:r>
        <w:rPr>
          <w:color w:val="303537"/>
          <w:w w:val="105"/>
        </w:rPr>
        <w:t>pilot</w:t>
      </w:r>
      <w:r>
        <w:rPr>
          <w:color w:val="303537"/>
          <w:spacing w:val="-16"/>
          <w:w w:val="105"/>
        </w:rPr>
        <w:t> </w:t>
      </w:r>
      <w:r>
        <w:rPr>
          <w:color w:val="303537"/>
          <w:w w:val="105"/>
        </w:rPr>
        <w:t>project.</w:t>
      </w:r>
      <w:r>
        <w:rPr>
          <w:color w:val="303537"/>
          <w:spacing w:val="-25"/>
          <w:w w:val="105"/>
        </w:rPr>
        <w:t> </w:t>
      </w:r>
      <w:r>
        <w:rPr>
          <w:color w:val="303537"/>
          <w:w w:val="105"/>
        </w:rPr>
        <w:t>The</w:t>
      </w:r>
      <w:r>
        <w:rPr>
          <w:color w:val="303537"/>
          <w:spacing w:val="-23"/>
          <w:w w:val="105"/>
        </w:rPr>
        <w:t> </w:t>
      </w:r>
      <w:r>
        <w:rPr>
          <w:color w:val="303537"/>
          <w:w w:val="105"/>
        </w:rPr>
        <w:t>majority</w:t>
      </w:r>
      <w:r>
        <w:rPr>
          <w:color w:val="303537"/>
          <w:spacing w:val="-15"/>
          <w:w w:val="105"/>
        </w:rPr>
        <w:t> </w:t>
      </w:r>
      <w:r>
        <w:rPr>
          <w:color w:val="303537"/>
          <w:w w:val="105"/>
        </w:rPr>
        <w:t>of</w:t>
      </w:r>
      <w:r>
        <w:rPr>
          <w:color w:val="303537"/>
          <w:spacing w:val="-24"/>
          <w:w w:val="105"/>
        </w:rPr>
        <w:t> </w:t>
      </w:r>
      <w:r>
        <w:rPr>
          <w:color w:val="303537"/>
          <w:w w:val="105"/>
        </w:rPr>
        <w:t>on-site</w:t>
      </w:r>
      <w:r>
        <w:rPr>
          <w:color w:val="303537"/>
          <w:spacing w:val="-23"/>
          <w:w w:val="105"/>
        </w:rPr>
        <w:t> </w:t>
      </w:r>
      <w:r>
        <w:rPr>
          <w:color w:val="303537"/>
          <w:spacing w:val="-3"/>
          <w:w w:val="105"/>
        </w:rPr>
        <w:t>assessments</w:t>
      </w:r>
      <w:r>
        <w:rPr>
          <w:color w:val="303537"/>
          <w:spacing w:val="-22"/>
          <w:w w:val="105"/>
        </w:rPr>
        <w:t> </w:t>
      </w:r>
      <w:r>
        <w:rPr>
          <w:color w:val="303537"/>
          <w:spacing w:val="-3"/>
          <w:w w:val="105"/>
        </w:rPr>
        <w:t>were</w:t>
      </w:r>
      <w:r>
        <w:rPr>
          <w:color w:val="303537"/>
          <w:spacing w:val="-23"/>
          <w:w w:val="105"/>
        </w:rPr>
        <w:t> </w:t>
      </w:r>
      <w:r>
        <w:rPr>
          <w:color w:val="303537"/>
          <w:w w:val="105"/>
        </w:rPr>
        <w:t>completed</w:t>
      </w:r>
      <w:r>
        <w:rPr>
          <w:color w:val="303537"/>
          <w:spacing w:val="-20"/>
          <w:w w:val="105"/>
        </w:rPr>
        <w:t> </w:t>
      </w:r>
      <w:r>
        <w:rPr>
          <w:color w:val="303537"/>
          <w:w w:val="105"/>
        </w:rPr>
        <w:t>prior</w:t>
      </w:r>
      <w:r>
        <w:rPr>
          <w:color w:val="303537"/>
          <w:spacing w:val="-22"/>
          <w:w w:val="105"/>
        </w:rPr>
        <w:t> </w:t>
      </w:r>
      <w:r>
        <w:rPr>
          <w:color w:val="303537"/>
          <w:spacing w:val="3"/>
          <w:w w:val="105"/>
        </w:rPr>
        <w:t>to </w:t>
      </w:r>
      <w:r>
        <w:rPr>
          <w:color w:val="303537"/>
          <w:w w:val="105"/>
        </w:rPr>
        <w:t>COVID restrictions being </w:t>
      </w:r>
      <w:r>
        <w:rPr>
          <w:color w:val="303537"/>
          <w:spacing w:val="-3"/>
          <w:w w:val="105"/>
        </w:rPr>
        <w:t>implemented in </w:t>
      </w:r>
      <w:r>
        <w:rPr>
          <w:color w:val="303537"/>
          <w:w w:val="105"/>
        </w:rPr>
        <w:t>March </w:t>
      </w:r>
      <w:r>
        <w:rPr>
          <w:color w:val="303537"/>
          <w:spacing w:val="-6"/>
          <w:w w:val="105"/>
        </w:rPr>
        <w:t>2020 </w:t>
      </w:r>
      <w:r>
        <w:rPr>
          <w:color w:val="303537"/>
          <w:w w:val="105"/>
        </w:rPr>
        <w:t>and the </w:t>
      </w:r>
      <w:r>
        <w:rPr>
          <w:color w:val="303537"/>
          <w:spacing w:val="-3"/>
          <w:w w:val="105"/>
        </w:rPr>
        <w:t>remainder </w:t>
      </w:r>
      <w:r>
        <w:rPr>
          <w:color w:val="303537"/>
          <w:w w:val="105"/>
        </w:rPr>
        <w:t>of the </w:t>
      </w:r>
      <w:r>
        <w:rPr>
          <w:color w:val="303537"/>
          <w:spacing w:val="-3"/>
          <w:w w:val="105"/>
        </w:rPr>
        <w:t>assessments will </w:t>
      </w:r>
      <w:r>
        <w:rPr>
          <w:color w:val="303537"/>
          <w:w w:val="105"/>
        </w:rPr>
        <w:t>be conducted</w:t>
      </w:r>
      <w:r>
        <w:rPr>
          <w:color w:val="303537"/>
          <w:spacing w:val="-7"/>
          <w:w w:val="105"/>
        </w:rPr>
        <w:t> </w:t>
      </w:r>
      <w:r>
        <w:rPr>
          <w:color w:val="303537"/>
          <w:w w:val="105"/>
        </w:rPr>
        <w:t>when</w:t>
      </w:r>
      <w:r>
        <w:rPr>
          <w:color w:val="303537"/>
          <w:spacing w:val="-8"/>
          <w:w w:val="105"/>
        </w:rPr>
        <w:t> </w:t>
      </w:r>
      <w:r>
        <w:rPr>
          <w:color w:val="303537"/>
          <w:spacing w:val="-3"/>
          <w:w w:val="105"/>
        </w:rPr>
        <w:t>it is</w:t>
      </w:r>
      <w:r>
        <w:rPr>
          <w:color w:val="303537"/>
          <w:spacing w:val="-10"/>
          <w:w w:val="105"/>
        </w:rPr>
        <w:t> </w:t>
      </w:r>
      <w:r>
        <w:rPr>
          <w:color w:val="303537"/>
          <w:spacing w:val="-4"/>
          <w:w w:val="105"/>
        </w:rPr>
        <w:t>safe</w:t>
      </w:r>
      <w:r>
        <w:rPr>
          <w:color w:val="303537"/>
          <w:spacing w:val="-12"/>
          <w:w w:val="105"/>
        </w:rPr>
        <w:t> </w:t>
      </w:r>
      <w:r>
        <w:rPr>
          <w:color w:val="303537"/>
          <w:spacing w:val="3"/>
          <w:w w:val="105"/>
        </w:rPr>
        <w:t>to</w:t>
      </w:r>
      <w:r>
        <w:rPr>
          <w:color w:val="303537"/>
          <w:spacing w:val="-6"/>
          <w:w w:val="105"/>
        </w:rPr>
        <w:t> </w:t>
      </w:r>
      <w:r>
        <w:rPr>
          <w:color w:val="303537"/>
          <w:w w:val="105"/>
        </w:rPr>
        <w:t>do</w:t>
      </w:r>
      <w:r>
        <w:rPr>
          <w:color w:val="303537"/>
          <w:spacing w:val="-6"/>
          <w:w w:val="105"/>
        </w:rPr>
        <w:t> </w:t>
      </w:r>
      <w:r>
        <w:rPr>
          <w:color w:val="303537"/>
          <w:w w:val="105"/>
        </w:rPr>
        <w:t>so.</w:t>
      </w:r>
    </w:p>
    <w:p>
      <w:pPr>
        <w:pStyle w:val="BodyText"/>
        <w:spacing w:before="5"/>
        <w:rPr>
          <w:sz w:val="37"/>
        </w:rPr>
      </w:pPr>
    </w:p>
    <w:p>
      <w:pPr>
        <w:pStyle w:val="BodyText"/>
        <w:spacing w:line="348" w:lineRule="auto"/>
        <w:ind w:left="749" w:right="741"/>
      </w:pPr>
      <w:r>
        <w:rPr>
          <w:color w:val="303537"/>
          <w:w w:val="105"/>
        </w:rPr>
        <w:t>We</w:t>
      </w:r>
      <w:r>
        <w:rPr>
          <w:color w:val="303537"/>
          <w:spacing w:val="-22"/>
          <w:w w:val="105"/>
        </w:rPr>
        <w:t> </w:t>
      </w:r>
      <w:r>
        <w:rPr>
          <w:color w:val="303537"/>
          <w:spacing w:val="-3"/>
          <w:w w:val="105"/>
        </w:rPr>
        <w:t>are</w:t>
      </w:r>
      <w:r>
        <w:rPr>
          <w:color w:val="303537"/>
          <w:spacing w:val="-21"/>
          <w:w w:val="105"/>
        </w:rPr>
        <w:t> </w:t>
      </w:r>
      <w:r>
        <w:rPr>
          <w:color w:val="303537"/>
          <w:w w:val="105"/>
        </w:rPr>
        <w:t>now</w:t>
      </w:r>
      <w:r>
        <w:rPr>
          <w:color w:val="303537"/>
          <w:spacing w:val="-19"/>
          <w:w w:val="105"/>
        </w:rPr>
        <w:t> </w:t>
      </w:r>
      <w:r>
        <w:rPr>
          <w:color w:val="303537"/>
          <w:spacing w:val="-3"/>
          <w:w w:val="105"/>
        </w:rPr>
        <w:t>in</w:t>
      </w:r>
      <w:r>
        <w:rPr>
          <w:color w:val="303537"/>
          <w:spacing w:val="-18"/>
          <w:w w:val="105"/>
        </w:rPr>
        <w:t> </w:t>
      </w:r>
      <w:r>
        <w:rPr>
          <w:color w:val="303537"/>
          <w:w w:val="105"/>
        </w:rPr>
        <w:t>the</w:t>
      </w:r>
      <w:r>
        <w:rPr>
          <w:color w:val="303537"/>
          <w:spacing w:val="-21"/>
          <w:w w:val="105"/>
        </w:rPr>
        <w:t> </w:t>
      </w:r>
      <w:r>
        <w:rPr>
          <w:color w:val="303537"/>
          <w:w w:val="105"/>
        </w:rPr>
        <w:t>ﬁnal</w:t>
      </w:r>
      <w:r>
        <w:rPr>
          <w:color w:val="303537"/>
          <w:spacing w:val="-21"/>
          <w:w w:val="105"/>
        </w:rPr>
        <w:t> </w:t>
      </w:r>
      <w:r>
        <w:rPr>
          <w:color w:val="303537"/>
          <w:w w:val="105"/>
        </w:rPr>
        <w:t>stages</w:t>
      </w:r>
      <w:r>
        <w:rPr>
          <w:color w:val="303537"/>
          <w:spacing w:val="-20"/>
          <w:w w:val="105"/>
        </w:rPr>
        <w:t> </w:t>
      </w:r>
      <w:r>
        <w:rPr>
          <w:color w:val="303537"/>
          <w:w w:val="105"/>
        </w:rPr>
        <w:t>of</w:t>
      </w:r>
      <w:r>
        <w:rPr>
          <w:color w:val="303537"/>
          <w:spacing w:val="-23"/>
          <w:w w:val="105"/>
        </w:rPr>
        <w:t> </w:t>
      </w:r>
      <w:r>
        <w:rPr>
          <w:color w:val="303537"/>
          <w:spacing w:val="-3"/>
          <w:w w:val="105"/>
        </w:rPr>
        <w:t>reviewing</w:t>
      </w:r>
      <w:r>
        <w:rPr>
          <w:color w:val="303537"/>
          <w:spacing w:val="-19"/>
          <w:w w:val="105"/>
        </w:rPr>
        <w:t> </w:t>
      </w:r>
      <w:r>
        <w:rPr>
          <w:color w:val="303537"/>
          <w:w w:val="105"/>
        </w:rPr>
        <w:t>the</w:t>
      </w:r>
      <w:r>
        <w:rPr>
          <w:color w:val="303537"/>
          <w:spacing w:val="-22"/>
          <w:w w:val="105"/>
        </w:rPr>
        <w:t> </w:t>
      </w:r>
      <w:r>
        <w:rPr>
          <w:color w:val="303537"/>
          <w:spacing w:val="-3"/>
          <w:w w:val="105"/>
        </w:rPr>
        <w:t>feedback</w:t>
      </w:r>
      <w:r>
        <w:rPr>
          <w:color w:val="303537"/>
          <w:spacing w:val="-15"/>
          <w:w w:val="105"/>
        </w:rPr>
        <w:t> </w:t>
      </w:r>
      <w:r>
        <w:rPr>
          <w:color w:val="303537"/>
          <w:spacing w:val="-3"/>
          <w:w w:val="105"/>
        </w:rPr>
        <w:t>from</w:t>
      </w:r>
      <w:r>
        <w:rPr>
          <w:color w:val="303537"/>
          <w:spacing w:val="-19"/>
          <w:w w:val="105"/>
        </w:rPr>
        <w:t> </w:t>
      </w:r>
      <w:r>
        <w:rPr>
          <w:color w:val="303537"/>
          <w:w w:val="105"/>
        </w:rPr>
        <w:t>the</w:t>
      </w:r>
      <w:r>
        <w:rPr>
          <w:color w:val="303537"/>
          <w:spacing w:val="-21"/>
          <w:w w:val="105"/>
        </w:rPr>
        <w:t> </w:t>
      </w:r>
      <w:r>
        <w:rPr>
          <w:color w:val="303537"/>
          <w:w w:val="105"/>
        </w:rPr>
        <w:t>pilot</w:t>
      </w:r>
      <w:r>
        <w:rPr>
          <w:color w:val="303537"/>
          <w:spacing w:val="-13"/>
          <w:w w:val="105"/>
        </w:rPr>
        <w:t> </w:t>
      </w:r>
      <w:r>
        <w:rPr>
          <w:color w:val="303537"/>
          <w:spacing w:val="-3"/>
          <w:w w:val="105"/>
        </w:rPr>
        <w:t>project</w:t>
      </w:r>
      <w:r>
        <w:rPr>
          <w:color w:val="303537"/>
          <w:spacing w:val="-14"/>
          <w:w w:val="105"/>
        </w:rPr>
        <w:t> </w:t>
      </w:r>
      <w:r>
        <w:rPr>
          <w:color w:val="303537"/>
          <w:spacing w:val="3"/>
          <w:w w:val="105"/>
        </w:rPr>
        <w:t>to</w:t>
      </w:r>
      <w:r>
        <w:rPr>
          <w:color w:val="303537"/>
          <w:spacing w:val="-16"/>
          <w:w w:val="105"/>
        </w:rPr>
        <w:t> </w:t>
      </w:r>
      <w:r>
        <w:rPr>
          <w:color w:val="303537"/>
          <w:w w:val="105"/>
        </w:rPr>
        <w:t>make</w:t>
      </w:r>
      <w:r>
        <w:rPr>
          <w:color w:val="303537"/>
          <w:spacing w:val="-21"/>
          <w:w w:val="105"/>
        </w:rPr>
        <w:t> </w:t>
      </w:r>
      <w:r>
        <w:rPr>
          <w:color w:val="303537"/>
          <w:w w:val="105"/>
        </w:rPr>
        <w:t>adjustments and</w:t>
      </w:r>
      <w:r>
        <w:rPr>
          <w:color w:val="303537"/>
          <w:spacing w:val="-13"/>
          <w:w w:val="105"/>
        </w:rPr>
        <w:t> </w:t>
      </w:r>
      <w:r>
        <w:rPr>
          <w:color w:val="303537"/>
          <w:w w:val="105"/>
        </w:rPr>
        <w:t>improvements</w:t>
      </w:r>
      <w:r>
        <w:rPr>
          <w:color w:val="303537"/>
          <w:spacing w:val="-16"/>
          <w:w w:val="105"/>
        </w:rPr>
        <w:t> </w:t>
      </w:r>
      <w:r>
        <w:rPr>
          <w:color w:val="303537"/>
          <w:spacing w:val="3"/>
          <w:w w:val="105"/>
        </w:rPr>
        <w:t>to</w:t>
      </w:r>
      <w:r>
        <w:rPr>
          <w:color w:val="303537"/>
          <w:spacing w:val="-11"/>
          <w:w w:val="105"/>
        </w:rPr>
        <w:t> </w:t>
      </w:r>
      <w:r>
        <w:rPr>
          <w:color w:val="303537"/>
          <w:w w:val="105"/>
        </w:rPr>
        <w:t>the</w:t>
      </w:r>
      <w:r>
        <w:rPr>
          <w:color w:val="303537"/>
          <w:spacing w:val="-17"/>
          <w:w w:val="105"/>
        </w:rPr>
        <w:t> </w:t>
      </w:r>
      <w:r>
        <w:rPr>
          <w:color w:val="303537"/>
          <w:w w:val="105"/>
        </w:rPr>
        <w:t>practice</w:t>
      </w:r>
      <w:r>
        <w:rPr>
          <w:color w:val="303537"/>
          <w:spacing w:val="-17"/>
          <w:w w:val="105"/>
        </w:rPr>
        <w:t> </w:t>
      </w:r>
      <w:r>
        <w:rPr>
          <w:color w:val="303537"/>
          <w:spacing w:val="-4"/>
          <w:w w:val="105"/>
        </w:rPr>
        <w:t>assessment</w:t>
      </w:r>
      <w:r>
        <w:rPr>
          <w:color w:val="303537"/>
          <w:spacing w:val="-8"/>
          <w:w w:val="105"/>
        </w:rPr>
        <w:t> </w:t>
      </w:r>
      <w:r>
        <w:rPr>
          <w:color w:val="303537"/>
          <w:spacing w:val="-3"/>
          <w:w w:val="105"/>
        </w:rPr>
        <w:t>before</w:t>
      </w:r>
      <w:r>
        <w:rPr>
          <w:color w:val="303537"/>
          <w:spacing w:val="-16"/>
          <w:w w:val="105"/>
        </w:rPr>
        <w:t> </w:t>
      </w:r>
      <w:r>
        <w:rPr>
          <w:color w:val="303537"/>
          <w:spacing w:val="-3"/>
          <w:w w:val="105"/>
        </w:rPr>
        <w:t>rolling</w:t>
      </w:r>
      <w:r>
        <w:rPr>
          <w:color w:val="303537"/>
          <w:spacing w:val="-15"/>
          <w:w w:val="105"/>
        </w:rPr>
        <w:t> </w:t>
      </w:r>
      <w:r>
        <w:rPr>
          <w:color w:val="303537"/>
          <w:spacing w:val="-3"/>
          <w:w w:val="105"/>
        </w:rPr>
        <w:t>it</w:t>
      </w:r>
      <w:r>
        <w:rPr>
          <w:color w:val="303537"/>
          <w:spacing w:val="-8"/>
          <w:w w:val="105"/>
        </w:rPr>
        <w:t> </w:t>
      </w:r>
      <w:r>
        <w:rPr>
          <w:color w:val="303537"/>
          <w:w w:val="105"/>
        </w:rPr>
        <w:t>out</w:t>
      </w:r>
      <w:r>
        <w:rPr>
          <w:color w:val="303537"/>
          <w:spacing w:val="-8"/>
          <w:w w:val="105"/>
        </w:rPr>
        <w:t> </w:t>
      </w:r>
      <w:r>
        <w:rPr>
          <w:color w:val="303537"/>
          <w:spacing w:val="3"/>
          <w:w w:val="105"/>
        </w:rPr>
        <w:t>to</w:t>
      </w:r>
      <w:r>
        <w:rPr>
          <w:color w:val="303537"/>
          <w:spacing w:val="-12"/>
          <w:w w:val="105"/>
        </w:rPr>
        <w:t> </w:t>
      </w:r>
      <w:r>
        <w:rPr>
          <w:color w:val="303537"/>
          <w:spacing w:val="-3"/>
          <w:w w:val="105"/>
        </w:rPr>
        <w:t>all</w:t>
      </w:r>
      <w:r>
        <w:rPr>
          <w:color w:val="303537"/>
          <w:spacing w:val="-16"/>
          <w:w w:val="105"/>
        </w:rPr>
        <w:t> </w:t>
      </w:r>
      <w:r>
        <w:rPr>
          <w:color w:val="303537"/>
          <w:w w:val="105"/>
        </w:rPr>
        <w:t>physiotherapists.</w:t>
      </w:r>
    </w:p>
    <w:p>
      <w:pPr>
        <w:pStyle w:val="BodyText"/>
        <w:spacing w:before="6"/>
        <w:rPr>
          <w:sz w:val="37"/>
        </w:rPr>
      </w:pPr>
    </w:p>
    <w:p>
      <w:pPr>
        <w:pStyle w:val="BodyText"/>
        <w:ind w:left="749"/>
      </w:pPr>
      <w:r>
        <w:rPr>
          <w:color w:val="303537"/>
          <w:w w:val="105"/>
        </w:rPr>
        <w:t>Here is a snapshot of the feedback we have received so far: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2"/>
        </w:rPr>
      </w:pPr>
      <w:r>
        <w:rPr/>
        <w:pict>
          <v:rect style="position:absolute;margin-left:76.5pt;margin-top:10.760817pt;width:459pt;height:.75pt;mso-position-horizontal-relative:page;mso-position-vertical-relative:paragraph;z-index:-15656448;mso-wrap-distance-left:0;mso-wrap-distance-right:0" filled="true" fillcolor="#d5d6d6" stroked="false">
            <v:fill type="solid"/>
            <w10:wrap type="topAndBottom"/>
          </v:rect>
        </w:pict>
      </w:r>
    </w:p>
    <w:p>
      <w:pPr>
        <w:pStyle w:val="BodyText"/>
        <w:rPr>
          <w:sz w:val="20"/>
        </w:rPr>
      </w:pPr>
    </w:p>
    <w:p>
      <w:pPr>
        <w:pStyle w:val="BodyText"/>
      </w:pPr>
      <w:r>
        <w:rPr/>
        <w:pict>
          <v:group style="position:absolute;margin-left:291pt;margin-top:14.929747pt;width:30pt;height:30.75pt;mso-position-horizontal-relative:page;mso-position-vertical-relative:paragraph;z-index:-15655936;mso-wrap-distance-left:0;mso-wrap-distance-right:0" coordorigin="5820,299" coordsize="600,615">
            <v:shape style="position:absolute;left:5820;top:328;width:600;height:585" type="#_x0000_t75" stroked="false">
              <v:imagedata r:id="rId73" o:title=""/>
            </v:shape>
            <v:shape style="position:absolute;left:5835;top:313;width:570;height:570" coordorigin="5835,314" coordsize="570,570" path="m6405,599l6393,681,6357,757,6301,819,6229,862,6148,882,6120,884,6092,882,6011,862,5939,819,5883,757,5847,681,5835,599,5836,570,5857,489,5900,418,5962,361,6037,326,6120,314,6148,315,6229,335,6301,378,6357,440,6393,516,6405,599xe" filled="false" stroked="true" strokeweight="1.5pt" strokecolor="#ffffff">
              <v:path arrowok="t"/>
              <v:stroke dashstyle="solid"/>
            </v:shape>
            <w10:wrap type="topAndBottom"/>
          </v:group>
        </w:pict>
      </w:r>
    </w:p>
    <w:p>
      <w:pPr>
        <w:spacing w:after="0"/>
        <w:sectPr>
          <w:pgSz w:w="12240" w:h="15840"/>
          <w:pgMar w:header="0" w:footer="381" w:top="1080" w:bottom="700" w:left="780" w:right="780"/>
        </w:sectPr>
      </w:pPr>
    </w:p>
    <w:p>
      <w:pPr>
        <w:pStyle w:val="Heading8"/>
        <w:spacing w:line="300" w:lineRule="auto" w:before="79"/>
        <w:ind w:left="1517" w:right="1507"/>
        <w:jc w:val="center"/>
        <w:rPr>
          <w:i w:val="0"/>
          <w:sz w:val="19"/>
        </w:rPr>
      </w:pPr>
      <w:r>
        <w:rPr>
          <w:i w:val="0"/>
          <w:color w:val="303537"/>
          <w:sz w:val="19"/>
        </w:rPr>
        <w:t>“</w:t>
      </w:r>
      <w:r>
        <w:rPr>
          <w:i/>
          <w:color w:val="303537"/>
        </w:rPr>
        <w:t>The assessor was kind and respectful, made me feel at </w:t>
      </w:r>
      <w:r>
        <w:rPr>
          <w:color w:val="303537"/>
        </w:rPr>
        <w:t>ease.</w:t>
      </w:r>
      <w:r>
        <w:rPr>
          <w:i w:val="0"/>
          <w:color w:val="303537"/>
          <w:sz w:val="19"/>
        </w:rPr>
        <w:t>”</w:t>
      </w:r>
    </w:p>
    <w:p>
      <w:pPr>
        <w:spacing w:before="299"/>
        <w:ind w:left="0" w:right="90" w:firstLine="0"/>
        <w:jc w:val="center"/>
        <w:rPr>
          <w:rFonts w:ascii="Lora"/>
          <w:sz w:val="18"/>
        </w:rPr>
      </w:pPr>
      <w:r>
        <w:rPr>
          <w:rFonts w:ascii="Lora"/>
          <w:color w:val="303537"/>
          <w:sz w:val="18"/>
        </w:rPr>
        <w:t>-</w:t>
      </w:r>
    </w:p>
    <w:p>
      <w:pPr>
        <w:pStyle w:val="BodyText"/>
        <w:rPr>
          <w:rFonts w:ascii="Lora"/>
          <w:sz w:val="20"/>
        </w:rPr>
      </w:pPr>
    </w:p>
    <w:p>
      <w:pPr>
        <w:pStyle w:val="BodyText"/>
        <w:spacing w:before="8"/>
        <w:rPr>
          <w:rFonts w:ascii="Lora"/>
          <w:sz w:val="29"/>
        </w:rPr>
      </w:pPr>
      <w:r>
        <w:rPr/>
        <w:pict>
          <v:rect style="position:absolute;margin-left:76.5pt;margin-top:19.977686pt;width:459pt;height:.75pt;mso-position-horizontal-relative:page;mso-position-vertical-relative:paragraph;z-index:-15655424;mso-wrap-distance-left:0;mso-wrap-distance-right:0" filled="true" fillcolor="#d5d6d6" stroked="false">
            <v:fill type="solid"/>
            <w10:wrap type="topAndBottom"/>
          </v:rect>
        </w:pict>
      </w:r>
    </w:p>
    <w:p>
      <w:pPr>
        <w:pStyle w:val="BodyText"/>
        <w:rPr>
          <w:rFonts w:ascii="Lora"/>
          <w:sz w:val="20"/>
        </w:rPr>
      </w:pPr>
    </w:p>
    <w:p>
      <w:pPr>
        <w:pStyle w:val="BodyText"/>
        <w:rPr>
          <w:rFonts w:ascii="Lora"/>
          <w:sz w:val="20"/>
        </w:rPr>
      </w:pPr>
    </w:p>
    <w:p>
      <w:pPr>
        <w:pStyle w:val="BodyText"/>
        <w:spacing w:before="6"/>
        <w:rPr>
          <w:rFonts w:ascii="Lora"/>
          <w:sz w:val="28"/>
        </w:rPr>
      </w:pPr>
      <w:r>
        <w:rPr/>
        <w:pict>
          <v:rect style="position:absolute;margin-left:76.5pt;margin-top:19.284544pt;width:459pt;height:.75pt;mso-position-horizontal-relative:page;mso-position-vertical-relative:paragraph;z-index:-15654912;mso-wrap-distance-left:0;mso-wrap-distance-right:0" filled="true" fillcolor="#d5d6d6" stroked="false">
            <v:fill type="solid"/>
            <w10:wrap type="topAndBottom"/>
          </v:rect>
        </w:pict>
      </w:r>
    </w:p>
    <w:p>
      <w:pPr>
        <w:pStyle w:val="BodyText"/>
        <w:rPr>
          <w:rFonts w:ascii="Lora"/>
          <w:sz w:val="20"/>
        </w:rPr>
      </w:pPr>
    </w:p>
    <w:p>
      <w:pPr>
        <w:pStyle w:val="BodyText"/>
        <w:spacing w:before="10"/>
        <w:rPr>
          <w:rFonts w:ascii="Lora"/>
          <w:sz w:val="23"/>
        </w:rPr>
      </w:pPr>
      <w:r>
        <w:rPr/>
        <w:pict>
          <v:group style="position:absolute;margin-left:291pt;margin-top:16.414087pt;width:30pt;height:30.75pt;mso-position-horizontal-relative:page;mso-position-vertical-relative:paragraph;z-index:-15654400;mso-wrap-distance-left:0;mso-wrap-distance-right:0" coordorigin="5820,328" coordsize="600,615">
            <v:shape style="position:absolute;left:5820;top:358;width:600;height:585" type="#_x0000_t75" stroked="false">
              <v:imagedata r:id="rId74" o:title=""/>
            </v:shape>
            <v:shape style="position:absolute;left:5835;top:343;width:570;height:570" coordorigin="5835,343" coordsize="570,570" path="m6405,628l6393,711,6357,787,6301,849,6229,891,6148,912,6120,913,6092,912,6011,891,5939,849,5883,787,5847,711,5835,628,5836,600,5857,519,5900,448,5962,391,6037,355,6120,343,6148,345,6229,365,6301,408,6357,470,6393,546,6405,628xe" filled="false" stroked="true" strokeweight="1.5pt" strokecolor="#ffffff">
              <v:path arrowok="t"/>
              <v:stroke dashstyle="solid"/>
            </v:shape>
            <w10:wrap type="topAndBottom"/>
          </v:group>
        </w:pict>
      </w:r>
    </w:p>
    <w:p>
      <w:pPr>
        <w:pStyle w:val="BodyText"/>
        <w:spacing w:before="11"/>
        <w:rPr>
          <w:rFonts w:ascii="Lora"/>
          <w:sz w:val="28"/>
        </w:rPr>
      </w:pPr>
    </w:p>
    <w:p>
      <w:pPr>
        <w:pStyle w:val="Heading8"/>
        <w:spacing w:line="300" w:lineRule="auto"/>
        <w:ind w:left="1517" w:right="1511"/>
        <w:jc w:val="center"/>
        <w:rPr>
          <w:i w:val="0"/>
          <w:sz w:val="19"/>
        </w:rPr>
      </w:pPr>
      <w:r>
        <w:rPr>
          <w:i w:val="0"/>
          <w:color w:val="303537"/>
          <w:sz w:val="19"/>
        </w:rPr>
        <w:t>“</w:t>
      </w:r>
      <w:r>
        <w:rPr>
          <w:i/>
          <w:color w:val="303537"/>
        </w:rPr>
        <w:t>Both assessors were very professional, thorough and to </w:t>
      </w:r>
      <w:r>
        <w:rPr>
          <w:color w:val="303537"/>
        </w:rPr>
        <w:t>the point.</w:t>
      </w:r>
      <w:r>
        <w:rPr>
          <w:i w:val="0"/>
          <w:color w:val="303537"/>
          <w:sz w:val="19"/>
        </w:rPr>
        <w:t>”</w:t>
      </w:r>
    </w:p>
    <w:p>
      <w:pPr>
        <w:spacing w:before="300"/>
        <w:ind w:left="0" w:right="90" w:firstLine="0"/>
        <w:jc w:val="center"/>
        <w:rPr>
          <w:rFonts w:ascii="Lora"/>
          <w:sz w:val="18"/>
        </w:rPr>
      </w:pPr>
      <w:r>
        <w:rPr>
          <w:rFonts w:ascii="Lora"/>
          <w:color w:val="303537"/>
          <w:sz w:val="18"/>
        </w:rPr>
        <w:t>-</w:t>
      </w:r>
    </w:p>
    <w:p>
      <w:pPr>
        <w:pStyle w:val="BodyText"/>
        <w:rPr>
          <w:rFonts w:ascii="Lora"/>
          <w:sz w:val="20"/>
        </w:rPr>
      </w:pPr>
    </w:p>
    <w:p>
      <w:pPr>
        <w:pStyle w:val="BodyText"/>
        <w:spacing w:before="7"/>
        <w:rPr>
          <w:rFonts w:ascii="Lora"/>
          <w:sz w:val="29"/>
        </w:rPr>
      </w:pPr>
      <w:r>
        <w:rPr/>
        <w:pict>
          <v:rect style="position:absolute;margin-left:76.5pt;margin-top:19.942503pt;width:459pt;height:.75pt;mso-position-horizontal-relative:page;mso-position-vertical-relative:paragraph;z-index:-15653888;mso-wrap-distance-left:0;mso-wrap-distance-right:0" filled="true" fillcolor="#d5d6d6" stroked="false">
            <v:fill type="solid"/>
            <w10:wrap type="topAndBottom"/>
          </v:rect>
        </w:pict>
      </w:r>
    </w:p>
    <w:p>
      <w:pPr>
        <w:pStyle w:val="BodyText"/>
        <w:rPr>
          <w:rFonts w:ascii="Lora"/>
          <w:sz w:val="20"/>
        </w:rPr>
      </w:pPr>
    </w:p>
    <w:p>
      <w:pPr>
        <w:pStyle w:val="BodyText"/>
        <w:rPr>
          <w:rFonts w:ascii="Lora"/>
          <w:sz w:val="20"/>
        </w:rPr>
      </w:pPr>
    </w:p>
    <w:p>
      <w:pPr>
        <w:pStyle w:val="BodyText"/>
        <w:spacing w:before="6"/>
        <w:rPr>
          <w:rFonts w:ascii="Lora"/>
          <w:sz w:val="28"/>
        </w:rPr>
      </w:pPr>
      <w:r>
        <w:rPr/>
        <w:pict>
          <v:rect style="position:absolute;margin-left:76.5pt;margin-top:19.282421pt;width:459pt;height:.75pt;mso-position-horizontal-relative:page;mso-position-vertical-relative:paragraph;z-index:-15653376;mso-wrap-distance-left:0;mso-wrap-distance-right:0" filled="true" fillcolor="#d5d6d6" stroked="false">
            <v:fill type="solid"/>
            <w10:wrap type="topAndBottom"/>
          </v:rect>
        </w:pict>
      </w:r>
    </w:p>
    <w:p>
      <w:pPr>
        <w:pStyle w:val="BodyText"/>
        <w:rPr>
          <w:rFonts w:ascii="Lora"/>
          <w:sz w:val="20"/>
        </w:rPr>
      </w:pPr>
    </w:p>
    <w:p>
      <w:pPr>
        <w:pStyle w:val="BodyText"/>
        <w:spacing w:before="10"/>
        <w:rPr>
          <w:rFonts w:ascii="Lora"/>
          <w:sz w:val="23"/>
        </w:rPr>
      </w:pPr>
      <w:r>
        <w:rPr/>
        <w:pict>
          <v:group style="position:absolute;margin-left:291pt;margin-top:16.414087pt;width:30pt;height:30.75pt;mso-position-horizontal-relative:page;mso-position-vertical-relative:paragraph;z-index:-15652864;mso-wrap-distance-left:0;mso-wrap-distance-right:0" coordorigin="5820,328" coordsize="600,615">
            <v:shape style="position:absolute;left:5820;top:358;width:600;height:585" type="#_x0000_t75" stroked="false">
              <v:imagedata r:id="rId75" o:title=""/>
            </v:shape>
            <v:shape style="position:absolute;left:5835;top:343;width:570;height:570" coordorigin="5835,343" coordsize="570,570" path="m6405,628l6393,711,6357,787,6301,849,6229,891,6148,912,6120,913,6092,912,6011,891,5939,849,5883,787,5847,711,5835,628,5836,600,5857,519,5900,447,5962,391,6037,355,6120,343,6148,345,6229,365,6301,408,6357,470,6393,546,6405,628xe" filled="false" stroked="true" strokeweight="1.5pt" strokecolor="#ffffff">
              <v:path arrowok="t"/>
              <v:stroke dashstyle="solid"/>
            </v:shape>
            <w10:wrap type="topAndBottom"/>
          </v:group>
        </w:pict>
      </w:r>
    </w:p>
    <w:p>
      <w:pPr>
        <w:pStyle w:val="BodyText"/>
        <w:spacing w:before="11"/>
        <w:rPr>
          <w:rFonts w:ascii="Lora"/>
          <w:sz w:val="28"/>
        </w:rPr>
      </w:pPr>
    </w:p>
    <w:p>
      <w:pPr>
        <w:pStyle w:val="Heading8"/>
        <w:spacing w:line="300" w:lineRule="auto"/>
        <w:ind w:left="1517" w:right="1522"/>
        <w:jc w:val="center"/>
        <w:rPr>
          <w:i w:val="0"/>
          <w:sz w:val="19"/>
        </w:rPr>
      </w:pPr>
      <w:r>
        <w:rPr>
          <w:i w:val="0"/>
          <w:color w:val="303537"/>
          <w:sz w:val="19"/>
        </w:rPr>
        <w:t>“</w:t>
      </w:r>
      <w:r>
        <w:rPr>
          <w:i/>
          <w:color w:val="303537"/>
        </w:rPr>
        <w:t>The assessment was an eye opener in many ways, both </w:t>
      </w:r>
      <w:r>
        <w:rPr>
          <w:color w:val="303537"/>
        </w:rPr>
        <w:t>professionally and personally. After the assessment I was thankful I was chosen as it gave me opportunities to learn both from it and after it.</w:t>
      </w:r>
      <w:r>
        <w:rPr>
          <w:i w:val="0"/>
          <w:color w:val="303537"/>
          <w:sz w:val="19"/>
        </w:rPr>
        <w:t>”</w:t>
      </w:r>
    </w:p>
    <w:p>
      <w:pPr>
        <w:spacing w:before="298"/>
        <w:ind w:left="0" w:right="90" w:firstLine="0"/>
        <w:jc w:val="center"/>
        <w:rPr>
          <w:rFonts w:ascii="Lora"/>
          <w:sz w:val="18"/>
        </w:rPr>
      </w:pPr>
      <w:r>
        <w:rPr>
          <w:rFonts w:ascii="Lora"/>
          <w:color w:val="303537"/>
          <w:sz w:val="18"/>
        </w:rPr>
        <w:t>-</w:t>
      </w:r>
    </w:p>
    <w:p>
      <w:pPr>
        <w:pStyle w:val="BodyText"/>
        <w:rPr>
          <w:rFonts w:ascii="Lora"/>
          <w:sz w:val="20"/>
        </w:rPr>
      </w:pPr>
    </w:p>
    <w:p>
      <w:pPr>
        <w:pStyle w:val="BodyText"/>
        <w:spacing w:before="8"/>
        <w:rPr>
          <w:rFonts w:ascii="Lora"/>
          <w:sz w:val="29"/>
        </w:rPr>
      </w:pPr>
      <w:r>
        <w:rPr/>
        <w:pict>
          <v:rect style="position:absolute;margin-left:76.5pt;margin-top:19.974388pt;width:459pt;height:.75pt;mso-position-horizontal-relative:page;mso-position-vertical-relative:paragraph;z-index:-15652352;mso-wrap-distance-left:0;mso-wrap-distance-right:0" filled="true" fillcolor="#d5d6d6" stroked="false">
            <v:fill type="solid"/>
            <w10:wrap type="topAndBottom"/>
          </v:rect>
        </w:pict>
      </w:r>
    </w:p>
    <w:p>
      <w:pPr>
        <w:spacing w:after="0"/>
        <w:rPr>
          <w:rFonts w:ascii="Lora"/>
          <w:sz w:val="29"/>
        </w:rPr>
        <w:sectPr>
          <w:pgSz w:w="12240" w:h="15840"/>
          <w:pgMar w:header="0" w:footer="381" w:top="1040" w:bottom="700" w:left="780" w:right="780"/>
        </w:sectPr>
      </w:pPr>
    </w:p>
    <w:p>
      <w:pPr>
        <w:pStyle w:val="BodyText"/>
        <w:spacing w:line="20" w:lineRule="exact"/>
        <w:ind w:left="750"/>
        <w:rPr>
          <w:rFonts w:ascii="Lora"/>
          <w:sz w:val="2"/>
        </w:rPr>
      </w:pPr>
      <w:r>
        <w:rPr>
          <w:rFonts w:ascii="Lora"/>
          <w:sz w:val="2"/>
        </w:rPr>
        <w:pict>
          <v:group style="width:459pt;height:.75pt;mso-position-horizontal-relative:char;mso-position-vertical-relative:line" coordorigin="0,0" coordsize="9180,15">
            <v:rect style="position:absolute;left:0;top:0;width:9180;height:15" filled="true" fillcolor="#d5d6d6" stroked="false">
              <v:fill type="solid"/>
            </v:rect>
          </v:group>
        </w:pict>
      </w:r>
      <w:r>
        <w:rPr>
          <w:rFonts w:ascii="Lora"/>
          <w:sz w:val="2"/>
        </w:rPr>
      </w:r>
    </w:p>
    <w:p>
      <w:pPr>
        <w:pStyle w:val="BodyText"/>
        <w:rPr>
          <w:rFonts w:ascii="Lora"/>
          <w:sz w:val="20"/>
        </w:rPr>
      </w:pPr>
    </w:p>
    <w:p>
      <w:pPr>
        <w:pStyle w:val="BodyText"/>
        <w:spacing w:before="4"/>
        <w:rPr>
          <w:rFonts w:ascii="Lora"/>
          <w:sz w:val="25"/>
        </w:rPr>
      </w:pPr>
      <w:r>
        <w:rPr/>
        <w:pict>
          <v:group style="position:absolute;margin-left:291pt;margin-top:17.366211pt;width:30pt;height:30.75pt;mso-position-horizontal-relative:page;mso-position-vertical-relative:paragraph;z-index:-15651328;mso-wrap-distance-left:0;mso-wrap-distance-right:0" coordorigin="5820,347" coordsize="600,615">
            <v:shape style="position:absolute;left:5820;top:377;width:600;height:585" type="#_x0000_t75" stroked="false">
              <v:imagedata r:id="rId76" o:title=""/>
            </v:shape>
            <v:shape style="position:absolute;left:5835;top:362;width:570;height:570" coordorigin="5835,362" coordsize="570,570" path="m6405,647l6393,730,6357,806,6301,868,6229,911,6148,931,6120,932,6092,931,6011,911,5939,868,5883,806,5847,730,5835,647,5836,619,5857,538,5900,467,5962,410,6037,374,6120,362,6148,364,6229,384,6301,427,6357,489,6393,565,6405,647xe" filled="false" stroked="true" strokeweight="1.5pt" strokecolor="#ffffff">
              <v:path arrowok="t"/>
              <v:stroke dashstyle="solid"/>
            </v:shape>
            <w10:wrap type="topAndBottom"/>
          </v:group>
        </w:pict>
      </w:r>
    </w:p>
    <w:p>
      <w:pPr>
        <w:pStyle w:val="BodyText"/>
        <w:spacing w:before="11"/>
        <w:rPr>
          <w:rFonts w:ascii="Lora"/>
          <w:sz w:val="28"/>
        </w:rPr>
      </w:pPr>
    </w:p>
    <w:p>
      <w:pPr>
        <w:pStyle w:val="Heading8"/>
        <w:spacing w:line="300" w:lineRule="auto"/>
        <w:ind w:left="1619" w:right="1612" w:hanging="2"/>
        <w:jc w:val="center"/>
        <w:rPr>
          <w:i w:val="0"/>
          <w:sz w:val="19"/>
        </w:rPr>
      </w:pPr>
      <w:r>
        <w:rPr>
          <w:i w:val="0"/>
          <w:color w:val="303537"/>
          <w:sz w:val="19"/>
        </w:rPr>
        <w:t>“</w:t>
      </w:r>
      <w:r>
        <w:rPr>
          <w:i/>
          <w:color w:val="303537"/>
        </w:rPr>
        <w:t>The assessment process allowed me to reﬂect on my </w:t>
      </w:r>
      <w:r>
        <w:rPr>
          <w:color w:val="303537"/>
        </w:rPr>
        <w:t>practices, it has helped me to understand and develop a process of obtaining consent.</w:t>
      </w:r>
      <w:r>
        <w:rPr>
          <w:i w:val="0"/>
          <w:color w:val="303537"/>
          <w:sz w:val="19"/>
        </w:rPr>
        <w:t>”</w:t>
      </w:r>
    </w:p>
    <w:p>
      <w:pPr>
        <w:spacing w:before="299"/>
        <w:ind w:left="0" w:right="90" w:firstLine="0"/>
        <w:jc w:val="center"/>
        <w:rPr>
          <w:rFonts w:ascii="Lora"/>
          <w:sz w:val="18"/>
        </w:rPr>
      </w:pPr>
      <w:r>
        <w:rPr>
          <w:rFonts w:ascii="Lora"/>
          <w:color w:val="303537"/>
          <w:sz w:val="18"/>
        </w:rPr>
        <w:t>-</w:t>
      </w:r>
    </w:p>
    <w:p>
      <w:pPr>
        <w:pStyle w:val="BodyText"/>
        <w:rPr>
          <w:rFonts w:ascii="Lora"/>
          <w:sz w:val="20"/>
        </w:rPr>
      </w:pPr>
    </w:p>
    <w:p>
      <w:pPr>
        <w:pStyle w:val="BodyText"/>
        <w:spacing w:before="8"/>
        <w:rPr>
          <w:rFonts w:ascii="Lora"/>
          <w:sz w:val="29"/>
        </w:rPr>
      </w:pPr>
      <w:r>
        <w:rPr/>
        <w:pict>
          <v:rect style="position:absolute;margin-left:76.5pt;margin-top:19.958481pt;width:459pt;height:.75pt;mso-position-horizontal-relative:page;mso-position-vertical-relative:paragraph;z-index:-15650816;mso-wrap-distance-left:0;mso-wrap-distance-right:0" filled="true" fillcolor="#d5d6d6" stroked="false">
            <v:fill type="solid"/>
            <w10:wrap type="topAndBottom"/>
          </v:rect>
        </w:pict>
      </w:r>
    </w:p>
    <w:p>
      <w:pPr>
        <w:pStyle w:val="BodyText"/>
        <w:rPr>
          <w:rFonts w:ascii="Lora"/>
          <w:sz w:val="20"/>
        </w:rPr>
      </w:pPr>
    </w:p>
    <w:p>
      <w:pPr>
        <w:pStyle w:val="BodyText"/>
        <w:rPr>
          <w:rFonts w:ascii="Lora"/>
          <w:sz w:val="20"/>
        </w:rPr>
      </w:pPr>
    </w:p>
    <w:p>
      <w:pPr>
        <w:pStyle w:val="BodyText"/>
        <w:spacing w:before="6"/>
        <w:rPr>
          <w:rFonts w:ascii="Lora"/>
          <w:sz w:val="28"/>
        </w:rPr>
      </w:pPr>
      <w:r>
        <w:rPr/>
        <w:pict>
          <v:group style="position:absolute;margin-left:76.5pt;margin-top:19.280264pt;width:459pt;height:41.25pt;mso-position-horizontal-relative:page;mso-position-vertical-relative:paragraph;z-index:-15650304;mso-wrap-distance-left:0;mso-wrap-distance-right:0" coordorigin="1530,386" coordsize="9180,825">
            <v:shape style="position:absolute;left:1530;top:385;width:9180;height:825" coordorigin="1530,386" coordsize="9180,825" path="m10688,1211l1552,1211,1545,1208,1533,1196,1530,1189,1530,1181,1530,407,1533,400,1545,389,1552,386,10688,386,10695,389,10707,400,10710,407,10710,1189,10707,1196,10695,1208,10688,1211xe" filled="true" fillcolor="#256881" stroked="false">
              <v:path arrowok="t"/>
              <v:fill type="solid"/>
            </v:shape>
            <v:shape style="position:absolute;left:5433;top:658;width:1363;height:270" type="#_x0000_t202" filled="false" stroked="false">
              <v:textbox inset="0,0,0,0">
                <w:txbxContent>
                  <w:p>
                    <w:pPr>
                      <w:spacing w:before="5"/>
                      <w:ind w:left="0" w:right="0" w:firstLine="0"/>
                      <w:jc w:val="left"/>
                      <w:rPr>
                        <w:rFonts w:ascii="Lato"/>
                        <w:b/>
                        <w:sz w:val="22"/>
                      </w:rPr>
                    </w:pPr>
                    <w:r>
                      <w:rPr>
                        <w:rFonts w:ascii="Lato"/>
                        <w:b/>
                        <w:color w:val="FFFFFF"/>
                        <w:sz w:val="22"/>
                      </w:rPr>
                      <w:t>CONTI NUE</w:t>
                    </w:r>
                  </w:p>
                </w:txbxContent>
              </v:textbox>
              <w10:wrap type="none"/>
            </v:shape>
            <w10:wrap type="topAndBottom"/>
          </v:group>
        </w:pict>
      </w:r>
    </w:p>
    <w:p>
      <w:pPr>
        <w:spacing w:after="0"/>
        <w:rPr>
          <w:rFonts w:ascii="Lora"/>
          <w:sz w:val="28"/>
        </w:rPr>
        <w:sectPr>
          <w:pgSz w:w="12240" w:h="15840"/>
          <w:pgMar w:header="0" w:footer="381" w:top="1160" w:bottom="700" w:left="780" w:right="780"/>
        </w:sectPr>
      </w:pPr>
    </w:p>
    <w:p>
      <w:pPr>
        <w:pStyle w:val="ListParagraph"/>
        <w:numPr>
          <w:ilvl w:val="0"/>
          <w:numId w:val="1"/>
        </w:numPr>
        <w:tabs>
          <w:tab w:pos="435" w:val="left" w:leader="none"/>
        </w:tabs>
        <w:spacing w:line="240" w:lineRule="auto" w:before="79" w:after="0"/>
        <w:ind w:left="434" w:right="0" w:hanging="135"/>
        <w:jc w:val="left"/>
        <w:rPr>
          <w:rFonts w:ascii="Open Sans"/>
          <w:i/>
          <w:sz w:val="15"/>
        </w:rPr>
      </w:pPr>
      <w:r>
        <w:rPr/>
        <w:pict>
          <v:rect style="position:absolute;margin-left:0pt;margin-top:192.75pt;width:612pt;height:.75pt;mso-position-horizontal-relative:page;mso-position-vertical-relative:page;z-index:-19431424" filled="true" fillcolor="#eaeaea" stroked="false">
            <v:fill type="solid"/>
            <w10:wrap type="none"/>
          </v:rect>
        </w:pict>
      </w:r>
      <w:bookmarkStart w:name="Financial Statements" w:id="13"/>
      <w:bookmarkEnd w:id="13"/>
      <w:r>
        <w:rPr/>
      </w:r>
      <w:bookmarkStart w:name="Financial Statements" w:id="14"/>
      <w:bookmarkEnd w:id="14"/>
      <w:r>
        <w:rPr>
          <w:rFonts w:ascii="Open Sans"/>
          <w:i/>
          <w:color w:val="303537"/>
          <w:sz w:val="15"/>
        </w:rPr>
        <w:t>of</w:t>
      </w:r>
      <w:r>
        <w:rPr>
          <w:rFonts w:ascii="Open Sans"/>
          <w:i/>
          <w:color w:val="303537"/>
          <w:spacing w:val="4"/>
          <w:sz w:val="15"/>
        </w:rPr>
        <w:t> </w:t>
      </w:r>
      <w:r>
        <w:rPr>
          <w:rFonts w:ascii="Open Sans"/>
          <w:i/>
          <w:color w:val="303537"/>
          <w:sz w:val="15"/>
        </w:rPr>
        <w:t>10</w:t>
      </w:r>
    </w:p>
    <w:p>
      <w:pPr>
        <w:spacing w:before="119"/>
        <w:ind w:left="300" w:right="0" w:firstLine="0"/>
        <w:jc w:val="left"/>
        <w:rPr>
          <w:rFonts w:ascii="Lora"/>
          <w:b/>
          <w:sz w:val="42"/>
        </w:rPr>
      </w:pPr>
      <w:r>
        <w:rPr>
          <w:rFonts w:ascii="Lora"/>
          <w:b/>
          <w:color w:val="2C3639"/>
          <w:sz w:val="42"/>
        </w:rPr>
        <w:t>Financial Statements</w:t>
      </w:r>
    </w:p>
    <w:p>
      <w:pPr>
        <w:spacing w:before="406"/>
        <w:ind w:left="350" w:right="0" w:firstLine="0"/>
        <w:jc w:val="left"/>
        <w:rPr>
          <w:rFonts w:ascii="Lato"/>
          <w:b/>
          <w:sz w:val="18"/>
        </w:rPr>
      </w:pPr>
      <w:r>
        <w:rPr>
          <w:position w:val="-7"/>
        </w:rPr>
        <w:drawing>
          <wp:inline distT="0" distB="0" distL="0" distR="0">
            <wp:extent cx="220980" cy="186689"/>
            <wp:effectExtent l="0" t="0" r="0" b="0"/>
            <wp:docPr id="95" name="image59.png"/>
            <wp:cNvGraphicFramePr>
              <a:graphicFrameLocks noChangeAspect="1"/>
            </wp:cNvGraphicFramePr>
            <a:graphic>
              <a:graphicData uri="http://schemas.openxmlformats.org/drawingml/2006/picture">
                <pic:pic>
                  <pic:nvPicPr>
                    <pic:cNvPr id="96" name="image59.png"/>
                    <pic:cNvPicPr/>
                  </pic:nvPicPr>
                  <pic:blipFill>
                    <a:blip r:embed="rId77" cstate="print"/>
                    <a:stretch>
                      <a:fillRect/>
                    </a:stretch>
                  </pic:blipFill>
                  <pic:spPr>
                    <a:xfrm>
                      <a:off x="0" y="0"/>
                      <a:ext cx="220980" cy="186689"/>
                    </a:xfrm>
                    <a:prstGeom prst="rect">
                      <a:avLst/>
                    </a:prstGeom>
                  </pic:spPr>
                </pic:pic>
              </a:graphicData>
            </a:graphic>
          </wp:inline>
        </w:drawing>
      </w:r>
      <w:r>
        <w:rPr>
          <w:position w:val="-7"/>
        </w:rPr>
      </w:r>
      <w:r>
        <w:rPr>
          <w:rFonts w:ascii="Times New Roman"/>
          <w:sz w:val="20"/>
        </w:rPr>
        <w:t>  </w:t>
      </w:r>
      <w:r>
        <w:rPr>
          <w:rFonts w:ascii="Times New Roman"/>
          <w:spacing w:val="-24"/>
          <w:sz w:val="20"/>
        </w:rPr>
        <w:t> </w:t>
      </w:r>
      <w:r>
        <w:rPr>
          <w:rFonts w:ascii="Lato"/>
          <w:b/>
          <w:color w:val="6F6F6F"/>
          <w:spacing w:val="-3"/>
          <w:sz w:val="18"/>
        </w:rPr>
        <w:t>College</w:t>
      </w:r>
      <w:r>
        <w:rPr>
          <w:rFonts w:ascii="Lato"/>
          <w:b/>
          <w:color w:val="6F6F6F"/>
          <w:spacing w:val="-12"/>
          <w:sz w:val="18"/>
        </w:rPr>
        <w:t> </w:t>
      </w:r>
      <w:r>
        <w:rPr>
          <w:rFonts w:ascii="Lato"/>
          <w:b/>
          <w:color w:val="6F6F6F"/>
          <w:sz w:val="18"/>
        </w:rPr>
        <w:t>of</w:t>
      </w:r>
      <w:r>
        <w:rPr>
          <w:rFonts w:ascii="Lato"/>
          <w:b/>
          <w:color w:val="6F6F6F"/>
          <w:spacing w:val="-8"/>
          <w:sz w:val="18"/>
        </w:rPr>
        <w:t> </w:t>
      </w:r>
      <w:r>
        <w:rPr>
          <w:rFonts w:ascii="Lato"/>
          <w:b/>
          <w:color w:val="6F6F6F"/>
          <w:sz w:val="18"/>
        </w:rPr>
        <w:t>Physiotherapists</w:t>
      </w:r>
      <w:r>
        <w:rPr>
          <w:rFonts w:ascii="Lato"/>
          <w:b/>
          <w:color w:val="6F6F6F"/>
          <w:spacing w:val="-9"/>
          <w:sz w:val="18"/>
        </w:rPr>
        <w:t> </w:t>
      </w:r>
      <w:r>
        <w:rPr>
          <w:rFonts w:ascii="Lato"/>
          <w:b/>
          <w:color w:val="6F6F6F"/>
          <w:sz w:val="18"/>
        </w:rPr>
        <w:t>of</w:t>
      </w:r>
      <w:r>
        <w:rPr>
          <w:rFonts w:ascii="Lato"/>
          <w:b/>
          <w:color w:val="6F6F6F"/>
          <w:spacing w:val="-8"/>
          <w:sz w:val="18"/>
        </w:rPr>
        <w:t> </w:t>
      </w:r>
      <w:r>
        <w:rPr>
          <w:rFonts w:ascii="Lato"/>
          <w:b/>
          <w:color w:val="6F6F6F"/>
          <w:sz w:val="18"/>
        </w:rPr>
        <w:t>Ontario</w:t>
      </w:r>
    </w:p>
    <w:p>
      <w:pPr>
        <w:pStyle w:val="BodyText"/>
        <w:rPr>
          <w:rFonts w:ascii="Lato"/>
          <w:b/>
          <w:sz w:val="20"/>
        </w:rPr>
      </w:pPr>
    </w:p>
    <w:p>
      <w:pPr>
        <w:pStyle w:val="BodyText"/>
        <w:spacing w:before="9"/>
        <w:rPr>
          <w:rFonts w:ascii="Lato"/>
          <w:b/>
          <w:sz w:val="23"/>
        </w:rPr>
      </w:pPr>
      <w:r>
        <w:rPr/>
        <w:pict>
          <v:rect style="position:absolute;margin-left:54pt;margin-top:16.230127pt;width:120pt;height:1.5pt;mso-position-horizontal-relative:page;mso-position-vertical-relative:paragraph;z-index:-15649792;mso-wrap-distance-left:0;mso-wrap-distance-right:0" filled="true" fillcolor="#256881" stroked="false">
            <v:fill type="solid"/>
            <w10:wrap type="topAndBottom"/>
          </v:rect>
        </w:pict>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1"/>
        <w:rPr>
          <w:rFonts w:ascii="Lato"/>
          <w:b/>
          <w:sz w:val="13"/>
        </w:rPr>
      </w:pPr>
      <w:r>
        <w:rPr/>
        <w:pict>
          <v:rect style="position:absolute;margin-left:277.5pt;margin-top:9.8pt;width:57pt;height:1.5pt;mso-position-horizontal-relative:page;mso-position-vertical-relative:paragraph;z-index:-15649280;mso-wrap-distance-left:0;mso-wrap-distance-right:0" filled="true" fillcolor="#256881" stroked="false">
            <v:fill type="solid"/>
            <w10:wrap type="topAndBottom"/>
          </v:rect>
        </w:pict>
      </w:r>
    </w:p>
    <w:p>
      <w:pPr>
        <w:pStyle w:val="BodyText"/>
        <w:spacing w:before="2"/>
        <w:rPr>
          <w:rFonts w:ascii="Lato"/>
          <w:b/>
          <w:sz w:val="35"/>
        </w:rPr>
      </w:pPr>
    </w:p>
    <w:p>
      <w:pPr>
        <w:spacing w:before="0"/>
        <w:ind w:left="785" w:right="786" w:firstLine="0"/>
        <w:jc w:val="center"/>
        <w:rPr>
          <w:rFonts w:ascii="Lora"/>
          <w:sz w:val="30"/>
        </w:rPr>
      </w:pPr>
      <w:r>
        <w:rPr>
          <w:rFonts w:ascii="Lora"/>
          <w:color w:val="303537"/>
          <w:sz w:val="30"/>
        </w:rPr>
        <w:t>Annual Report (April 1, 2019 to March 31, 2020)</w:t>
      </w: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spacing w:before="7"/>
        <w:rPr>
          <w:rFonts w:ascii="Lora"/>
          <w:sz w:val="12"/>
        </w:rPr>
      </w:pPr>
      <w:r>
        <w:rPr/>
        <w:pict>
          <v:group style="position:absolute;margin-left:54pt;margin-top:9.580371pt;width:504pt;height:263.25pt;mso-position-horizontal-relative:page;mso-position-vertical-relative:paragraph;z-index:-15648768;mso-wrap-distance-left:0;mso-wrap-distance-right:0" coordorigin="1080,192" coordsize="10080,5265">
            <v:rect style="position:absolute;left:1080;top:191;width:10080;height:5265" filled="true" fillcolor="#ededed" stroked="false">
              <v:fill type="solid"/>
            </v:rect>
            <v:rect style="position:absolute;left:4088;top:4001;width:482;height:15" filled="true" fillcolor="#256881" stroked="false">
              <v:fill type="solid"/>
            </v:rect>
            <v:shape style="position:absolute;left:1080;top:191;width:10080;height:5265" type="#_x0000_t202" filled="false" stroked="false">
              <v:textbox inset="0,0,0,0">
                <w:txbxContent>
                  <w:p>
                    <w:pPr>
                      <w:spacing w:line="240" w:lineRule="auto" w:before="4"/>
                      <w:rPr>
                        <w:rFonts w:ascii="Lora"/>
                        <w:sz w:val="44"/>
                      </w:rPr>
                    </w:pPr>
                  </w:p>
                  <w:p>
                    <w:pPr>
                      <w:spacing w:before="0"/>
                      <w:ind w:left="449" w:right="0" w:firstLine="0"/>
                      <w:jc w:val="both"/>
                      <w:rPr>
                        <w:rFonts w:ascii="Lora"/>
                        <w:b/>
                        <w:sz w:val="33"/>
                      </w:rPr>
                    </w:pPr>
                    <w:r>
                      <w:rPr>
                        <w:rFonts w:ascii="Lora"/>
                        <w:b/>
                        <w:sz w:val="33"/>
                      </w:rPr>
                      <w:t>Contact the College</w:t>
                    </w:r>
                  </w:p>
                  <w:p>
                    <w:pPr>
                      <w:spacing w:line="240" w:lineRule="auto" w:before="10"/>
                      <w:rPr>
                        <w:rFonts w:ascii="Lora"/>
                        <w:b/>
                        <w:sz w:val="45"/>
                      </w:rPr>
                    </w:pPr>
                  </w:p>
                  <w:p>
                    <w:pPr>
                      <w:spacing w:before="0"/>
                      <w:ind w:left="449" w:right="0" w:firstLine="0"/>
                      <w:jc w:val="both"/>
                      <w:rPr>
                        <w:rFonts w:ascii="Open Sans" w:hAnsi="Open Sans"/>
                        <w:sz w:val="25"/>
                      </w:rPr>
                    </w:pPr>
                    <w:r>
                      <w:rPr>
                        <w:rFonts w:ascii="Open Sans" w:hAnsi="Open Sans"/>
                        <w:sz w:val="25"/>
                      </w:rPr>
                      <w:t>The ﬁnancial statements are available for viewing or downloading.</w:t>
                    </w:r>
                  </w:p>
                  <w:p>
                    <w:pPr>
                      <w:spacing w:line="240" w:lineRule="auto" w:before="10"/>
                      <w:rPr>
                        <w:rFonts w:ascii="Open Sans"/>
                        <w:sz w:val="47"/>
                      </w:rPr>
                    </w:pPr>
                  </w:p>
                  <w:p>
                    <w:pPr>
                      <w:spacing w:line="348" w:lineRule="auto" w:before="0"/>
                      <w:ind w:left="449" w:right="722" w:firstLine="0"/>
                      <w:jc w:val="both"/>
                      <w:rPr>
                        <w:rFonts w:ascii="Open Sans" w:hAnsi="Open Sans"/>
                        <w:sz w:val="25"/>
                      </w:rPr>
                    </w:pPr>
                    <w:r>
                      <w:rPr>
                        <w:rFonts w:ascii="Open Sans" w:hAnsi="Open Sans"/>
                        <w:sz w:val="25"/>
                      </w:rPr>
                      <w:t>For a complete set </w:t>
                    </w:r>
                    <w:r>
                      <w:rPr>
                        <w:rFonts w:ascii="Open Sans" w:hAnsi="Open Sans"/>
                        <w:spacing w:val="-3"/>
                        <w:sz w:val="25"/>
                      </w:rPr>
                      <w:t>of audited </w:t>
                    </w:r>
                    <w:r>
                      <w:rPr>
                        <w:rFonts w:ascii="Open Sans" w:hAnsi="Open Sans"/>
                        <w:spacing w:val="-5"/>
                        <w:sz w:val="25"/>
                      </w:rPr>
                      <w:t>ﬁnancial </w:t>
                    </w:r>
                    <w:r>
                      <w:rPr>
                        <w:rFonts w:ascii="Open Sans" w:hAnsi="Open Sans"/>
                        <w:sz w:val="25"/>
                      </w:rPr>
                      <w:t>statements </w:t>
                    </w:r>
                    <w:r>
                      <w:rPr>
                        <w:rFonts w:ascii="Open Sans" w:hAnsi="Open Sans"/>
                        <w:spacing w:val="-3"/>
                        <w:sz w:val="25"/>
                      </w:rPr>
                      <w:t>or </w:t>
                    </w:r>
                    <w:r>
                      <w:rPr>
                        <w:rFonts w:ascii="Open Sans" w:hAnsi="Open Sans"/>
                        <w:spacing w:val="-4"/>
                        <w:sz w:val="25"/>
                      </w:rPr>
                      <w:t>an </w:t>
                    </w:r>
                    <w:r>
                      <w:rPr>
                        <w:rFonts w:ascii="Open Sans" w:hAnsi="Open Sans"/>
                        <w:spacing w:val="-3"/>
                        <w:sz w:val="25"/>
                      </w:rPr>
                      <w:t>accessible </w:t>
                    </w:r>
                    <w:r>
                      <w:rPr>
                        <w:rFonts w:ascii="Open Sans" w:hAnsi="Open Sans"/>
                        <w:sz w:val="25"/>
                      </w:rPr>
                      <w:t>format </w:t>
                    </w:r>
                    <w:r>
                      <w:rPr>
                        <w:rFonts w:ascii="Open Sans" w:hAnsi="Open Sans"/>
                        <w:spacing w:val="-3"/>
                        <w:sz w:val="25"/>
                      </w:rPr>
                      <w:t>of the </w:t>
                    </w:r>
                    <w:r>
                      <w:rPr>
                        <w:rFonts w:ascii="Open Sans" w:hAnsi="Open Sans"/>
                        <w:spacing w:val="-5"/>
                        <w:sz w:val="25"/>
                      </w:rPr>
                      <w:t>ﬁnancial </w:t>
                    </w:r>
                    <w:r>
                      <w:rPr>
                        <w:rFonts w:ascii="Open Sans" w:hAnsi="Open Sans"/>
                        <w:sz w:val="25"/>
                      </w:rPr>
                      <w:t>statements, </w:t>
                    </w:r>
                    <w:r>
                      <w:rPr>
                        <w:rFonts w:ascii="Open Sans" w:hAnsi="Open Sans"/>
                        <w:spacing w:val="-4"/>
                        <w:sz w:val="25"/>
                      </w:rPr>
                      <w:t>contact </w:t>
                    </w:r>
                    <w:r>
                      <w:rPr>
                        <w:rFonts w:ascii="Open Sans" w:hAnsi="Open Sans"/>
                        <w:sz w:val="25"/>
                      </w:rPr>
                      <w:t>Zoe </w:t>
                    </w:r>
                    <w:r>
                      <w:rPr>
                        <w:rFonts w:ascii="Open Sans" w:hAnsi="Open Sans"/>
                        <w:spacing w:val="-4"/>
                        <w:sz w:val="25"/>
                      </w:rPr>
                      <w:t>Robinson, </w:t>
                    </w:r>
                    <w:r>
                      <w:rPr>
                        <w:rFonts w:ascii="Open Sans" w:hAnsi="Open Sans"/>
                        <w:sz w:val="25"/>
                      </w:rPr>
                      <w:t>Director, </w:t>
                    </w:r>
                    <w:r>
                      <w:rPr>
                        <w:rFonts w:ascii="Open Sans" w:hAnsi="Open Sans"/>
                        <w:spacing w:val="-3"/>
                        <w:sz w:val="25"/>
                      </w:rPr>
                      <w:t>Corporate </w:t>
                    </w:r>
                    <w:r>
                      <w:rPr>
                        <w:rFonts w:ascii="Open Sans" w:hAnsi="Open Sans"/>
                        <w:sz w:val="25"/>
                      </w:rPr>
                      <w:t>Services </w:t>
                    </w:r>
                    <w:r>
                      <w:rPr>
                        <w:rFonts w:ascii="Open Sans" w:hAnsi="Open Sans"/>
                        <w:spacing w:val="-4"/>
                        <w:sz w:val="25"/>
                      </w:rPr>
                      <w:t>at</w:t>
                    </w:r>
                    <w:r>
                      <w:rPr>
                        <w:rFonts w:ascii="Open Sans" w:hAnsi="Open Sans"/>
                        <w:spacing w:val="-5"/>
                        <w:sz w:val="25"/>
                      </w:rPr>
                      <w:t> </w:t>
                    </w:r>
                    <w:hyperlink r:id="rId78">
                      <w:r>
                        <w:rPr>
                          <w:rFonts w:ascii="Open Sans" w:hAnsi="Open Sans"/>
                          <w:spacing w:val="-3"/>
                          <w:sz w:val="25"/>
                          <w:u w:val="single" w:color="256881"/>
                        </w:rPr>
                        <w:t>zrobinson</w:t>
                      </w:r>
                      <w:r>
                        <w:rPr>
                          <w:rFonts w:ascii="Open Sans" w:hAnsi="Open Sans"/>
                          <w:spacing w:val="-3"/>
                          <w:sz w:val="25"/>
                        </w:rPr>
                        <w:t>@</w:t>
                      </w:r>
                      <w:r>
                        <w:rPr>
                          <w:rFonts w:ascii="Open Sans" w:hAnsi="Open Sans"/>
                          <w:spacing w:val="-3"/>
                          <w:sz w:val="25"/>
                          <w:u w:val="single" w:color="256881"/>
                        </w:rPr>
                        <w:t>colle</w:t>
                      </w:r>
                      <w:r>
                        <w:rPr>
                          <w:rFonts w:ascii="Open Sans" w:hAnsi="Open Sans"/>
                          <w:spacing w:val="-3"/>
                          <w:sz w:val="25"/>
                        </w:rPr>
                        <w:t>g</w:t>
                      </w:r>
                      <w:r>
                        <w:rPr>
                          <w:rFonts w:ascii="Open Sans" w:hAnsi="Open Sans"/>
                          <w:spacing w:val="-3"/>
                          <w:sz w:val="25"/>
                          <w:u w:val="single" w:color="256881"/>
                        </w:rPr>
                        <w:t>e</w:t>
                      </w:r>
                      <w:r>
                        <w:rPr>
                          <w:rFonts w:ascii="Open Sans" w:hAnsi="Open Sans"/>
                          <w:spacing w:val="-3"/>
                          <w:sz w:val="25"/>
                        </w:rPr>
                        <w:t>pt.org</w:t>
                      </w:r>
                    </w:hyperlink>
                  </w:p>
                  <w:p>
                    <w:pPr>
                      <w:spacing w:before="4"/>
                      <w:ind w:left="450" w:right="0" w:firstLine="0"/>
                      <w:jc w:val="both"/>
                      <w:rPr>
                        <w:rFonts w:ascii="Open Sans"/>
                        <w:sz w:val="25"/>
                      </w:rPr>
                    </w:pPr>
                    <w:r>
                      <w:rPr>
                        <w:rFonts w:ascii="Open Sans"/>
                        <w:sz w:val="25"/>
                      </w:rPr>
                      <w:t>or 1-800-583-5885 ext. 244.</w:t>
                    </w:r>
                  </w:p>
                </w:txbxContent>
              </v:textbox>
              <w10:wrap type="none"/>
            </v:shape>
            <w10:wrap type="topAndBottom"/>
          </v:group>
        </w:pict>
      </w:r>
    </w:p>
    <w:p>
      <w:pPr>
        <w:pStyle w:val="BodyText"/>
        <w:rPr>
          <w:rFonts w:ascii="Lora"/>
          <w:sz w:val="20"/>
        </w:rPr>
      </w:pPr>
    </w:p>
    <w:p>
      <w:pPr>
        <w:pStyle w:val="BodyText"/>
        <w:spacing w:before="5"/>
        <w:rPr>
          <w:rFonts w:ascii="Lora"/>
          <w:sz w:val="11"/>
        </w:rPr>
      </w:pPr>
      <w:r>
        <w:rPr/>
        <w:pict>
          <v:group style="position:absolute;margin-left:76.5pt;margin-top:8.916211pt;width:459pt;height:94.15pt;mso-position-horizontal-relative:page;mso-position-vertical-relative:paragraph;z-index:-15648256;mso-wrap-distance-left:0;mso-wrap-distance-right:0" coordorigin="1530,178" coordsize="9180,1883">
            <v:shape style="position:absolute;left:1537;top:185;width:9165;height:1868" coordorigin="1538,186" coordsize="9165,1868" path="m1538,2023l1538,238,1538,228,1541,218,1546,209,1553,201,1561,194,1570,190,1580,187,1590,186,10650,186,10660,187,10670,190,10679,194,10687,201,10694,209,10699,218,10702,228,10703,238,10703,2023,10702,2034,10699,2043,10694,2052,10693,2053m1547,2053l1546,2052,1541,2043,1538,2034,1538,2023e" filled="false" stroked="true" strokeweight=".75pt" strokecolor="#76767b">
              <v:path arrowok="t"/>
              <v:stroke dashstyle="solid"/>
            </v:shape>
            <v:shape style="position:absolute;left:2010;top:763;width:600;height:750" coordorigin="2010,763" coordsize="600,750" path="m2580,1513l2040,1513,2028,1511,2019,1505,2012,1495,2010,1483,2010,793,2012,782,2019,772,2028,766,2040,763,2400,763,2610,973,2610,1483,2608,1495,2601,1505,2592,1511,2580,1513xe" filled="true" fillcolor="#f5d0ce" stroked="false">
              <v:path arrowok="t"/>
              <v:fill type="solid"/>
            </v:shape>
            <v:shape style="position:absolute;left:2400;top:763;width:210;height:210" coordorigin="2400,763" coordsize="210,210" path="m2610,973l2400,973,2400,763,2610,973xe" filled="true" fillcolor="#ecaca9" stroked="false">
              <v:path arrowok="t"/>
              <v:fill type="solid"/>
            </v:shape>
            <v:shape style="position:absolute;left:2145;top:1108;width:336;height:121" type="#_x0000_t75" stroked="false">
              <v:imagedata r:id="rId79" o:title=""/>
            </v:shape>
            <v:shape style="position:absolute;left:9990;top:988;width:240;height:285" coordorigin="9990,988" coordsize="240,285" path="m10190,1125l10187,1114,10183,1110,10172,1107,10167,1109,10163,1113,10125,1151,10125,988,10095,988,10095,1151,10057,1113,10053,1109,10048,1107,10037,1110,10033,1114,10030,1125,10032,1130,10036,1134,10105,1204,10115,1203,10152,1166,10184,1134,10188,1130,10190,1125xm10230,1248l10225,1243,10005,1243,9995,1243,9990,1248,9990,1268,9995,1273,10225,1273,10230,1268,10230,1248xe" filled="true" fillcolor="#76767b" stroked="false">
              <v:path arrowok="t"/>
              <v:fill type="solid"/>
            </v:shape>
            <v:shape style="position:absolute;left:1530;top:178;width:9180;height:1883" type="#_x0000_t202" filled="false" stroked="false">
              <v:textbox inset="0,0,0,0">
                <w:txbxContent>
                  <w:p>
                    <w:pPr>
                      <w:spacing w:line="240" w:lineRule="auto" w:before="1"/>
                      <w:rPr>
                        <w:rFonts w:ascii="Lora"/>
                        <w:sz w:val="41"/>
                      </w:rPr>
                    </w:pPr>
                  </w:p>
                  <w:p>
                    <w:pPr>
                      <w:spacing w:line="280" w:lineRule="auto" w:before="0"/>
                      <w:ind w:left="1425" w:right="571" w:firstLine="0"/>
                      <w:jc w:val="left"/>
                      <w:rPr>
                        <w:rFonts w:ascii="Lora"/>
                        <w:b/>
                        <w:sz w:val="22"/>
                      </w:rPr>
                    </w:pPr>
                    <w:hyperlink r:id="rId80">
                      <w:r>
                        <w:rPr>
                          <w:rFonts w:ascii="Lora"/>
                          <w:b/>
                          <w:color w:val="303537"/>
                          <w:sz w:val="22"/>
                        </w:rPr>
                        <w:t>College of Physiotherapists of Ontario Financial Statements 2020.pdf</w:t>
                      </w:r>
                    </w:hyperlink>
                  </w:p>
                  <w:p>
                    <w:pPr>
                      <w:spacing w:before="37"/>
                      <w:ind w:left="1425" w:right="0" w:firstLine="0"/>
                      <w:jc w:val="left"/>
                      <w:rPr>
                        <w:rFonts w:ascii="Lora"/>
                        <w:sz w:val="18"/>
                      </w:rPr>
                    </w:pPr>
                    <w:hyperlink r:id="rId80">
                      <w:r>
                        <w:rPr>
                          <w:rFonts w:ascii="Lora"/>
                          <w:color w:val="6F6F6F"/>
                          <w:sz w:val="18"/>
                        </w:rPr>
                        <w:t>440.3 KB</w:t>
                      </w:r>
                    </w:hyperlink>
                  </w:p>
                </w:txbxContent>
              </v:textbox>
              <w10:wrap type="none"/>
            </v:shape>
            <w10:wrap type="topAndBottom"/>
          </v:group>
        </w:pict>
      </w:r>
    </w:p>
    <w:p>
      <w:pPr>
        <w:spacing w:after="0"/>
        <w:rPr>
          <w:rFonts w:ascii="Lora"/>
          <w:sz w:val="11"/>
        </w:rPr>
        <w:sectPr>
          <w:pgSz w:w="12240" w:h="15840"/>
          <w:pgMar w:header="0" w:footer="381" w:top="1020" w:bottom="700" w:left="780" w:right="780"/>
        </w:sectPr>
      </w:pPr>
    </w:p>
    <w:p>
      <w:pPr>
        <w:pStyle w:val="BodyText"/>
        <w:rPr>
          <w:rFonts w:ascii="Lora"/>
          <w:sz w:val="20"/>
        </w:rPr>
      </w:pPr>
    </w:p>
    <w:p>
      <w:pPr>
        <w:pStyle w:val="BodyText"/>
        <w:spacing w:before="11"/>
        <w:rPr>
          <w:rFonts w:ascii="Lora"/>
          <w:sz w:val="26"/>
        </w:rPr>
      </w:pPr>
    </w:p>
    <w:p>
      <w:pPr>
        <w:spacing w:before="91"/>
        <w:ind w:left="785" w:right="775" w:firstLine="0"/>
        <w:jc w:val="center"/>
        <w:rPr>
          <w:rFonts w:ascii="Arial"/>
          <w:b/>
          <w:sz w:val="28"/>
        </w:rPr>
      </w:pPr>
      <w:r>
        <w:rPr>
          <w:rFonts w:ascii="Arial"/>
          <w:b/>
          <w:sz w:val="28"/>
        </w:rPr>
        <w:t>COLLEGE OF PHYSIOTHERAPISTS OF ONTARIO</w:t>
      </w:r>
    </w:p>
    <w:p>
      <w:pPr>
        <w:pStyle w:val="BodyText"/>
        <w:rPr>
          <w:rFonts w:ascii="Arial"/>
          <w:b/>
          <w:sz w:val="25"/>
        </w:rPr>
      </w:pPr>
    </w:p>
    <w:p>
      <w:pPr>
        <w:spacing w:before="0"/>
        <w:ind w:left="785" w:right="779" w:firstLine="0"/>
        <w:jc w:val="center"/>
        <w:rPr>
          <w:rFonts w:ascii="Arial"/>
          <w:sz w:val="24"/>
        </w:rPr>
      </w:pPr>
      <w:r>
        <w:rPr>
          <w:rFonts w:ascii="Arial"/>
          <w:sz w:val="24"/>
        </w:rPr>
        <w:t>FINANCIAL STATEMENTS</w:t>
      </w:r>
    </w:p>
    <w:p>
      <w:pPr>
        <w:spacing w:before="145"/>
        <w:ind w:left="785" w:right="785" w:firstLine="0"/>
        <w:jc w:val="center"/>
        <w:rPr>
          <w:rFonts w:ascii="Arial"/>
          <w:sz w:val="20"/>
        </w:rPr>
      </w:pPr>
      <w:r>
        <w:rPr>
          <w:rFonts w:ascii="Arial"/>
          <w:sz w:val="20"/>
        </w:rPr>
        <w:t>MARCH 31, 2020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0"/>
        </w:rPr>
      </w:pPr>
      <w:r>
        <w:rPr/>
        <w:drawing>
          <wp:anchor distT="0" distB="0" distL="0" distR="0" allowOverlap="1" layoutInCell="1" locked="0" behindDoc="0" simplePos="0" relativeHeight="159">
            <wp:simplePos x="0" y="0"/>
            <wp:positionH relativeFrom="page">
              <wp:posOffset>2834639</wp:posOffset>
            </wp:positionH>
            <wp:positionV relativeFrom="paragraph">
              <wp:posOffset>177215</wp:posOffset>
            </wp:positionV>
            <wp:extent cx="2095635" cy="213359"/>
            <wp:effectExtent l="0" t="0" r="0" b="0"/>
            <wp:wrapTopAndBottom/>
            <wp:docPr id="97" name="image61.png"/>
            <wp:cNvGraphicFramePr>
              <a:graphicFrameLocks noChangeAspect="1"/>
            </wp:cNvGraphicFramePr>
            <a:graphic>
              <a:graphicData uri="http://schemas.openxmlformats.org/drawingml/2006/picture">
                <pic:pic>
                  <pic:nvPicPr>
                    <pic:cNvPr id="98" name="image61.png"/>
                    <pic:cNvPicPr/>
                  </pic:nvPicPr>
                  <pic:blipFill>
                    <a:blip r:embed="rId82" cstate="print"/>
                    <a:stretch>
                      <a:fillRect/>
                    </a:stretch>
                  </pic:blipFill>
                  <pic:spPr>
                    <a:xfrm>
                      <a:off x="0" y="0"/>
                      <a:ext cx="2095635" cy="213359"/>
                    </a:xfrm>
                    <a:prstGeom prst="rect">
                      <a:avLst/>
                    </a:prstGeom>
                  </pic:spPr>
                </pic:pic>
              </a:graphicData>
            </a:graphic>
          </wp:anchor>
        </w:drawing>
      </w:r>
    </w:p>
    <w:p>
      <w:pPr>
        <w:spacing w:after="0"/>
        <w:rPr>
          <w:rFonts w:ascii="Arial"/>
          <w:sz w:val="20"/>
        </w:rPr>
        <w:sectPr>
          <w:footerReference w:type="default" r:id="rId81"/>
          <w:pgSz w:w="12240" w:h="15840"/>
          <w:pgMar w:footer="0" w:header="0" w:top="1500" w:bottom="280" w:left="780" w:right="780"/>
        </w:sectPr>
      </w:pPr>
    </w:p>
    <w:p>
      <w:pPr>
        <w:pStyle w:val="BodyText"/>
        <w:ind w:left="228"/>
        <w:rPr>
          <w:rFonts w:ascii="Arial"/>
          <w:sz w:val="20"/>
        </w:rPr>
      </w:pPr>
      <w:r>
        <w:rPr>
          <w:rFonts w:ascii="Arial"/>
          <w:sz w:val="20"/>
        </w:rPr>
        <w:drawing>
          <wp:inline distT="0" distB="0" distL="0" distR="0">
            <wp:extent cx="2206752" cy="219455"/>
            <wp:effectExtent l="0" t="0" r="0" b="0"/>
            <wp:docPr id="101" name="image63.png"/>
            <wp:cNvGraphicFramePr>
              <a:graphicFrameLocks noChangeAspect="1"/>
            </wp:cNvGraphicFramePr>
            <a:graphic>
              <a:graphicData uri="http://schemas.openxmlformats.org/drawingml/2006/picture">
                <pic:pic>
                  <pic:nvPicPr>
                    <pic:cNvPr id="102" name="image63.png"/>
                    <pic:cNvPicPr/>
                  </pic:nvPicPr>
                  <pic:blipFill>
                    <a:blip r:embed="rId84" cstate="print"/>
                    <a:stretch>
                      <a:fillRect/>
                    </a:stretch>
                  </pic:blipFill>
                  <pic:spPr>
                    <a:xfrm>
                      <a:off x="0" y="0"/>
                      <a:ext cx="2206752" cy="219455"/>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pStyle w:val="BodyText"/>
        <w:spacing w:before="3"/>
        <w:rPr>
          <w:rFonts w:ascii="Arial"/>
          <w:sz w:val="18"/>
        </w:rPr>
      </w:pPr>
    </w:p>
    <w:p>
      <w:pPr>
        <w:spacing w:before="1"/>
        <w:ind w:left="227" w:right="0" w:firstLine="0"/>
        <w:jc w:val="left"/>
        <w:rPr>
          <w:rFonts w:ascii="Arial"/>
          <w:b/>
          <w:sz w:val="20"/>
        </w:rPr>
      </w:pPr>
      <w:r>
        <w:rPr>
          <w:rFonts w:ascii="Arial"/>
          <w:b/>
          <w:sz w:val="20"/>
        </w:rPr>
        <w:t>Independent Auditor's Report</w:t>
      </w:r>
    </w:p>
    <w:p>
      <w:pPr>
        <w:spacing w:before="144"/>
        <w:ind w:left="227" w:right="0" w:firstLine="0"/>
        <w:jc w:val="left"/>
        <w:rPr>
          <w:rFonts w:ascii="Arial"/>
          <w:sz w:val="20"/>
        </w:rPr>
      </w:pPr>
      <w:r>
        <w:rPr>
          <w:rFonts w:ascii="Arial"/>
          <w:sz w:val="20"/>
        </w:rPr>
        <w:t>To the Council of the College of Physiotherapists of Ontario</w:t>
      </w:r>
    </w:p>
    <w:p>
      <w:pPr>
        <w:spacing w:before="144"/>
        <w:ind w:left="228" w:right="0" w:firstLine="0"/>
        <w:jc w:val="left"/>
        <w:rPr>
          <w:rFonts w:ascii="Arial"/>
          <w:b/>
          <w:sz w:val="20"/>
        </w:rPr>
      </w:pPr>
      <w:r>
        <w:rPr>
          <w:rFonts w:ascii="Arial"/>
          <w:b/>
          <w:sz w:val="20"/>
        </w:rPr>
        <w:t>Opinion</w:t>
      </w:r>
    </w:p>
    <w:p>
      <w:pPr>
        <w:spacing w:before="145"/>
        <w:ind w:left="227" w:right="70" w:firstLine="0"/>
        <w:jc w:val="left"/>
        <w:rPr>
          <w:rFonts w:ascii="Arial"/>
          <w:i/>
          <w:sz w:val="20"/>
        </w:rPr>
      </w:pPr>
      <w:r>
        <w:rPr>
          <w:rFonts w:ascii="Arial"/>
          <w:sz w:val="20"/>
        </w:rPr>
        <w:t>We have audited the financial statements of the College of Physiotherapists of Ontario (the "College"), which comprise the statement of financial position as at March 31, 2020, and the statements of operations, changes in net assets and cash flows for the year then ended, and notes to the financial statements, including a summary of significant accounting policies</w:t>
      </w:r>
      <w:r>
        <w:rPr>
          <w:rFonts w:ascii="Arial"/>
          <w:i/>
          <w:sz w:val="20"/>
        </w:rPr>
        <w:t>.</w:t>
      </w:r>
    </w:p>
    <w:p>
      <w:pPr>
        <w:spacing w:before="146"/>
        <w:ind w:left="227" w:right="370" w:firstLine="0"/>
        <w:jc w:val="both"/>
        <w:rPr>
          <w:rFonts w:ascii="Arial"/>
          <w:sz w:val="20"/>
        </w:rPr>
      </w:pPr>
      <w:r>
        <w:rPr>
          <w:rFonts w:ascii="Arial"/>
          <w:sz w:val="20"/>
        </w:rPr>
        <w:t>In our opinion, the accompanying financial statements present fairly, in all material respects, the financial position of the College as at March 31, 2020, and the results of its operations and its cash flows for the year then ended  in accordance with Canadian accounting standards for not-for-profit</w:t>
      </w:r>
      <w:r>
        <w:rPr>
          <w:rFonts w:ascii="Arial"/>
          <w:spacing w:val="-4"/>
          <w:sz w:val="20"/>
        </w:rPr>
        <w:t> </w:t>
      </w:r>
      <w:r>
        <w:rPr>
          <w:rFonts w:ascii="Arial"/>
          <w:sz w:val="20"/>
        </w:rPr>
        <w:t>organizations.</w:t>
      </w:r>
    </w:p>
    <w:p>
      <w:pPr>
        <w:spacing w:before="145"/>
        <w:ind w:left="227" w:right="0" w:firstLine="0"/>
        <w:jc w:val="both"/>
        <w:rPr>
          <w:rFonts w:ascii="Arial"/>
          <w:b/>
          <w:sz w:val="20"/>
        </w:rPr>
      </w:pPr>
      <w:r>
        <w:rPr>
          <w:rFonts w:ascii="Arial"/>
          <w:b/>
          <w:sz w:val="20"/>
        </w:rPr>
        <w:t>Basis for Opinion</w:t>
      </w:r>
    </w:p>
    <w:p>
      <w:pPr>
        <w:spacing w:before="144"/>
        <w:ind w:left="227" w:right="369" w:firstLine="0"/>
        <w:jc w:val="both"/>
        <w:rPr>
          <w:rFonts w:ascii="Arial"/>
          <w:sz w:val="20"/>
        </w:rPr>
      </w:pPr>
      <w:r>
        <w:rPr>
          <w:rFonts w:ascii="Arial"/>
          <w:sz w:val="20"/>
        </w:rPr>
        <w:t>We conducted our audit in accordance with Canadian generally accepted auditing standards. Our responsibilities under those standards are further described in the Auditor's Responsibilities for the Audit of the Financial Statements section of our report. We are independent of the College in accordance with the ethical requirements that are relevant to our audit of the financial statements in Canada, and we have fulfilled our other ethical responsibilities in accordance with these requirements. We believe that the audit evidence we have obtained is sufficient and appropriate to provide a basis for our opinion.</w:t>
      </w:r>
    </w:p>
    <w:p>
      <w:pPr>
        <w:spacing w:before="147"/>
        <w:ind w:left="227" w:right="0" w:firstLine="0"/>
        <w:jc w:val="both"/>
        <w:rPr>
          <w:rFonts w:ascii="Arial"/>
          <w:b/>
          <w:sz w:val="20"/>
        </w:rPr>
      </w:pPr>
      <w:r>
        <w:rPr>
          <w:rFonts w:ascii="Arial"/>
          <w:b/>
          <w:sz w:val="20"/>
        </w:rPr>
        <w:t>Responsibilities of Management and Those Charged with Governance for the Financial Statements</w:t>
      </w:r>
    </w:p>
    <w:p>
      <w:pPr>
        <w:spacing w:before="144"/>
        <w:ind w:left="227" w:right="368" w:firstLine="0"/>
        <w:jc w:val="both"/>
        <w:rPr>
          <w:rFonts w:ascii="Arial"/>
          <w:sz w:val="20"/>
        </w:rPr>
      </w:pPr>
      <w:r>
        <w:rPr>
          <w:rFonts w:ascii="Arial"/>
          <w:sz w:val="20"/>
        </w:rPr>
        <w:t>Management is responsible for the preparation and fair presentation of the financial statements in accordance with Canadian accounting standards for not-for-profit organizations, and for such internal control as management determines is necessary to enable the preparation of financial statements that are free from material misstatement, whether due to fraud or</w:t>
      </w:r>
      <w:r>
        <w:rPr>
          <w:rFonts w:ascii="Arial"/>
          <w:spacing w:val="-1"/>
          <w:sz w:val="20"/>
        </w:rPr>
        <w:t> </w:t>
      </w:r>
      <w:r>
        <w:rPr>
          <w:rFonts w:ascii="Arial"/>
          <w:sz w:val="20"/>
        </w:rPr>
        <w:t>error.</w:t>
      </w:r>
    </w:p>
    <w:p>
      <w:pPr>
        <w:spacing w:before="146"/>
        <w:ind w:left="227" w:right="369" w:firstLine="0"/>
        <w:jc w:val="both"/>
        <w:rPr>
          <w:rFonts w:ascii="Arial"/>
          <w:sz w:val="20"/>
        </w:rPr>
      </w:pPr>
      <w:r>
        <w:rPr>
          <w:rFonts w:ascii="Arial"/>
          <w:sz w:val="20"/>
        </w:rPr>
        <w:t>In preparing the financial statements, management is responsible for assessing the ability of the College to continue as a going concern, disclosing, as applicable, matters related to going concern and using the going concern basis of accounting unless management either intends to liquidate the College or to cease operations, or has no realistic alternative but to do so.</w:t>
      </w:r>
    </w:p>
    <w:p>
      <w:pPr>
        <w:spacing w:before="145"/>
        <w:ind w:left="228" w:right="0" w:firstLine="0"/>
        <w:jc w:val="both"/>
        <w:rPr>
          <w:rFonts w:ascii="Arial"/>
          <w:sz w:val="20"/>
        </w:rPr>
      </w:pPr>
      <w:r>
        <w:rPr>
          <w:rFonts w:ascii="Arial"/>
          <w:sz w:val="20"/>
        </w:rPr>
        <w:t>Those charged with governance are responsible for overseeing the financial reporting process of the College.</w:t>
      </w:r>
    </w:p>
    <w:p>
      <w:pPr>
        <w:spacing w:before="145"/>
        <w:ind w:left="228" w:right="0" w:firstLine="0"/>
        <w:jc w:val="both"/>
        <w:rPr>
          <w:rFonts w:ascii="Arial"/>
          <w:b/>
          <w:sz w:val="20"/>
        </w:rPr>
      </w:pPr>
      <w:r>
        <w:rPr>
          <w:rFonts w:ascii="Arial"/>
          <w:b/>
          <w:sz w:val="20"/>
        </w:rPr>
        <w:t>Auditor's Responsibilities for the Audit of the Financial Statements</w:t>
      </w:r>
    </w:p>
    <w:p>
      <w:pPr>
        <w:spacing w:before="144"/>
        <w:ind w:left="227" w:right="369" w:firstLine="0"/>
        <w:jc w:val="both"/>
        <w:rPr>
          <w:rFonts w:ascii="Arial"/>
          <w:sz w:val="20"/>
        </w:rPr>
      </w:pPr>
      <w:r>
        <w:rPr>
          <w:rFonts w:ascii="Arial"/>
          <w:sz w:val="20"/>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Canadian generally accepted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w:t>
      </w:r>
      <w:r>
        <w:rPr>
          <w:rFonts w:ascii="Arial"/>
          <w:spacing w:val="-1"/>
          <w:sz w:val="20"/>
        </w:rPr>
        <w:t> </w:t>
      </w:r>
      <w:r>
        <w:rPr>
          <w:rFonts w:ascii="Arial"/>
          <w:sz w:val="20"/>
        </w:rPr>
        <w:t>statements.</w:t>
      </w:r>
    </w:p>
    <w:p>
      <w:pPr>
        <w:spacing w:before="147"/>
        <w:ind w:left="227" w:right="370" w:firstLine="0"/>
        <w:jc w:val="both"/>
        <w:rPr>
          <w:rFonts w:ascii="Arial"/>
          <w:sz w:val="20"/>
        </w:rPr>
      </w:pPr>
      <w:r>
        <w:rPr>
          <w:rFonts w:ascii="Arial"/>
          <w:sz w:val="20"/>
        </w:rPr>
        <w:t>As part of an audit in accordance with Canadian generally accepted auditing standards, we exercise professional judgment and maintain professional skepticism throughout the audit. We also:</w:t>
      </w:r>
    </w:p>
    <w:p>
      <w:pPr>
        <w:pStyle w:val="ListParagraph"/>
        <w:numPr>
          <w:ilvl w:val="0"/>
          <w:numId w:val="2"/>
        </w:numPr>
        <w:tabs>
          <w:tab w:pos="948" w:val="left" w:leader="none"/>
        </w:tabs>
        <w:spacing w:line="240" w:lineRule="auto" w:before="145" w:after="0"/>
        <w:ind w:left="947" w:right="369" w:hanging="360"/>
        <w:jc w:val="both"/>
        <w:rPr>
          <w:rFonts w:ascii="Arial" w:hAnsi="Arial"/>
          <w:sz w:val="20"/>
        </w:rPr>
      </w:pPr>
      <w:r>
        <w:rPr>
          <w:rFonts w:ascii="Arial" w:hAnsi="Arial"/>
          <w:sz w:val="20"/>
        </w:rPr>
        <w:t>Identify and assess the risks of material misstatement of the financial statements,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w:t>
      </w:r>
      <w:r>
        <w:rPr>
          <w:rFonts w:ascii="Arial" w:hAnsi="Arial"/>
          <w:spacing w:val="-7"/>
          <w:sz w:val="20"/>
        </w:rPr>
        <w:t> </w:t>
      </w:r>
      <w:r>
        <w:rPr>
          <w:rFonts w:ascii="Arial" w:hAnsi="Arial"/>
          <w:sz w:val="20"/>
        </w:rPr>
        <w:t>control.</w:t>
      </w:r>
    </w:p>
    <w:p>
      <w:pPr>
        <w:spacing w:after="0" w:line="240" w:lineRule="auto"/>
        <w:jc w:val="both"/>
        <w:rPr>
          <w:rFonts w:ascii="Arial" w:hAnsi="Arial"/>
          <w:sz w:val="20"/>
        </w:rPr>
        <w:sectPr>
          <w:footerReference w:type="default" r:id="rId83"/>
          <w:pgSz w:w="12240" w:h="15840"/>
          <w:pgMar w:footer="1324" w:header="0" w:top="1000" w:bottom="1520" w:left="780" w:right="780"/>
          <w:pgNumType w:start="1"/>
        </w:sectPr>
      </w:pPr>
    </w:p>
    <w:p>
      <w:pPr>
        <w:pStyle w:val="BodyText"/>
        <w:ind w:left="228"/>
        <w:rPr>
          <w:rFonts w:ascii="Arial"/>
          <w:sz w:val="20"/>
        </w:rPr>
      </w:pPr>
      <w:r>
        <w:rPr>
          <w:rFonts w:ascii="Arial"/>
          <w:sz w:val="20"/>
        </w:rPr>
        <w:drawing>
          <wp:inline distT="0" distB="0" distL="0" distR="0">
            <wp:extent cx="2206752" cy="219455"/>
            <wp:effectExtent l="0" t="0" r="0" b="0"/>
            <wp:docPr id="103" name="image63.png"/>
            <wp:cNvGraphicFramePr>
              <a:graphicFrameLocks noChangeAspect="1"/>
            </wp:cNvGraphicFramePr>
            <a:graphic>
              <a:graphicData uri="http://schemas.openxmlformats.org/drawingml/2006/picture">
                <pic:pic>
                  <pic:nvPicPr>
                    <pic:cNvPr id="104" name="image63.png"/>
                    <pic:cNvPicPr/>
                  </pic:nvPicPr>
                  <pic:blipFill>
                    <a:blip r:embed="rId84" cstate="print"/>
                    <a:stretch>
                      <a:fillRect/>
                    </a:stretch>
                  </pic:blipFill>
                  <pic:spPr>
                    <a:xfrm>
                      <a:off x="0" y="0"/>
                      <a:ext cx="2206752" cy="219455"/>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pStyle w:val="BodyText"/>
        <w:spacing w:before="3"/>
        <w:rPr>
          <w:rFonts w:ascii="Arial"/>
          <w:sz w:val="18"/>
        </w:rPr>
      </w:pPr>
    </w:p>
    <w:p>
      <w:pPr>
        <w:spacing w:before="1"/>
        <w:ind w:left="227" w:right="0" w:firstLine="0"/>
        <w:jc w:val="left"/>
        <w:rPr>
          <w:rFonts w:ascii="Arial"/>
          <w:b/>
          <w:sz w:val="20"/>
        </w:rPr>
      </w:pPr>
      <w:r>
        <w:rPr>
          <w:rFonts w:ascii="Arial"/>
          <w:b/>
          <w:sz w:val="20"/>
        </w:rPr>
        <w:t>Independent Auditor's Report (continued)</w:t>
      </w:r>
    </w:p>
    <w:p>
      <w:pPr>
        <w:pStyle w:val="BodyText"/>
        <w:spacing w:before="4"/>
        <w:rPr>
          <w:rFonts w:ascii="Arial"/>
          <w:b/>
          <w:sz w:val="17"/>
        </w:rPr>
      </w:pPr>
    </w:p>
    <w:p>
      <w:pPr>
        <w:spacing w:before="0"/>
        <w:ind w:left="227" w:right="0" w:firstLine="0"/>
        <w:jc w:val="left"/>
        <w:rPr>
          <w:rFonts w:ascii="Arial"/>
          <w:b/>
          <w:sz w:val="20"/>
        </w:rPr>
      </w:pPr>
      <w:r>
        <w:rPr>
          <w:rFonts w:ascii="Arial"/>
          <w:b/>
          <w:sz w:val="20"/>
        </w:rPr>
        <w:t>Auditor's Responsibilities for the Audit of the Financial Statements (continued)</w:t>
      </w:r>
    </w:p>
    <w:p>
      <w:pPr>
        <w:pStyle w:val="ListParagraph"/>
        <w:numPr>
          <w:ilvl w:val="0"/>
          <w:numId w:val="2"/>
        </w:numPr>
        <w:tabs>
          <w:tab w:pos="948" w:val="left" w:leader="none"/>
        </w:tabs>
        <w:spacing w:line="240" w:lineRule="auto" w:before="144" w:after="0"/>
        <w:ind w:left="947" w:right="371" w:hanging="360"/>
        <w:jc w:val="both"/>
        <w:rPr>
          <w:rFonts w:ascii="Arial" w:hAnsi="Arial"/>
          <w:sz w:val="20"/>
        </w:rPr>
      </w:pPr>
      <w:r>
        <w:rPr>
          <w:rFonts w:ascii="Arial" w:hAnsi="Arial"/>
          <w:sz w:val="20"/>
        </w:rPr>
        <w:t>Obtain an understanding of internal control relevant to the audit in order to design audit procedures that are appropriate in the circumstances, but not for the purpose of expressing an opinion on the effectiveness of the internal control of the</w:t>
      </w:r>
      <w:r>
        <w:rPr>
          <w:rFonts w:ascii="Arial" w:hAnsi="Arial"/>
          <w:spacing w:val="-5"/>
          <w:sz w:val="20"/>
        </w:rPr>
        <w:t> </w:t>
      </w:r>
      <w:r>
        <w:rPr>
          <w:rFonts w:ascii="Arial" w:hAnsi="Arial"/>
          <w:sz w:val="20"/>
        </w:rPr>
        <w:t>College.</w:t>
      </w:r>
    </w:p>
    <w:p>
      <w:pPr>
        <w:pStyle w:val="ListParagraph"/>
        <w:numPr>
          <w:ilvl w:val="0"/>
          <w:numId w:val="2"/>
        </w:numPr>
        <w:tabs>
          <w:tab w:pos="948" w:val="left" w:leader="none"/>
        </w:tabs>
        <w:spacing w:line="240" w:lineRule="auto" w:before="145" w:after="0"/>
        <w:ind w:left="947" w:right="370" w:hanging="360"/>
        <w:jc w:val="both"/>
        <w:rPr>
          <w:rFonts w:ascii="Arial" w:hAnsi="Arial"/>
          <w:sz w:val="20"/>
        </w:rPr>
      </w:pPr>
      <w:r>
        <w:rPr>
          <w:rFonts w:ascii="Arial" w:hAnsi="Arial"/>
          <w:sz w:val="20"/>
        </w:rPr>
        <w:t>Evaluate the appropriateness of accounting policies used and the reasonableness of accounting estimates and related disclosures made by</w:t>
      </w:r>
      <w:r>
        <w:rPr>
          <w:rFonts w:ascii="Arial" w:hAnsi="Arial"/>
          <w:spacing w:val="-1"/>
          <w:sz w:val="20"/>
        </w:rPr>
        <w:t> </w:t>
      </w:r>
      <w:r>
        <w:rPr>
          <w:rFonts w:ascii="Arial" w:hAnsi="Arial"/>
          <w:sz w:val="20"/>
        </w:rPr>
        <w:t>management.</w:t>
      </w:r>
    </w:p>
    <w:p>
      <w:pPr>
        <w:pStyle w:val="ListParagraph"/>
        <w:numPr>
          <w:ilvl w:val="0"/>
          <w:numId w:val="2"/>
        </w:numPr>
        <w:tabs>
          <w:tab w:pos="948" w:val="left" w:leader="none"/>
        </w:tabs>
        <w:spacing w:line="240" w:lineRule="auto" w:before="145" w:after="0"/>
        <w:ind w:left="947" w:right="369" w:hanging="360"/>
        <w:jc w:val="both"/>
        <w:rPr>
          <w:rFonts w:ascii="Arial" w:hAnsi="Arial"/>
          <w:sz w:val="20"/>
        </w:rPr>
      </w:pPr>
      <w:r>
        <w:rPr>
          <w:rFonts w:ascii="Arial" w:hAnsi="Arial"/>
          <w:sz w:val="20"/>
        </w:rPr>
        <w:t>Conclude on the appropriateness of management's use of the going concern basis of accounting and, based on the audit evidence obtained, whether a material uncertainty exists related to events or conditions that may cast significant doubt on the ability of the College to continue as a going concern. If we conclude that a material uncertainty exists, we are required to draw attention in our auditor's report to the related disclosures in the financial statements or, if such disclosures are inadequate, to modify our opinion. Our conclusions are based on the audit evidence obtained up to the date of our auditor's report. However, future events or conditions may cause the College to cease to continue as a going</w:t>
      </w:r>
      <w:r>
        <w:rPr>
          <w:rFonts w:ascii="Arial" w:hAnsi="Arial"/>
          <w:spacing w:val="-5"/>
          <w:sz w:val="20"/>
        </w:rPr>
        <w:t> </w:t>
      </w:r>
      <w:r>
        <w:rPr>
          <w:rFonts w:ascii="Arial" w:hAnsi="Arial"/>
          <w:sz w:val="20"/>
        </w:rPr>
        <w:t>concern.</w:t>
      </w:r>
    </w:p>
    <w:p>
      <w:pPr>
        <w:pStyle w:val="ListParagraph"/>
        <w:numPr>
          <w:ilvl w:val="0"/>
          <w:numId w:val="2"/>
        </w:numPr>
        <w:tabs>
          <w:tab w:pos="948" w:val="left" w:leader="none"/>
        </w:tabs>
        <w:spacing w:line="240" w:lineRule="auto" w:before="147" w:after="0"/>
        <w:ind w:left="947" w:right="369" w:hanging="360"/>
        <w:jc w:val="both"/>
        <w:rPr>
          <w:rFonts w:ascii="Arial" w:hAnsi="Arial"/>
          <w:sz w:val="20"/>
        </w:rPr>
      </w:pPr>
      <w:r>
        <w:rPr>
          <w:rFonts w:ascii="Arial" w:hAnsi="Arial"/>
          <w:sz w:val="20"/>
        </w:rPr>
        <w:t>Evaluate the overall presentation, structure and content of the financial statements, including the disclosures, and whether the financial statements represent the underlying transactions and events in a manner that achieves fair</w:t>
      </w:r>
      <w:r>
        <w:rPr>
          <w:rFonts w:ascii="Arial" w:hAnsi="Arial"/>
          <w:spacing w:val="-1"/>
          <w:sz w:val="20"/>
        </w:rPr>
        <w:t> </w:t>
      </w:r>
      <w:r>
        <w:rPr>
          <w:rFonts w:ascii="Arial" w:hAnsi="Arial"/>
          <w:sz w:val="20"/>
        </w:rPr>
        <w:t>presentation.</w:t>
      </w:r>
    </w:p>
    <w:p>
      <w:pPr>
        <w:spacing w:before="145"/>
        <w:ind w:left="227" w:right="370" w:firstLine="0"/>
        <w:jc w:val="both"/>
        <w:rPr>
          <w:rFonts w:ascii="Arial"/>
          <w:sz w:val="20"/>
        </w:rPr>
      </w:pPr>
      <w:r>
        <w:rPr>
          <w:rFonts w:ascii="Arial"/>
          <w:sz w:val="20"/>
        </w:rPr>
        <w:t>We communicate with those charged with governance regarding, among other matters, the planned scope and timing of the audit and significant audit findings, including any significant deficiencies in internal control that we identify during our audit.</w:t>
      </w:r>
    </w:p>
    <w:p>
      <w:pPr>
        <w:spacing w:before="146"/>
        <w:ind w:left="227" w:right="370" w:firstLine="0"/>
        <w:jc w:val="both"/>
        <w:rPr>
          <w:rFonts w:ascii="Arial"/>
          <w:sz w:val="20"/>
        </w:rPr>
      </w:pPr>
      <w:r>
        <w:rPr>
          <w:rFonts w:ascii="Arial"/>
          <w:sz w:val="20"/>
        </w:rPr>
        <w:t>We also provide those charged with governance with a statement that we have complied with relevant ethical requirements regarding independence, and to communicate with them all relationships and other matters that may reasonably be thought to bear on our independence, and where applicable, related</w:t>
      </w:r>
      <w:r>
        <w:rPr>
          <w:rFonts w:ascii="Arial"/>
          <w:spacing w:val="-7"/>
          <w:sz w:val="20"/>
        </w:rPr>
        <w:t> </w:t>
      </w:r>
      <w:r>
        <w:rPr>
          <w:rFonts w:ascii="Arial"/>
          <w:sz w:val="20"/>
        </w:rPr>
        <w:t>safeguards.</w:t>
      </w:r>
    </w:p>
    <w:p>
      <w:pPr>
        <w:pStyle w:val="BodyText"/>
        <w:spacing w:before="7"/>
        <w:rPr>
          <w:rFonts w:ascii="Arial"/>
          <w:sz w:val="16"/>
        </w:rPr>
      </w:pPr>
      <w:r>
        <w:rPr/>
        <w:drawing>
          <wp:anchor distT="0" distB="0" distL="0" distR="0" allowOverlap="1" layoutInCell="1" locked="0" behindDoc="0" simplePos="0" relativeHeight="160">
            <wp:simplePos x="0" y="0"/>
            <wp:positionH relativeFrom="page">
              <wp:posOffset>4297679</wp:posOffset>
            </wp:positionH>
            <wp:positionV relativeFrom="paragraph">
              <wp:posOffset>146572</wp:posOffset>
            </wp:positionV>
            <wp:extent cx="1212272" cy="400050"/>
            <wp:effectExtent l="0" t="0" r="0" b="0"/>
            <wp:wrapTopAndBottom/>
            <wp:docPr id="105" name="image64.png"/>
            <wp:cNvGraphicFramePr>
              <a:graphicFrameLocks noChangeAspect="1"/>
            </wp:cNvGraphicFramePr>
            <a:graphic>
              <a:graphicData uri="http://schemas.openxmlformats.org/drawingml/2006/picture">
                <pic:pic>
                  <pic:nvPicPr>
                    <pic:cNvPr id="106" name="image64.png"/>
                    <pic:cNvPicPr/>
                  </pic:nvPicPr>
                  <pic:blipFill>
                    <a:blip r:embed="rId85" cstate="print"/>
                    <a:stretch>
                      <a:fillRect/>
                    </a:stretch>
                  </pic:blipFill>
                  <pic:spPr>
                    <a:xfrm>
                      <a:off x="0" y="0"/>
                      <a:ext cx="1212272" cy="400050"/>
                    </a:xfrm>
                    <a:prstGeom prst="rect">
                      <a:avLst/>
                    </a:prstGeom>
                  </pic:spPr>
                </pic:pic>
              </a:graphicData>
            </a:graphic>
          </wp:anchor>
        </w:drawing>
      </w:r>
    </w:p>
    <w:p>
      <w:pPr>
        <w:pStyle w:val="BodyText"/>
        <w:spacing w:before="6"/>
        <w:rPr>
          <w:rFonts w:ascii="Arial"/>
          <w:sz w:val="21"/>
        </w:rPr>
      </w:pPr>
    </w:p>
    <w:p>
      <w:pPr>
        <w:tabs>
          <w:tab w:pos="5988" w:val="left" w:leader="none"/>
        </w:tabs>
        <w:spacing w:before="0"/>
        <w:ind w:left="227" w:right="0" w:firstLine="0"/>
        <w:jc w:val="both"/>
        <w:rPr>
          <w:rFonts w:ascii="Arial"/>
          <w:sz w:val="20"/>
        </w:rPr>
      </w:pPr>
      <w:r>
        <w:rPr>
          <w:rFonts w:ascii="Arial"/>
          <w:sz w:val="20"/>
        </w:rPr>
        <w:t>Toronto, Ontario</w:t>
        <w:tab/>
        <w:t>Chartered Professional Accountants</w:t>
      </w:r>
    </w:p>
    <w:p>
      <w:pPr>
        <w:tabs>
          <w:tab w:pos="5988" w:val="left" w:leader="none"/>
        </w:tabs>
        <w:spacing w:before="0"/>
        <w:ind w:left="227" w:right="0" w:firstLine="0"/>
        <w:jc w:val="both"/>
        <w:rPr>
          <w:rFonts w:ascii="Arial"/>
          <w:sz w:val="20"/>
        </w:rPr>
      </w:pPr>
      <w:r>
        <w:rPr>
          <w:rFonts w:ascii="Arial"/>
          <w:sz w:val="20"/>
        </w:rPr>
        <w:t>September</w:t>
      </w:r>
      <w:r>
        <w:rPr>
          <w:rFonts w:ascii="Arial"/>
          <w:spacing w:val="-1"/>
          <w:sz w:val="20"/>
        </w:rPr>
        <w:t> </w:t>
      </w:r>
      <w:r>
        <w:rPr>
          <w:rFonts w:ascii="Arial"/>
          <w:sz w:val="20"/>
        </w:rPr>
        <w:t>23, 2020</w:t>
        <w:tab/>
        <w:t>Licensed Public Accountants</w:t>
      </w:r>
    </w:p>
    <w:p>
      <w:pPr>
        <w:spacing w:after="0"/>
        <w:jc w:val="both"/>
        <w:rPr>
          <w:rFonts w:ascii="Arial"/>
          <w:sz w:val="20"/>
        </w:rPr>
        <w:sectPr>
          <w:pgSz w:w="12240" w:h="15840"/>
          <w:pgMar w:header="0" w:footer="1324" w:top="1000" w:bottom="1520" w:left="780" w:right="780"/>
        </w:sectPr>
      </w:pPr>
    </w:p>
    <w:tbl>
      <w:tblPr>
        <w:tblW w:w="0" w:type="auto"/>
        <w:jc w:val="left"/>
        <w:tblInd w:w="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53"/>
        <w:gridCol w:w="1402"/>
        <w:gridCol w:w="1306"/>
      </w:tblGrid>
      <w:tr>
        <w:trPr>
          <w:trHeight w:val="395" w:hRule="atLeast"/>
        </w:trPr>
        <w:tc>
          <w:tcPr>
            <w:tcW w:w="6653" w:type="dxa"/>
            <w:tcBorders>
              <w:bottom w:val="single" w:sz="18" w:space="0" w:color="000000"/>
            </w:tcBorders>
          </w:tcPr>
          <w:p>
            <w:pPr>
              <w:pStyle w:val="TableParagraph"/>
              <w:spacing w:line="312" w:lineRule="exact"/>
              <w:rPr>
                <w:rFonts w:ascii="Arial"/>
                <w:b/>
                <w:sz w:val="28"/>
              </w:rPr>
            </w:pPr>
            <w:r>
              <w:rPr>
                <w:rFonts w:ascii="Arial"/>
                <w:b/>
                <w:sz w:val="28"/>
              </w:rPr>
              <w:t>COLLEGE OF PHYSIOTHERAPISTS OF ONTARIO</w:t>
            </w:r>
          </w:p>
        </w:tc>
        <w:tc>
          <w:tcPr>
            <w:tcW w:w="2708" w:type="dxa"/>
            <w:gridSpan w:val="2"/>
            <w:tcBorders>
              <w:bottom w:val="single" w:sz="18" w:space="0" w:color="000000"/>
            </w:tcBorders>
          </w:tcPr>
          <w:p>
            <w:pPr>
              <w:pStyle w:val="TableParagraph"/>
              <w:rPr>
                <w:rFonts w:ascii="Times New Roman"/>
                <w:sz w:val="20"/>
              </w:rPr>
            </w:pPr>
          </w:p>
        </w:tc>
      </w:tr>
      <w:tr>
        <w:trPr>
          <w:trHeight w:val="515" w:hRule="atLeast"/>
        </w:trPr>
        <w:tc>
          <w:tcPr>
            <w:tcW w:w="6653" w:type="dxa"/>
            <w:tcBorders>
              <w:top w:val="single" w:sz="18" w:space="0" w:color="000000"/>
              <w:bottom w:val="single" w:sz="18" w:space="0" w:color="000000"/>
            </w:tcBorders>
          </w:tcPr>
          <w:p>
            <w:pPr>
              <w:pStyle w:val="TableParagraph"/>
              <w:spacing w:before="77"/>
              <w:rPr>
                <w:rFonts w:ascii="Arial"/>
                <w:b/>
                <w:sz w:val="28"/>
              </w:rPr>
            </w:pPr>
            <w:r>
              <w:rPr>
                <w:rFonts w:ascii="Arial"/>
                <w:b/>
                <w:sz w:val="28"/>
              </w:rPr>
              <w:t>Statement of Financial Position</w:t>
            </w:r>
          </w:p>
        </w:tc>
        <w:tc>
          <w:tcPr>
            <w:tcW w:w="1402" w:type="dxa"/>
            <w:tcBorders>
              <w:top w:val="single" w:sz="18" w:space="0" w:color="000000"/>
              <w:bottom w:val="single" w:sz="18" w:space="0" w:color="000000"/>
            </w:tcBorders>
          </w:tcPr>
          <w:p>
            <w:pPr>
              <w:pStyle w:val="TableParagraph"/>
              <w:rPr>
                <w:rFonts w:ascii="Times New Roman"/>
                <w:sz w:val="20"/>
              </w:rPr>
            </w:pPr>
          </w:p>
        </w:tc>
        <w:tc>
          <w:tcPr>
            <w:tcW w:w="1306" w:type="dxa"/>
            <w:tcBorders>
              <w:top w:val="single" w:sz="18" w:space="0" w:color="000000"/>
              <w:bottom w:val="single" w:sz="18" w:space="0" w:color="000000"/>
            </w:tcBorders>
          </w:tcPr>
          <w:p>
            <w:pPr>
              <w:pStyle w:val="TableParagraph"/>
              <w:rPr>
                <w:rFonts w:ascii="Times New Roman"/>
                <w:sz w:val="20"/>
              </w:rPr>
            </w:pPr>
          </w:p>
        </w:tc>
      </w:tr>
      <w:tr>
        <w:trPr>
          <w:trHeight w:val="702" w:hRule="atLeast"/>
        </w:trPr>
        <w:tc>
          <w:tcPr>
            <w:tcW w:w="6653" w:type="dxa"/>
            <w:tcBorders>
              <w:top w:val="single" w:sz="18" w:space="0" w:color="000000"/>
            </w:tcBorders>
          </w:tcPr>
          <w:p>
            <w:pPr>
              <w:pStyle w:val="TableParagraph"/>
              <w:spacing w:before="1"/>
              <w:rPr>
                <w:rFonts w:ascii="Arial"/>
                <w:sz w:val="21"/>
              </w:rPr>
            </w:pPr>
          </w:p>
          <w:p>
            <w:pPr>
              <w:pStyle w:val="TableParagraph"/>
              <w:spacing w:before="1"/>
              <w:rPr>
                <w:rFonts w:ascii="Arial"/>
                <w:sz w:val="20"/>
              </w:rPr>
            </w:pPr>
            <w:r>
              <w:rPr>
                <w:rFonts w:ascii="Arial"/>
                <w:sz w:val="20"/>
              </w:rPr>
              <w:t>March 31</w:t>
            </w:r>
          </w:p>
        </w:tc>
        <w:tc>
          <w:tcPr>
            <w:tcW w:w="1402" w:type="dxa"/>
            <w:tcBorders>
              <w:top w:val="single" w:sz="18" w:space="0" w:color="000000"/>
              <w:bottom w:val="single" w:sz="8" w:space="0" w:color="000000"/>
            </w:tcBorders>
          </w:tcPr>
          <w:p>
            <w:pPr>
              <w:pStyle w:val="TableParagraph"/>
              <w:spacing w:before="1"/>
              <w:rPr>
                <w:rFonts w:ascii="Arial"/>
                <w:sz w:val="21"/>
              </w:rPr>
            </w:pPr>
          </w:p>
          <w:p>
            <w:pPr>
              <w:pStyle w:val="TableParagraph"/>
              <w:spacing w:before="1"/>
              <w:ind w:right="205"/>
              <w:jc w:val="right"/>
              <w:rPr>
                <w:rFonts w:ascii="Arial"/>
                <w:b/>
                <w:sz w:val="20"/>
              </w:rPr>
            </w:pPr>
            <w:r>
              <w:rPr>
                <w:rFonts w:ascii="Arial"/>
                <w:b/>
                <w:sz w:val="20"/>
              </w:rPr>
              <w:t>2020</w:t>
            </w:r>
          </w:p>
          <w:p>
            <w:pPr>
              <w:pStyle w:val="TableParagraph"/>
              <w:spacing w:line="209" w:lineRule="exact"/>
              <w:ind w:right="205"/>
              <w:jc w:val="right"/>
              <w:rPr>
                <w:rFonts w:ascii="Arial"/>
                <w:b/>
                <w:sz w:val="20"/>
              </w:rPr>
            </w:pPr>
            <w:r>
              <w:rPr>
                <w:rFonts w:ascii="Arial"/>
                <w:b/>
                <w:w w:val="100"/>
                <w:sz w:val="20"/>
              </w:rPr>
              <w:t>$</w:t>
            </w:r>
          </w:p>
        </w:tc>
        <w:tc>
          <w:tcPr>
            <w:tcW w:w="1306" w:type="dxa"/>
            <w:tcBorders>
              <w:top w:val="single" w:sz="18" w:space="0" w:color="000000"/>
              <w:bottom w:val="single" w:sz="8" w:space="0" w:color="000000"/>
            </w:tcBorders>
          </w:tcPr>
          <w:p>
            <w:pPr>
              <w:pStyle w:val="TableParagraph"/>
              <w:spacing w:before="1"/>
              <w:rPr>
                <w:rFonts w:ascii="Arial"/>
                <w:sz w:val="21"/>
              </w:rPr>
            </w:pPr>
          </w:p>
          <w:p>
            <w:pPr>
              <w:pStyle w:val="TableParagraph"/>
              <w:spacing w:before="1"/>
              <w:ind w:right="71"/>
              <w:jc w:val="right"/>
              <w:rPr>
                <w:rFonts w:ascii="Arial"/>
                <w:b/>
                <w:sz w:val="20"/>
              </w:rPr>
            </w:pPr>
            <w:r>
              <w:rPr>
                <w:rFonts w:ascii="Arial"/>
                <w:b/>
                <w:sz w:val="20"/>
              </w:rPr>
              <w:t>2019</w:t>
            </w:r>
          </w:p>
          <w:p>
            <w:pPr>
              <w:pStyle w:val="TableParagraph"/>
              <w:spacing w:line="209" w:lineRule="exact"/>
              <w:ind w:right="71"/>
              <w:jc w:val="right"/>
              <w:rPr>
                <w:rFonts w:ascii="Arial"/>
                <w:b/>
                <w:sz w:val="20"/>
              </w:rPr>
            </w:pPr>
            <w:r>
              <w:rPr>
                <w:rFonts w:ascii="Arial"/>
                <w:b/>
                <w:w w:val="100"/>
                <w:sz w:val="20"/>
              </w:rPr>
              <w:t>$</w:t>
            </w:r>
          </w:p>
        </w:tc>
      </w:tr>
      <w:tr>
        <w:trPr>
          <w:trHeight w:val="320" w:hRule="atLeast"/>
        </w:trPr>
        <w:tc>
          <w:tcPr>
            <w:tcW w:w="6653" w:type="dxa"/>
          </w:tcPr>
          <w:p>
            <w:pPr>
              <w:pStyle w:val="TableParagraph"/>
              <w:spacing w:before="15"/>
              <w:rPr>
                <w:rFonts w:ascii="Arial"/>
                <w:b/>
                <w:sz w:val="20"/>
              </w:rPr>
            </w:pPr>
            <w:r>
              <w:rPr>
                <w:rFonts w:ascii="Arial"/>
                <w:b/>
                <w:sz w:val="20"/>
              </w:rPr>
              <w:t>ASSETS</w:t>
            </w:r>
          </w:p>
        </w:tc>
        <w:tc>
          <w:tcPr>
            <w:tcW w:w="1402" w:type="dxa"/>
            <w:tcBorders>
              <w:top w:val="single" w:sz="8" w:space="0" w:color="000000"/>
            </w:tcBorders>
          </w:tcPr>
          <w:p>
            <w:pPr>
              <w:pStyle w:val="TableParagraph"/>
              <w:rPr>
                <w:rFonts w:ascii="Times New Roman"/>
                <w:sz w:val="20"/>
              </w:rPr>
            </w:pPr>
          </w:p>
        </w:tc>
        <w:tc>
          <w:tcPr>
            <w:tcW w:w="1306" w:type="dxa"/>
            <w:tcBorders>
              <w:top w:val="single" w:sz="8" w:space="0" w:color="000000"/>
            </w:tcBorders>
          </w:tcPr>
          <w:p>
            <w:pPr>
              <w:pStyle w:val="TableParagraph"/>
              <w:rPr>
                <w:rFonts w:ascii="Times New Roman"/>
                <w:sz w:val="20"/>
              </w:rPr>
            </w:pPr>
          </w:p>
        </w:tc>
      </w:tr>
      <w:tr>
        <w:trPr>
          <w:trHeight w:val="532" w:hRule="atLeast"/>
        </w:trPr>
        <w:tc>
          <w:tcPr>
            <w:tcW w:w="6653" w:type="dxa"/>
          </w:tcPr>
          <w:p>
            <w:pPr>
              <w:pStyle w:val="TableParagraph"/>
              <w:spacing w:line="230" w:lineRule="atLeast" w:before="69"/>
              <w:ind w:left="288" w:right="5332" w:hanging="288"/>
              <w:rPr>
                <w:rFonts w:ascii="Arial"/>
                <w:sz w:val="20"/>
              </w:rPr>
            </w:pPr>
            <w:r>
              <w:rPr>
                <w:rFonts w:ascii="Arial"/>
                <w:sz w:val="20"/>
              </w:rPr>
              <w:t>Current assets Cash</w:t>
            </w:r>
          </w:p>
        </w:tc>
        <w:tc>
          <w:tcPr>
            <w:tcW w:w="1402" w:type="dxa"/>
          </w:tcPr>
          <w:p>
            <w:pPr>
              <w:pStyle w:val="TableParagraph"/>
              <w:rPr>
                <w:rFonts w:ascii="Arial"/>
                <w:sz w:val="26"/>
              </w:rPr>
            </w:pPr>
          </w:p>
          <w:p>
            <w:pPr>
              <w:pStyle w:val="TableParagraph"/>
              <w:spacing w:line="213" w:lineRule="exact"/>
              <w:ind w:right="229"/>
              <w:jc w:val="right"/>
              <w:rPr>
                <w:rFonts w:ascii="Arial"/>
                <w:b/>
                <w:sz w:val="20"/>
              </w:rPr>
            </w:pPr>
            <w:r>
              <w:rPr>
                <w:rFonts w:ascii="Arial"/>
                <w:b/>
                <w:sz w:val="20"/>
              </w:rPr>
              <w:t>4,497,763</w:t>
            </w:r>
          </w:p>
        </w:tc>
        <w:tc>
          <w:tcPr>
            <w:tcW w:w="1306" w:type="dxa"/>
          </w:tcPr>
          <w:p>
            <w:pPr>
              <w:pStyle w:val="TableParagraph"/>
              <w:rPr>
                <w:rFonts w:ascii="Arial"/>
                <w:sz w:val="26"/>
              </w:rPr>
            </w:pPr>
          </w:p>
          <w:p>
            <w:pPr>
              <w:pStyle w:val="TableParagraph"/>
              <w:spacing w:line="213" w:lineRule="exact"/>
              <w:ind w:right="95"/>
              <w:jc w:val="right"/>
              <w:rPr>
                <w:rFonts w:ascii="Arial"/>
                <w:sz w:val="20"/>
              </w:rPr>
            </w:pPr>
            <w:r>
              <w:rPr>
                <w:rFonts w:ascii="Arial"/>
                <w:sz w:val="20"/>
              </w:rPr>
              <w:t>7,035,323</w:t>
            </w:r>
          </w:p>
        </w:tc>
      </w:tr>
      <w:tr>
        <w:trPr>
          <w:trHeight w:val="230" w:hRule="atLeast"/>
        </w:trPr>
        <w:tc>
          <w:tcPr>
            <w:tcW w:w="6653" w:type="dxa"/>
          </w:tcPr>
          <w:p>
            <w:pPr>
              <w:pStyle w:val="TableParagraph"/>
              <w:spacing w:line="210" w:lineRule="exact"/>
              <w:ind w:left="288"/>
              <w:rPr>
                <w:rFonts w:ascii="Arial"/>
                <w:sz w:val="20"/>
              </w:rPr>
            </w:pPr>
            <w:r>
              <w:rPr>
                <w:rFonts w:ascii="Arial"/>
                <w:sz w:val="20"/>
              </w:rPr>
              <w:t>Investments (note 3)</w:t>
            </w:r>
          </w:p>
        </w:tc>
        <w:tc>
          <w:tcPr>
            <w:tcW w:w="1402" w:type="dxa"/>
          </w:tcPr>
          <w:p>
            <w:pPr>
              <w:pStyle w:val="TableParagraph"/>
              <w:spacing w:line="210" w:lineRule="exact"/>
              <w:ind w:right="229"/>
              <w:jc w:val="right"/>
              <w:rPr>
                <w:rFonts w:ascii="Arial"/>
                <w:b/>
                <w:sz w:val="20"/>
              </w:rPr>
            </w:pPr>
            <w:r>
              <w:rPr>
                <w:rFonts w:ascii="Arial"/>
                <w:b/>
                <w:sz w:val="20"/>
              </w:rPr>
              <w:t>951,365</w:t>
            </w:r>
          </w:p>
        </w:tc>
        <w:tc>
          <w:tcPr>
            <w:tcW w:w="1306" w:type="dxa"/>
          </w:tcPr>
          <w:p>
            <w:pPr>
              <w:pStyle w:val="TableParagraph"/>
              <w:spacing w:line="210" w:lineRule="exact"/>
              <w:ind w:right="95"/>
              <w:jc w:val="right"/>
              <w:rPr>
                <w:rFonts w:ascii="Arial"/>
                <w:sz w:val="20"/>
              </w:rPr>
            </w:pPr>
            <w:r>
              <w:rPr>
                <w:rFonts w:ascii="Arial"/>
                <w:sz w:val="20"/>
              </w:rPr>
              <w:t>722,934</w:t>
            </w:r>
          </w:p>
        </w:tc>
      </w:tr>
      <w:tr>
        <w:trPr>
          <w:trHeight w:val="225" w:hRule="atLeast"/>
        </w:trPr>
        <w:tc>
          <w:tcPr>
            <w:tcW w:w="6653" w:type="dxa"/>
          </w:tcPr>
          <w:p>
            <w:pPr>
              <w:pStyle w:val="TableParagraph"/>
              <w:spacing w:line="206" w:lineRule="exact"/>
              <w:ind w:left="288"/>
              <w:rPr>
                <w:rFonts w:ascii="Arial"/>
                <w:sz w:val="20"/>
              </w:rPr>
            </w:pPr>
            <w:r>
              <w:rPr>
                <w:rFonts w:ascii="Arial"/>
                <w:sz w:val="20"/>
              </w:rPr>
              <w:t>Prepaid expenses</w:t>
            </w:r>
          </w:p>
        </w:tc>
        <w:tc>
          <w:tcPr>
            <w:tcW w:w="1402" w:type="dxa"/>
            <w:tcBorders>
              <w:bottom w:val="single" w:sz="8" w:space="0" w:color="000000"/>
            </w:tcBorders>
          </w:tcPr>
          <w:p>
            <w:pPr>
              <w:pStyle w:val="TableParagraph"/>
              <w:spacing w:line="206" w:lineRule="exact"/>
              <w:ind w:right="229"/>
              <w:jc w:val="right"/>
              <w:rPr>
                <w:rFonts w:ascii="Arial"/>
                <w:b/>
                <w:sz w:val="20"/>
              </w:rPr>
            </w:pPr>
            <w:r>
              <w:rPr>
                <w:rFonts w:ascii="Arial"/>
                <w:b/>
                <w:sz w:val="20"/>
              </w:rPr>
              <w:t>347,043</w:t>
            </w:r>
          </w:p>
        </w:tc>
        <w:tc>
          <w:tcPr>
            <w:tcW w:w="1306" w:type="dxa"/>
            <w:tcBorders>
              <w:bottom w:val="single" w:sz="8" w:space="0" w:color="000000"/>
            </w:tcBorders>
          </w:tcPr>
          <w:p>
            <w:pPr>
              <w:pStyle w:val="TableParagraph"/>
              <w:spacing w:line="206" w:lineRule="exact"/>
              <w:ind w:right="95"/>
              <w:jc w:val="right"/>
              <w:rPr>
                <w:rFonts w:ascii="Arial"/>
                <w:sz w:val="20"/>
              </w:rPr>
            </w:pPr>
            <w:r>
              <w:rPr>
                <w:rFonts w:ascii="Arial"/>
                <w:sz w:val="20"/>
              </w:rPr>
              <w:t>277,988</w:t>
            </w:r>
          </w:p>
        </w:tc>
      </w:tr>
      <w:tr>
        <w:trPr>
          <w:trHeight w:val="388" w:hRule="atLeast"/>
        </w:trPr>
        <w:tc>
          <w:tcPr>
            <w:tcW w:w="6653" w:type="dxa"/>
          </w:tcPr>
          <w:p>
            <w:pPr>
              <w:pStyle w:val="TableParagraph"/>
              <w:rPr>
                <w:rFonts w:ascii="Times New Roman"/>
                <w:sz w:val="20"/>
              </w:rPr>
            </w:pPr>
          </w:p>
        </w:tc>
        <w:tc>
          <w:tcPr>
            <w:tcW w:w="1402" w:type="dxa"/>
            <w:tcBorders>
              <w:top w:val="single" w:sz="8" w:space="0" w:color="000000"/>
              <w:bottom w:val="single" w:sz="8" w:space="0" w:color="000000"/>
            </w:tcBorders>
          </w:tcPr>
          <w:p>
            <w:pPr>
              <w:pStyle w:val="TableParagraph"/>
              <w:spacing w:line="209" w:lineRule="exact" w:before="159"/>
              <w:ind w:right="229"/>
              <w:jc w:val="right"/>
              <w:rPr>
                <w:rFonts w:ascii="Arial"/>
                <w:b/>
                <w:sz w:val="20"/>
              </w:rPr>
            </w:pPr>
            <w:r>
              <w:rPr>
                <w:rFonts w:ascii="Arial"/>
                <w:b/>
                <w:sz w:val="20"/>
              </w:rPr>
              <w:t>5,796,171</w:t>
            </w:r>
          </w:p>
        </w:tc>
        <w:tc>
          <w:tcPr>
            <w:tcW w:w="1306" w:type="dxa"/>
            <w:tcBorders>
              <w:top w:val="single" w:sz="8" w:space="0" w:color="000000"/>
              <w:bottom w:val="single" w:sz="8" w:space="0" w:color="000000"/>
            </w:tcBorders>
          </w:tcPr>
          <w:p>
            <w:pPr>
              <w:pStyle w:val="TableParagraph"/>
              <w:spacing w:line="209" w:lineRule="exact" w:before="159"/>
              <w:ind w:right="95"/>
              <w:jc w:val="right"/>
              <w:rPr>
                <w:rFonts w:ascii="Arial"/>
                <w:sz w:val="20"/>
              </w:rPr>
            </w:pPr>
            <w:r>
              <w:rPr>
                <w:rFonts w:ascii="Arial"/>
                <w:sz w:val="20"/>
              </w:rPr>
              <w:t>8,036,245</w:t>
            </w:r>
          </w:p>
        </w:tc>
      </w:tr>
      <w:tr>
        <w:trPr>
          <w:trHeight w:val="392" w:hRule="atLeast"/>
        </w:trPr>
        <w:tc>
          <w:tcPr>
            <w:tcW w:w="6653" w:type="dxa"/>
          </w:tcPr>
          <w:p>
            <w:pPr>
              <w:pStyle w:val="TableParagraph"/>
              <w:spacing w:line="213" w:lineRule="exact" w:before="159"/>
              <w:rPr>
                <w:rFonts w:ascii="Arial"/>
                <w:sz w:val="20"/>
              </w:rPr>
            </w:pPr>
            <w:r>
              <w:rPr>
                <w:rFonts w:ascii="Arial"/>
                <w:sz w:val="20"/>
              </w:rPr>
              <w:t>Investments (note 3)</w:t>
            </w:r>
          </w:p>
        </w:tc>
        <w:tc>
          <w:tcPr>
            <w:tcW w:w="1402" w:type="dxa"/>
            <w:tcBorders>
              <w:top w:val="single" w:sz="8" w:space="0" w:color="000000"/>
            </w:tcBorders>
          </w:tcPr>
          <w:p>
            <w:pPr>
              <w:pStyle w:val="TableParagraph"/>
              <w:spacing w:line="213" w:lineRule="exact" w:before="159"/>
              <w:ind w:right="229"/>
              <w:jc w:val="right"/>
              <w:rPr>
                <w:rFonts w:ascii="Arial"/>
                <w:b/>
                <w:sz w:val="20"/>
              </w:rPr>
            </w:pPr>
            <w:r>
              <w:rPr>
                <w:rFonts w:ascii="Arial"/>
                <w:b/>
                <w:sz w:val="20"/>
              </w:rPr>
              <w:t>4,082,425</w:t>
            </w:r>
          </w:p>
        </w:tc>
        <w:tc>
          <w:tcPr>
            <w:tcW w:w="1306" w:type="dxa"/>
            <w:tcBorders>
              <w:top w:val="single" w:sz="8" w:space="0" w:color="000000"/>
            </w:tcBorders>
          </w:tcPr>
          <w:p>
            <w:pPr>
              <w:pStyle w:val="TableParagraph"/>
              <w:spacing w:line="213" w:lineRule="exact" w:before="159"/>
              <w:ind w:right="95"/>
              <w:jc w:val="right"/>
              <w:rPr>
                <w:rFonts w:ascii="Arial"/>
                <w:sz w:val="20"/>
              </w:rPr>
            </w:pPr>
            <w:r>
              <w:rPr>
                <w:rFonts w:ascii="Arial"/>
                <w:sz w:val="20"/>
              </w:rPr>
              <w:t>4,204,278</w:t>
            </w:r>
          </w:p>
        </w:tc>
      </w:tr>
      <w:tr>
        <w:trPr>
          <w:trHeight w:val="225" w:hRule="atLeast"/>
        </w:trPr>
        <w:tc>
          <w:tcPr>
            <w:tcW w:w="6653" w:type="dxa"/>
          </w:tcPr>
          <w:p>
            <w:pPr>
              <w:pStyle w:val="TableParagraph"/>
              <w:spacing w:line="206" w:lineRule="exact"/>
              <w:rPr>
                <w:rFonts w:ascii="Arial"/>
                <w:sz w:val="20"/>
              </w:rPr>
            </w:pPr>
            <w:r>
              <w:rPr>
                <w:rFonts w:ascii="Arial"/>
                <w:sz w:val="20"/>
              </w:rPr>
              <w:t>Capital assets (note 4)</w:t>
            </w:r>
          </w:p>
        </w:tc>
        <w:tc>
          <w:tcPr>
            <w:tcW w:w="1402" w:type="dxa"/>
            <w:tcBorders>
              <w:bottom w:val="single" w:sz="8" w:space="0" w:color="000000"/>
            </w:tcBorders>
          </w:tcPr>
          <w:p>
            <w:pPr>
              <w:pStyle w:val="TableParagraph"/>
              <w:spacing w:line="206" w:lineRule="exact"/>
              <w:ind w:right="229"/>
              <w:jc w:val="right"/>
              <w:rPr>
                <w:rFonts w:ascii="Arial"/>
                <w:b/>
                <w:sz w:val="20"/>
              </w:rPr>
            </w:pPr>
            <w:r>
              <w:rPr>
                <w:rFonts w:ascii="Arial"/>
                <w:b/>
                <w:sz w:val="20"/>
              </w:rPr>
              <w:t>698,619</w:t>
            </w:r>
          </w:p>
        </w:tc>
        <w:tc>
          <w:tcPr>
            <w:tcW w:w="1306" w:type="dxa"/>
            <w:tcBorders>
              <w:bottom w:val="single" w:sz="8" w:space="0" w:color="000000"/>
            </w:tcBorders>
          </w:tcPr>
          <w:p>
            <w:pPr>
              <w:pStyle w:val="TableParagraph"/>
              <w:spacing w:line="206" w:lineRule="exact"/>
              <w:ind w:right="95"/>
              <w:jc w:val="right"/>
              <w:rPr>
                <w:rFonts w:ascii="Arial"/>
                <w:sz w:val="20"/>
              </w:rPr>
            </w:pPr>
            <w:r>
              <w:rPr>
                <w:rFonts w:ascii="Arial"/>
                <w:sz w:val="20"/>
              </w:rPr>
              <w:t>838,479</w:t>
            </w:r>
          </w:p>
        </w:tc>
      </w:tr>
      <w:tr>
        <w:trPr>
          <w:trHeight w:val="387" w:hRule="atLeast"/>
        </w:trPr>
        <w:tc>
          <w:tcPr>
            <w:tcW w:w="6653" w:type="dxa"/>
          </w:tcPr>
          <w:p>
            <w:pPr>
              <w:pStyle w:val="TableParagraph"/>
              <w:rPr>
                <w:rFonts w:ascii="Times New Roman"/>
                <w:sz w:val="20"/>
              </w:rPr>
            </w:pPr>
          </w:p>
        </w:tc>
        <w:tc>
          <w:tcPr>
            <w:tcW w:w="1402" w:type="dxa"/>
            <w:tcBorders>
              <w:top w:val="single" w:sz="8" w:space="0" w:color="000000"/>
              <w:bottom w:val="single" w:sz="8" w:space="0" w:color="000000"/>
            </w:tcBorders>
          </w:tcPr>
          <w:p>
            <w:pPr>
              <w:pStyle w:val="TableParagraph"/>
              <w:spacing w:line="209" w:lineRule="exact" w:before="159"/>
              <w:ind w:right="229"/>
              <w:jc w:val="right"/>
              <w:rPr>
                <w:rFonts w:ascii="Arial"/>
                <w:b/>
                <w:sz w:val="20"/>
              </w:rPr>
            </w:pPr>
            <w:r>
              <w:rPr>
                <w:rFonts w:ascii="Arial"/>
                <w:b/>
                <w:sz w:val="20"/>
              </w:rPr>
              <w:t>4,781,044</w:t>
            </w:r>
          </w:p>
        </w:tc>
        <w:tc>
          <w:tcPr>
            <w:tcW w:w="1306" w:type="dxa"/>
            <w:tcBorders>
              <w:top w:val="single" w:sz="8" w:space="0" w:color="000000"/>
              <w:bottom w:val="single" w:sz="8" w:space="0" w:color="000000"/>
            </w:tcBorders>
          </w:tcPr>
          <w:p>
            <w:pPr>
              <w:pStyle w:val="TableParagraph"/>
              <w:spacing w:line="209" w:lineRule="exact" w:before="159"/>
              <w:ind w:right="95"/>
              <w:jc w:val="right"/>
              <w:rPr>
                <w:rFonts w:ascii="Arial"/>
                <w:sz w:val="20"/>
              </w:rPr>
            </w:pPr>
            <w:r>
              <w:rPr>
                <w:rFonts w:ascii="Arial"/>
                <w:sz w:val="20"/>
              </w:rPr>
              <w:t>5,042,757</w:t>
            </w:r>
          </w:p>
        </w:tc>
      </w:tr>
      <w:tr>
        <w:trPr>
          <w:trHeight w:val="384" w:hRule="atLeast"/>
        </w:trPr>
        <w:tc>
          <w:tcPr>
            <w:tcW w:w="6653" w:type="dxa"/>
          </w:tcPr>
          <w:p>
            <w:pPr>
              <w:pStyle w:val="TableParagraph"/>
              <w:rPr>
                <w:rFonts w:ascii="Times New Roman"/>
                <w:sz w:val="20"/>
              </w:rPr>
            </w:pPr>
          </w:p>
        </w:tc>
        <w:tc>
          <w:tcPr>
            <w:tcW w:w="1402" w:type="dxa"/>
            <w:tcBorders>
              <w:top w:val="single" w:sz="8" w:space="0" w:color="000000"/>
              <w:bottom w:val="double" w:sz="3" w:space="0" w:color="000000"/>
            </w:tcBorders>
          </w:tcPr>
          <w:p>
            <w:pPr>
              <w:pStyle w:val="TableParagraph"/>
              <w:spacing w:line="205" w:lineRule="exact" w:before="159"/>
              <w:ind w:right="229"/>
              <w:jc w:val="right"/>
              <w:rPr>
                <w:rFonts w:ascii="Arial"/>
                <w:b/>
                <w:sz w:val="20"/>
              </w:rPr>
            </w:pPr>
            <w:r>
              <w:rPr>
                <w:rFonts w:ascii="Arial"/>
                <w:b/>
                <w:sz w:val="20"/>
              </w:rPr>
              <w:t>10,577,215</w:t>
            </w:r>
          </w:p>
        </w:tc>
        <w:tc>
          <w:tcPr>
            <w:tcW w:w="1306" w:type="dxa"/>
            <w:tcBorders>
              <w:top w:val="single" w:sz="8" w:space="0" w:color="000000"/>
              <w:bottom w:val="double" w:sz="3" w:space="0" w:color="000000"/>
            </w:tcBorders>
          </w:tcPr>
          <w:p>
            <w:pPr>
              <w:pStyle w:val="TableParagraph"/>
              <w:spacing w:line="205" w:lineRule="exact" w:before="159"/>
              <w:ind w:right="95"/>
              <w:jc w:val="right"/>
              <w:rPr>
                <w:rFonts w:ascii="Arial"/>
                <w:sz w:val="20"/>
              </w:rPr>
            </w:pPr>
            <w:r>
              <w:rPr>
                <w:rFonts w:ascii="Arial"/>
                <w:sz w:val="20"/>
              </w:rPr>
              <w:t>13,079,002</w:t>
            </w:r>
          </w:p>
        </w:tc>
      </w:tr>
      <w:tr>
        <w:trPr>
          <w:trHeight w:val="533" w:hRule="atLeast"/>
        </w:trPr>
        <w:tc>
          <w:tcPr>
            <w:tcW w:w="6653" w:type="dxa"/>
          </w:tcPr>
          <w:p>
            <w:pPr>
              <w:pStyle w:val="TableParagraph"/>
              <w:spacing w:before="9"/>
              <w:rPr>
                <w:rFonts w:ascii="Arial"/>
                <w:sz w:val="19"/>
              </w:rPr>
            </w:pPr>
          </w:p>
          <w:p>
            <w:pPr>
              <w:pStyle w:val="TableParagraph"/>
              <w:rPr>
                <w:rFonts w:ascii="Arial"/>
                <w:b/>
                <w:sz w:val="20"/>
              </w:rPr>
            </w:pPr>
            <w:r>
              <w:rPr>
                <w:rFonts w:ascii="Arial"/>
                <w:b/>
                <w:sz w:val="20"/>
              </w:rPr>
              <w:t>LIABILITIES</w:t>
            </w:r>
          </w:p>
        </w:tc>
        <w:tc>
          <w:tcPr>
            <w:tcW w:w="1402" w:type="dxa"/>
            <w:tcBorders>
              <w:top w:val="double" w:sz="3" w:space="0" w:color="000000"/>
            </w:tcBorders>
          </w:tcPr>
          <w:p>
            <w:pPr>
              <w:pStyle w:val="TableParagraph"/>
              <w:rPr>
                <w:rFonts w:ascii="Times New Roman"/>
                <w:sz w:val="20"/>
              </w:rPr>
            </w:pPr>
          </w:p>
        </w:tc>
        <w:tc>
          <w:tcPr>
            <w:tcW w:w="1306" w:type="dxa"/>
            <w:tcBorders>
              <w:top w:val="double" w:sz="3" w:space="0" w:color="000000"/>
            </w:tcBorders>
          </w:tcPr>
          <w:p>
            <w:pPr>
              <w:pStyle w:val="TableParagraph"/>
              <w:rPr>
                <w:rFonts w:ascii="Times New Roman"/>
                <w:sz w:val="20"/>
              </w:rPr>
            </w:pPr>
          </w:p>
        </w:tc>
      </w:tr>
      <w:tr>
        <w:trPr>
          <w:trHeight w:val="532" w:hRule="atLeast"/>
        </w:trPr>
        <w:tc>
          <w:tcPr>
            <w:tcW w:w="6653" w:type="dxa"/>
          </w:tcPr>
          <w:p>
            <w:pPr>
              <w:pStyle w:val="TableParagraph"/>
              <w:spacing w:before="69"/>
              <w:rPr>
                <w:rFonts w:ascii="Arial"/>
                <w:sz w:val="20"/>
              </w:rPr>
            </w:pPr>
            <w:r>
              <w:rPr>
                <w:rFonts w:ascii="Arial"/>
                <w:sz w:val="20"/>
              </w:rPr>
              <w:t>Current liabilities</w:t>
            </w:r>
          </w:p>
          <w:p>
            <w:pPr>
              <w:pStyle w:val="TableParagraph"/>
              <w:spacing w:line="213" w:lineRule="exact"/>
              <w:ind w:left="288"/>
              <w:rPr>
                <w:rFonts w:ascii="Arial"/>
                <w:sz w:val="20"/>
              </w:rPr>
            </w:pPr>
            <w:r>
              <w:rPr>
                <w:rFonts w:ascii="Arial"/>
                <w:sz w:val="20"/>
              </w:rPr>
              <w:t>Accounts payable and accrued liabilities (note 5)</w:t>
            </w:r>
          </w:p>
        </w:tc>
        <w:tc>
          <w:tcPr>
            <w:tcW w:w="1402" w:type="dxa"/>
          </w:tcPr>
          <w:p>
            <w:pPr>
              <w:pStyle w:val="TableParagraph"/>
              <w:rPr>
                <w:rFonts w:ascii="Arial"/>
                <w:sz w:val="26"/>
              </w:rPr>
            </w:pPr>
          </w:p>
          <w:p>
            <w:pPr>
              <w:pStyle w:val="TableParagraph"/>
              <w:spacing w:line="213" w:lineRule="exact"/>
              <w:ind w:right="229"/>
              <w:jc w:val="right"/>
              <w:rPr>
                <w:rFonts w:ascii="Arial"/>
                <w:b/>
                <w:sz w:val="20"/>
              </w:rPr>
            </w:pPr>
            <w:r>
              <w:rPr>
                <w:rFonts w:ascii="Arial"/>
                <w:b/>
                <w:sz w:val="20"/>
              </w:rPr>
              <w:t>922,789</w:t>
            </w:r>
          </w:p>
        </w:tc>
        <w:tc>
          <w:tcPr>
            <w:tcW w:w="1306" w:type="dxa"/>
          </w:tcPr>
          <w:p>
            <w:pPr>
              <w:pStyle w:val="TableParagraph"/>
              <w:rPr>
                <w:rFonts w:ascii="Arial"/>
                <w:sz w:val="26"/>
              </w:rPr>
            </w:pPr>
          </w:p>
          <w:p>
            <w:pPr>
              <w:pStyle w:val="TableParagraph"/>
              <w:spacing w:line="213" w:lineRule="exact"/>
              <w:ind w:right="95"/>
              <w:jc w:val="right"/>
              <w:rPr>
                <w:rFonts w:ascii="Arial"/>
                <w:sz w:val="20"/>
              </w:rPr>
            </w:pPr>
            <w:r>
              <w:rPr>
                <w:rFonts w:ascii="Arial"/>
                <w:sz w:val="20"/>
              </w:rPr>
              <w:t>1,338,418</w:t>
            </w:r>
          </w:p>
        </w:tc>
      </w:tr>
      <w:tr>
        <w:trPr>
          <w:trHeight w:val="225" w:hRule="atLeast"/>
        </w:trPr>
        <w:tc>
          <w:tcPr>
            <w:tcW w:w="6653" w:type="dxa"/>
          </w:tcPr>
          <w:p>
            <w:pPr>
              <w:pStyle w:val="TableParagraph"/>
              <w:spacing w:line="206" w:lineRule="exact"/>
              <w:ind w:left="288"/>
              <w:rPr>
                <w:rFonts w:ascii="Arial"/>
                <w:sz w:val="20"/>
              </w:rPr>
            </w:pPr>
            <w:r>
              <w:rPr>
                <w:rFonts w:ascii="Arial"/>
                <w:sz w:val="20"/>
              </w:rPr>
              <w:t>Deferred registration fees</w:t>
            </w:r>
          </w:p>
        </w:tc>
        <w:tc>
          <w:tcPr>
            <w:tcW w:w="1402" w:type="dxa"/>
            <w:tcBorders>
              <w:bottom w:val="single" w:sz="8" w:space="0" w:color="000000"/>
            </w:tcBorders>
          </w:tcPr>
          <w:p>
            <w:pPr>
              <w:pStyle w:val="TableParagraph"/>
              <w:spacing w:line="206" w:lineRule="exact"/>
              <w:ind w:right="229"/>
              <w:jc w:val="right"/>
              <w:rPr>
                <w:rFonts w:ascii="Arial"/>
                <w:b/>
                <w:sz w:val="20"/>
              </w:rPr>
            </w:pPr>
            <w:r>
              <w:rPr>
                <w:rFonts w:ascii="Arial"/>
                <w:b/>
                <w:sz w:val="20"/>
              </w:rPr>
              <w:t>3,331,608</w:t>
            </w:r>
          </w:p>
        </w:tc>
        <w:tc>
          <w:tcPr>
            <w:tcW w:w="1306" w:type="dxa"/>
            <w:tcBorders>
              <w:bottom w:val="single" w:sz="8" w:space="0" w:color="000000"/>
            </w:tcBorders>
          </w:tcPr>
          <w:p>
            <w:pPr>
              <w:pStyle w:val="TableParagraph"/>
              <w:spacing w:line="206" w:lineRule="exact"/>
              <w:ind w:right="95"/>
              <w:jc w:val="right"/>
              <w:rPr>
                <w:rFonts w:ascii="Arial"/>
                <w:sz w:val="20"/>
              </w:rPr>
            </w:pPr>
            <w:r>
              <w:rPr>
                <w:rFonts w:ascii="Arial"/>
                <w:sz w:val="20"/>
              </w:rPr>
              <w:t>5,638,274</w:t>
            </w:r>
          </w:p>
        </w:tc>
      </w:tr>
      <w:tr>
        <w:trPr>
          <w:trHeight w:val="464" w:hRule="atLeast"/>
        </w:trPr>
        <w:tc>
          <w:tcPr>
            <w:tcW w:w="6653" w:type="dxa"/>
          </w:tcPr>
          <w:p>
            <w:pPr>
              <w:pStyle w:val="TableParagraph"/>
              <w:rPr>
                <w:rFonts w:ascii="Times New Roman"/>
                <w:sz w:val="20"/>
              </w:rPr>
            </w:pPr>
          </w:p>
        </w:tc>
        <w:tc>
          <w:tcPr>
            <w:tcW w:w="1402" w:type="dxa"/>
            <w:tcBorders>
              <w:top w:val="single" w:sz="8" w:space="0" w:color="000000"/>
            </w:tcBorders>
          </w:tcPr>
          <w:p>
            <w:pPr>
              <w:pStyle w:val="TableParagraph"/>
              <w:spacing w:before="159"/>
              <w:ind w:right="229"/>
              <w:jc w:val="right"/>
              <w:rPr>
                <w:rFonts w:ascii="Arial"/>
                <w:b/>
                <w:sz w:val="20"/>
              </w:rPr>
            </w:pPr>
            <w:r>
              <w:rPr>
                <w:rFonts w:ascii="Arial"/>
                <w:b/>
                <w:sz w:val="20"/>
              </w:rPr>
              <w:t>4,254,397</w:t>
            </w:r>
          </w:p>
        </w:tc>
        <w:tc>
          <w:tcPr>
            <w:tcW w:w="1306" w:type="dxa"/>
            <w:tcBorders>
              <w:top w:val="single" w:sz="8" w:space="0" w:color="000000"/>
            </w:tcBorders>
          </w:tcPr>
          <w:p>
            <w:pPr>
              <w:pStyle w:val="TableParagraph"/>
              <w:spacing w:before="159"/>
              <w:ind w:right="95"/>
              <w:jc w:val="right"/>
              <w:rPr>
                <w:rFonts w:ascii="Arial"/>
                <w:sz w:val="20"/>
              </w:rPr>
            </w:pPr>
            <w:r>
              <w:rPr>
                <w:rFonts w:ascii="Arial"/>
                <w:sz w:val="20"/>
              </w:rPr>
              <w:t>6,976,692</w:t>
            </w:r>
          </w:p>
        </w:tc>
      </w:tr>
      <w:tr>
        <w:trPr>
          <w:trHeight w:val="297" w:hRule="atLeast"/>
        </w:trPr>
        <w:tc>
          <w:tcPr>
            <w:tcW w:w="6653" w:type="dxa"/>
          </w:tcPr>
          <w:p>
            <w:pPr>
              <w:pStyle w:val="TableParagraph"/>
              <w:spacing w:line="209" w:lineRule="exact" w:before="69"/>
              <w:rPr>
                <w:rFonts w:ascii="Arial"/>
                <w:sz w:val="20"/>
              </w:rPr>
            </w:pPr>
            <w:r>
              <w:rPr>
                <w:rFonts w:ascii="Arial"/>
                <w:sz w:val="20"/>
              </w:rPr>
              <w:t>Deferred lease incentives (note 6)</w:t>
            </w:r>
          </w:p>
        </w:tc>
        <w:tc>
          <w:tcPr>
            <w:tcW w:w="1402" w:type="dxa"/>
            <w:tcBorders>
              <w:bottom w:val="single" w:sz="8" w:space="0" w:color="000000"/>
            </w:tcBorders>
          </w:tcPr>
          <w:p>
            <w:pPr>
              <w:pStyle w:val="TableParagraph"/>
              <w:spacing w:line="209" w:lineRule="exact" w:before="69"/>
              <w:ind w:right="229"/>
              <w:jc w:val="right"/>
              <w:rPr>
                <w:rFonts w:ascii="Arial"/>
                <w:b/>
                <w:sz w:val="20"/>
              </w:rPr>
            </w:pPr>
            <w:r>
              <w:rPr>
                <w:rFonts w:ascii="Arial"/>
                <w:b/>
                <w:sz w:val="20"/>
              </w:rPr>
              <w:t>192,010</w:t>
            </w:r>
          </w:p>
        </w:tc>
        <w:tc>
          <w:tcPr>
            <w:tcW w:w="1306" w:type="dxa"/>
            <w:tcBorders>
              <w:bottom w:val="single" w:sz="8" w:space="0" w:color="000000"/>
            </w:tcBorders>
          </w:tcPr>
          <w:p>
            <w:pPr>
              <w:pStyle w:val="TableParagraph"/>
              <w:spacing w:line="209" w:lineRule="exact" w:before="69"/>
              <w:ind w:right="95"/>
              <w:jc w:val="right"/>
              <w:rPr>
                <w:rFonts w:ascii="Arial"/>
                <w:sz w:val="20"/>
              </w:rPr>
            </w:pPr>
            <w:r>
              <w:rPr>
                <w:rFonts w:ascii="Arial"/>
                <w:sz w:val="20"/>
              </w:rPr>
              <w:t>219,118</w:t>
            </w:r>
          </w:p>
        </w:tc>
      </w:tr>
      <w:tr>
        <w:trPr>
          <w:trHeight w:val="388" w:hRule="atLeast"/>
        </w:trPr>
        <w:tc>
          <w:tcPr>
            <w:tcW w:w="6653" w:type="dxa"/>
          </w:tcPr>
          <w:p>
            <w:pPr>
              <w:pStyle w:val="TableParagraph"/>
              <w:rPr>
                <w:rFonts w:ascii="Times New Roman"/>
                <w:sz w:val="20"/>
              </w:rPr>
            </w:pPr>
          </w:p>
        </w:tc>
        <w:tc>
          <w:tcPr>
            <w:tcW w:w="1402" w:type="dxa"/>
            <w:tcBorders>
              <w:top w:val="single" w:sz="8" w:space="0" w:color="000000"/>
              <w:bottom w:val="single" w:sz="8" w:space="0" w:color="000000"/>
            </w:tcBorders>
          </w:tcPr>
          <w:p>
            <w:pPr>
              <w:pStyle w:val="TableParagraph"/>
              <w:spacing w:line="209" w:lineRule="exact" w:before="159"/>
              <w:ind w:right="229"/>
              <w:jc w:val="right"/>
              <w:rPr>
                <w:rFonts w:ascii="Arial"/>
                <w:b/>
                <w:sz w:val="20"/>
              </w:rPr>
            </w:pPr>
            <w:r>
              <w:rPr>
                <w:rFonts w:ascii="Arial"/>
                <w:b/>
                <w:sz w:val="20"/>
              </w:rPr>
              <w:t>4,446,407</w:t>
            </w:r>
          </w:p>
        </w:tc>
        <w:tc>
          <w:tcPr>
            <w:tcW w:w="1306" w:type="dxa"/>
            <w:tcBorders>
              <w:top w:val="single" w:sz="8" w:space="0" w:color="000000"/>
              <w:bottom w:val="single" w:sz="8" w:space="0" w:color="000000"/>
            </w:tcBorders>
          </w:tcPr>
          <w:p>
            <w:pPr>
              <w:pStyle w:val="TableParagraph"/>
              <w:spacing w:line="209" w:lineRule="exact" w:before="159"/>
              <w:ind w:right="95"/>
              <w:jc w:val="right"/>
              <w:rPr>
                <w:rFonts w:ascii="Arial"/>
                <w:sz w:val="20"/>
              </w:rPr>
            </w:pPr>
            <w:r>
              <w:rPr>
                <w:rFonts w:ascii="Arial"/>
                <w:sz w:val="20"/>
              </w:rPr>
              <w:t>7,195,810</w:t>
            </w:r>
          </w:p>
        </w:tc>
      </w:tr>
      <w:tr>
        <w:trPr>
          <w:trHeight w:val="464" w:hRule="atLeast"/>
        </w:trPr>
        <w:tc>
          <w:tcPr>
            <w:tcW w:w="6653" w:type="dxa"/>
          </w:tcPr>
          <w:p>
            <w:pPr>
              <w:pStyle w:val="TableParagraph"/>
              <w:spacing w:before="159"/>
              <w:rPr>
                <w:rFonts w:ascii="Arial"/>
                <w:b/>
                <w:sz w:val="20"/>
              </w:rPr>
            </w:pPr>
            <w:r>
              <w:rPr>
                <w:rFonts w:ascii="Arial"/>
                <w:b/>
                <w:sz w:val="20"/>
              </w:rPr>
              <w:t>NET ASSETS</w:t>
            </w:r>
          </w:p>
        </w:tc>
        <w:tc>
          <w:tcPr>
            <w:tcW w:w="1402" w:type="dxa"/>
            <w:tcBorders>
              <w:top w:val="single" w:sz="8" w:space="0" w:color="000000"/>
            </w:tcBorders>
          </w:tcPr>
          <w:p>
            <w:pPr>
              <w:pStyle w:val="TableParagraph"/>
              <w:rPr>
                <w:rFonts w:ascii="Times New Roman"/>
                <w:sz w:val="20"/>
              </w:rPr>
            </w:pPr>
          </w:p>
        </w:tc>
        <w:tc>
          <w:tcPr>
            <w:tcW w:w="1306" w:type="dxa"/>
            <w:tcBorders>
              <w:top w:val="single" w:sz="8" w:space="0" w:color="000000"/>
            </w:tcBorders>
          </w:tcPr>
          <w:p>
            <w:pPr>
              <w:pStyle w:val="TableParagraph"/>
              <w:rPr>
                <w:rFonts w:ascii="Times New Roman"/>
                <w:sz w:val="20"/>
              </w:rPr>
            </w:pPr>
          </w:p>
        </w:tc>
      </w:tr>
      <w:tr>
        <w:trPr>
          <w:trHeight w:val="302" w:hRule="atLeast"/>
        </w:trPr>
        <w:tc>
          <w:tcPr>
            <w:tcW w:w="6653" w:type="dxa"/>
          </w:tcPr>
          <w:p>
            <w:pPr>
              <w:pStyle w:val="TableParagraph"/>
              <w:spacing w:line="213" w:lineRule="exact" w:before="69"/>
              <w:rPr>
                <w:rFonts w:ascii="Arial"/>
                <w:sz w:val="20"/>
              </w:rPr>
            </w:pPr>
            <w:r>
              <w:rPr>
                <w:rFonts w:ascii="Arial"/>
                <w:sz w:val="20"/>
              </w:rPr>
              <w:t>Invested in capital assets</w:t>
            </w:r>
          </w:p>
        </w:tc>
        <w:tc>
          <w:tcPr>
            <w:tcW w:w="1402" w:type="dxa"/>
          </w:tcPr>
          <w:p>
            <w:pPr>
              <w:pStyle w:val="TableParagraph"/>
              <w:spacing w:line="213" w:lineRule="exact" w:before="69"/>
              <w:ind w:right="229"/>
              <w:jc w:val="right"/>
              <w:rPr>
                <w:rFonts w:ascii="Arial"/>
                <w:b/>
                <w:sz w:val="20"/>
              </w:rPr>
            </w:pPr>
            <w:r>
              <w:rPr>
                <w:rFonts w:ascii="Arial"/>
                <w:b/>
                <w:sz w:val="20"/>
              </w:rPr>
              <w:t>506,609</w:t>
            </w:r>
          </w:p>
        </w:tc>
        <w:tc>
          <w:tcPr>
            <w:tcW w:w="1306" w:type="dxa"/>
          </w:tcPr>
          <w:p>
            <w:pPr>
              <w:pStyle w:val="TableParagraph"/>
              <w:spacing w:line="213" w:lineRule="exact" w:before="69"/>
              <w:ind w:right="95"/>
              <w:jc w:val="right"/>
              <w:rPr>
                <w:rFonts w:ascii="Arial"/>
                <w:sz w:val="20"/>
              </w:rPr>
            </w:pPr>
            <w:r>
              <w:rPr>
                <w:rFonts w:ascii="Arial"/>
                <w:sz w:val="20"/>
              </w:rPr>
              <w:t>619,361</w:t>
            </w:r>
          </w:p>
        </w:tc>
      </w:tr>
      <w:tr>
        <w:trPr>
          <w:trHeight w:val="230" w:hRule="atLeast"/>
        </w:trPr>
        <w:tc>
          <w:tcPr>
            <w:tcW w:w="6653" w:type="dxa"/>
          </w:tcPr>
          <w:p>
            <w:pPr>
              <w:pStyle w:val="TableParagraph"/>
              <w:spacing w:line="210" w:lineRule="exact"/>
              <w:rPr>
                <w:rFonts w:ascii="Arial"/>
                <w:sz w:val="20"/>
              </w:rPr>
            </w:pPr>
            <w:r>
              <w:rPr>
                <w:rFonts w:ascii="Arial"/>
                <w:sz w:val="20"/>
              </w:rPr>
              <w:t>Internally restricted for complaints and discipline (note 8)</w:t>
            </w:r>
          </w:p>
        </w:tc>
        <w:tc>
          <w:tcPr>
            <w:tcW w:w="1402" w:type="dxa"/>
          </w:tcPr>
          <w:p>
            <w:pPr>
              <w:pStyle w:val="TableParagraph"/>
              <w:spacing w:line="210" w:lineRule="exact"/>
              <w:ind w:right="229"/>
              <w:jc w:val="right"/>
              <w:rPr>
                <w:rFonts w:ascii="Arial"/>
                <w:b/>
                <w:sz w:val="20"/>
              </w:rPr>
            </w:pPr>
            <w:r>
              <w:rPr>
                <w:rFonts w:ascii="Arial"/>
                <w:b/>
                <w:sz w:val="20"/>
              </w:rPr>
              <w:t>1,000,000</w:t>
            </w:r>
          </w:p>
        </w:tc>
        <w:tc>
          <w:tcPr>
            <w:tcW w:w="1306" w:type="dxa"/>
          </w:tcPr>
          <w:p>
            <w:pPr>
              <w:pStyle w:val="TableParagraph"/>
              <w:spacing w:line="210" w:lineRule="exact"/>
              <w:ind w:right="95"/>
              <w:jc w:val="right"/>
              <w:rPr>
                <w:rFonts w:ascii="Arial"/>
                <w:sz w:val="20"/>
              </w:rPr>
            </w:pPr>
            <w:r>
              <w:rPr>
                <w:rFonts w:ascii="Arial"/>
                <w:sz w:val="20"/>
              </w:rPr>
              <w:t>1,000,000</w:t>
            </w:r>
          </w:p>
        </w:tc>
      </w:tr>
      <w:tr>
        <w:trPr>
          <w:trHeight w:val="230" w:hRule="atLeast"/>
        </w:trPr>
        <w:tc>
          <w:tcPr>
            <w:tcW w:w="6653" w:type="dxa"/>
          </w:tcPr>
          <w:p>
            <w:pPr>
              <w:pStyle w:val="TableParagraph"/>
              <w:spacing w:line="210" w:lineRule="exact"/>
              <w:rPr>
                <w:rFonts w:ascii="Arial"/>
                <w:sz w:val="20"/>
              </w:rPr>
            </w:pPr>
            <w:r>
              <w:rPr>
                <w:rFonts w:ascii="Arial"/>
                <w:sz w:val="20"/>
              </w:rPr>
              <w:t>Internally restricted for sexual abuse therapy (note 9)</w:t>
            </w:r>
          </w:p>
        </w:tc>
        <w:tc>
          <w:tcPr>
            <w:tcW w:w="1402" w:type="dxa"/>
          </w:tcPr>
          <w:p>
            <w:pPr>
              <w:pStyle w:val="TableParagraph"/>
              <w:spacing w:line="210" w:lineRule="exact"/>
              <w:ind w:right="229"/>
              <w:jc w:val="right"/>
              <w:rPr>
                <w:rFonts w:ascii="Arial"/>
                <w:b/>
                <w:sz w:val="20"/>
              </w:rPr>
            </w:pPr>
            <w:r>
              <w:rPr>
                <w:rFonts w:ascii="Arial"/>
                <w:b/>
                <w:sz w:val="20"/>
              </w:rPr>
              <w:t>100,000</w:t>
            </w:r>
          </w:p>
        </w:tc>
        <w:tc>
          <w:tcPr>
            <w:tcW w:w="1306" w:type="dxa"/>
          </w:tcPr>
          <w:p>
            <w:pPr>
              <w:pStyle w:val="TableParagraph"/>
              <w:spacing w:line="210" w:lineRule="exact"/>
              <w:ind w:right="95"/>
              <w:jc w:val="right"/>
              <w:rPr>
                <w:rFonts w:ascii="Arial"/>
                <w:sz w:val="20"/>
              </w:rPr>
            </w:pPr>
            <w:r>
              <w:rPr>
                <w:rFonts w:ascii="Arial"/>
                <w:sz w:val="20"/>
              </w:rPr>
              <w:t>100,000</w:t>
            </w:r>
          </w:p>
        </w:tc>
      </w:tr>
      <w:tr>
        <w:trPr>
          <w:trHeight w:val="230" w:hRule="atLeast"/>
        </w:trPr>
        <w:tc>
          <w:tcPr>
            <w:tcW w:w="6653" w:type="dxa"/>
          </w:tcPr>
          <w:p>
            <w:pPr>
              <w:pStyle w:val="TableParagraph"/>
              <w:spacing w:line="210" w:lineRule="exact"/>
              <w:rPr>
                <w:rFonts w:ascii="Arial"/>
                <w:sz w:val="20"/>
              </w:rPr>
            </w:pPr>
            <w:r>
              <w:rPr>
                <w:rFonts w:ascii="Arial"/>
                <w:sz w:val="20"/>
              </w:rPr>
              <w:t>Internally restricted for strategic initiatives (note 10)</w:t>
            </w:r>
          </w:p>
        </w:tc>
        <w:tc>
          <w:tcPr>
            <w:tcW w:w="1402" w:type="dxa"/>
          </w:tcPr>
          <w:p>
            <w:pPr>
              <w:pStyle w:val="TableParagraph"/>
              <w:spacing w:line="210" w:lineRule="exact"/>
              <w:ind w:left="296"/>
              <w:jc w:val="center"/>
              <w:rPr>
                <w:rFonts w:ascii="Arial"/>
                <w:b/>
                <w:sz w:val="20"/>
              </w:rPr>
            </w:pPr>
            <w:r>
              <w:rPr>
                <w:rFonts w:ascii="Arial"/>
                <w:b/>
                <w:w w:val="100"/>
                <w:sz w:val="20"/>
              </w:rPr>
              <w:t>-</w:t>
            </w:r>
          </w:p>
        </w:tc>
        <w:tc>
          <w:tcPr>
            <w:tcW w:w="1306" w:type="dxa"/>
          </w:tcPr>
          <w:p>
            <w:pPr>
              <w:pStyle w:val="TableParagraph"/>
              <w:spacing w:line="210" w:lineRule="exact"/>
              <w:ind w:right="95"/>
              <w:jc w:val="right"/>
              <w:rPr>
                <w:rFonts w:ascii="Arial"/>
                <w:sz w:val="20"/>
              </w:rPr>
            </w:pPr>
            <w:r>
              <w:rPr>
                <w:rFonts w:ascii="Arial"/>
                <w:sz w:val="20"/>
              </w:rPr>
              <w:t>500,000</w:t>
            </w:r>
          </w:p>
        </w:tc>
      </w:tr>
      <w:tr>
        <w:trPr>
          <w:trHeight w:val="230" w:hRule="atLeast"/>
        </w:trPr>
        <w:tc>
          <w:tcPr>
            <w:tcW w:w="6653" w:type="dxa"/>
          </w:tcPr>
          <w:p>
            <w:pPr>
              <w:pStyle w:val="TableParagraph"/>
              <w:spacing w:line="210" w:lineRule="exact"/>
              <w:ind w:left="-1"/>
              <w:rPr>
                <w:rFonts w:ascii="Arial"/>
                <w:sz w:val="20"/>
              </w:rPr>
            </w:pPr>
            <w:r>
              <w:rPr>
                <w:rFonts w:ascii="Arial"/>
                <w:sz w:val="20"/>
              </w:rPr>
              <w:t>Internally restricted for IT improvements (note 11)</w:t>
            </w:r>
          </w:p>
        </w:tc>
        <w:tc>
          <w:tcPr>
            <w:tcW w:w="1402" w:type="dxa"/>
          </w:tcPr>
          <w:p>
            <w:pPr>
              <w:pStyle w:val="TableParagraph"/>
              <w:spacing w:line="210" w:lineRule="exact"/>
              <w:ind w:left="296"/>
              <w:jc w:val="center"/>
              <w:rPr>
                <w:rFonts w:ascii="Arial"/>
                <w:b/>
                <w:sz w:val="20"/>
              </w:rPr>
            </w:pPr>
            <w:r>
              <w:rPr>
                <w:rFonts w:ascii="Arial"/>
                <w:b/>
                <w:w w:val="100"/>
                <w:sz w:val="20"/>
              </w:rPr>
              <w:t>-</w:t>
            </w:r>
          </w:p>
        </w:tc>
        <w:tc>
          <w:tcPr>
            <w:tcW w:w="1306" w:type="dxa"/>
          </w:tcPr>
          <w:p>
            <w:pPr>
              <w:pStyle w:val="TableParagraph"/>
              <w:spacing w:line="210" w:lineRule="exact"/>
              <w:ind w:right="95"/>
              <w:jc w:val="right"/>
              <w:rPr>
                <w:rFonts w:ascii="Arial"/>
                <w:sz w:val="20"/>
              </w:rPr>
            </w:pPr>
            <w:r>
              <w:rPr>
                <w:rFonts w:ascii="Arial"/>
                <w:sz w:val="20"/>
              </w:rPr>
              <w:t>250,000</w:t>
            </w:r>
          </w:p>
        </w:tc>
      </w:tr>
      <w:tr>
        <w:trPr>
          <w:trHeight w:val="225" w:hRule="atLeast"/>
        </w:trPr>
        <w:tc>
          <w:tcPr>
            <w:tcW w:w="6653" w:type="dxa"/>
          </w:tcPr>
          <w:p>
            <w:pPr>
              <w:pStyle w:val="TableParagraph"/>
              <w:spacing w:line="206" w:lineRule="exact"/>
              <w:ind w:left="-1"/>
              <w:rPr>
                <w:rFonts w:ascii="Arial"/>
                <w:sz w:val="20"/>
              </w:rPr>
            </w:pPr>
            <w:r>
              <w:rPr>
                <w:rFonts w:ascii="Arial"/>
                <w:sz w:val="20"/>
              </w:rPr>
              <w:t>Unrestricted</w:t>
            </w:r>
          </w:p>
        </w:tc>
        <w:tc>
          <w:tcPr>
            <w:tcW w:w="1402" w:type="dxa"/>
            <w:tcBorders>
              <w:bottom w:val="single" w:sz="8" w:space="0" w:color="000000"/>
            </w:tcBorders>
          </w:tcPr>
          <w:p>
            <w:pPr>
              <w:pStyle w:val="TableParagraph"/>
              <w:spacing w:line="206" w:lineRule="exact"/>
              <w:ind w:right="229"/>
              <w:jc w:val="right"/>
              <w:rPr>
                <w:rFonts w:ascii="Arial"/>
                <w:b/>
                <w:sz w:val="20"/>
              </w:rPr>
            </w:pPr>
            <w:r>
              <w:rPr>
                <w:rFonts w:ascii="Arial"/>
                <w:b/>
                <w:sz w:val="20"/>
              </w:rPr>
              <w:t>4,524,199</w:t>
            </w:r>
          </w:p>
        </w:tc>
        <w:tc>
          <w:tcPr>
            <w:tcW w:w="1306" w:type="dxa"/>
            <w:tcBorders>
              <w:bottom w:val="single" w:sz="8" w:space="0" w:color="000000"/>
            </w:tcBorders>
          </w:tcPr>
          <w:p>
            <w:pPr>
              <w:pStyle w:val="TableParagraph"/>
              <w:spacing w:line="206" w:lineRule="exact"/>
              <w:ind w:right="95"/>
              <w:jc w:val="right"/>
              <w:rPr>
                <w:rFonts w:ascii="Arial"/>
                <w:sz w:val="20"/>
              </w:rPr>
            </w:pPr>
            <w:r>
              <w:rPr>
                <w:rFonts w:ascii="Arial"/>
                <w:sz w:val="20"/>
              </w:rPr>
              <w:t>3,413,831</w:t>
            </w:r>
          </w:p>
        </w:tc>
      </w:tr>
      <w:tr>
        <w:trPr>
          <w:trHeight w:val="388" w:hRule="atLeast"/>
        </w:trPr>
        <w:tc>
          <w:tcPr>
            <w:tcW w:w="6653" w:type="dxa"/>
          </w:tcPr>
          <w:p>
            <w:pPr>
              <w:pStyle w:val="TableParagraph"/>
              <w:rPr>
                <w:rFonts w:ascii="Times New Roman"/>
                <w:sz w:val="20"/>
              </w:rPr>
            </w:pPr>
          </w:p>
        </w:tc>
        <w:tc>
          <w:tcPr>
            <w:tcW w:w="1402" w:type="dxa"/>
            <w:tcBorders>
              <w:top w:val="single" w:sz="8" w:space="0" w:color="000000"/>
              <w:bottom w:val="single" w:sz="8" w:space="0" w:color="000000"/>
            </w:tcBorders>
          </w:tcPr>
          <w:p>
            <w:pPr>
              <w:pStyle w:val="TableParagraph"/>
              <w:spacing w:line="209" w:lineRule="exact" w:before="159"/>
              <w:ind w:right="229"/>
              <w:jc w:val="right"/>
              <w:rPr>
                <w:rFonts w:ascii="Arial"/>
                <w:b/>
                <w:sz w:val="20"/>
              </w:rPr>
            </w:pPr>
            <w:r>
              <w:rPr>
                <w:rFonts w:ascii="Arial"/>
                <w:b/>
                <w:sz w:val="20"/>
              </w:rPr>
              <w:t>6,130,808</w:t>
            </w:r>
          </w:p>
        </w:tc>
        <w:tc>
          <w:tcPr>
            <w:tcW w:w="1306" w:type="dxa"/>
            <w:tcBorders>
              <w:top w:val="single" w:sz="8" w:space="0" w:color="000000"/>
              <w:bottom w:val="single" w:sz="8" w:space="0" w:color="000000"/>
            </w:tcBorders>
          </w:tcPr>
          <w:p>
            <w:pPr>
              <w:pStyle w:val="TableParagraph"/>
              <w:spacing w:line="209" w:lineRule="exact" w:before="159"/>
              <w:ind w:right="95"/>
              <w:jc w:val="right"/>
              <w:rPr>
                <w:rFonts w:ascii="Arial"/>
                <w:sz w:val="20"/>
              </w:rPr>
            </w:pPr>
            <w:r>
              <w:rPr>
                <w:rFonts w:ascii="Arial"/>
                <w:sz w:val="20"/>
              </w:rPr>
              <w:t>5,883,192</w:t>
            </w:r>
          </w:p>
        </w:tc>
      </w:tr>
      <w:tr>
        <w:trPr>
          <w:trHeight w:val="384" w:hRule="atLeast"/>
        </w:trPr>
        <w:tc>
          <w:tcPr>
            <w:tcW w:w="6653" w:type="dxa"/>
          </w:tcPr>
          <w:p>
            <w:pPr>
              <w:pStyle w:val="TableParagraph"/>
              <w:rPr>
                <w:rFonts w:ascii="Times New Roman"/>
                <w:sz w:val="20"/>
              </w:rPr>
            </w:pPr>
          </w:p>
        </w:tc>
        <w:tc>
          <w:tcPr>
            <w:tcW w:w="1402" w:type="dxa"/>
            <w:tcBorders>
              <w:top w:val="single" w:sz="8" w:space="0" w:color="000000"/>
              <w:bottom w:val="double" w:sz="3" w:space="0" w:color="000000"/>
            </w:tcBorders>
          </w:tcPr>
          <w:p>
            <w:pPr>
              <w:pStyle w:val="TableParagraph"/>
              <w:spacing w:line="205" w:lineRule="exact" w:before="159"/>
              <w:ind w:right="229"/>
              <w:jc w:val="right"/>
              <w:rPr>
                <w:rFonts w:ascii="Arial"/>
                <w:b/>
                <w:sz w:val="20"/>
              </w:rPr>
            </w:pPr>
            <w:r>
              <w:rPr>
                <w:rFonts w:ascii="Arial"/>
                <w:b/>
                <w:sz w:val="20"/>
              </w:rPr>
              <w:t>10,577,215</w:t>
            </w:r>
          </w:p>
        </w:tc>
        <w:tc>
          <w:tcPr>
            <w:tcW w:w="1306" w:type="dxa"/>
            <w:tcBorders>
              <w:top w:val="single" w:sz="8" w:space="0" w:color="000000"/>
              <w:bottom w:val="double" w:sz="3" w:space="0" w:color="000000"/>
            </w:tcBorders>
          </w:tcPr>
          <w:p>
            <w:pPr>
              <w:pStyle w:val="TableParagraph"/>
              <w:spacing w:line="205" w:lineRule="exact" w:before="159"/>
              <w:ind w:right="95"/>
              <w:jc w:val="right"/>
              <w:rPr>
                <w:rFonts w:ascii="Arial"/>
                <w:sz w:val="20"/>
              </w:rPr>
            </w:pPr>
            <w:r>
              <w:rPr>
                <w:rFonts w:ascii="Arial"/>
                <w:sz w:val="20"/>
              </w:rPr>
              <w:t>13,079,002</w:t>
            </w:r>
          </w:p>
        </w:tc>
      </w:tr>
      <w:tr>
        <w:trPr>
          <w:trHeight w:val="637" w:hRule="atLeast"/>
        </w:trPr>
        <w:tc>
          <w:tcPr>
            <w:tcW w:w="6653" w:type="dxa"/>
          </w:tcPr>
          <w:p>
            <w:pPr>
              <w:pStyle w:val="TableParagraph"/>
              <w:spacing w:before="1"/>
              <w:rPr>
                <w:rFonts w:ascii="Arial"/>
                <w:sz w:val="19"/>
              </w:rPr>
            </w:pPr>
          </w:p>
          <w:p>
            <w:pPr>
              <w:pStyle w:val="TableParagraph"/>
              <w:rPr>
                <w:rFonts w:ascii="Arial"/>
                <w:sz w:val="20"/>
              </w:rPr>
            </w:pPr>
            <w:r>
              <w:rPr>
                <w:rFonts w:ascii="Arial"/>
                <w:sz w:val="20"/>
              </w:rPr>
              <w:t>The accompanying notes are an integral part of these financial statements</w:t>
            </w:r>
          </w:p>
        </w:tc>
        <w:tc>
          <w:tcPr>
            <w:tcW w:w="1402" w:type="dxa"/>
            <w:tcBorders>
              <w:top w:val="double" w:sz="3" w:space="0" w:color="000000"/>
            </w:tcBorders>
          </w:tcPr>
          <w:p>
            <w:pPr>
              <w:pStyle w:val="TableParagraph"/>
              <w:rPr>
                <w:rFonts w:ascii="Times New Roman"/>
                <w:sz w:val="20"/>
              </w:rPr>
            </w:pPr>
          </w:p>
        </w:tc>
        <w:tc>
          <w:tcPr>
            <w:tcW w:w="1306" w:type="dxa"/>
            <w:tcBorders>
              <w:top w:val="double" w:sz="3" w:space="0" w:color="000000"/>
            </w:tcBorders>
          </w:tcPr>
          <w:p>
            <w:pPr>
              <w:pStyle w:val="TableParagraph"/>
              <w:rPr>
                <w:rFonts w:ascii="Times New Roman"/>
                <w:sz w:val="20"/>
              </w:rPr>
            </w:pPr>
          </w:p>
        </w:tc>
      </w:tr>
      <w:tr>
        <w:trPr>
          <w:trHeight w:val="485" w:hRule="atLeast"/>
        </w:trPr>
        <w:tc>
          <w:tcPr>
            <w:tcW w:w="6653" w:type="dxa"/>
          </w:tcPr>
          <w:p>
            <w:pPr>
              <w:pStyle w:val="TableParagraph"/>
              <w:spacing w:before="181"/>
              <w:rPr>
                <w:rFonts w:ascii="Arial"/>
                <w:sz w:val="20"/>
              </w:rPr>
            </w:pPr>
            <w:r>
              <w:rPr>
                <w:rFonts w:ascii="Arial"/>
                <w:sz w:val="20"/>
              </w:rPr>
              <w:t>Approved on behalf of the Council:</w:t>
            </w:r>
          </w:p>
        </w:tc>
        <w:tc>
          <w:tcPr>
            <w:tcW w:w="1402" w:type="dxa"/>
          </w:tcPr>
          <w:p>
            <w:pPr>
              <w:pStyle w:val="TableParagraph"/>
              <w:rPr>
                <w:rFonts w:ascii="Times New Roman"/>
                <w:sz w:val="20"/>
              </w:rPr>
            </w:pPr>
          </w:p>
        </w:tc>
        <w:tc>
          <w:tcPr>
            <w:tcW w:w="1306" w:type="dxa"/>
          </w:tcPr>
          <w:p>
            <w:pPr>
              <w:pStyle w:val="TableParagraph"/>
              <w:rPr>
                <w:rFonts w:ascii="Times New Roman"/>
                <w:sz w:val="20"/>
              </w:rPr>
            </w:pPr>
          </w:p>
        </w:tc>
      </w:tr>
      <w:tr>
        <w:trPr>
          <w:trHeight w:val="342" w:hRule="atLeast"/>
        </w:trPr>
        <w:tc>
          <w:tcPr>
            <w:tcW w:w="6653" w:type="dxa"/>
          </w:tcPr>
          <w:p>
            <w:pPr>
              <w:pStyle w:val="TableParagraph"/>
              <w:tabs>
                <w:tab w:pos="4452" w:val="left" w:leader="none"/>
              </w:tabs>
              <w:spacing w:line="256" w:lineRule="exact" w:before="66"/>
              <w:ind w:left="3279"/>
              <w:rPr>
                <w:rFonts w:ascii="Arial"/>
                <w:sz w:val="24"/>
              </w:rPr>
            </w:pPr>
            <w:r>
              <w:rPr>
                <w:rFonts w:ascii="Arial"/>
                <w:position w:val="3"/>
                <w:sz w:val="20"/>
              </w:rPr>
              <w:t>President</w:t>
              <w:tab/>
            </w:r>
            <w:r>
              <w:rPr>
                <w:rFonts w:ascii="Arial"/>
                <w:sz w:val="24"/>
              </w:rPr>
              <w:t>Darryn</w:t>
            </w:r>
            <w:r>
              <w:rPr>
                <w:rFonts w:ascii="Arial"/>
                <w:spacing w:val="-2"/>
                <w:sz w:val="24"/>
              </w:rPr>
              <w:t> </w:t>
            </w:r>
            <w:r>
              <w:rPr>
                <w:rFonts w:ascii="Arial"/>
                <w:sz w:val="24"/>
              </w:rPr>
              <w:t>Mandel</w:t>
            </w:r>
          </w:p>
        </w:tc>
        <w:tc>
          <w:tcPr>
            <w:tcW w:w="1402" w:type="dxa"/>
          </w:tcPr>
          <w:p>
            <w:pPr>
              <w:pStyle w:val="TableParagraph"/>
              <w:rPr>
                <w:rFonts w:ascii="Times New Roman"/>
                <w:sz w:val="20"/>
              </w:rPr>
            </w:pPr>
          </w:p>
        </w:tc>
        <w:tc>
          <w:tcPr>
            <w:tcW w:w="1306" w:type="dxa"/>
          </w:tcPr>
          <w:p>
            <w:pPr>
              <w:pStyle w:val="TableParagraph"/>
              <w:rPr>
                <w:rFonts w:ascii="Times New Roman"/>
                <w:sz w:val="20"/>
              </w:rPr>
            </w:pPr>
          </w:p>
        </w:tc>
      </w:tr>
    </w:tbl>
    <w:p>
      <w:pPr>
        <w:pStyle w:val="BodyText"/>
        <w:spacing w:before="7"/>
        <w:rPr>
          <w:rFonts w:ascii="Arial"/>
          <w:sz w:val="10"/>
        </w:rPr>
      </w:pPr>
    </w:p>
    <w:p>
      <w:pPr>
        <w:tabs>
          <w:tab w:pos="5535" w:val="left" w:leader="none"/>
        </w:tabs>
        <w:spacing w:before="97"/>
        <w:ind w:left="3939" w:right="0" w:firstLine="0"/>
        <w:jc w:val="left"/>
        <w:rPr>
          <w:rFonts w:ascii="Arial"/>
          <w:sz w:val="24"/>
        </w:rPr>
      </w:pPr>
      <w:r>
        <w:rPr/>
        <w:pict>
          <v:group style="position:absolute;margin-left:389.434998pt;margin-top:-34.376934pt;width:139.3pt;height:52.2pt;mso-position-horizontal-relative:page;mso-position-vertical-relative:paragraph;z-index:-19429888" coordorigin="7789,-688" coordsize="2786,1044">
            <v:shape style="position:absolute;left:8372;top:-92;width:2203;height:448" type="#_x0000_t75" stroked="false">
              <v:imagedata r:id="rId87" o:title=""/>
            </v:shape>
            <v:shape style="position:absolute;left:7788;top:-688;width:2078;height:715" type="#_x0000_t75" stroked="false">
              <v:imagedata r:id="rId88" o:title=""/>
            </v:shape>
            <w10:wrap type="none"/>
          </v:group>
        </w:pict>
      </w:r>
      <w:r>
        <w:rPr>
          <w:rFonts w:ascii="Arial"/>
          <w:sz w:val="20"/>
        </w:rPr>
        <w:t>Vice-President</w:t>
        <w:tab/>
      </w:r>
      <w:r>
        <w:rPr>
          <w:rFonts w:ascii="Arial"/>
          <w:sz w:val="24"/>
        </w:rPr>
        <w:t>Theresa Stevens</w:t>
      </w:r>
    </w:p>
    <w:p>
      <w:pPr>
        <w:spacing w:after="0"/>
        <w:jc w:val="left"/>
        <w:rPr>
          <w:rFonts w:ascii="Arial"/>
          <w:sz w:val="24"/>
        </w:rPr>
        <w:sectPr>
          <w:footerReference w:type="default" r:id="rId86"/>
          <w:pgSz w:w="12240" w:h="15840"/>
          <w:pgMar w:footer="585" w:header="0" w:top="720" w:bottom="780" w:left="780" w:right="780"/>
        </w:sectPr>
      </w:pPr>
    </w:p>
    <w:tbl>
      <w:tblPr>
        <w:tblW w:w="0" w:type="auto"/>
        <w:jc w:val="left"/>
        <w:tblInd w:w="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53"/>
        <w:gridCol w:w="1458"/>
        <w:gridCol w:w="1251"/>
      </w:tblGrid>
      <w:tr>
        <w:trPr>
          <w:trHeight w:val="395" w:hRule="atLeast"/>
        </w:trPr>
        <w:tc>
          <w:tcPr>
            <w:tcW w:w="6653" w:type="dxa"/>
            <w:tcBorders>
              <w:bottom w:val="single" w:sz="18" w:space="0" w:color="000000"/>
            </w:tcBorders>
          </w:tcPr>
          <w:p>
            <w:pPr>
              <w:pStyle w:val="TableParagraph"/>
              <w:spacing w:line="312" w:lineRule="exact"/>
              <w:rPr>
                <w:rFonts w:ascii="Arial"/>
                <w:b/>
                <w:sz w:val="28"/>
              </w:rPr>
            </w:pPr>
            <w:r>
              <w:rPr>
                <w:rFonts w:ascii="Arial"/>
                <w:b/>
                <w:sz w:val="28"/>
              </w:rPr>
              <w:t>COLLEGE OF PHYSIOTHERAPISTS OF ONTARIO</w:t>
            </w:r>
          </w:p>
        </w:tc>
        <w:tc>
          <w:tcPr>
            <w:tcW w:w="1458" w:type="dxa"/>
            <w:tcBorders>
              <w:bottom w:val="single" w:sz="18" w:space="0" w:color="000000"/>
            </w:tcBorders>
          </w:tcPr>
          <w:p>
            <w:pPr>
              <w:pStyle w:val="TableParagraph"/>
              <w:rPr>
                <w:rFonts w:ascii="Times New Roman"/>
                <w:sz w:val="20"/>
              </w:rPr>
            </w:pPr>
          </w:p>
        </w:tc>
        <w:tc>
          <w:tcPr>
            <w:tcW w:w="1251" w:type="dxa"/>
            <w:tcBorders>
              <w:bottom w:val="single" w:sz="18" w:space="0" w:color="000000"/>
            </w:tcBorders>
          </w:tcPr>
          <w:p>
            <w:pPr>
              <w:pStyle w:val="TableParagraph"/>
              <w:rPr>
                <w:rFonts w:ascii="Times New Roman"/>
                <w:sz w:val="20"/>
              </w:rPr>
            </w:pPr>
          </w:p>
        </w:tc>
      </w:tr>
      <w:tr>
        <w:trPr>
          <w:trHeight w:val="515" w:hRule="atLeast"/>
        </w:trPr>
        <w:tc>
          <w:tcPr>
            <w:tcW w:w="6653" w:type="dxa"/>
            <w:tcBorders>
              <w:top w:val="single" w:sz="18" w:space="0" w:color="000000"/>
              <w:bottom w:val="single" w:sz="18" w:space="0" w:color="000000"/>
            </w:tcBorders>
          </w:tcPr>
          <w:p>
            <w:pPr>
              <w:pStyle w:val="TableParagraph"/>
              <w:spacing w:before="77"/>
              <w:rPr>
                <w:rFonts w:ascii="Arial"/>
                <w:b/>
                <w:sz w:val="28"/>
              </w:rPr>
            </w:pPr>
            <w:r>
              <w:rPr>
                <w:rFonts w:ascii="Arial"/>
                <w:b/>
                <w:sz w:val="28"/>
              </w:rPr>
              <w:t>Statement of Operations</w:t>
            </w:r>
          </w:p>
        </w:tc>
        <w:tc>
          <w:tcPr>
            <w:tcW w:w="1458" w:type="dxa"/>
            <w:tcBorders>
              <w:top w:val="single" w:sz="18" w:space="0" w:color="000000"/>
              <w:bottom w:val="single" w:sz="18" w:space="0" w:color="000000"/>
            </w:tcBorders>
          </w:tcPr>
          <w:p>
            <w:pPr>
              <w:pStyle w:val="TableParagraph"/>
              <w:rPr>
                <w:rFonts w:ascii="Times New Roman"/>
                <w:sz w:val="20"/>
              </w:rPr>
            </w:pPr>
          </w:p>
        </w:tc>
        <w:tc>
          <w:tcPr>
            <w:tcW w:w="1251" w:type="dxa"/>
            <w:tcBorders>
              <w:top w:val="single" w:sz="18" w:space="0" w:color="000000"/>
              <w:bottom w:val="single" w:sz="18" w:space="0" w:color="000000"/>
            </w:tcBorders>
          </w:tcPr>
          <w:p>
            <w:pPr>
              <w:pStyle w:val="TableParagraph"/>
              <w:rPr>
                <w:rFonts w:ascii="Times New Roman"/>
                <w:sz w:val="20"/>
              </w:rPr>
            </w:pPr>
          </w:p>
        </w:tc>
      </w:tr>
      <w:tr>
        <w:trPr>
          <w:trHeight w:val="476" w:hRule="atLeast"/>
        </w:trPr>
        <w:tc>
          <w:tcPr>
            <w:tcW w:w="6653" w:type="dxa"/>
            <w:tcBorders>
              <w:top w:val="single" w:sz="18" w:space="0" w:color="000000"/>
            </w:tcBorders>
          </w:tcPr>
          <w:p>
            <w:pPr>
              <w:pStyle w:val="TableParagraph"/>
              <w:spacing w:before="2"/>
              <w:rPr>
                <w:rFonts w:ascii="Arial"/>
                <w:sz w:val="21"/>
              </w:rPr>
            </w:pPr>
          </w:p>
          <w:p>
            <w:pPr>
              <w:pStyle w:val="TableParagraph"/>
              <w:spacing w:line="213" w:lineRule="exact"/>
              <w:rPr>
                <w:rFonts w:ascii="Arial"/>
                <w:sz w:val="20"/>
              </w:rPr>
            </w:pPr>
            <w:r>
              <w:rPr>
                <w:rFonts w:ascii="Arial"/>
                <w:sz w:val="20"/>
              </w:rPr>
              <w:t>Year ended March 31</w:t>
            </w:r>
          </w:p>
        </w:tc>
        <w:tc>
          <w:tcPr>
            <w:tcW w:w="1458" w:type="dxa"/>
            <w:tcBorders>
              <w:top w:val="single" w:sz="18" w:space="0" w:color="000000"/>
            </w:tcBorders>
          </w:tcPr>
          <w:p>
            <w:pPr>
              <w:pStyle w:val="TableParagraph"/>
              <w:spacing w:before="2"/>
              <w:rPr>
                <w:rFonts w:ascii="Arial"/>
                <w:sz w:val="21"/>
              </w:rPr>
            </w:pPr>
          </w:p>
          <w:p>
            <w:pPr>
              <w:pStyle w:val="TableParagraph"/>
              <w:spacing w:line="213" w:lineRule="exact"/>
              <w:ind w:right="261"/>
              <w:jc w:val="right"/>
              <w:rPr>
                <w:rFonts w:ascii="Arial"/>
                <w:b/>
                <w:sz w:val="20"/>
              </w:rPr>
            </w:pPr>
            <w:r>
              <w:rPr>
                <w:rFonts w:ascii="Arial"/>
                <w:b/>
                <w:sz w:val="20"/>
              </w:rPr>
              <w:t>2020</w:t>
            </w:r>
          </w:p>
        </w:tc>
        <w:tc>
          <w:tcPr>
            <w:tcW w:w="1251" w:type="dxa"/>
            <w:tcBorders>
              <w:top w:val="single" w:sz="18" w:space="0" w:color="000000"/>
            </w:tcBorders>
          </w:tcPr>
          <w:p>
            <w:pPr>
              <w:pStyle w:val="TableParagraph"/>
              <w:spacing w:before="2"/>
              <w:rPr>
                <w:rFonts w:ascii="Arial"/>
                <w:sz w:val="21"/>
              </w:rPr>
            </w:pPr>
          </w:p>
          <w:p>
            <w:pPr>
              <w:pStyle w:val="TableParagraph"/>
              <w:spacing w:line="213" w:lineRule="exact"/>
              <w:ind w:right="72"/>
              <w:jc w:val="right"/>
              <w:rPr>
                <w:rFonts w:ascii="Arial"/>
                <w:b/>
                <w:sz w:val="20"/>
              </w:rPr>
            </w:pPr>
            <w:r>
              <w:rPr>
                <w:rFonts w:ascii="Arial"/>
                <w:b/>
                <w:sz w:val="20"/>
              </w:rPr>
              <w:t>2019</w:t>
            </w:r>
          </w:p>
        </w:tc>
      </w:tr>
      <w:tr>
        <w:trPr>
          <w:trHeight w:val="225" w:hRule="atLeast"/>
        </w:trPr>
        <w:tc>
          <w:tcPr>
            <w:tcW w:w="6653" w:type="dxa"/>
          </w:tcPr>
          <w:p>
            <w:pPr>
              <w:pStyle w:val="TableParagraph"/>
              <w:rPr>
                <w:rFonts w:ascii="Times New Roman"/>
                <w:sz w:val="16"/>
              </w:rPr>
            </w:pPr>
          </w:p>
        </w:tc>
        <w:tc>
          <w:tcPr>
            <w:tcW w:w="1458" w:type="dxa"/>
            <w:tcBorders>
              <w:bottom w:val="single" w:sz="8" w:space="0" w:color="000000"/>
            </w:tcBorders>
          </w:tcPr>
          <w:p>
            <w:pPr>
              <w:pStyle w:val="TableParagraph"/>
              <w:spacing w:line="206" w:lineRule="exact"/>
              <w:ind w:right="261"/>
              <w:jc w:val="right"/>
              <w:rPr>
                <w:rFonts w:ascii="Arial"/>
                <w:b/>
                <w:sz w:val="20"/>
              </w:rPr>
            </w:pPr>
            <w:r>
              <w:rPr>
                <w:rFonts w:ascii="Arial"/>
                <w:b/>
                <w:w w:val="100"/>
                <w:sz w:val="20"/>
              </w:rPr>
              <w:t>$</w:t>
            </w:r>
          </w:p>
        </w:tc>
        <w:tc>
          <w:tcPr>
            <w:tcW w:w="1251" w:type="dxa"/>
            <w:tcBorders>
              <w:bottom w:val="single" w:sz="8" w:space="0" w:color="000000"/>
            </w:tcBorders>
          </w:tcPr>
          <w:p>
            <w:pPr>
              <w:pStyle w:val="TableParagraph"/>
              <w:spacing w:line="206" w:lineRule="exact"/>
              <w:ind w:right="72"/>
              <w:jc w:val="right"/>
              <w:rPr>
                <w:rFonts w:ascii="Arial"/>
                <w:b/>
                <w:sz w:val="20"/>
              </w:rPr>
            </w:pPr>
            <w:r>
              <w:rPr>
                <w:rFonts w:ascii="Arial"/>
                <w:b/>
                <w:w w:val="100"/>
                <w:sz w:val="20"/>
              </w:rPr>
              <w:t>$</w:t>
            </w:r>
          </w:p>
        </w:tc>
      </w:tr>
      <w:tr>
        <w:trPr>
          <w:trHeight w:val="479" w:hRule="atLeast"/>
        </w:trPr>
        <w:tc>
          <w:tcPr>
            <w:tcW w:w="6653" w:type="dxa"/>
          </w:tcPr>
          <w:p>
            <w:pPr>
              <w:pStyle w:val="TableParagraph"/>
              <w:spacing w:before="4"/>
              <w:rPr>
                <w:rFonts w:ascii="Arial"/>
                <w:sz w:val="21"/>
              </w:rPr>
            </w:pPr>
          </w:p>
          <w:p>
            <w:pPr>
              <w:pStyle w:val="TableParagraph"/>
              <w:spacing w:line="213" w:lineRule="exact"/>
              <w:rPr>
                <w:rFonts w:ascii="Arial"/>
                <w:sz w:val="20"/>
              </w:rPr>
            </w:pPr>
            <w:r>
              <w:rPr>
                <w:rFonts w:ascii="Arial"/>
                <w:sz w:val="20"/>
              </w:rPr>
              <w:t>Revenues</w:t>
            </w:r>
          </w:p>
        </w:tc>
        <w:tc>
          <w:tcPr>
            <w:tcW w:w="1458" w:type="dxa"/>
            <w:tcBorders>
              <w:top w:val="single" w:sz="8" w:space="0" w:color="000000"/>
            </w:tcBorders>
          </w:tcPr>
          <w:p>
            <w:pPr>
              <w:pStyle w:val="TableParagraph"/>
              <w:rPr>
                <w:rFonts w:ascii="Times New Roman"/>
                <w:sz w:val="20"/>
              </w:rPr>
            </w:pPr>
          </w:p>
        </w:tc>
        <w:tc>
          <w:tcPr>
            <w:tcW w:w="1251" w:type="dxa"/>
            <w:tcBorders>
              <w:top w:val="single" w:sz="8" w:space="0" w:color="000000"/>
            </w:tcBorders>
          </w:tcPr>
          <w:p>
            <w:pPr>
              <w:pStyle w:val="TableParagraph"/>
              <w:rPr>
                <w:rFonts w:ascii="Times New Roman"/>
                <w:sz w:val="20"/>
              </w:rPr>
            </w:pPr>
          </w:p>
        </w:tc>
      </w:tr>
      <w:tr>
        <w:trPr>
          <w:trHeight w:val="230" w:hRule="atLeast"/>
        </w:trPr>
        <w:tc>
          <w:tcPr>
            <w:tcW w:w="6653" w:type="dxa"/>
          </w:tcPr>
          <w:p>
            <w:pPr>
              <w:pStyle w:val="TableParagraph"/>
              <w:spacing w:line="210" w:lineRule="exact"/>
              <w:ind w:left="287"/>
              <w:rPr>
                <w:rFonts w:ascii="Arial"/>
                <w:sz w:val="20"/>
              </w:rPr>
            </w:pPr>
            <w:r>
              <w:rPr>
                <w:rFonts w:ascii="Arial"/>
                <w:sz w:val="20"/>
              </w:rPr>
              <w:t>Registration fees</w:t>
            </w:r>
          </w:p>
        </w:tc>
        <w:tc>
          <w:tcPr>
            <w:tcW w:w="1458" w:type="dxa"/>
          </w:tcPr>
          <w:p>
            <w:pPr>
              <w:pStyle w:val="TableParagraph"/>
              <w:spacing w:line="210" w:lineRule="exact"/>
              <w:ind w:right="285"/>
              <w:jc w:val="right"/>
              <w:rPr>
                <w:rFonts w:ascii="Arial"/>
                <w:b/>
                <w:sz w:val="20"/>
              </w:rPr>
            </w:pPr>
            <w:r>
              <w:rPr>
                <w:rFonts w:ascii="Arial"/>
                <w:b/>
                <w:sz w:val="20"/>
              </w:rPr>
              <w:t>6,029,601</w:t>
            </w:r>
          </w:p>
        </w:tc>
        <w:tc>
          <w:tcPr>
            <w:tcW w:w="1251" w:type="dxa"/>
          </w:tcPr>
          <w:p>
            <w:pPr>
              <w:pStyle w:val="TableParagraph"/>
              <w:spacing w:line="210" w:lineRule="exact"/>
              <w:ind w:right="96"/>
              <w:jc w:val="right"/>
              <w:rPr>
                <w:rFonts w:ascii="Arial"/>
                <w:sz w:val="20"/>
              </w:rPr>
            </w:pPr>
            <w:r>
              <w:rPr>
                <w:rFonts w:ascii="Arial"/>
                <w:sz w:val="20"/>
              </w:rPr>
              <w:t>5,839,607</w:t>
            </w:r>
          </w:p>
        </w:tc>
      </w:tr>
      <w:tr>
        <w:trPr>
          <w:trHeight w:val="225" w:hRule="atLeast"/>
        </w:trPr>
        <w:tc>
          <w:tcPr>
            <w:tcW w:w="6653" w:type="dxa"/>
          </w:tcPr>
          <w:p>
            <w:pPr>
              <w:pStyle w:val="TableParagraph"/>
              <w:spacing w:line="206" w:lineRule="exact"/>
              <w:ind w:left="287"/>
              <w:rPr>
                <w:rFonts w:ascii="Arial"/>
                <w:sz w:val="20"/>
              </w:rPr>
            </w:pPr>
            <w:r>
              <w:rPr>
                <w:rFonts w:ascii="Arial"/>
                <w:sz w:val="20"/>
              </w:rPr>
              <w:t>Investment income</w:t>
            </w:r>
          </w:p>
        </w:tc>
        <w:tc>
          <w:tcPr>
            <w:tcW w:w="1458" w:type="dxa"/>
            <w:tcBorders>
              <w:bottom w:val="single" w:sz="8" w:space="0" w:color="000000"/>
            </w:tcBorders>
          </w:tcPr>
          <w:p>
            <w:pPr>
              <w:pStyle w:val="TableParagraph"/>
              <w:spacing w:line="206" w:lineRule="exact"/>
              <w:ind w:right="285"/>
              <w:jc w:val="right"/>
              <w:rPr>
                <w:rFonts w:ascii="Arial"/>
                <w:b/>
                <w:sz w:val="20"/>
              </w:rPr>
            </w:pPr>
            <w:r>
              <w:rPr>
                <w:rFonts w:ascii="Arial"/>
                <w:b/>
                <w:sz w:val="20"/>
              </w:rPr>
              <w:t>188,264</w:t>
            </w:r>
          </w:p>
        </w:tc>
        <w:tc>
          <w:tcPr>
            <w:tcW w:w="1251" w:type="dxa"/>
            <w:tcBorders>
              <w:bottom w:val="single" w:sz="8" w:space="0" w:color="000000"/>
            </w:tcBorders>
          </w:tcPr>
          <w:p>
            <w:pPr>
              <w:pStyle w:val="TableParagraph"/>
              <w:spacing w:line="206" w:lineRule="exact"/>
              <w:ind w:right="96"/>
              <w:jc w:val="right"/>
              <w:rPr>
                <w:rFonts w:ascii="Arial"/>
                <w:sz w:val="20"/>
              </w:rPr>
            </w:pPr>
            <w:r>
              <w:rPr>
                <w:rFonts w:ascii="Arial"/>
                <w:sz w:val="20"/>
              </w:rPr>
              <w:t>169,878</w:t>
            </w:r>
          </w:p>
        </w:tc>
      </w:tr>
      <w:tr>
        <w:trPr>
          <w:trHeight w:val="387" w:hRule="atLeast"/>
        </w:trPr>
        <w:tc>
          <w:tcPr>
            <w:tcW w:w="6653" w:type="dxa"/>
          </w:tcPr>
          <w:p>
            <w:pPr>
              <w:pStyle w:val="TableParagraph"/>
              <w:rPr>
                <w:rFonts w:ascii="Times New Roman"/>
                <w:sz w:val="20"/>
              </w:rPr>
            </w:pPr>
          </w:p>
        </w:tc>
        <w:tc>
          <w:tcPr>
            <w:tcW w:w="1458" w:type="dxa"/>
            <w:tcBorders>
              <w:top w:val="single" w:sz="8" w:space="0" w:color="000000"/>
              <w:bottom w:val="single" w:sz="8" w:space="0" w:color="000000"/>
            </w:tcBorders>
          </w:tcPr>
          <w:p>
            <w:pPr>
              <w:pStyle w:val="TableParagraph"/>
              <w:spacing w:line="209" w:lineRule="exact" w:before="159"/>
              <w:ind w:right="285"/>
              <w:jc w:val="right"/>
              <w:rPr>
                <w:rFonts w:ascii="Arial"/>
                <w:b/>
                <w:sz w:val="20"/>
              </w:rPr>
            </w:pPr>
            <w:r>
              <w:rPr>
                <w:rFonts w:ascii="Arial"/>
                <w:b/>
                <w:sz w:val="20"/>
              </w:rPr>
              <w:t>6,217,865</w:t>
            </w:r>
          </w:p>
        </w:tc>
        <w:tc>
          <w:tcPr>
            <w:tcW w:w="1251" w:type="dxa"/>
            <w:tcBorders>
              <w:top w:val="single" w:sz="8" w:space="0" w:color="000000"/>
              <w:bottom w:val="single" w:sz="8" w:space="0" w:color="000000"/>
            </w:tcBorders>
          </w:tcPr>
          <w:p>
            <w:pPr>
              <w:pStyle w:val="TableParagraph"/>
              <w:spacing w:line="209" w:lineRule="exact" w:before="159"/>
              <w:ind w:right="96"/>
              <w:jc w:val="right"/>
              <w:rPr>
                <w:rFonts w:ascii="Arial"/>
                <w:sz w:val="20"/>
              </w:rPr>
            </w:pPr>
            <w:r>
              <w:rPr>
                <w:rFonts w:ascii="Arial"/>
                <w:sz w:val="20"/>
              </w:rPr>
              <w:t>6,009,485</w:t>
            </w:r>
          </w:p>
        </w:tc>
      </w:tr>
      <w:tr>
        <w:trPr>
          <w:trHeight w:val="392" w:hRule="atLeast"/>
        </w:trPr>
        <w:tc>
          <w:tcPr>
            <w:tcW w:w="6653" w:type="dxa"/>
          </w:tcPr>
          <w:p>
            <w:pPr>
              <w:pStyle w:val="TableParagraph"/>
              <w:spacing w:line="213" w:lineRule="exact" w:before="159"/>
              <w:rPr>
                <w:rFonts w:ascii="Arial"/>
                <w:sz w:val="20"/>
              </w:rPr>
            </w:pPr>
            <w:r>
              <w:rPr>
                <w:rFonts w:ascii="Arial"/>
                <w:sz w:val="20"/>
              </w:rPr>
              <w:t>Expenses</w:t>
            </w:r>
          </w:p>
        </w:tc>
        <w:tc>
          <w:tcPr>
            <w:tcW w:w="1458" w:type="dxa"/>
            <w:tcBorders>
              <w:top w:val="single" w:sz="8" w:space="0" w:color="000000"/>
            </w:tcBorders>
          </w:tcPr>
          <w:p>
            <w:pPr>
              <w:pStyle w:val="TableParagraph"/>
              <w:rPr>
                <w:rFonts w:ascii="Times New Roman"/>
                <w:sz w:val="20"/>
              </w:rPr>
            </w:pPr>
          </w:p>
        </w:tc>
        <w:tc>
          <w:tcPr>
            <w:tcW w:w="1251" w:type="dxa"/>
            <w:tcBorders>
              <w:top w:val="single" w:sz="8" w:space="0" w:color="000000"/>
            </w:tcBorders>
          </w:tcPr>
          <w:p>
            <w:pPr>
              <w:pStyle w:val="TableParagraph"/>
              <w:rPr>
                <w:rFonts w:ascii="Times New Roman"/>
                <w:sz w:val="20"/>
              </w:rPr>
            </w:pPr>
          </w:p>
        </w:tc>
      </w:tr>
      <w:tr>
        <w:trPr>
          <w:trHeight w:val="230" w:hRule="atLeast"/>
        </w:trPr>
        <w:tc>
          <w:tcPr>
            <w:tcW w:w="6653" w:type="dxa"/>
          </w:tcPr>
          <w:p>
            <w:pPr>
              <w:pStyle w:val="TableParagraph"/>
              <w:spacing w:line="210" w:lineRule="exact"/>
              <w:ind w:left="287"/>
              <w:rPr>
                <w:rFonts w:ascii="Arial"/>
                <w:sz w:val="20"/>
              </w:rPr>
            </w:pPr>
            <w:r>
              <w:rPr>
                <w:rFonts w:ascii="Arial"/>
                <w:sz w:val="20"/>
              </w:rPr>
              <w:t>Salaries and benefits</w:t>
            </w:r>
          </w:p>
        </w:tc>
        <w:tc>
          <w:tcPr>
            <w:tcW w:w="1458" w:type="dxa"/>
          </w:tcPr>
          <w:p>
            <w:pPr>
              <w:pStyle w:val="TableParagraph"/>
              <w:spacing w:line="210" w:lineRule="exact"/>
              <w:ind w:right="285"/>
              <w:jc w:val="right"/>
              <w:rPr>
                <w:rFonts w:ascii="Arial"/>
                <w:b/>
                <w:sz w:val="20"/>
              </w:rPr>
            </w:pPr>
            <w:r>
              <w:rPr>
                <w:rFonts w:ascii="Arial"/>
                <w:b/>
                <w:sz w:val="20"/>
              </w:rPr>
              <w:t>3,443,196</w:t>
            </w:r>
          </w:p>
        </w:tc>
        <w:tc>
          <w:tcPr>
            <w:tcW w:w="1251" w:type="dxa"/>
          </w:tcPr>
          <w:p>
            <w:pPr>
              <w:pStyle w:val="TableParagraph"/>
              <w:spacing w:line="210" w:lineRule="exact"/>
              <w:ind w:right="96"/>
              <w:jc w:val="right"/>
              <w:rPr>
                <w:rFonts w:ascii="Arial"/>
                <w:sz w:val="20"/>
              </w:rPr>
            </w:pPr>
            <w:r>
              <w:rPr>
                <w:rFonts w:ascii="Arial"/>
                <w:sz w:val="20"/>
              </w:rPr>
              <w:t>3,635,617</w:t>
            </w:r>
          </w:p>
        </w:tc>
      </w:tr>
      <w:tr>
        <w:trPr>
          <w:trHeight w:val="230" w:hRule="atLeast"/>
        </w:trPr>
        <w:tc>
          <w:tcPr>
            <w:tcW w:w="6653" w:type="dxa"/>
          </w:tcPr>
          <w:p>
            <w:pPr>
              <w:pStyle w:val="TableParagraph"/>
              <w:spacing w:line="210" w:lineRule="exact"/>
              <w:ind w:left="288"/>
              <w:rPr>
                <w:rFonts w:ascii="Arial"/>
                <w:sz w:val="20"/>
              </w:rPr>
            </w:pPr>
            <w:r>
              <w:rPr>
                <w:rFonts w:ascii="Arial"/>
                <w:sz w:val="20"/>
              </w:rPr>
              <w:t>Administration and office (note 6)</w:t>
            </w:r>
          </w:p>
        </w:tc>
        <w:tc>
          <w:tcPr>
            <w:tcW w:w="1458" w:type="dxa"/>
          </w:tcPr>
          <w:p>
            <w:pPr>
              <w:pStyle w:val="TableParagraph"/>
              <w:spacing w:line="210" w:lineRule="exact"/>
              <w:ind w:right="285"/>
              <w:jc w:val="right"/>
              <w:rPr>
                <w:rFonts w:ascii="Arial"/>
                <w:b/>
                <w:sz w:val="20"/>
              </w:rPr>
            </w:pPr>
            <w:r>
              <w:rPr>
                <w:rFonts w:ascii="Arial"/>
                <w:b/>
                <w:sz w:val="20"/>
              </w:rPr>
              <w:t>936,685</w:t>
            </w:r>
          </w:p>
        </w:tc>
        <w:tc>
          <w:tcPr>
            <w:tcW w:w="1251" w:type="dxa"/>
          </w:tcPr>
          <w:p>
            <w:pPr>
              <w:pStyle w:val="TableParagraph"/>
              <w:spacing w:line="210" w:lineRule="exact"/>
              <w:ind w:right="96"/>
              <w:jc w:val="right"/>
              <w:rPr>
                <w:rFonts w:ascii="Arial"/>
                <w:sz w:val="20"/>
              </w:rPr>
            </w:pPr>
            <w:r>
              <w:rPr>
                <w:rFonts w:ascii="Arial"/>
                <w:sz w:val="20"/>
              </w:rPr>
              <w:t>965,201</w:t>
            </w:r>
          </w:p>
        </w:tc>
      </w:tr>
      <w:tr>
        <w:trPr>
          <w:trHeight w:val="230" w:hRule="atLeast"/>
        </w:trPr>
        <w:tc>
          <w:tcPr>
            <w:tcW w:w="6653" w:type="dxa"/>
          </w:tcPr>
          <w:p>
            <w:pPr>
              <w:pStyle w:val="TableParagraph"/>
              <w:spacing w:line="210" w:lineRule="exact"/>
              <w:ind w:left="287"/>
              <w:rPr>
                <w:rFonts w:ascii="Arial"/>
                <w:sz w:val="20"/>
              </w:rPr>
            </w:pPr>
            <w:r>
              <w:rPr>
                <w:rFonts w:ascii="Arial"/>
                <w:sz w:val="20"/>
              </w:rPr>
              <w:t>Programs</w:t>
            </w:r>
          </w:p>
        </w:tc>
        <w:tc>
          <w:tcPr>
            <w:tcW w:w="1458" w:type="dxa"/>
          </w:tcPr>
          <w:p>
            <w:pPr>
              <w:pStyle w:val="TableParagraph"/>
              <w:spacing w:line="210" w:lineRule="exact"/>
              <w:ind w:right="285"/>
              <w:jc w:val="right"/>
              <w:rPr>
                <w:rFonts w:ascii="Arial"/>
                <w:b/>
                <w:sz w:val="20"/>
              </w:rPr>
            </w:pPr>
            <w:r>
              <w:rPr>
                <w:rFonts w:ascii="Arial"/>
                <w:b/>
                <w:sz w:val="20"/>
              </w:rPr>
              <w:t>229,590</w:t>
            </w:r>
          </w:p>
        </w:tc>
        <w:tc>
          <w:tcPr>
            <w:tcW w:w="1251" w:type="dxa"/>
          </w:tcPr>
          <w:p>
            <w:pPr>
              <w:pStyle w:val="TableParagraph"/>
              <w:spacing w:line="210" w:lineRule="exact"/>
              <w:ind w:right="96"/>
              <w:jc w:val="right"/>
              <w:rPr>
                <w:rFonts w:ascii="Arial"/>
                <w:sz w:val="20"/>
              </w:rPr>
            </w:pPr>
            <w:r>
              <w:rPr>
                <w:rFonts w:ascii="Arial"/>
                <w:sz w:val="20"/>
              </w:rPr>
              <w:t>264,215</w:t>
            </w:r>
          </w:p>
        </w:tc>
      </w:tr>
      <w:tr>
        <w:trPr>
          <w:trHeight w:val="230" w:hRule="atLeast"/>
        </w:trPr>
        <w:tc>
          <w:tcPr>
            <w:tcW w:w="6653" w:type="dxa"/>
          </w:tcPr>
          <w:p>
            <w:pPr>
              <w:pStyle w:val="TableParagraph"/>
              <w:spacing w:line="210" w:lineRule="exact"/>
              <w:ind w:left="287"/>
              <w:rPr>
                <w:rFonts w:ascii="Arial"/>
                <w:sz w:val="20"/>
              </w:rPr>
            </w:pPr>
            <w:r>
              <w:rPr>
                <w:rFonts w:ascii="Arial"/>
                <w:sz w:val="20"/>
              </w:rPr>
              <w:t>Communications</w:t>
            </w:r>
          </w:p>
        </w:tc>
        <w:tc>
          <w:tcPr>
            <w:tcW w:w="1458" w:type="dxa"/>
          </w:tcPr>
          <w:p>
            <w:pPr>
              <w:pStyle w:val="TableParagraph"/>
              <w:spacing w:line="210" w:lineRule="exact"/>
              <w:ind w:right="285"/>
              <w:jc w:val="right"/>
              <w:rPr>
                <w:rFonts w:ascii="Arial"/>
                <w:b/>
                <w:sz w:val="20"/>
              </w:rPr>
            </w:pPr>
            <w:r>
              <w:rPr>
                <w:rFonts w:ascii="Arial"/>
                <w:b/>
                <w:sz w:val="20"/>
              </w:rPr>
              <w:t>119,596</w:t>
            </w:r>
          </w:p>
        </w:tc>
        <w:tc>
          <w:tcPr>
            <w:tcW w:w="1251" w:type="dxa"/>
          </w:tcPr>
          <w:p>
            <w:pPr>
              <w:pStyle w:val="TableParagraph"/>
              <w:spacing w:line="210" w:lineRule="exact"/>
              <w:ind w:right="96"/>
              <w:jc w:val="right"/>
              <w:rPr>
                <w:rFonts w:ascii="Arial"/>
                <w:sz w:val="20"/>
              </w:rPr>
            </w:pPr>
            <w:r>
              <w:rPr>
                <w:rFonts w:ascii="Arial"/>
                <w:sz w:val="20"/>
              </w:rPr>
              <w:t>153,867</w:t>
            </w:r>
          </w:p>
        </w:tc>
      </w:tr>
      <w:tr>
        <w:trPr>
          <w:trHeight w:val="230" w:hRule="atLeast"/>
        </w:trPr>
        <w:tc>
          <w:tcPr>
            <w:tcW w:w="6653" w:type="dxa"/>
          </w:tcPr>
          <w:p>
            <w:pPr>
              <w:pStyle w:val="TableParagraph"/>
              <w:spacing w:line="210" w:lineRule="exact"/>
              <w:ind w:left="288"/>
              <w:rPr>
                <w:rFonts w:ascii="Arial"/>
                <w:sz w:val="20"/>
              </w:rPr>
            </w:pPr>
            <w:r>
              <w:rPr>
                <w:rFonts w:ascii="Arial"/>
                <w:sz w:val="20"/>
              </w:rPr>
              <w:t>Professional fees (note 7)</w:t>
            </w:r>
          </w:p>
        </w:tc>
        <w:tc>
          <w:tcPr>
            <w:tcW w:w="1458" w:type="dxa"/>
          </w:tcPr>
          <w:p>
            <w:pPr>
              <w:pStyle w:val="TableParagraph"/>
              <w:spacing w:line="210" w:lineRule="exact"/>
              <w:ind w:right="285"/>
              <w:jc w:val="right"/>
              <w:rPr>
                <w:rFonts w:ascii="Arial"/>
                <w:b/>
                <w:sz w:val="20"/>
              </w:rPr>
            </w:pPr>
            <w:r>
              <w:rPr>
                <w:rFonts w:ascii="Arial"/>
                <w:b/>
                <w:sz w:val="20"/>
              </w:rPr>
              <w:t>366,662</w:t>
            </w:r>
          </w:p>
        </w:tc>
        <w:tc>
          <w:tcPr>
            <w:tcW w:w="1251" w:type="dxa"/>
          </w:tcPr>
          <w:p>
            <w:pPr>
              <w:pStyle w:val="TableParagraph"/>
              <w:spacing w:line="210" w:lineRule="exact"/>
              <w:ind w:right="96"/>
              <w:jc w:val="right"/>
              <w:rPr>
                <w:rFonts w:ascii="Arial"/>
                <w:sz w:val="20"/>
              </w:rPr>
            </w:pPr>
            <w:r>
              <w:rPr>
                <w:rFonts w:ascii="Arial"/>
                <w:sz w:val="20"/>
              </w:rPr>
              <w:t>555,352</w:t>
            </w:r>
          </w:p>
        </w:tc>
      </w:tr>
      <w:tr>
        <w:trPr>
          <w:trHeight w:val="230" w:hRule="atLeast"/>
        </w:trPr>
        <w:tc>
          <w:tcPr>
            <w:tcW w:w="6653" w:type="dxa"/>
          </w:tcPr>
          <w:p>
            <w:pPr>
              <w:pStyle w:val="TableParagraph"/>
              <w:spacing w:line="210" w:lineRule="exact"/>
              <w:ind w:left="287"/>
              <w:rPr>
                <w:rFonts w:ascii="Arial"/>
                <w:sz w:val="20"/>
              </w:rPr>
            </w:pPr>
            <w:r>
              <w:rPr>
                <w:rFonts w:ascii="Arial"/>
                <w:sz w:val="20"/>
              </w:rPr>
              <w:t>Organizational effectiveness</w:t>
            </w:r>
          </w:p>
        </w:tc>
        <w:tc>
          <w:tcPr>
            <w:tcW w:w="1458" w:type="dxa"/>
          </w:tcPr>
          <w:p>
            <w:pPr>
              <w:pStyle w:val="TableParagraph"/>
              <w:spacing w:line="210" w:lineRule="exact"/>
              <w:ind w:right="285"/>
              <w:jc w:val="right"/>
              <w:rPr>
                <w:rFonts w:ascii="Arial"/>
                <w:b/>
                <w:sz w:val="20"/>
              </w:rPr>
            </w:pPr>
            <w:r>
              <w:rPr>
                <w:rFonts w:ascii="Arial"/>
                <w:b/>
                <w:sz w:val="20"/>
              </w:rPr>
              <w:t>111,402</w:t>
            </w:r>
          </w:p>
        </w:tc>
        <w:tc>
          <w:tcPr>
            <w:tcW w:w="1251" w:type="dxa"/>
          </w:tcPr>
          <w:p>
            <w:pPr>
              <w:pStyle w:val="TableParagraph"/>
              <w:spacing w:line="210" w:lineRule="exact"/>
              <w:ind w:right="96"/>
              <w:jc w:val="right"/>
              <w:rPr>
                <w:rFonts w:ascii="Arial"/>
                <w:sz w:val="20"/>
              </w:rPr>
            </w:pPr>
            <w:r>
              <w:rPr>
                <w:rFonts w:ascii="Arial"/>
                <w:sz w:val="20"/>
              </w:rPr>
              <w:t>69,218</w:t>
            </w:r>
          </w:p>
        </w:tc>
      </w:tr>
      <w:tr>
        <w:trPr>
          <w:trHeight w:val="230" w:hRule="atLeast"/>
        </w:trPr>
        <w:tc>
          <w:tcPr>
            <w:tcW w:w="6653" w:type="dxa"/>
          </w:tcPr>
          <w:p>
            <w:pPr>
              <w:pStyle w:val="TableParagraph"/>
              <w:spacing w:line="210" w:lineRule="exact"/>
              <w:ind w:left="287"/>
              <w:rPr>
                <w:rFonts w:ascii="Arial"/>
                <w:sz w:val="20"/>
              </w:rPr>
            </w:pPr>
            <w:r>
              <w:rPr>
                <w:rFonts w:ascii="Arial"/>
                <w:sz w:val="20"/>
              </w:rPr>
              <w:t>Committee fees and expenses</w:t>
            </w:r>
          </w:p>
        </w:tc>
        <w:tc>
          <w:tcPr>
            <w:tcW w:w="1458" w:type="dxa"/>
          </w:tcPr>
          <w:p>
            <w:pPr>
              <w:pStyle w:val="TableParagraph"/>
              <w:spacing w:line="210" w:lineRule="exact"/>
              <w:ind w:right="285"/>
              <w:jc w:val="right"/>
              <w:rPr>
                <w:rFonts w:ascii="Arial"/>
                <w:b/>
                <w:sz w:val="20"/>
              </w:rPr>
            </w:pPr>
            <w:r>
              <w:rPr>
                <w:rFonts w:ascii="Arial"/>
                <w:b/>
                <w:sz w:val="20"/>
              </w:rPr>
              <w:t>273,969</w:t>
            </w:r>
          </w:p>
        </w:tc>
        <w:tc>
          <w:tcPr>
            <w:tcW w:w="1251" w:type="dxa"/>
          </w:tcPr>
          <w:p>
            <w:pPr>
              <w:pStyle w:val="TableParagraph"/>
              <w:spacing w:line="210" w:lineRule="exact"/>
              <w:ind w:right="96"/>
              <w:jc w:val="right"/>
              <w:rPr>
                <w:rFonts w:ascii="Arial"/>
                <w:sz w:val="20"/>
              </w:rPr>
            </w:pPr>
            <w:r>
              <w:rPr>
                <w:rFonts w:ascii="Arial"/>
                <w:sz w:val="20"/>
              </w:rPr>
              <w:t>270,712</w:t>
            </w:r>
          </w:p>
        </w:tc>
      </w:tr>
      <w:tr>
        <w:trPr>
          <w:trHeight w:val="230" w:hRule="atLeast"/>
        </w:trPr>
        <w:tc>
          <w:tcPr>
            <w:tcW w:w="6653" w:type="dxa"/>
          </w:tcPr>
          <w:p>
            <w:pPr>
              <w:pStyle w:val="TableParagraph"/>
              <w:spacing w:line="210" w:lineRule="exact"/>
              <w:ind w:left="287"/>
              <w:rPr>
                <w:rFonts w:ascii="Arial"/>
                <w:sz w:val="20"/>
              </w:rPr>
            </w:pPr>
            <w:r>
              <w:rPr>
                <w:rFonts w:ascii="Arial"/>
                <w:sz w:val="20"/>
              </w:rPr>
              <w:t>Information technology</w:t>
            </w:r>
          </w:p>
        </w:tc>
        <w:tc>
          <w:tcPr>
            <w:tcW w:w="1458" w:type="dxa"/>
          </w:tcPr>
          <w:p>
            <w:pPr>
              <w:pStyle w:val="TableParagraph"/>
              <w:spacing w:line="210" w:lineRule="exact"/>
              <w:ind w:right="285"/>
              <w:jc w:val="right"/>
              <w:rPr>
                <w:rFonts w:ascii="Arial"/>
                <w:b/>
                <w:sz w:val="20"/>
              </w:rPr>
            </w:pPr>
            <w:r>
              <w:rPr>
                <w:rFonts w:ascii="Arial"/>
                <w:b/>
                <w:sz w:val="20"/>
              </w:rPr>
              <w:t>290,782</w:t>
            </w:r>
          </w:p>
        </w:tc>
        <w:tc>
          <w:tcPr>
            <w:tcW w:w="1251" w:type="dxa"/>
          </w:tcPr>
          <w:p>
            <w:pPr>
              <w:pStyle w:val="TableParagraph"/>
              <w:spacing w:line="210" w:lineRule="exact"/>
              <w:ind w:right="96"/>
              <w:jc w:val="right"/>
              <w:rPr>
                <w:rFonts w:ascii="Arial"/>
                <w:sz w:val="20"/>
              </w:rPr>
            </w:pPr>
            <w:r>
              <w:rPr>
                <w:rFonts w:ascii="Arial"/>
                <w:sz w:val="20"/>
              </w:rPr>
              <w:t>467,149</w:t>
            </w:r>
          </w:p>
        </w:tc>
      </w:tr>
      <w:tr>
        <w:trPr>
          <w:trHeight w:val="230" w:hRule="atLeast"/>
        </w:trPr>
        <w:tc>
          <w:tcPr>
            <w:tcW w:w="6653" w:type="dxa"/>
          </w:tcPr>
          <w:p>
            <w:pPr>
              <w:pStyle w:val="TableParagraph"/>
              <w:spacing w:line="210" w:lineRule="exact"/>
              <w:ind w:left="287"/>
              <w:rPr>
                <w:rFonts w:ascii="Arial"/>
                <w:sz w:val="20"/>
              </w:rPr>
            </w:pPr>
            <w:r>
              <w:rPr>
                <w:rFonts w:ascii="Arial"/>
                <w:sz w:val="20"/>
              </w:rPr>
              <w:t>Networking, representation and travel</w:t>
            </w:r>
          </w:p>
        </w:tc>
        <w:tc>
          <w:tcPr>
            <w:tcW w:w="1458" w:type="dxa"/>
          </w:tcPr>
          <w:p>
            <w:pPr>
              <w:pStyle w:val="TableParagraph"/>
              <w:spacing w:line="210" w:lineRule="exact"/>
              <w:ind w:right="285"/>
              <w:jc w:val="right"/>
              <w:rPr>
                <w:rFonts w:ascii="Arial"/>
                <w:b/>
                <w:sz w:val="20"/>
              </w:rPr>
            </w:pPr>
            <w:r>
              <w:rPr>
                <w:rFonts w:ascii="Arial"/>
                <w:b/>
                <w:sz w:val="20"/>
              </w:rPr>
              <w:t>47,546</w:t>
            </w:r>
          </w:p>
        </w:tc>
        <w:tc>
          <w:tcPr>
            <w:tcW w:w="1251" w:type="dxa"/>
          </w:tcPr>
          <w:p>
            <w:pPr>
              <w:pStyle w:val="TableParagraph"/>
              <w:spacing w:line="210" w:lineRule="exact"/>
              <w:ind w:right="96"/>
              <w:jc w:val="right"/>
              <w:rPr>
                <w:rFonts w:ascii="Arial"/>
                <w:sz w:val="20"/>
              </w:rPr>
            </w:pPr>
            <w:r>
              <w:rPr>
                <w:rFonts w:ascii="Arial"/>
                <w:sz w:val="20"/>
              </w:rPr>
              <w:t>22,611</w:t>
            </w:r>
          </w:p>
        </w:tc>
      </w:tr>
      <w:tr>
        <w:trPr>
          <w:trHeight w:val="225" w:hRule="atLeast"/>
        </w:trPr>
        <w:tc>
          <w:tcPr>
            <w:tcW w:w="6653" w:type="dxa"/>
          </w:tcPr>
          <w:p>
            <w:pPr>
              <w:pStyle w:val="TableParagraph"/>
              <w:spacing w:line="206" w:lineRule="exact"/>
              <w:ind w:left="288"/>
              <w:rPr>
                <w:rFonts w:ascii="Arial"/>
                <w:sz w:val="20"/>
              </w:rPr>
            </w:pPr>
            <w:r>
              <w:rPr>
                <w:rFonts w:ascii="Arial"/>
                <w:sz w:val="20"/>
              </w:rPr>
              <w:t>Amortization</w:t>
            </w:r>
          </w:p>
        </w:tc>
        <w:tc>
          <w:tcPr>
            <w:tcW w:w="1458" w:type="dxa"/>
            <w:tcBorders>
              <w:bottom w:val="single" w:sz="8" w:space="0" w:color="000000"/>
            </w:tcBorders>
          </w:tcPr>
          <w:p>
            <w:pPr>
              <w:pStyle w:val="TableParagraph"/>
              <w:spacing w:line="206" w:lineRule="exact"/>
              <w:ind w:right="285"/>
              <w:jc w:val="right"/>
              <w:rPr>
                <w:rFonts w:ascii="Arial"/>
                <w:b/>
                <w:sz w:val="20"/>
              </w:rPr>
            </w:pPr>
            <w:r>
              <w:rPr>
                <w:rFonts w:ascii="Arial"/>
                <w:b/>
                <w:sz w:val="20"/>
              </w:rPr>
              <w:t>150,821</w:t>
            </w:r>
          </w:p>
        </w:tc>
        <w:tc>
          <w:tcPr>
            <w:tcW w:w="1251" w:type="dxa"/>
            <w:tcBorders>
              <w:bottom w:val="single" w:sz="8" w:space="0" w:color="000000"/>
            </w:tcBorders>
          </w:tcPr>
          <w:p>
            <w:pPr>
              <w:pStyle w:val="TableParagraph"/>
              <w:spacing w:line="206" w:lineRule="exact"/>
              <w:ind w:right="96"/>
              <w:jc w:val="right"/>
              <w:rPr>
                <w:rFonts w:ascii="Arial"/>
                <w:sz w:val="20"/>
              </w:rPr>
            </w:pPr>
            <w:r>
              <w:rPr>
                <w:rFonts w:ascii="Arial"/>
                <w:sz w:val="20"/>
              </w:rPr>
              <w:t>154,513</w:t>
            </w:r>
          </w:p>
        </w:tc>
      </w:tr>
      <w:tr>
        <w:trPr>
          <w:trHeight w:val="387" w:hRule="atLeast"/>
        </w:trPr>
        <w:tc>
          <w:tcPr>
            <w:tcW w:w="6653" w:type="dxa"/>
          </w:tcPr>
          <w:p>
            <w:pPr>
              <w:pStyle w:val="TableParagraph"/>
              <w:rPr>
                <w:rFonts w:ascii="Times New Roman"/>
                <w:sz w:val="20"/>
              </w:rPr>
            </w:pPr>
          </w:p>
        </w:tc>
        <w:tc>
          <w:tcPr>
            <w:tcW w:w="1458" w:type="dxa"/>
            <w:tcBorders>
              <w:top w:val="single" w:sz="8" w:space="0" w:color="000000"/>
              <w:bottom w:val="single" w:sz="8" w:space="0" w:color="000000"/>
            </w:tcBorders>
          </w:tcPr>
          <w:p>
            <w:pPr>
              <w:pStyle w:val="TableParagraph"/>
              <w:spacing w:line="209" w:lineRule="exact" w:before="159"/>
              <w:ind w:right="285"/>
              <w:jc w:val="right"/>
              <w:rPr>
                <w:rFonts w:ascii="Arial"/>
                <w:b/>
                <w:sz w:val="20"/>
              </w:rPr>
            </w:pPr>
            <w:r>
              <w:rPr>
                <w:rFonts w:ascii="Arial"/>
                <w:b/>
                <w:sz w:val="20"/>
              </w:rPr>
              <w:t>5,970,249</w:t>
            </w:r>
          </w:p>
        </w:tc>
        <w:tc>
          <w:tcPr>
            <w:tcW w:w="1251" w:type="dxa"/>
            <w:tcBorders>
              <w:top w:val="single" w:sz="8" w:space="0" w:color="000000"/>
              <w:bottom w:val="single" w:sz="8" w:space="0" w:color="000000"/>
            </w:tcBorders>
          </w:tcPr>
          <w:p>
            <w:pPr>
              <w:pStyle w:val="TableParagraph"/>
              <w:spacing w:line="209" w:lineRule="exact" w:before="159"/>
              <w:ind w:right="96"/>
              <w:jc w:val="right"/>
              <w:rPr>
                <w:rFonts w:ascii="Arial"/>
                <w:sz w:val="20"/>
              </w:rPr>
            </w:pPr>
            <w:r>
              <w:rPr>
                <w:rFonts w:ascii="Arial"/>
                <w:sz w:val="20"/>
              </w:rPr>
              <w:t>6,558,455</w:t>
            </w:r>
          </w:p>
        </w:tc>
      </w:tr>
      <w:tr>
        <w:trPr>
          <w:trHeight w:val="430" w:hRule="atLeast"/>
        </w:trPr>
        <w:tc>
          <w:tcPr>
            <w:tcW w:w="6653" w:type="dxa"/>
          </w:tcPr>
          <w:p>
            <w:pPr>
              <w:pStyle w:val="TableParagraph"/>
              <w:spacing w:line="214" w:lineRule="exact" w:before="196"/>
              <w:rPr>
                <w:rFonts w:ascii="Arial"/>
                <w:sz w:val="20"/>
              </w:rPr>
            </w:pPr>
            <w:r>
              <w:rPr>
                <w:rFonts w:ascii="Arial"/>
                <w:sz w:val="20"/>
              </w:rPr>
              <w:t>Excess of revenues over expenses (expenses over revenues) for year</w:t>
            </w:r>
          </w:p>
        </w:tc>
        <w:tc>
          <w:tcPr>
            <w:tcW w:w="1458" w:type="dxa"/>
            <w:tcBorders>
              <w:top w:val="single" w:sz="8" w:space="0" w:color="000000"/>
              <w:bottom w:val="double" w:sz="3" w:space="0" w:color="000000"/>
            </w:tcBorders>
          </w:tcPr>
          <w:p>
            <w:pPr>
              <w:pStyle w:val="TableParagraph"/>
              <w:spacing w:before="9"/>
              <w:rPr>
                <w:rFonts w:ascii="Arial"/>
                <w:sz w:val="17"/>
              </w:rPr>
            </w:pPr>
          </w:p>
          <w:p>
            <w:pPr>
              <w:pStyle w:val="TableParagraph"/>
              <w:spacing w:line="205" w:lineRule="exact"/>
              <w:ind w:right="285"/>
              <w:jc w:val="right"/>
              <w:rPr>
                <w:rFonts w:ascii="Arial"/>
                <w:b/>
                <w:sz w:val="20"/>
              </w:rPr>
            </w:pPr>
            <w:r>
              <w:rPr>
                <w:rFonts w:ascii="Arial"/>
                <w:b/>
                <w:sz w:val="20"/>
              </w:rPr>
              <w:t>247,616</w:t>
            </w:r>
          </w:p>
        </w:tc>
        <w:tc>
          <w:tcPr>
            <w:tcW w:w="1251" w:type="dxa"/>
            <w:tcBorders>
              <w:top w:val="single" w:sz="8" w:space="0" w:color="000000"/>
              <w:bottom w:val="double" w:sz="3" w:space="0" w:color="000000"/>
            </w:tcBorders>
          </w:tcPr>
          <w:p>
            <w:pPr>
              <w:pStyle w:val="TableParagraph"/>
              <w:spacing w:before="9"/>
              <w:rPr>
                <w:rFonts w:ascii="Arial"/>
                <w:sz w:val="17"/>
              </w:rPr>
            </w:pPr>
          </w:p>
          <w:p>
            <w:pPr>
              <w:pStyle w:val="TableParagraph"/>
              <w:spacing w:line="205" w:lineRule="exact"/>
              <w:ind w:right="30"/>
              <w:jc w:val="right"/>
              <w:rPr>
                <w:rFonts w:ascii="Arial"/>
                <w:sz w:val="20"/>
              </w:rPr>
            </w:pPr>
            <w:r>
              <w:rPr>
                <w:rFonts w:ascii="Arial"/>
                <w:sz w:val="20"/>
              </w:rPr>
              <w:t>(548,970)</w:t>
            </w:r>
          </w:p>
        </w:tc>
      </w:tr>
      <w:tr>
        <w:trPr>
          <w:trHeight w:val="411" w:hRule="atLeast"/>
        </w:trPr>
        <w:tc>
          <w:tcPr>
            <w:tcW w:w="6653" w:type="dxa"/>
          </w:tcPr>
          <w:p>
            <w:pPr>
              <w:pStyle w:val="TableParagraph"/>
              <w:spacing w:line="210" w:lineRule="exact" w:before="181"/>
              <w:rPr>
                <w:rFonts w:ascii="Arial"/>
                <w:sz w:val="20"/>
              </w:rPr>
            </w:pPr>
            <w:r>
              <w:rPr>
                <w:rFonts w:ascii="Arial"/>
                <w:sz w:val="20"/>
              </w:rPr>
              <w:t>The accompanying notes are an integral part of these financial statements</w:t>
            </w:r>
          </w:p>
        </w:tc>
        <w:tc>
          <w:tcPr>
            <w:tcW w:w="1458" w:type="dxa"/>
            <w:tcBorders>
              <w:top w:val="double" w:sz="3" w:space="0" w:color="000000"/>
            </w:tcBorders>
          </w:tcPr>
          <w:p>
            <w:pPr>
              <w:pStyle w:val="TableParagraph"/>
              <w:rPr>
                <w:rFonts w:ascii="Times New Roman"/>
                <w:sz w:val="20"/>
              </w:rPr>
            </w:pPr>
          </w:p>
        </w:tc>
        <w:tc>
          <w:tcPr>
            <w:tcW w:w="1251" w:type="dxa"/>
            <w:tcBorders>
              <w:top w:val="double" w:sz="3" w:space="0" w:color="000000"/>
            </w:tcBorders>
          </w:tcPr>
          <w:p>
            <w:pPr>
              <w:pStyle w:val="TableParagraph"/>
              <w:rPr>
                <w:rFonts w:ascii="Times New Roman"/>
                <w:sz w:val="20"/>
              </w:rPr>
            </w:pPr>
          </w:p>
        </w:tc>
      </w:tr>
    </w:tbl>
    <w:p>
      <w:pPr>
        <w:spacing w:after="0"/>
        <w:rPr>
          <w:rFonts w:ascii="Times New Roman"/>
          <w:sz w:val="20"/>
        </w:rPr>
        <w:sectPr>
          <w:pgSz w:w="12240" w:h="15840"/>
          <w:pgMar w:header="0" w:footer="585" w:top="720" w:bottom="780" w:left="780" w:right="780"/>
        </w:sectPr>
      </w:pPr>
    </w:p>
    <w:p>
      <w:pPr>
        <w:spacing w:before="80"/>
        <w:ind w:left="100" w:right="0" w:firstLine="0"/>
        <w:jc w:val="left"/>
        <w:rPr>
          <w:rFonts w:ascii="Arial"/>
          <w:b/>
          <w:sz w:val="28"/>
        </w:rPr>
      </w:pPr>
      <w:r>
        <w:rPr/>
        <w:pict>
          <v:group style="position:absolute;margin-left:72pt;margin-top:23.641821pt;width:648pt;height:2pt;mso-position-horizontal-relative:page;mso-position-vertical-relative:paragraph;z-index:-15645696;mso-wrap-distance-left:0;mso-wrap-distance-right:0" coordorigin="1440,473" coordsize="12960,40">
            <v:line style="position:absolute" from="1440,473" to="14400,473" stroked="true" strokeweight=".06pt" strokecolor="#000000">
              <v:stroke dashstyle="solid"/>
            </v:line>
            <v:line style="position:absolute" from="1440,475" to="14400,475" stroked="true" strokeweight=".06pt" strokecolor="#000000">
              <v:stroke dashstyle="solid"/>
            </v:line>
            <v:line style="position:absolute" from="1440,476" to="14400,476" stroked="true" strokeweight=".06pt" strokecolor="#000000">
              <v:stroke dashstyle="solid"/>
            </v:line>
            <v:line style="position:absolute" from="1440,477" to="14400,477" stroked="true" strokeweight=".06pt" strokecolor="#000000">
              <v:stroke dashstyle="solid"/>
            </v:line>
            <v:line style="position:absolute" from="1440,478" to="14400,478" stroked="true" strokeweight=".06pt" strokecolor="#000000">
              <v:stroke dashstyle="solid"/>
            </v:line>
            <v:line style="position:absolute" from="1440,479" to="14400,479" stroked="true" strokeweight=".06pt" strokecolor="#000000">
              <v:stroke dashstyle="solid"/>
            </v:line>
            <v:line style="position:absolute" from="1440,481" to="14400,481" stroked="true" strokeweight=".06pt" strokecolor="#000000">
              <v:stroke dashstyle="solid"/>
            </v:line>
            <v:line style="position:absolute" from="1440,482" to="14400,482" stroked="true" strokeweight=".06pt" strokecolor="#000000">
              <v:stroke dashstyle="solid"/>
            </v:line>
            <v:line style="position:absolute" from="1440,483" to="14400,483" stroked="true" strokeweight=".06pt" strokecolor="#000000">
              <v:stroke dashstyle="solid"/>
            </v:line>
            <v:line style="position:absolute" from="1440,484" to="14400,484" stroked="true" strokeweight=".06pt" strokecolor="#000000">
              <v:stroke dashstyle="solid"/>
            </v:line>
            <v:line style="position:absolute" from="1440,485" to="14400,485" stroked="true" strokeweight=".06pt" strokecolor="#000000">
              <v:stroke dashstyle="solid"/>
            </v:line>
            <v:line style="position:absolute" from="1440,487" to="14400,487" stroked="true" strokeweight=".06pt" strokecolor="#000000">
              <v:stroke dashstyle="solid"/>
            </v:line>
            <v:line style="position:absolute" from="1440,488" to="14400,488" stroked="true" strokeweight=".06pt" strokecolor="#000000">
              <v:stroke dashstyle="solid"/>
            </v:line>
            <v:line style="position:absolute" from="1440,489" to="14400,489" stroked="true" strokeweight=".06pt" strokecolor="#000000">
              <v:stroke dashstyle="solid"/>
            </v:line>
            <v:line style="position:absolute" from="1440,490" to="14400,490" stroked="true" strokeweight=".06pt" strokecolor="#000000">
              <v:stroke dashstyle="solid"/>
            </v:line>
            <v:line style="position:absolute" from="1440,491" to="14400,491" stroked="true" strokeweight=".06pt" strokecolor="#000000">
              <v:stroke dashstyle="solid"/>
            </v:line>
            <v:line style="position:absolute" from="1440,493" to="14400,493" stroked="true" strokeweight=".06pt" strokecolor="#000000">
              <v:stroke dashstyle="solid"/>
            </v:line>
            <v:line style="position:absolute" from="1440,494" to="14400,494" stroked="true" strokeweight=".06pt" strokecolor="#000000">
              <v:stroke dashstyle="solid"/>
            </v:line>
            <v:line style="position:absolute" from="1440,495" to="14400,495" stroked="true" strokeweight=".06pt" strokecolor="#000000">
              <v:stroke dashstyle="solid"/>
            </v:line>
            <v:line style="position:absolute" from="1440,496" to="14400,496" stroked="true" strokeweight=".06pt" strokecolor="#000000">
              <v:stroke dashstyle="solid"/>
            </v:line>
            <v:line style="position:absolute" from="1440,497" to="14400,497" stroked="true" strokeweight=".06pt" strokecolor="#000000">
              <v:stroke dashstyle="solid"/>
            </v:line>
            <v:line style="position:absolute" from="1440,499" to="14400,499" stroked="true" strokeweight=".06pt" strokecolor="#000000">
              <v:stroke dashstyle="solid"/>
            </v:line>
            <v:line style="position:absolute" from="1440,500" to="14400,500" stroked="true" strokeweight=".06pt" strokecolor="#000000">
              <v:stroke dashstyle="solid"/>
            </v:line>
            <v:line style="position:absolute" from="1440,501" to="14400,501" stroked="true" strokeweight=".06pt" strokecolor="#000000">
              <v:stroke dashstyle="solid"/>
            </v:line>
            <v:line style="position:absolute" from="1440,502" to="14400,502" stroked="true" strokeweight=".06pt" strokecolor="#000000">
              <v:stroke dashstyle="solid"/>
            </v:line>
            <v:line style="position:absolute" from="1440,503" to="14400,503" stroked="true" strokeweight=".06pt" strokecolor="#000000">
              <v:stroke dashstyle="solid"/>
            </v:line>
            <v:line style="position:absolute" from="1440,505" to="14400,505" stroked="true" strokeweight=".06pt" strokecolor="#000000">
              <v:stroke dashstyle="solid"/>
            </v:line>
            <v:line style="position:absolute" from="1440,506" to="14400,506" stroked="true" strokeweight=".06pt" strokecolor="#000000">
              <v:stroke dashstyle="solid"/>
            </v:line>
            <v:line style="position:absolute" from="1440,507" to="14400,507" stroked="true" strokeweight=".06pt" strokecolor="#000000">
              <v:stroke dashstyle="solid"/>
            </v:line>
            <v:line style="position:absolute" from="1440,508" to="14400,508" stroked="true" strokeweight=".06pt" strokecolor="#000000">
              <v:stroke dashstyle="solid"/>
            </v:line>
            <v:line style="position:absolute" from="1440,509" to="14400,509" stroked="true" strokeweight=".06pt" strokecolor="#000000">
              <v:stroke dashstyle="solid"/>
            </v:line>
            <v:line style="position:absolute" from="1440,511" to="14400,511" stroked="true" strokeweight=".06pt" strokecolor="#000000">
              <v:stroke dashstyle="solid"/>
            </v:line>
            <v:line style="position:absolute" from="1440,512" to="14400,512" stroked="true" strokeweight=".06pt" strokecolor="#000000">
              <v:stroke dashstyle="solid"/>
            </v:line>
            <w10:wrap type="topAndBottom"/>
          </v:group>
        </w:pict>
      </w:r>
      <w:r>
        <w:rPr/>
        <w:pict>
          <v:group style="position:absolute;margin-left:197.279999pt;margin-top:309.570007pt;width:406.8pt;height:1pt;mso-position-horizontal-relative:page;mso-position-vertical-relative:page;z-index:-19427840" coordorigin="3946,6191" coordsize="8136,20">
            <v:line style="position:absolute" from="3946,6192" to="5098,6192" stroked="true" strokeweight=".06pt" strokecolor="#000000">
              <v:stroke dashstyle="solid"/>
            </v:line>
            <v:line style="position:absolute" from="3946,6193" to="5098,6193" stroked="true" strokeweight=".06pt" strokecolor="#000000">
              <v:stroke dashstyle="solid"/>
            </v:line>
            <v:line style="position:absolute" from="3946,6194" to="5098,6194" stroked="true" strokeweight=".06pt" strokecolor="#000000">
              <v:stroke dashstyle="solid"/>
            </v:line>
            <v:line style="position:absolute" from="3946,6196" to="5098,6196" stroked="true" strokeweight=".06pt" strokecolor="#000000">
              <v:stroke dashstyle="solid"/>
            </v:line>
            <v:line style="position:absolute" from="3946,6197" to="5098,6197" stroked="true" strokeweight=".06pt" strokecolor="#000000">
              <v:stroke dashstyle="solid"/>
            </v:line>
            <v:line style="position:absolute" from="3946,6198" to="5098,6198" stroked="true" strokeweight=".06pt" strokecolor="#000000">
              <v:stroke dashstyle="solid"/>
            </v:line>
            <v:line style="position:absolute" from="3946,6199" to="5098,6199" stroked="true" strokeweight=".06pt" strokecolor="#000000">
              <v:stroke dashstyle="solid"/>
            </v:line>
            <v:line style="position:absolute" from="3946,6200" to="5098,6200" stroked="true" strokeweight=".06pt" strokecolor="#000000">
              <v:stroke dashstyle="solid"/>
            </v:line>
            <v:line style="position:absolute" from="3946,6202" to="5098,6202" stroked="true" strokeweight=".06pt" strokecolor="#000000">
              <v:stroke dashstyle="solid"/>
            </v:line>
            <v:line style="position:absolute" from="3946,6203" to="5098,6203" stroked="true" strokeweight=".06pt" strokecolor="#000000">
              <v:stroke dashstyle="solid"/>
            </v:line>
            <v:line style="position:absolute" from="3946,6204" to="5098,6204" stroked="true" strokeweight=".06pt" strokecolor="#000000">
              <v:stroke dashstyle="solid"/>
            </v:line>
            <v:line style="position:absolute" from="3946,6205" to="5098,6205" stroked="true" strokeweight=".06pt" strokecolor="#000000">
              <v:stroke dashstyle="solid"/>
            </v:line>
            <v:line style="position:absolute" from="3946,6206" to="5098,6206" stroked="true" strokeweight=".06pt" strokecolor="#000000">
              <v:stroke dashstyle="solid"/>
            </v:line>
            <v:line style="position:absolute" from="3946,6208" to="5098,6208" stroked="true" strokeweight=".06pt" strokecolor="#000000">
              <v:stroke dashstyle="solid"/>
            </v:line>
            <v:line style="position:absolute" from="3946,6209" to="5098,6209" stroked="true" strokeweight=".06pt" strokecolor="#000000">
              <v:stroke dashstyle="solid"/>
            </v:line>
            <v:line style="position:absolute" from="3946,6210" to="5098,6210" stroked="true" strokeweight=".06pt" strokecolor="#000000">
              <v:stroke dashstyle="solid"/>
            </v:line>
            <v:line style="position:absolute" from="5098,6192" to="6250,6192" stroked="true" strokeweight=".06pt" strokecolor="#000000">
              <v:stroke dashstyle="solid"/>
            </v:line>
            <v:line style="position:absolute" from="5098,6193" to="6250,6193" stroked="true" strokeweight=".06pt" strokecolor="#000000">
              <v:stroke dashstyle="solid"/>
            </v:line>
            <v:line style="position:absolute" from="5098,6194" to="6250,6194" stroked="true" strokeweight=".06pt" strokecolor="#000000">
              <v:stroke dashstyle="solid"/>
            </v:line>
            <v:line style="position:absolute" from="5098,6196" to="6250,6196" stroked="true" strokeweight=".06pt" strokecolor="#000000">
              <v:stroke dashstyle="solid"/>
            </v:line>
            <v:line style="position:absolute" from="5098,6197" to="6250,6197" stroked="true" strokeweight=".06pt" strokecolor="#000000">
              <v:stroke dashstyle="solid"/>
            </v:line>
            <v:line style="position:absolute" from="5098,6198" to="6250,6198" stroked="true" strokeweight=".06pt" strokecolor="#000000">
              <v:stroke dashstyle="solid"/>
            </v:line>
            <v:line style="position:absolute" from="5098,6199" to="6250,6199" stroked="true" strokeweight=".06pt" strokecolor="#000000">
              <v:stroke dashstyle="solid"/>
            </v:line>
            <v:line style="position:absolute" from="5098,6200" to="6250,6200" stroked="true" strokeweight=".06pt" strokecolor="#000000">
              <v:stroke dashstyle="solid"/>
            </v:line>
            <v:line style="position:absolute" from="5098,6202" to="6250,6202" stroked="true" strokeweight=".06pt" strokecolor="#000000">
              <v:stroke dashstyle="solid"/>
            </v:line>
            <v:line style="position:absolute" from="5098,6203" to="6250,6203" stroked="true" strokeweight=".06pt" strokecolor="#000000">
              <v:stroke dashstyle="solid"/>
            </v:line>
            <v:line style="position:absolute" from="5098,6204" to="6250,6204" stroked="true" strokeweight=".06pt" strokecolor="#000000">
              <v:stroke dashstyle="solid"/>
            </v:line>
            <v:line style="position:absolute" from="5098,6205" to="6250,6205" stroked="true" strokeweight=".06pt" strokecolor="#000000">
              <v:stroke dashstyle="solid"/>
            </v:line>
            <v:line style="position:absolute" from="5098,6206" to="6250,6206" stroked="true" strokeweight=".06pt" strokecolor="#000000">
              <v:stroke dashstyle="solid"/>
            </v:line>
            <v:line style="position:absolute" from="5098,6208" to="6250,6208" stroked="true" strokeweight=".06pt" strokecolor="#000000">
              <v:stroke dashstyle="solid"/>
            </v:line>
            <v:line style="position:absolute" from="5098,6209" to="6250,6209" stroked="true" strokeweight=".06pt" strokecolor="#000000">
              <v:stroke dashstyle="solid"/>
            </v:line>
            <v:line style="position:absolute" from="5098,6210" to="6250,6210" stroked="true" strokeweight=".06pt" strokecolor="#000000">
              <v:stroke dashstyle="solid"/>
            </v:line>
            <v:line style="position:absolute" from="6250,6192" to="7402,6192" stroked="true" strokeweight=".06pt" strokecolor="#000000">
              <v:stroke dashstyle="solid"/>
            </v:line>
            <v:line style="position:absolute" from="6250,6193" to="7402,6193" stroked="true" strokeweight=".06pt" strokecolor="#000000">
              <v:stroke dashstyle="solid"/>
            </v:line>
            <v:line style="position:absolute" from="6250,6194" to="7402,6194" stroked="true" strokeweight=".06pt" strokecolor="#000000">
              <v:stroke dashstyle="solid"/>
            </v:line>
            <v:line style="position:absolute" from="6250,6196" to="7402,6196" stroked="true" strokeweight=".06pt" strokecolor="#000000">
              <v:stroke dashstyle="solid"/>
            </v:line>
            <v:line style="position:absolute" from="6250,6197" to="7402,6197" stroked="true" strokeweight=".06pt" strokecolor="#000000">
              <v:stroke dashstyle="solid"/>
            </v:line>
            <v:line style="position:absolute" from="6250,6198" to="7402,6198" stroked="true" strokeweight=".06pt" strokecolor="#000000">
              <v:stroke dashstyle="solid"/>
            </v:line>
            <v:line style="position:absolute" from="6250,6199" to="7402,6199" stroked="true" strokeweight=".06pt" strokecolor="#000000">
              <v:stroke dashstyle="solid"/>
            </v:line>
            <v:line style="position:absolute" from="6250,6200" to="7402,6200" stroked="true" strokeweight=".06pt" strokecolor="#000000">
              <v:stroke dashstyle="solid"/>
            </v:line>
            <v:line style="position:absolute" from="6250,6202" to="7402,6202" stroked="true" strokeweight=".06pt" strokecolor="#000000">
              <v:stroke dashstyle="solid"/>
            </v:line>
            <v:line style="position:absolute" from="6250,6203" to="7402,6203" stroked="true" strokeweight=".06pt" strokecolor="#000000">
              <v:stroke dashstyle="solid"/>
            </v:line>
            <v:line style="position:absolute" from="6250,6204" to="7402,6204" stroked="true" strokeweight=".06pt" strokecolor="#000000">
              <v:stroke dashstyle="solid"/>
            </v:line>
            <v:line style="position:absolute" from="6250,6205" to="7402,6205" stroked="true" strokeweight=".06pt" strokecolor="#000000">
              <v:stroke dashstyle="solid"/>
            </v:line>
            <v:line style="position:absolute" from="6250,6206" to="7402,6206" stroked="true" strokeweight=".06pt" strokecolor="#000000">
              <v:stroke dashstyle="solid"/>
            </v:line>
            <v:line style="position:absolute" from="6250,6208" to="7402,6208" stroked="true" strokeweight=".06pt" strokecolor="#000000">
              <v:stroke dashstyle="solid"/>
            </v:line>
            <v:line style="position:absolute" from="6250,6209" to="7402,6209" stroked="true" strokeweight=".06pt" strokecolor="#000000">
              <v:stroke dashstyle="solid"/>
            </v:line>
            <v:line style="position:absolute" from="6250,6210" to="7402,6210" stroked="true" strokeweight=".06pt" strokecolor="#000000">
              <v:stroke dashstyle="solid"/>
            </v:line>
            <v:line style="position:absolute" from="7402,6192" to="8554,6192" stroked="true" strokeweight=".06pt" strokecolor="#000000">
              <v:stroke dashstyle="solid"/>
            </v:line>
            <v:line style="position:absolute" from="7402,6193" to="8554,6193" stroked="true" strokeweight=".06pt" strokecolor="#000000">
              <v:stroke dashstyle="solid"/>
            </v:line>
            <v:line style="position:absolute" from="7402,6194" to="8554,6194" stroked="true" strokeweight=".06pt" strokecolor="#000000">
              <v:stroke dashstyle="solid"/>
            </v:line>
            <v:line style="position:absolute" from="7402,6196" to="8554,6196" stroked="true" strokeweight=".06pt" strokecolor="#000000">
              <v:stroke dashstyle="solid"/>
            </v:line>
            <v:line style="position:absolute" from="7402,6197" to="8554,6197" stroked="true" strokeweight=".06pt" strokecolor="#000000">
              <v:stroke dashstyle="solid"/>
            </v:line>
            <v:line style="position:absolute" from="7402,6198" to="8554,6198" stroked="true" strokeweight=".06pt" strokecolor="#000000">
              <v:stroke dashstyle="solid"/>
            </v:line>
            <v:line style="position:absolute" from="7402,6199" to="8554,6199" stroked="true" strokeweight=".06pt" strokecolor="#000000">
              <v:stroke dashstyle="solid"/>
            </v:line>
            <v:line style="position:absolute" from="7402,6200" to="8554,6200" stroked="true" strokeweight=".06pt" strokecolor="#000000">
              <v:stroke dashstyle="solid"/>
            </v:line>
            <v:line style="position:absolute" from="7402,6202" to="8554,6202" stroked="true" strokeweight=".06pt" strokecolor="#000000">
              <v:stroke dashstyle="solid"/>
            </v:line>
            <v:line style="position:absolute" from="7402,6203" to="8554,6203" stroked="true" strokeweight=".06pt" strokecolor="#000000">
              <v:stroke dashstyle="solid"/>
            </v:line>
            <v:line style="position:absolute" from="7402,6204" to="8554,6204" stroked="true" strokeweight=".06pt" strokecolor="#000000">
              <v:stroke dashstyle="solid"/>
            </v:line>
            <v:line style="position:absolute" from="7402,6205" to="8554,6205" stroked="true" strokeweight=".06pt" strokecolor="#000000">
              <v:stroke dashstyle="solid"/>
            </v:line>
            <v:line style="position:absolute" from="7402,6206" to="8554,6206" stroked="true" strokeweight=".06pt" strokecolor="#000000">
              <v:stroke dashstyle="solid"/>
            </v:line>
            <v:line style="position:absolute" from="7402,6208" to="8554,6208" stroked="true" strokeweight=".06pt" strokecolor="#000000">
              <v:stroke dashstyle="solid"/>
            </v:line>
            <v:line style="position:absolute" from="7402,6209" to="8554,6209" stroked="true" strokeweight=".06pt" strokecolor="#000000">
              <v:stroke dashstyle="solid"/>
            </v:line>
            <v:line style="position:absolute" from="8554,6192" to="9878,6192" stroked="true" strokeweight=".06pt" strokecolor="#000000">
              <v:stroke dashstyle="solid"/>
            </v:line>
            <v:line style="position:absolute" from="8554,6193" to="9878,6193" stroked="true" strokeweight=".06pt" strokecolor="#000000">
              <v:stroke dashstyle="solid"/>
            </v:line>
            <v:line style="position:absolute" from="8554,6194" to="9878,6194" stroked="true" strokeweight=".06pt" strokecolor="#000000">
              <v:stroke dashstyle="solid"/>
            </v:line>
            <v:line style="position:absolute" from="8554,6196" to="9878,6196" stroked="true" strokeweight=".06pt" strokecolor="#000000">
              <v:stroke dashstyle="solid"/>
            </v:line>
            <v:line style="position:absolute" from="8554,6197" to="9878,6197" stroked="true" strokeweight=".06pt" strokecolor="#000000">
              <v:stroke dashstyle="solid"/>
            </v:line>
            <v:line style="position:absolute" from="8554,6198" to="9878,6198" stroked="true" strokeweight=".06pt" strokecolor="#000000">
              <v:stroke dashstyle="solid"/>
            </v:line>
            <v:line style="position:absolute" from="8554,6199" to="9878,6199" stroked="true" strokeweight=".06pt" strokecolor="#000000">
              <v:stroke dashstyle="solid"/>
            </v:line>
            <v:line style="position:absolute" from="8554,6200" to="9878,6200" stroked="true" strokeweight=".06pt" strokecolor="#000000">
              <v:stroke dashstyle="solid"/>
            </v:line>
            <v:line style="position:absolute" from="8554,6202" to="9878,6202" stroked="true" strokeweight=".06pt" strokecolor="#000000">
              <v:stroke dashstyle="solid"/>
            </v:line>
            <v:line style="position:absolute" from="8554,6203" to="9878,6203" stroked="true" strokeweight=".06pt" strokecolor="#000000">
              <v:stroke dashstyle="solid"/>
            </v:line>
            <v:line style="position:absolute" from="8554,6204" to="9878,6204" stroked="true" strokeweight=".06pt" strokecolor="#000000">
              <v:stroke dashstyle="solid"/>
            </v:line>
            <v:line style="position:absolute" from="8554,6205" to="9878,6205" stroked="true" strokeweight=".06pt" strokecolor="#000000">
              <v:stroke dashstyle="solid"/>
            </v:line>
            <v:line style="position:absolute" from="8554,6206" to="9878,6206" stroked="true" strokeweight=".06pt" strokecolor="#000000">
              <v:stroke dashstyle="solid"/>
            </v:line>
            <v:line style="position:absolute" from="8554,6208" to="9878,6208" stroked="true" strokeweight=".06pt" strokecolor="#000000">
              <v:stroke dashstyle="solid"/>
            </v:line>
            <v:line style="position:absolute" from="8554,6209" to="9878,6209" stroked="true" strokeweight=".06pt" strokecolor="#000000">
              <v:stroke dashstyle="solid"/>
            </v:line>
            <v:line style="position:absolute" from="9878,6192" to="11030,6192" stroked="true" strokeweight=".06pt" strokecolor="#000000">
              <v:stroke dashstyle="solid"/>
            </v:line>
            <v:line style="position:absolute" from="9878,6193" to="11030,6193" stroked="true" strokeweight=".06pt" strokecolor="#000000">
              <v:stroke dashstyle="solid"/>
            </v:line>
            <v:line style="position:absolute" from="9878,6194" to="11030,6194" stroked="true" strokeweight=".06pt" strokecolor="#000000">
              <v:stroke dashstyle="solid"/>
            </v:line>
            <v:line style="position:absolute" from="9878,6196" to="11030,6196" stroked="true" strokeweight=".06pt" strokecolor="#000000">
              <v:stroke dashstyle="solid"/>
            </v:line>
            <v:line style="position:absolute" from="9878,6197" to="11030,6197" stroked="true" strokeweight=".06pt" strokecolor="#000000">
              <v:stroke dashstyle="solid"/>
            </v:line>
            <v:line style="position:absolute" from="9878,6198" to="11030,6198" stroked="true" strokeweight=".06pt" strokecolor="#000000">
              <v:stroke dashstyle="solid"/>
            </v:line>
            <v:line style="position:absolute" from="9878,6199" to="11030,6199" stroked="true" strokeweight=".06pt" strokecolor="#000000">
              <v:stroke dashstyle="solid"/>
            </v:line>
            <v:line style="position:absolute" from="9878,6200" to="11030,6200" stroked="true" strokeweight=".06pt" strokecolor="#000000">
              <v:stroke dashstyle="solid"/>
            </v:line>
            <v:line style="position:absolute" from="9878,6202" to="11030,6202" stroked="true" strokeweight=".06pt" strokecolor="#000000">
              <v:stroke dashstyle="solid"/>
            </v:line>
            <v:line style="position:absolute" from="9878,6203" to="11030,6203" stroked="true" strokeweight=".06pt" strokecolor="#000000">
              <v:stroke dashstyle="solid"/>
            </v:line>
            <v:line style="position:absolute" from="9878,6204" to="11030,6204" stroked="true" strokeweight=".06pt" strokecolor="#000000">
              <v:stroke dashstyle="solid"/>
            </v:line>
            <v:line style="position:absolute" from="9878,6205" to="11030,6205" stroked="true" strokeweight=".06pt" strokecolor="#000000">
              <v:stroke dashstyle="solid"/>
            </v:line>
            <v:line style="position:absolute" from="9878,6206" to="11030,6206" stroked="true" strokeweight=".06pt" strokecolor="#000000">
              <v:stroke dashstyle="solid"/>
            </v:line>
            <v:line style="position:absolute" from="9878,6208" to="11030,6208" stroked="true" strokeweight=".06pt" strokecolor="#000000">
              <v:stroke dashstyle="solid"/>
            </v:line>
            <v:line style="position:absolute" from="11030,6192" to="12082,6192" stroked="true" strokeweight=".06pt" strokecolor="#000000">
              <v:stroke dashstyle="solid"/>
            </v:line>
            <v:line style="position:absolute" from="11030,6193" to="12082,6193" stroked="true" strokeweight=".06pt" strokecolor="#000000">
              <v:stroke dashstyle="solid"/>
            </v:line>
            <v:line style="position:absolute" from="11030,6194" to="12082,6194" stroked="true" strokeweight=".06pt" strokecolor="#000000">
              <v:stroke dashstyle="solid"/>
            </v:line>
            <v:line style="position:absolute" from="11030,6196" to="12082,6196" stroked="true" strokeweight=".06pt" strokecolor="#000000">
              <v:stroke dashstyle="solid"/>
            </v:line>
            <v:line style="position:absolute" from="11030,6197" to="12082,6197" stroked="true" strokeweight=".06pt" strokecolor="#000000">
              <v:stroke dashstyle="solid"/>
            </v:line>
            <v:line style="position:absolute" from="11030,6198" to="12082,6198" stroked="true" strokeweight=".06pt" strokecolor="#000000">
              <v:stroke dashstyle="solid"/>
            </v:line>
            <v:line style="position:absolute" from="11030,6199" to="12082,6199" stroked="true" strokeweight=".06pt" strokecolor="#000000">
              <v:stroke dashstyle="solid"/>
            </v:line>
            <v:line style="position:absolute" from="11030,6200" to="12082,6200" stroked="true" strokeweight=".06pt" strokecolor="#000000">
              <v:stroke dashstyle="solid"/>
            </v:line>
            <v:line style="position:absolute" from="11030,6202" to="12082,6202" stroked="true" strokeweight=".06pt" strokecolor="#000000">
              <v:stroke dashstyle="solid"/>
            </v:line>
            <v:line style="position:absolute" from="11030,6203" to="12082,6203" stroked="true" strokeweight=".06pt" strokecolor="#000000">
              <v:stroke dashstyle="solid"/>
            </v:line>
            <v:line style="position:absolute" from="11030,6204" to="12082,6204" stroked="true" strokeweight=".06pt" strokecolor="#000000">
              <v:stroke dashstyle="solid"/>
            </v:line>
            <v:line style="position:absolute" from="11030,6205" to="12082,6205" stroked="true" strokeweight=".06pt" strokecolor="#000000">
              <v:stroke dashstyle="solid"/>
            </v:line>
            <v:line style="position:absolute" from="11030,6206" to="12082,6206" stroked="true" strokeweight=".06pt" strokecolor="#000000">
              <v:stroke dashstyle="solid"/>
            </v:line>
            <v:line style="position:absolute" from="11030,6208" to="12082,6208" stroked="true" strokeweight=".06pt" strokecolor="#000000">
              <v:stroke dashstyle="solid"/>
            </v:line>
            <v:line style="position:absolute" from="11030,6210" to="12082,6210" stroked="true" strokeweight=".06pt" strokecolor="#000000">
              <v:stroke dashstyle="solid"/>
            </v:line>
            <w10:wrap type="none"/>
          </v:group>
        </w:pict>
      </w:r>
      <w:r>
        <w:rPr>
          <w:rFonts w:ascii="Arial"/>
          <w:b/>
          <w:sz w:val="28"/>
        </w:rPr>
        <w:t>COLLEGE OF PHYSIOTHERAPISTS OF ONTARIO</w:t>
      </w:r>
    </w:p>
    <w:p>
      <w:pPr>
        <w:spacing w:before="62" w:after="90"/>
        <w:ind w:left="100" w:right="0" w:firstLine="0"/>
        <w:jc w:val="left"/>
        <w:rPr>
          <w:rFonts w:ascii="Arial"/>
          <w:b/>
          <w:sz w:val="28"/>
        </w:rPr>
      </w:pPr>
      <w:r>
        <w:rPr>
          <w:rFonts w:ascii="Arial"/>
          <w:b/>
          <w:sz w:val="28"/>
        </w:rPr>
        <w:t>Statement of Changes in Net Assets</w:t>
      </w:r>
    </w:p>
    <w:p>
      <w:pPr>
        <w:pStyle w:val="BodyText"/>
        <w:spacing w:line="40" w:lineRule="exact"/>
        <w:ind w:left="99"/>
        <w:rPr>
          <w:rFonts w:ascii="Arial"/>
          <w:sz w:val="4"/>
        </w:rPr>
      </w:pPr>
      <w:r>
        <w:rPr>
          <w:rFonts w:ascii="Arial"/>
          <w:position w:val="0"/>
          <w:sz w:val="4"/>
        </w:rPr>
        <w:pict>
          <v:group style="width:648pt;height:2pt;mso-position-horizontal-relative:char;mso-position-vertical-relative:line" coordorigin="0,0" coordsize="12960,40">
            <v:line style="position:absolute" from="0,1" to="12960,1" stroked="true" strokeweight=".06pt" strokecolor="#000000">
              <v:stroke dashstyle="solid"/>
            </v:line>
            <v:line style="position:absolute" from="0,2" to="12960,2" stroked="true" strokeweight=".06pt" strokecolor="#000000">
              <v:stroke dashstyle="solid"/>
            </v:line>
            <v:line style="position:absolute" from="0,3" to="12960,3" stroked="true" strokeweight=".06pt" strokecolor="#000000">
              <v:stroke dashstyle="solid"/>
            </v:line>
            <v:line style="position:absolute" from="0,4" to="12960,4" stroked="true" strokeweight=".06pt" strokecolor="#000000">
              <v:stroke dashstyle="solid"/>
            </v:line>
            <v:line style="position:absolute" from="0,5" to="12960,5" stroked="true" strokeweight=".06pt" strokecolor="#000000">
              <v:stroke dashstyle="solid"/>
            </v:line>
            <v:line style="position:absolute" from="0,7" to="12960,7" stroked="true" strokeweight=".06pt" strokecolor="#000000">
              <v:stroke dashstyle="solid"/>
            </v:line>
            <v:line style="position:absolute" from="0,8" to="12960,8" stroked="true" strokeweight=".06pt" strokecolor="#000000">
              <v:stroke dashstyle="solid"/>
            </v:line>
            <v:line style="position:absolute" from="0,9" to="12960,9" stroked="true" strokeweight=".06pt" strokecolor="#000000">
              <v:stroke dashstyle="solid"/>
            </v:line>
            <v:line style="position:absolute" from="0,10" to="12960,10" stroked="true" strokeweight=".06pt" strokecolor="#000000">
              <v:stroke dashstyle="solid"/>
            </v:line>
            <v:line style="position:absolute" from="0,11" to="12960,11" stroked="true" strokeweight=".06pt" strokecolor="#000000">
              <v:stroke dashstyle="solid"/>
            </v:line>
            <v:line style="position:absolute" from="0,13" to="12960,13" stroked="true" strokeweight=".06pt" strokecolor="#000000">
              <v:stroke dashstyle="solid"/>
            </v:line>
            <v:line style="position:absolute" from="0,14" to="12960,14" stroked="true" strokeweight=".06pt" strokecolor="#000000">
              <v:stroke dashstyle="solid"/>
            </v:line>
            <v:line style="position:absolute" from="0,15" to="12960,15" stroked="true" strokeweight=".06pt" strokecolor="#000000">
              <v:stroke dashstyle="solid"/>
            </v:line>
            <v:line style="position:absolute" from="0,16" to="12960,16" stroked="true" strokeweight=".06pt" strokecolor="#000000">
              <v:stroke dashstyle="solid"/>
            </v:line>
            <v:line style="position:absolute" from="0,17" to="12960,17" stroked="true" strokeweight=".06pt" strokecolor="#000000">
              <v:stroke dashstyle="solid"/>
            </v:line>
            <v:line style="position:absolute" from="0,19" to="12960,19" stroked="true" strokeweight=".06pt" strokecolor="#000000">
              <v:stroke dashstyle="solid"/>
            </v:line>
            <v:line style="position:absolute" from="0,20" to="12960,20" stroked="true" strokeweight=".06pt" strokecolor="#000000">
              <v:stroke dashstyle="solid"/>
            </v:line>
            <v:line style="position:absolute" from="0,21" to="12960,21" stroked="true" strokeweight=".06pt" strokecolor="#000000">
              <v:stroke dashstyle="solid"/>
            </v:line>
            <v:line style="position:absolute" from="0,22" to="12960,22" stroked="true" strokeweight=".06pt" strokecolor="#000000">
              <v:stroke dashstyle="solid"/>
            </v:line>
            <v:line style="position:absolute" from="0,23" to="12960,23" stroked="true" strokeweight=".06pt" strokecolor="#000000">
              <v:stroke dashstyle="solid"/>
            </v:line>
            <v:line style="position:absolute" from="0,25" to="12960,25" stroked="true" strokeweight=".06pt" strokecolor="#000000">
              <v:stroke dashstyle="solid"/>
            </v:line>
            <v:line style="position:absolute" from="0,26" to="12960,26" stroked="true" strokeweight=".06pt" strokecolor="#000000">
              <v:stroke dashstyle="solid"/>
            </v:line>
            <v:line style="position:absolute" from="0,27" to="12960,27" stroked="true" strokeweight=".06pt" strokecolor="#000000">
              <v:stroke dashstyle="solid"/>
            </v:line>
            <v:line style="position:absolute" from="0,28" to="12960,28" stroked="true" strokeweight=".06pt" strokecolor="#000000">
              <v:stroke dashstyle="solid"/>
            </v:line>
            <v:line style="position:absolute" from="0,29" to="12960,29" stroked="true" strokeweight=".06pt" strokecolor="#000000">
              <v:stroke dashstyle="solid"/>
            </v:line>
            <v:line style="position:absolute" from="0,31" to="12960,31" stroked="true" strokeweight=".06pt" strokecolor="#000000">
              <v:stroke dashstyle="solid"/>
            </v:line>
            <v:line style="position:absolute" from="0,32" to="12960,32" stroked="true" strokeweight=".06pt" strokecolor="#000000">
              <v:stroke dashstyle="solid"/>
            </v:line>
            <v:line style="position:absolute" from="0,33" to="12960,33" stroked="true" strokeweight=".06pt" strokecolor="#000000">
              <v:stroke dashstyle="solid"/>
            </v:line>
            <v:line style="position:absolute" from="0,34" to="12960,34" stroked="true" strokeweight=".06pt" strokecolor="#000000">
              <v:stroke dashstyle="solid"/>
            </v:line>
            <v:line style="position:absolute" from="0,35" to="12960,35" stroked="true" strokeweight=".06pt" strokecolor="#000000">
              <v:stroke dashstyle="solid"/>
            </v:line>
            <v:line style="position:absolute" from="0,37" to="12960,37" stroked="true" strokeweight=".06pt" strokecolor="#000000">
              <v:stroke dashstyle="solid"/>
            </v:line>
            <v:line style="position:absolute" from="0,38" to="12960,38" stroked="true" strokeweight=".06pt" strokecolor="#000000">
              <v:stroke dashstyle="solid"/>
            </v:line>
            <v:line style="position:absolute" from="0,39" to="12960,39" stroked="true" strokeweight=".06pt" strokecolor="#000000">
              <v:stroke dashstyle="solid"/>
            </v:line>
          </v:group>
        </w:pict>
      </w:r>
      <w:r>
        <w:rPr>
          <w:rFonts w:ascii="Arial"/>
          <w:position w:val="0"/>
          <w:sz w:val="4"/>
        </w:rPr>
      </w:r>
    </w:p>
    <w:p>
      <w:pPr>
        <w:pStyle w:val="BodyText"/>
        <w:rPr>
          <w:rFonts w:ascii="Arial"/>
          <w:b/>
          <w:sz w:val="20"/>
        </w:rPr>
      </w:pPr>
    </w:p>
    <w:p>
      <w:pPr>
        <w:pStyle w:val="BodyText"/>
        <w:spacing w:before="5"/>
        <w:rPr>
          <w:rFonts w:ascii="Arial"/>
          <w:b/>
          <w:sz w:val="12"/>
        </w:r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4"/>
        <w:gridCol w:w="1152"/>
        <w:gridCol w:w="1152"/>
        <w:gridCol w:w="1152"/>
        <w:gridCol w:w="1152"/>
        <w:gridCol w:w="1325"/>
        <w:gridCol w:w="1152"/>
        <w:gridCol w:w="1051"/>
      </w:tblGrid>
      <w:tr>
        <w:trPr>
          <w:trHeight w:val="364" w:hRule="atLeast"/>
        </w:trPr>
        <w:tc>
          <w:tcPr>
            <w:tcW w:w="2484" w:type="dxa"/>
          </w:tcPr>
          <w:p>
            <w:pPr>
              <w:pStyle w:val="TableParagraph"/>
              <w:spacing w:line="178" w:lineRule="exact"/>
              <w:ind w:left="50"/>
              <w:rPr>
                <w:rFonts w:ascii="Arial"/>
                <w:sz w:val="16"/>
              </w:rPr>
            </w:pPr>
            <w:r>
              <w:rPr>
                <w:rFonts w:ascii="Arial"/>
                <w:sz w:val="16"/>
              </w:rPr>
              <w:t>Year ended March 31</w:t>
            </w:r>
          </w:p>
        </w:tc>
        <w:tc>
          <w:tcPr>
            <w:tcW w:w="1152" w:type="dxa"/>
          </w:tcPr>
          <w:p>
            <w:pPr>
              <w:pStyle w:val="TableParagraph"/>
              <w:rPr>
                <w:rFonts w:ascii="Times New Roman"/>
                <w:sz w:val="16"/>
              </w:rPr>
            </w:pPr>
          </w:p>
        </w:tc>
        <w:tc>
          <w:tcPr>
            <w:tcW w:w="1152" w:type="dxa"/>
          </w:tcPr>
          <w:p>
            <w:pPr>
              <w:pStyle w:val="TableParagraph"/>
              <w:spacing w:line="178" w:lineRule="exact"/>
              <w:ind w:right="66"/>
              <w:jc w:val="right"/>
              <w:rPr>
                <w:rFonts w:ascii="Arial"/>
                <w:b/>
                <w:sz w:val="16"/>
              </w:rPr>
            </w:pPr>
            <w:r>
              <w:rPr>
                <w:rFonts w:ascii="Arial"/>
                <w:b/>
                <w:spacing w:val="-1"/>
                <w:sz w:val="16"/>
              </w:rPr>
              <w:t>Internally</w:t>
            </w:r>
          </w:p>
          <w:p>
            <w:pPr>
              <w:pStyle w:val="TableParagraph"/>
              <w:spacing w:line="166" w:lineRule="exact"/>
              <w:ind w:right="69"/>
              <w:jc w:val="right"/>
              <w:rPr>
                <w:rFonts w:ascii="Arial"/>
                <w:b/>
                <w:sz w:val="16"/>
              </w:rPr>
            </w:pPr>
            <w:r>
              <w:rPr>
                <w:rFonts w:ascii="Arial"/>
                <w:b/>
                <w:sz w:val="16"/>
              </w:rPr>
              <w:t>restricted</w:t>
            </w:r>
            <w:r>
              <w:rPr>
                <w:rFonts w:ascii="Arial"/>
                <w:b/>
                <w:spacing w:val="-13"/>
                <w:sz w:val="16"/>
              </w:rPr>
              <w:t> </w:t>
            </w:r>
            <w:r>
              <w:rPr>
                <w:rFonts w:ascii="Arial"/>
                <w:b/>
                <w:sz w:val="16"/>
              </w:rPr>
              <w:t>for</w:t>
            </w:r>
          </w:p>
        </w:tc>
        <w:tc>
          <w:tcPr>
            <w:tcW w:w="1152" w:type="dxa"/>
          </w:tcPr>
          <w:p>
            <w:pPr>
              <w:pStyle w:val="TableParagraph"/>
              <w:spacing w:before="5"/>
              <w:rPr>
                <w:rFonts w:ascii="Arial"/>
                <w:b/>
                <w:sz w:val="15"/>
              </w:rPr>
            </w:pPr>
          </w:p>
          <w:p>
            <w:pPr>
              <w:pStyle w:val="TableParagraph"/>
              <w:spacing w:line="167" w:lineRule="exact"/>
              <w:ind w:right="66"/>
              <w:jc w:val="right"/>
              <w:rPr>
                <w:rFonts w:ascii="Arial"/>
                <w:b/>
                <w:sz w:val="16"/>
              </w:rPr>
            </w:pPr>
            <w:r>
              <w:rPr>
                <w:rFonts w:ascii="Arial"/>
                <w:b/>
                <w:sz w:val="16"/>
              </w:rPr>
              <w:t>Internally</w:t>
            </w:r>
          </w:p>
        </w:tc>
        <w:tc>
          <w:tcPr>
            <w:tcW w:w="1152" w:type="dxa"/>
          </w:tcPr>
          <w:p>
            <w:pPr>
              <w:pStyle w:val="TableParagraph"/>
              <w:spacing w:before="5"/>
              <w:rPr>
                <w:rFonts w:ascii="Arial"/>
                <w:b/>
                <w:sz w:val="15"/>
              </w:rPr>
            </w:pPr>
          </w:p>
          <w:p>
            <w:pPr>
              <w:pStyle w:val="TableParagraph"/>
              <w:spacing w:line="167" w:lineRule="exact"/>
              <w:ind w:right="66"/>
              <w:jc w:val="right"/>
              <w:rPr>
                <w:rFonts w:ascii="Arial"/>
                <w:b/>
                <w:sz w:val="16"/>
              </w:rPr>
            </w:pPr>
            <w:r>
              <w:rPr>
                <w:rFonts w:ascii="Arial"/>
                <w:b/>
                <w:sz w:val="16"/>
              </w:rPr>
              <w:t>Internally</w:t>
            </w:r>
          </w:p>
        </w:tc>
        <w:tc>
          <w:tcPr>
            <w:tcW w:w="3528" w:type="dxa"/>
            <w:gridSpan w:val="3"/>
          </w:tcPr>
          <w:p>
            <w:pPr>
              <w:pStyle w:val="TableParagraph"/>
              <w:rPr>
                <w:rFonts w:ascii="Times New Roman"/>
                <w:sz w:val="16"/>
              </w:rPr>
            </w:pPr>
          </w:p>
        </w:tc>
      </w:tr>
      <w:tr>
        <w:trPr>
          <w:trHeight w:val="367" w:hRule="atLeast"/>
        </w:trPr>
        <w:tc>
          <w:tcPr>
            <w:tcW w:w="2484" w:type="dxa"/>
          </w:tcPr>
          <w:p>
            <w:pPr>
              <w:pStyle w:val="TableParagraph"/>
              <w:rPr>
                <w:rFonts w:ascii="Times New Roman"/>
                <w:sz w:val="16"/>
              </w:rPr>
            </w:pPr>
          </w:p>
        </w:tc>
        <w:tc>
          <w:tcPr>
            <w:tcW w:w="1152" w:type="dxa"/>
          </w:tcPr>
          <w:p>
            <w:pPr>
              <w:pStyle w:val="TableParagraph"/>
              <w:spacing w:line="181" w:lineRule="exact"/>
              <w:ind w:right="65"/>
              <w:jc w:val="right"/>
              <w:rPr>
                <w:rFonts w:ascii="Arial"/>
                <w:b/>
                <w:sz w:val="16"/>
              </w:rPr>
            </w:pPr>
            <w:r>
              <w:rPr>
                <w:rFonts w:ascii="Arial"/>
                <w:b/>
                <w:sz w:val="16"/>
              </w:rPr>
              <w:t>Invested</w:t>
            </w:r>
            <w:r>
              <w:rPr>
                <w:rFonts w:ascii="Arial"/>
                <w:b/>
                <w:spacing w:val="-3"/>
                <w:sz w:val="16"/>
              </w:rPr>
              <w:t> </w:t>
            </w:r>
            <w:r>
              <w:rPr>
                <w:rFonts w:ascii="Arial"/>
                <w:b/>
                <w:sz w:val="16"/>
              </w:rPr>
              <w:t>in</w:t>
            </w:r>
          </w:p>
          <w:p>
            <w:pPr>
              <w:pStyle w:val="TableParagraph"/>
              <w:spacing w:line="166" w:lineRule="exact"/>
              <w:ind w:right="70"/>
              <w:jc w:val="right"/>
              <w:rPr>
                <w:rFonts w:ascii="Arial"/>
                <w:b/>
                <w:sz w:val="16"/>
              </w:rPr>
            </w:pPr>
            <w:r>
              <w:rPr>
                <w:rFonts w:ascii="Arial"/>
                <w:b/>
                <w:spacing w:val="-1"/>
                <w:w w:val="95"/>
                <w:sz w:val="16"/>
              </w:rPr>
              <w:t>capital</w:t>
            </w:r>
          </w:p>
        </w:tc>
        <w:tc>
          <w:tcPr>
            <w:tcW w:w="1152" w:type="dxa"/>
          </w:tcPr>
          <w:p>
            <w:pPr>
              <w:pStyle w:val="TableParagraph"/>
              <w:spacing w:line="181" w:lineRule="exact"/>
              <w:ind w:right="69"/>
              <w:jc w:val="right"/>
              <w:rPr>
                <w:rFonts w:ascii="Arial"/>
                <w:b/>
                <w:sz w:val="16"/>
              </w:rPr>
            </w:pPr>
            <w:r>
              <w:rPr>
                <w:rFonts w:ascii="Arial"/>
                <w:b/>
                <w:spacing w:val="-2"/>
                <w:sz w:val="16"/>
              </w:rPr>
              <w:t>complaints</w:t>
            </w:r>
          </w:p>
          <w:p>
            <w:pPr>
              <w:pStyle w:val="TableParagraph"/>
              <w:spacing w:line="166" w:lineRule="exact"/>
              <w:ind w:right="69"/>
              <w:jc w:val="right"/>
              <w:rPr>
                <w:rFonts w:ascii="Arial"/>
                <w:b/>
                <w:sz w:val="16"/>
              </w:rPr>
            </w:pPr>
            <w:r>
              <w:rPr>
                <w:rFonts w:ascii="Arial"/>
                <w:b/>
                <w:spacing w:val="-1"/>
                <w:w w:val="95"/>
                <w:sz w:val="16"/>
              </w:rPr>
              <w:t>and</w:t>
            </w:r>
          </w:p>
        </w:tc>
        <w:tc>
          <w:tcPr>
            <w:tcW w:w="1152" w:type="dxa"/>
          </w:tcPr>
          <w:p>
            <w:pPr>
              <w:pStyle w:val="TableParagraph"/>
              <w:spacing w:line="184" w:lineRule="exact"/>
              <w:ind w:left="77" w:right="50" w:firstLine="18"/>
              <w:rPr>
                <w:rFonts w:ascii="Arial"/>
                <w:b/>
                <w:sz w:val="16"/>
              </w:rPr>
            </w:pPr>
            <w:r>
              <w:rPr>
                <w:rFonts w:ascii="Arial"/>
                <w:b/>
                <w:sz w:val="16"/>
              </w:rPr>
              <w:t>restricted for sexual abuse</w:t>
            </w:r>
          </w:p>
        </w:tc>
        <w:tc>
          <w:tcPr>
            <w:tcW w:w="1152" w:type="dxa"/>
          </w:tcPr>
          <w:p>
            <w:pPr>
              <w:pStyle w:val="TableParagraph"/>
              <w:spacing w:line="181" w:lineRule="exact"/>
              <w:ind w:right="69"/>
              <w:jc w:val="right"/>
              <w:rPr>
                <w:rFonts w:ascii="Arial"/>
                <w:b/>
                <w:sz w:val="16"/>
              </w:rPr>
            </w:pPr>
            <w:r>
              <w:rPr>
                <w:rFonts w:ascii="Arial"/>
                <w:b/>
                <w:sz w:val="16"/>
              </w:rPr>
              <w:t>restricted</w:t>
            </w:r>
            <w:r>
              <w:rPr>
                <w:rFonts w:ascii="Arial"/>
                <w:b/>
                <w:spacing w:val="-13"/>
                <w:sz w:val="16"/>
              </w:rPr>
              <w:t> </w:t>
            </w:r>
            <w:r>
              <w:rPr>
                <w:rFonts w:ascii="Arial"/>
                <w:b/>
                <w:sz w:val="16"/>
              </w:rPr>
              <w:t>for</w:t>
            </w:r>
          </w:p>
          <w:p>
            <w:pPr>
              <w:pStyle w:val="TableParagraph"/>
              <w:spacing w:line="166" w:lineRule="exact"/>
              <w:ind w:right="70"/>
              <w:jc w:val="right"/>
              <w:rPr>
                <w:rFonts w:ascii="Arial"/>
                <w:b/>
                <w:sz w:val="16"/>
              </w:rPr>
            </w:pPr>
            <w:r>
              <w:rPr>
                <w:rFonts w:ascii="Arial"/>
                <w:b/>
                <w:spacing w:val="-2"/>
                <w:sz w:val="16"/>
              </w:rPr>
              <w:t>strategic</w:t>
            </w:r>
          </w:p>
        </w:tc>
        <w:tc>
          <w:tcPr>
            <w:tcW w:w="1325" w:type="dxa"/>
          </w:tcPr>
          <w:p>
            <w:pPr>
              <w:pStyle w:val="TableParagraph"/>
              <w:spacing w:line="184" w:lineRule="exact"/>
              <w:ind w:left="82" w:right="47" w:firstLine="464"/>
              <w:rPr>
                <w:rFonts w:ascii="Arial"/>
                <w:b/>
                <w:sz w:val="16"/>
              </w:rPr>
            </w:pPr>
            <w:r>
              <w:rPr>
                <w:rFonts w:ascii="Arial"/>
                <w:b/>
                <w:sz w:val="16"/>
              </w:rPr>
              <w:t>Internally</w:t>
            </w:r>
            <w:r>
              <w:rPr>
                <w:rFonts w:ascii="Arial"/>
                <w:b/>
                <w:w w:val="99"/>
                <w:sz w:val="16"/>
              </w:rPr>
              <w:t> </w:t>
            </w:r>
            <w:r>
              <w:rPr>
                <w:rFonts w:ascii="Arial"/>
                <w:b/>
                <w:sz w:val="16"/>
              </w:rPr>
              <w:t>restricted for IT</w:t>
            </w:r>
          </w:p>
        </w:tc>
        <w:tc>
          <w:tcPr>
            <w:tcW w:w="1152" w:type="dxa"/>
          </w:tcPr>
          <w:p>
            <w:pPr>
              <w:pStyle w:val="TableParagraph"/>
              <w:rPr>
                <w:rFonts w:ascii="Times New Roman"/>
                <w:sz w:val="16"/>
              </w:rPr>
            </w:pPr>
          </w:p>
        </w:tc>
        <w:tc>
          <w:tcPr>
            <w:tcW w:w="1051" w:type="dxa"/>
          </w:tcPr>
          <w:p>
            <w:pPr>
              <w:pStyle w:val="TableParagraph"/>
              <w:spacing w:before="8"/>
              <w:rPr>
                <w:rFonts w:ascii="Arial"/>
                <w:b/>
                <w:sz w:val="15"/>
              </w:rPr>
            </w:pPr>
          </w:p>
          <w:p>
            <w:pPr>
              <w:pStyle w:val="TableParagraph"/>
              <w:spacing w:line="167" w:lineRule="exact"/>
              <w:ind w:right="70"/>
              <w:jc w:val="right"/>
              <w:rPr>
                <w:rFonts w:ascii="Arial"/>
                <w:b/>
                <w:sz w:val="16"/>
              </w:rPr>
            </w:pPr>
            <w:r>
              <w:rPr>
                <w:rFonts w:ascii="Arial"/>
                <w:b/>
                <w:w w:val="95"/>
                <w:sz w:val="16"/>
              </w:rPr>
              <w:t>2020</w:t>
            </w:r>
          </w:p>
        </w:tc>
      </w:tr>
      <w:tr>
        <w:trPr>
          <w:trHeight w:val="182" w:hRule="atLeast"/>
        </w:trPr>
        <w:tc>
          <w:tcPr>
            <w:tcW w:w="2484" w:type="dxa"/>
          </w:tcPr>
          <w:p>
            <w:pPr>
              <w:pStyle w:val="TableParagraph"/>
              <w:rPr>
                <w:rFonts w:ascii="Times New Roman"/>
                <w:sz w:val="12"/>
              </w:rPr>
            </w:pPr>
          </w:p>
        </w:tc>
        <w:tc>
          <w:tcPr>
            <w:tcW w:w="1152" w:type="dxa"/>
          </w:tcPr>
          <w:p>
            <w:pPr>
              <w:pStyle w:val="TableParagraph"/>
              <w:spacing w:line="163" w:lineRule="exact"/>
              <w:ind w:right="70"/>
              <w:jc w:val="right"/>
              <w:rPr>
                <w:rFonts w:ascii="Arial"/>
                <w:b/>
                <w:sz w:val="16"/>
              </w:rPr>
            </w:pPr>
            <w:r>
              <w:rPr>
                <w:rFonts w:ascii="Arial"/>
                <w:b/>
                <w:w w:val="95"/>
                <w:sz w:val="16"/>
              </w:rPr>
              <w:t>assets</w:t>
            </w:r>
          </w:p>
        </w:tc>
        <w:tc>
          <w:tcPr>
            <w:tcW w:w="1152" w:type="dxa"/>
          </w:tcPr>
          <w:p>
            <w:pPr>
              <w:pStyle w:val="TableParagraph"/>
              <w:spacing w:line="163" w:lineRule="exact"/>
              <w:ind w:right="69"/>
              <w:jc w:val="right"/>
              <w:rPr>
                <w:rFonts w:ascii="Arial"/>
                <w:b/>
                <w:sz w:val="16"/>
              </w:rPr>
            </w:pPr>
            <w:r>
              <w:rPr>
                <w:rFonts w:ascii="Arial"/>
                <w:b/>
                <w:w w:val="95"/>
                <w:sz w:val="16"/>
              </w:rPr>
              <w:t>discipline</w:t>
            </w:r>
          </w:p>
        </w:tc>
        <w:tc>
          <w:tcPr>
            <w:tcW w:w="1152" w:type="dxa"/>
          </w:tcPr>
          <w:p>
            <w:pPr>
              <w:pStyle w:val="TableParagraph"/>
              <w:spacing w:line="163" w:lineRule="exact"/>
              <w:ind w:right="66"/>
              <w:jc w:val="right"/>
              <w:rPr>
                <w:rFonts w:ascii="Arial"/>
                <w:b/>
                <w:sz w:val="16"/>
              </w:rPr>
            </w:pPr>
            <w:r>
              <w:rPr>
                <w:rFonts w:ascii="Arial"/>
                <w:b/>
                <w:w w:val="95"/>
                <w:sz w:val="16"/>
              </w:rPr>
              <w:t>therapy</w:t>
            </w:r>
          </w:p>
        </w:tc>
        <w:tc>
          <w:tcPr>
            <w:tcW w:w="1152" w:type="dxa"/>
          </w:tcPr>
          <w:p>
            <w:pPr>
              <w:pStyle w:val="TableParagraph"/>
              <w:spacing w:line="163" w:lineRule="exact"/>
              <w:ind w:right="65"/>
              <w:jc w:val="right"/>
              <w:rPr>
                <w:rFonts w:ascii="Arial"/>
                <w:b/>
                <w:sz w:val="16"/>
              </w:rPr>
            </w:pPr>
            <w:r>
              <w:rPr>
                <w:rFonts w:ascii="Arial"/>
                <w:b/>
                <w:w w:val="95"/>
                <w:sz w:val="16"/>
              </w:rPr>
              <w:t>initiatives</w:t>
            </w:r>
          </w:p>
        </w:tc>
        <w:tc>
          <w:tcPr>
            <w:tcW w:w="1325" w:type="dxa"/>
          </w:tcPr>
          <w:p>
            <w:pPr>
              <w:pStyle w:val="TableParagraph"/>
              <w:spacing w:line="163" w:lineRule="exact"/>
              <w:ind w:right="65"/>
              <w:jc w:val="right"/>
              <w:rPr>
                <w:rFonts w:ascii="Arial"/>
                <w:b/>
                <w:sz w:val="16"/>
              </w:rPr>
            </w:pPr>
            <w:r>
              <w:rPr>
                <w:rFonts w:ascii="Arial"/>
                <w:b/>
                <w:w w:val="95"/>
                <w:sz w:val="16"/>
              </w:rPr>
              <w:t>improvements</w:t>
            </w:r>
          </w:p>
        </w:tc>
        <w:tc>
          <w:tcPr>
            <w:tcW w:w="1152" w:type="dxa"/>
          </w:tcPr>
          <w:p>
            <w:pPr>
              <w:pStyle w:val="TableParagraph"/>
              <w:spacing w:line="163" w:lineRule="exact"/>
              <w:ind w:right="70"/>
              <w:jc w:val="right"/>
              <w:rPr>
                <w:rFonts w:ascii="Arial"/>
                <w:b/>
                <w:sz w:val="16"/>
              </w:rPr>
            </w:pPr>
            <w:r>
              <w:rPr>
                <w:rFonts w:ascii="Arial"/>
                <w:b/>
                <w:w w:val="95"/>
                <w:sz w:val="16"/>
              </w:rPr>
              <w:t>Unrestricted</w:t>
            </w:r>
          </w:p>
        </w:tc>
        <w:tc>
          <w:tcPr>
            <w:tcW w:w="1051" w:type="dxa"/>
          </w:tcPr>
          <w:p>
            <w:pPr>
              <w:pStyle w:val="TableParagraph"/>
              <w:spacing w:line="163" w:lineRule="exact"/>
              <w:ind w:right="69"/>
              <w:jc w:val="right"/>
              <w:rPr>
                <w:rFonts w:ascii="Arial"/>
                <w:b/>
                <w:sz w:val="16"/>
              </w:rPr>
            </w:pPr>
            <w:r>
              <w:rPr>
                <w:rFonts w:ascii="Arial"/>
                <w:b/>
                <w:w w:val="95"/>
                <w:sz w:val="16"/>
              </w:rPr>
              <w:t>Total</w:t>
            </w:r>
          </w:p>
        </w:tc>
      </w:tr>
      <w:tr>
        <w:trPr>
          <w:trHeight w:val="179" w:hRule="atLeast"/>
        </w:trPr>
        <w:tc>
          <w:tcPr>
            <w:tcW w:w="2484" w:type="dxa"/>
          </w:tcPr>
          <w:p>
            <w:pPr>
              <w:pStyle w:val="TableParagraph"/>
              <w:rPr>
                <w:rFonts w:ascii="Times New Roman"/>
                <w:sz w:val="12"/>
              </w:rPr>
            </w:pPr>
          </w:p>
        </w:tc>
        <w:tc>
          <w:tcPr>
            <w:tcW w:w="1152"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c>
          <w:tcPr>
            <w:tcW w:w="1152"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c>
          <w:tcPr>
            <w:tcW w:w="1152"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c>
          <w:tcPr>
            <w:tcW w:w="1152"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c>
          <w:tcPr>
            <w:tcW w:w="1325"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c>
          <w:tcPr>
            <w:tcW w:w="1152"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c>
          <w:tcPr>
            <w:tcW w:w="1051"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r>
      <w:tr>
        <w:trPr>
          <w:trHeight w:val="328" w:hRule="atLeast"/>
        </w:trPr>
        <w:tc>
          <w:tcPr>
            <w:tcW w:w="2484" w:type="dxa"/>
          </w:tcPr>
          <w:p>
            <w:pPr>
              <w:pStyle w:val="TableParagraph"/>
              <w:spacing w:line="164" w:lineRule="exact" w:before="144"/>
              <w:ind w:left="50"/>
              <w:rPr>
                <w:rFonts w:ascii="Arial"/>
                <w:sz w:val="16"/>
              </w:rPr>
            </w:pPr>
            <w:r>
              <w:rPr>
                <w:rFonts w:ascii="Arial"/>
                <w:sz w:val="16"/>
              </w:rPr>
              <w:t>Balance, beginning of year</w:t>
            </w:r>
          </w:p>
        </w:tc>
        <w:tc>
          <w:tcPr>
            <w:tcW w:w="1152" w:type="dxa"/>
            <w:tcBorders>
              <w:top w:val="single" w:sz="8" w:space="0" w:color="000000"/>
            </w:tcBorders>
          </w:tcPr>
          <w:p>
            <w:pPr>
              <w:pStyle w:val="TableParagraph"/>
              <w:spacing w:line="164" w:lineRule="exact" w:before="144"/>
              <w:ind w:right="123"/>
              <w:jc w:val="right"/>
              <w:rPr>
                <w:rFonts w:ascii="Arial"/>
                <w:sz w:val="16"/>
              </w:rPr>
            </w:pPr>
            <w:r>
              <w:rPr>
                <w:rFonts w:ascii="Arial"/>
                <w:w w:val="95"/>
                <w:sz w:val="16"/>
              </w:rPr>
              <w:t>619,361</w:t>
            </w:r>
          </w:p>
        </w:tc>
        <w:tc>
          <w:tcPr>
            <w:tcW w:w="1152" w:type="dxa"/>
            <w:tcBorders>
              <w:top w:val="single" w:sz="8" w:space="0" w:color="000000"/>
            </w:tcBorders>
          </w:tcPr>
          <w:p>
            <w:pPr>
              <w:pStyle w:val="TableParagraph"/>
              <w:spacing w:line="164" w:lineRule="exact" w:before="144"/>
              <w:ind w:right="123"/>
              <w:jc w:val="right"/>
              <w:rPr>
                <w:rFonts w:ascii="Arial"/>
                <w:sz w:val="16"/>
              </w:rPr>
            </w:pPr>
            <w:r>
              <w:rPr>
                <w:rFonts w:ascii="Arial"/>
                <w:w w:val="95"/>
                <w:sz w:val="16"/>
              </w:rPr>
              <w:t>1,000,000</w:t>
            </w:r>
          </w:p>
        </w:tc>
        <w:tc>
          <w:tcPr>
            <w:tcW w:w="1152" w:type="dxa"/>
            <w:tcBorders>
              <w:top w:val="single" w:sz="8" w:space="0" w:color="000000"/>
            </w:tcBorders>
          </w:tcPr>
          <w:p>
            <w:pPr>
              <w:pStyle w:val="TableParagraph"/>
              <w:spacing w:line="164" w:lineRule="exact" w:before="144"/>
              <w:ind w:right="123"/>
              <w:jc w:val="right"/>
              <w:rPr>
                <w:rFonts w:ascii="Arial"/>
                <w:sz w:val="16"/>
              </w:rPr>
            </w:pPr>
            <w:r>
              <w:rPr>
                <w:rFonts w:ascii="Arial"/>
                <w:w w:val="95"/>
                <w:sz w:val="16"/>
              </w:rPr>
              <w:t>100,000</w:t>
            </w:r>
          </w:p>
        </w:tc>
        <w:tc>
          <w:tcPr>
            <w:tcW w:w="1152" w:type="dxa"/>
            <w:tcBorders>
              <w:top w:val="single" w:sz="8" w:space="0" w:color="000000"/>
            </w:tcBorders>
          </w:tcPr>
          <w:p>
            <w:pPr>
              <w:pStyle w:val="TableParagraph"/>
              <w:spacing w:line="164" w:lineRule="exact" w:before="144"/>
              <w:ind w:left="449"/>
              <w:rPr>
                <w:rFonts w:ascii="Arial"/>
                <w:sz w:val="16"/>
              </w:rPr>
            </w:pPr>
            <w:r>
              <w:rPr>
                <w:rFonts w:ascii="Arial"/>
                <w:sz w:val="16"/>
              </w:rPr>
              <w:t>500,000</w:t>
            </w:r>
          </w:p>
        </w:tc>
        <w:tc>
          <w:tcPr>
            <w:tcW w:w="1325" w:type="dxa"/>
            <w:tcBorders>
              <w:top w:val="single" w:sz="8" w:space="0" w:color="000000"/>
            </w:tcBorders>
          </w:tcPr>
          <w:p>
            <w:pPr>
              <w:pStyle w:val="TableParagraph"/>
              <w:spacing w:line="164" w:lineRule="exact" w:before="144"/>
              <w:ind w:right="123"/>
              <w:jc w:val="right"/>
              <w:rPr>
                <w:rFonts w:ascii="Arial"/>
                <w:sz w:val="16"/>
              </w:rPr>
            </w:pPr>
            <w:r>
              <w:rPr>
                <w:rFonts w:ascii="Arial"/>
                <w:w w:val="95"/>
                <w:sz w:val="16"/>
              </w:rPr>
              <w:t>250,000</w:t>
            </w:r>
          </w:p>
        </w:tc>
        <w:tc>
          <w:tcPr>
            <w:tcW w:w="1152" w:type="dxa"/>
            <w:tcBorders>
              <w:top w:val="single" w:sz="8" w:space="0" w:color="000000"/>
            </w:tcBorders>
          </w:tcPr>
          <w:p>
            <w:pPr>
              <w:pStyle w:val="TableParagraph"/>
              <w:spacing w:line="164" w:lineRule="exact" w:before="144"/>
              <w:ind w:right="123"/>
              <w:jc w:val="right"/>
              <w:rPr>
                <w:rFonts w:ascii="Arial"/>
                <w:sz w:val="16"/>
              </w:rPr>
            </w:pPr>
            <w:r>
              <w:rPr>
                <w:rFonts w:ascii="Arial"/>
                <w:w w:val="95"/>
                <w:sz w:val="16"/>
              </w:rPr>
              <w:t>3,413,831</w:t>
            </w:r>
          </w:p>
        </w:tc>
        <w:tc>
          <w:tcPr>
            <w:tcW w:w="1051" w:type="dxa"/>
            <w:tcBorders>
              <w:top w:val="single" w:sz="8" w:space="0" w:color="000000"/>
            </w:tcBorders>
          </w:tcPr>
          <w:p>
            <w:pPr>
              <w:pStyle w:val="TableParagraph"/>
              <w:spacing w:line="164" w:lineRule="exact" w:before="144"/>
              <w:ind w:left="215"/>
              <w:rPr>
                <w:rFonts w:ascii="Arial"/>
                <w:sz w:val="16"/>
              </w:rPr>
            </w:pPr>
            <w:r>
              <w:rPr>
                <w:rFonts w:ascii="Arial"/>
                <w:sz w:val="16"/>
              </w:rPr>
              <w:t>5,883,192</w:t>
            </w:r>
          </w:p>
        </w:tc>
      </w:tr>
      <w:tr>
        <w:trPr>
          <w:trHeight w:val="585" w:hRule="atLeast"/>
        </w:trPr>
        <w:tc>
          <w:tcPr>
            <w:tcW w:w="2484" w:type="dxa"/>
          </w:tcPr>
          <w:p>
            <w:pPr>
              <w:pStyle w:val="TableParagraph"/>
              <w:spacing w:before="143"/>
              <w:ind w:left="50" w:right="17"/>
              <w:rPr>
                <w:rFonts w:ascii="Arial"/>
                <w:sz w:val="16"/>
              </w:rPr>
            </w:pPr>
            <w:r>
              <w:rPr>
                <w:rFonts w:ascii="Arial"/>
                <w:sz w:val="16"/>
              </w:rPr>
              <w:t>Excess of revenues over expenses for year</w:t>
            </w:r>
          </w:p>
        </w:tc>
        <w:tc>
          <w:tcPr>
            <w:tcW w:w="4608" w:type="dxa"/>
            <w:gridSpan w:val="4"/>
          </w:tcPr>
          <w:p>
            <w:pPr>
              <w:pStyle w:val="TableParagraph"/>
              <w:tabs>
                <w:tab w:pos="1745" w:val="left" w:leader="none"/>
                <w:tab w:pos="2897" w:val="left" w:leader="none"/>
                <w:tab w:pos="4049" w:val="left" w:leader="none"/>
              </w:tabs>
              <w:spacing w:before="143"/>
              <w:ind w:left="593"/>
              <w:rPr>
                <w:rFonts w:ascii="Arial"/>
                <w:sz w:val="16"/>
              </w:rPr>
            </w:pPr>
            <w:r>
              <w:rPr>
                <w:rFonts w:ascii="Arial"/>
                <w:sz w:val="16"/>
              </w:rPr>
              <w:t>-</w:t>
              <w:tab/>
              <w:t>-</w:t>
              <w:tab/>
              <w:t>-</w:t>
              <w:tab/>
              <w:t>-</w:t>
            </w:r>
          </w:p>
        </w:tc>
        <w:tc>
          <w:tcPr>
            <w:tcW w:w="1325" w:type="dxa"/>
          </w:tcPr>
          <w:p>
            <w:pPr>
              <w:pStyle w:val="TableParagraph"/>
              <w:spacing w:before="143"/>
              <w:ind w:left="88"/>
              <w:jc w:val="center"/>
              <w:rPr>
                <w:rFonts w:ascii="Arial"/>
                <w:sz w:val="16"/>
              </w:rPr>
            </w:pPr>
            <w:r>
              <w:rPr>
                <w:rFonts w:ascii="Arial"/>
                <w:w w:val="99"/>
                <w:sz w:val="16"/>
              </w:rPr>
              <w:t>-</w:t>
            </w:r>
          </w:p>
        </w:tc>
        <w:tc>
          <w:tcPr>
            <w:tcW w:w="1152" w:type="dxa"/>
          </w:tcPr>
          <w:p>
            <w:pPr>
              <w:pStyle w:val="TableParagraph"/>
              <w:spacing w:before="143"/>
              <w:ind w:right="123"/>
              <w:jc w:val="right"/>
              <w:rPr>
                <w:rFonts w:ascii="Arial"/>
                <w:sz w:val="16"/>
              </w:rPr>
            </w:pPr>
            <w:r>
              <w:rPr>
                <w:rFonts w:ascii="Arial"/>
                <w:w w:val="95"/>
                <w:sz w:val="16"/>
              </w:rPr>
              <w:t>247,616</w:t>
            </w:r>
          </w:p>
        </w:tc>
        <w:tc>
          <w:tcPr>
            <w:tcW w:w="1051" w:type="dxa"/>
          </w:tcPr>
          <w:p>
            <w:pPr>
              <w:pStyle w:val="TableParagraph"/>
              <w:spacing w:before="143"/>
              <w:ind w:left="348"/>
              <w:rPr>
                <w:rFonts w:ascii="Arial"/>
                <w:sz w:val="16"/>
              </w:rPr>
            </w:pPr>
            <w:r>
              <w:rPr>
                <w:rFonts w:ascii="Arial"/>
                <w:sz w:val="16"/>
              </w:rPr>
              <w:t>247,616</w:t>
            </w:r>
          </w:p>
        </w:tc>
      </w:tr>
      <w:tr>
        <w:trPr>
          <w:trHeight w:val="327" w:hRule="atLeast"/>
        </w:trPr>
        <w:tc>
          <w:tcPr>
            <w:tcW w:w="2484" w:type="dxa"/>
          </w:tcPr>
          <w:p>
            <w:pPr>
              <w:pStyle w:val="TableParagraph"/>
              <w:spacing w:before="69"/>
              <w:ind w:left="50"/>
              <w:rPr>
                <w:rFonts w:ascii="Arial"/>
                <w:sz w:val="16"/>
              </w:rPr>
            </w:pPr>
            <w:r>
              <w:rPr>
                <w:rFonts w:ascii="Arial"/>
                <w:sz w:val="16"/>
              </w:rPr>
              <w:t>Amortization of capital assets</w:t>
            </w:r>
          </w:p>
        </w:tc>
        <w:tc>
          <w:tcPr>
            <w:tcW w:w="4608" w:type="dxa"/>
            <w:gridSpan w:val="4"/>
          </w:tcPr>
          <w:p>
            <w:pPr>
              <w:pStyle w:val="TableParagraph"/>
              <w:tabs>
                <w:tab w:pos="1745" w:val="left" w:leader="none"/>
                <w:tab w:pos="2897" w:val="left" w:leader="none"/>
                <w:tab w:pos="4049" w:val="left" w:leader="none"/>
              </w:tabs>
              <w:spacing w:before="69"/>
              <w:ind w:left="396"/>
              <w:rPr>
                <w:rFonts w:ascii="Arial"/>
                <w:sz w:val="16"/>
              </w:rPr>
            </w:pPr>
            <w:r>
              <w:rPr>
                <w:rFonts w:ascii="Arial"/>
                <w:sz w:val="16"/>
              </w:rPr>
              <w:t>(150,821)</w:t>
              <w:tab/>
              <w:t>-</w:t>
              <w:tab/>
              <w:t>-</w:t>
              <w:tab/>
              <w:t>-</w:t>
            </w:r>
          </w:p>
        </w:tc>
        <w:tc>
          <w:tcPr>
            <w:tcW w:w="1325" w:type="dxa"/>
          </w:tcPr>
          <w:p>
            <w:pPr>
              <w:pStyle w:val="TableParagraph"/>
              <w:spacing w:before="69"/>
              <w:ind w:left="87"/>
              <w:jc w:val="center"/>
              <w:rPr>
                <w:rFonts w:ascii="Arial"/>
                <w:sz w:val="16"/>
              </w:rPr>
            </w:pPr>
            <w:r>
              <w:rPr>
                <w:rFonts w:ascii="Arial"/>
                <w:w w:val="99"/>
                <w:sz w:val="16"/>
              </w:rPr>
              <w:t>-</w:t>
            </w:r>
          </w:p>
        </w:tc>
        <w:tc>
          <w:tcPr>
            <w:tcW w:w="1152" w:type="dxa"/>
          </w:tcPr>
          <w:p>
            <w:pPr>
              <w:pStyle w:val="TableParagraph"/>
              <w:spacing w:before="69"/>
              <w:ind w:right="125"/>
              <w:jc w:val="right"/>
              <w:rPr>
                <w:rFonts w:ascii="Arial"/>
                <w:sz w:val="16"/>
              </w:rPr>
            </w:pPr>
            <w:r>
              <w:rPr>
                <w:rFonts w:ascii="Arial"/>
                <w:w w:val="95"/>
                <w:sz w:val="16"/>
              </w:rPr>
              <w:t>150,821</w:t>
            </w:r>
          </w:p>
        </w:tc>
        <w:tc>
          <w:tcPr>
            <w:tcW w:w="1051" w:type="dxa"/>
          </w:tcPr>
          <w:p>
            <w:pPr>
              <w:pStyle w:val="TableParagraph"/>
              <w:spacing w:before="69"/>
              <w:ind w:left="87"/>
              <w:jc w:val="center"/>
              <w:rPr>
                <w:rFonts w:ascii="Arial"/>
                <w:sz w:val="16"/>
              </w:rPr>
            </w:pPr>
            <w:r>
              <w:rPr>
                <w:rFonts w:ascii="Arial"/>
                <w:w w:val="99"/>
                <w:sz w:val="16"/>
              </w:rPr>
              <w:t>-</w:t>
            </w:r>
          </w:p>
        </w:tc>
      </w:tr>
      <w:tr>
        <w:trPr>
          <w:trHeight w:val="511" w:hRule="atLeast"/>
        </w:trPr>
        <w:tc>
          <w:tcPr>
            <w:tcW w:w="2484" w:type="dxa"/>
          </w:tcPr>
          <w:p>
            <w:pPr>
              <w:pStyle w:val="TableParagraph"/>
              <w:spacing w:before="69"/>
              <w:ind w:left="50"/>
              <w:rPr>
                <w:rFonts w:ascii="Arial"/>
                <w:sz w:val="16"/>
              </w:rPr>
            </w:pPr>
            <w:r>
              <w:rPr>
                <w:rFonts w:ascii="Arial"/>
                <w:sz w:val="16"/>
              </w:rPr>
              <w:t>Amortization of deferred lease incentives</w:t>
            </w:r>
          </w:p>
        </w:tc>
        <w:tc>
          <w:tcPr>
            <w:tcW w:w="4608" w:type="dxa"/>
            <w:gridSpan w:val="4"/>
          </w:tcPr>
          <w:p>
            <w:pPr>
              <w:pStyle w:val="TableParagraph"/>
              <w:tabs>
                <w:tab w:pos="1745" w:val="left" w:leader="none"/>
                <w:tab w:pos="2897" w:val="left" w:leader="none"/>
                <w:tab w:pos="4049" w:val="left" w:leader="none"/>
              </w:tabs>
              <w:spacing w:before="69"/>
              <w:ind w:left="538"/>
              <w:rPr>
                <w:rFonts w:ascii="Arial"/>
                <w:sz w:val="16"/>
              </w:rPr>
            </w:pPr>
            <w:r>
              <w:rPr>
                <w:rFonts w:ascii="Arial"/>
                <w:sz w:val="16"/>
              </w:rPr>
              <w:t>27,108</w:t>
              <w:tab/>
              <w:t>-</w:t>
              <w:tab/>
              <w:t>-</w:t>
              <w:tab/>
              <w:t>-</w:t>
            </w:r>
          </w:p>
        </w:tc>
        <w:tc>
          <w:tcPr>
            <w:tcW w:w="1325" w:type="dxa"/>
          </w:tcPr>
          <w:p>
            <w:pPr>
              <w:pStyle w:val="TableParagraph"/>
              <w:spacing w:before="69"/>
              <w:ind w:left="87"/>
              <w:jc w:val="center"/>
              <w:rPr>
                <w:rFonts w:ascii="Arial"/>
                <w:sz w:val="16"/>
              </w:rPr>
            </w:pPr>
            <w:r>
              <w:rPr>
                <w:rFonts w:ascii="Arial"/>
                <w:w w:val="99"/>
                <w:sz w:val="16"/>
              </w:rPr>
              <w:t>-</w:t>
            </w:r>
          </w:p>
        </w:tc>
        <w:tc>
          <w:tcPr>
            <w:tcW w:w="1152" w:type="dxa"/>
          </w:tcPr>
          <w:p>
            <w:pPr>
              <w:pStyle w:val="TableParagraph"/>
              <w:spacing w:before="69"/>
              <w:ind w:right="70"/>
              <w:jc w:val="right"/>
              <w:rPr>
                <w:rFonts w:ascii="Arial"/>
                <w:sz w:val="16"/>
              </w:rPr>
            </w:pPr>
            <w:r>
              <w:rPr>
                <w:rFonts w:ascii="Arial"/>
                <w:w w:val="95"/>
                <w:sz w:val="16"/>
              </w:rPr>
              <w:t>(27,108)</w:t>
            </w:r>
          </w:p>
        </w:tc>
        <w:tc>
          <w:tcPr>
            <w:tcW w:w="1051" w:type="dxa"/>
          </w:tcPr>
          <w:p>
            <w:pPr>
              <w:pStyle w:val="TableParagraph"/>
              <w:spacing w:before="69"/>
              <w:ind w:left="87"/>
              <w:jc w:val="center"/>
              <w:rPr>
                <w:rFonts w:ascii="Arial"/>
                <w:sz w:val="16"/>
              </w:rPr>
            </w:pPr>
            <w:r>
              <w:rPr>
                <w:rFonts w:ascii="Arial"/>
                <w:w w:val="99"/>
                <w:sz w:val="16"/>
              </w:rPr>
              <w:t>-</w:t>
            </w:r>
          </w:p>
        </w:tc>
      </w:tr>
      <w:tr>
        <w:trPr>
          <w:trHeight w:val="327" w:hRule="atLeast"/>
        </w:trPr>
        <w:tc>
          <w:tcPr>
            <w:tcW w:w="2484" w:type="dxa"/>
          </w:tcPr>
          <w:p>
            <w:pPr>
              <w:pStyle w:val="TableParagraph"/>
              <w:spacing w:before="69"/>
              <w:ind w:left="50"/>
              <w:rPr>
                <w:rFonts w:ascii="Arial"/>
                <w:sz w:val="16"/>
              </w:rPr>
            </w:pPr>
            <w:r>
              <w:rPr>
                <w:rFonts w:ascii="Arial"/>
                <w:sz w:val="16"/>
              </w:rPr>
              <w:t>Purchase of capital assets</w:t>
            </w:r>
          </w:p>
        </w:tc>
        <w:tc>
          <w:tcPr>
            <w:tcW w:w="4608" w:type="dxa"/>
            <w:gridSpan w:val="4"/>
          </w:tcPr>
          <w:p>
            <w:pPr>
              <w:pStyle w:val="TableParagraph"/>
              <w:tabs>
                <w:tab w:pos="1745" w:val="left" w:leader="none"/>
                <w:tab w:pos="2897" w:val="left" w:leader="none"/>
                <w:tab w:pos="4049" w:val="left" w:leader="none"/>
              </w:tabs>
              <w:spacing w:before="69"/>
              <w:ind w:left="538"/>
              <w:rPr>
                <w:rFonts w:ascii="Arial"/>
                <w:sz w:val="16"/>
              </w:rPr>
            </w:pPr>
            <w:r>
              <w:rPr>
                <w:rFonts w:ascii="Arial"/>
                <w:sz w:val="16"/>
              </w:rPr>
              <w:t>10,961</w:t>
              <w:tab/>
              <w:t>-</w:t>
              <w:tab/>
              <w:t>-</w:t>
              <w:tab/>
              <w:t>-</w:t>
            </w:r>
          </w:p>
        </w:tc>
        <w:tc>
          <w:tcPr>
            <w:tcW w:w="1325" w:type="dxa"/>
          </w:tcPr>
          <w:p>
            <w:pPr>
              <w:pStyle w:val="TableParagraph"/>
              <w:spacing w:before="69"/>
              <w:ind w:left="87"/>
              <w:jc w:val="center"/>
              <w:rPr>
                <w:rFonts w:ascii="Arial"/>
                <w:sz w:val="16"/>
              </w:rPr>
            </w:pPr>
            <w:r>
              <w:rPr>
                <w:rFonts w:ascii="Arial"/>
                <w:w w:val="99"/>
                <w:sz w:val="16"/>
              </w:rPr>
              <w:t>-</w:t>
            </w:r>
          </w:p>
        </w:tc>
        <w:tc>
          <w:tcPr>
            <w:tcW w:w="1152" w:type="dxa"/>
          </w:tcPr>
          <w:p>
            <w:pPr>
              <w:pStyle w:val="TableParagraph"/>
              <w:spacing w:before="69"/>
              <w:ind w:right="70"/>
              <w:jc w:val="right"/>
              <w:rPr>
                <w:rFonts w:ascii="Arial"/>
                <w:sz w:val="16"/>
              </w:rPr>
            </w:pPr>
            <w:r>
              <w:rPr>
                <w:rFonts w:ascii="Arial"/>
                <w:w w:val="95"/>
                <w:sz w:val="16"/>
              </w:rPr>
              <w:t>(10,961)</w:t>
            </w:r>
          </w:p>
        </w:tc>
        <w:tc>
          <w:tcPr>
            <w:tcW w:w="1051" w:type="dxa"/>
          </w:tcPr>
          <w:p>
            <w:pPr>
              <w:pStyle w:val="TableParagraph"/>
              <w:spacing w:before="69"/>
              <w:ind w:left="87"/>
              <w:jc w:val="center"/>
              <w:rPr>
                <w:rFonts w:ascii="Arial"/>
                <w:sz w:val="16"/>
              </w:rPr>
            </w:pPr>
            <w:r>
              <w:rPr>
                <w:rFonts w:ascii="Arial"/>
                <w:w w:val="99"/>
                <w:sz w:val="16"/>
              </w:rPr>
              <w:t>-</w:t>
            </w:r>
          </w:p>
        </w:tc>
      </w:tr>
      <w:tr>
        <w:trPr>
          <w:trHeight w:val="252" w:hRule="atLeast"/>
        </w:trPr>
        <w:tc>
          <w:tcPr>
            <w:tcW w:w="2484" w:type="dxa"/>
          </w:tcPr>
          <w:p>
            <w:pPr>
              <w:pStyle w:val="TableParagraph"/>
              <w:spacing w:line="164" w:lineRule="exact" w:before="69"/>
              <w:ind w:left="50"/>
              <w:rPr>
                <w:rFonts w:ascii="Arial"/>
                <w:sz w:val="16"/>
              </w:rPr>
            </w:pPr>
            <w:r>
              <w:rPr>
                <w:rFonts w:ascii="Arial"/>
                <w:sz w:val="16"/>
              </w:rPr>
              <w:t>Internally imposed restrictions</w:t>
            </w:r>
          </w:p>
        </w:tc>
        <w:tc>
          <w:tcPr>
            <w:tcW w:w="4608" w:type="dxa"/>
            <w:gridSpan w:val="4"/>
          </w:tcPr>
          <w:p>
            <w:pPr>
              <w:pStyle w:val="TableParagraph"/>
              <w:tabs>
                <w:tab w:pos="1745" w:val="left" w:leader="none"/>
                <w:tab w:pos="2897" w:val="left" w:leader="none"/>
                <w:tab w:pos="3852" w:val="left" w:leader="none"/>
              </w:tabs>
              <w:spacing w:line="164" w:lineRule="exact" w:before="69"/>
              <w:ind w:left="593"/>
              <w:rPr>
                <w:rFonts w:ascii="Arial"/>
                <w:sz w:val="16"/>
              </w:rPr>
            </w:pPr>
            <w:r>
              <w:rPr>
                <w:rFonts w:ascii="Arial"/>
                <w:sz w:val="16"/>
              </w:rPr>
              <w:t>-</w:t>
              <w:tab/>
              <w:t>-</w:t>
              <w:tab/>
              <w:t>-</w:t>
              <w:tab/>
              <w:t>(500,000)</w:t>
            </w:r>
          </w:p>
        </w:tc>
        <w:tc>
          <w:tcPr>
            <w:tcW w:w="1325" w:type="dxa"/>
          </w:tcPr>
          <w:p>
            <w:pPr>
              <w:pStyle w:val="TableParagraph"/>
              <w:spacing w:line="164" w:lineRule="exact" w:before="69"/>
              <w:ind w:right="70"/>
              <w:jc w:val="right"/>
              <w:rPr>
                <w:rFonts w:ascii="Arial"/>
                <w:sz w:val="16"/>
              </w:rPr>
            </w:pPr>
            <w:r>
              <w:rPr>
                <w:rFonts w:ascii="Arial"/>
                <w:w w:val="95"/>
                <w:sz w:val="16"/>
              </w:rPr>
              <w:t>(250,000)</w:t>
            </w:r>
          </w:p>
        </w:tc>
        <w:tc>
          <w:tcPr>
            <w:tcW w:w="1152" w:type="dxa"/>
          </w:tcPr>
          <w:p>
            <w:pPr>
              <w:pStyle w:val="TableParagraph"/>
              <w:spacing w:line="164" w:lineRule="exact" w:before="69"/>
              <w:ind w:right="123"/>
              <w:jc w:val="right"/>
              <w:rPr>
                <w:rFonts w:ascii="Arial"/>
                <w:sz w:val="16"/>
              </w:rPr>
            </w:pPr>
            <w:r>
              <w:rPr>
                <w:rFonts w:ascii="Arial"/>
                <w:w w:val="95"/>
                <w:sz w:val="16"/>
              </w:rPr>
              <w:t>750,000</w:t>
            </w:r>
          </w:p>
        </w:tc>
        <w:tc>
          <w:tcPr>
            <w:tcW w:w="1051" w:type="dxa"/>
          </w:tcPr>
          <w:p>
            <w:pPr>
              <w:pStyle w:val="TableParagraph"/>
              <w:spacing w:line="164" w:lineRule="exact" w:before="69"/>
              <w:ind w:left="87"/>
              <w:jc w:val="center"/>
              <w:rPr>
                <w:rFonts w:ascii="Arial"/>
                <w:sz w:val="16"/>
              </w:rPr>
            </w:pPr>
            <w:r>
              <w:rPr>
                <w:rFonts w:ascii="Arial"/>
                <w:w w:val="99"/>
                <w:sz w:val="16"/>
              </w:rPr>
              <w:t>-</w:t>
            </w:r>
          </w:p>
        </w:tc>
      </w:tr>
      <w:tr>
        <w:trPr>
          <w:trHeight w:val="326" w:hRule="atLeast"/>
        </w:trPr>
        <w:tc>
          <w:tcPr>
            <w:tcW w:w="2484" w:type="dxa"/>
          </w:tcPr>
          <w:p>
            <w:pPr>
              <w:pStyle w:val="TableParagraph"/>
              <w:spacing w:line="178" w:lineRule="exact"/>
              <w:ind w:left="50"/>
              <w:rPr>
                <w:rFonts w:ascii="Arial"/>
                <w:sz w:val="16"/>
              </w:rPr>
            </w:pPr>
            <w:r>
              <w:rPr>
                <w:rFonts w:ascii="Arial"/>
                <w:sz w:val="16"/>
              </w:rPr>
              <w:t>(notes 10 and 11)</w:t>
            </w:r>
          </w:p>
        </w:tc>
        <w:tc>
          <w:tcPr>
            <w:tcW w:w="1152" w:type="dxa"/>
            <w:tcBorders>
              <w:bottom w:val="single" w:sz="8" w:space="0" w:color="000000"/>
            </w:tcBorders>
          </w:tcPr>
          <w:p>
            <w:pPr>
              <w:pStyle w:val="TableParagraph"/>
              <w:rPr>
                <w:rFonts w:ascii="Times New Roman"/>
                <w:sz w:val="16"/>
              </w:rPr>
            </w:pPr>
          </w:p>
        </w:tc>
        <w:tc>
          <w:tcPr>
            <w:tcW w:w="1152" w:type="dxa"/>
            <w:tcBorders>
              <w:bottom w:val="single" w:sz="8" w:space="0" w:color="000000"/>
            </w:tcBorders>
          </w:tcPr>
          <w:p>
            <w:pPr>
              <w:pStyle w:val="TableParagraph"/>
              <w:rPr>
                <w:rFonts w:ascii="Times New Roman"/>
                <w:sz w:val="16"/>
              </w:rPr>
            </w:pPr>
          </w:p>
        </w:tc>
        <w:tc>
          <w:tcPr>
            <w:tcW w:w="1152" w:type="dxa"/>
            <w:tcBorders>
              <w:bottom w:val="single" w:sz="8" w:space="0" w:color="000000"/>
            </w:tcBorders>
          </w:tcPr>
          <w:p>
            <w:pPr>
              <w:pStyle w:val="TableParagraph"/>
              <w:rPr>
                <w:rFonts w:ascii="Times New Roman"/>
                <w:sz w:val="16"/>
              </w:rPr>
            </w:pPr>
          </w:p>
        </w:tc>
        <w:tc>
          <w:tcPr>
            <w:tcW w:w="1152" w:type="dxa"/>
            <w:tcBorders>
              <w:bottom w:val="single" w:sz="8" w:space="0" w:color="000000"/>
            </w:tcBorders>
          </w:tcPr>
          <w:p>
            <w:pPr>
              <w:pStyle w:val="TableParagraph"/>
              <w:rPr>
                <w:rFonts w:ascii="Times New Roman"/>
                <w:sz w:val="16"/>
              </w:rPr>
            </w:pPr>
          </w:p>
        </w:tc>
        <w:tc>
          <w:tcPr>
            <w:tcW w:w="1325" w:type="dxa"/>
            <w:tcBorders>
              <w:bottom w:val="single" w:sz="8" w:space="0" w:color="000000"/>
            </w:tcBorders>
          </w:tcPr>
          <w:p>
            <w:pPr>
              <w:pStyle w:val="TableParagraph"/>
              <w:rPr>
                <w:rFonts w:ascii="Times New Roman"/>
                <w:sz w:val="16"/>
              </w:rPr>
            </w:pPr>
          </w:p>
        </w:tc>
        <w:tc>
          <w:tcPr>
            <w:tcW w:w="1152" w:type="dxa"/>
            <w:tcBorders>
              <w:bottom w:val="single" w:sz="8" w:space="0" w:color="000000"/>
            </w:tcBorders>
          </w:tcPr>
          <w:p>
            <w:pPr>
              <w:pStyle w:val="TableParagraph"/>
              <w:rPr>
                <w:rFonts w:ascii="Times New Roman"/>
                <w:sz w:val="16"/>
              </w:rPr>
            </w:pPr>
          </w:p>
        </w:tc>
        <w:tc>
          <w:tcPr>
            <w:tcW w:w="1051" w:type="dxa"/>
            <w:tcBorders>
              <w:bottom w:val="single" w:sz="8" w:space="0" w:color="000000"/>
            </w:tcBorders>
          </w:tcPr>
          <w:p>
            <w:pPr>
              <w:pStyle w:val="TableParagraph"/>
              <w:rPr>
                <w:rFonts w:ascii="Times New Roman"/>
                <w:sz w:val="16"/>
              </w:rPr>
            </w:pPr>
          </w:p>
        </w:tc>
      </w:tr>
      <w:tr>
        <w:trPr>
          <w:trHeight w:val="367" w:hRule="atLeast"/>
        </w:trPr>
        <w:tc>
          <w:tcPr>
            <w:tcW w:w="2484" w:type="dxa"/>
          </w:tcPr>
          <w:p>
            <w:pPr>
              <w:pStyle w:val="TableParagraph"/>
              <w:spacing w:before="144"/>
              <w:ind w:left="50"/>
              <w:rPr>
                <w:rFonts w:ascii="Arial"/>
                <w:sz w:val="16"/>
              </w:rPr>
            </w:pPr>
            <w:r>
              <w:rPr>
                <w:rFonts w:ascii="Arial"/>
                <w:sz w:val="16"/>
              </w:rPr>
              <w:t>Balance, end of year</w:t>
            </w:r>
          </w:p>
        </w:tc>
        <w:tc>
          <w:tcPr>
            <w:tcW w:w="1152" w:type="dxa"/>
            <w:tcBorders>
              <w:top w:val="single" w:sz="8" w:space="0" w:color="000000"/>
              <w:bottom w:val="single" w:sz="6" w:space="0" w:color="000000"/>
            </w:tcBorders>
          </w:tcPr>
          <w:p>
            <w:pPr>
              <w:pStyle w:val="TableParagraph"/>
              <w:spacing w:before="144"/>
              <w:ind w:right="123"/>
              <w:jc w:val="right"/>
              <w:rPr>
                <w:rFonts w:ascii="Arial"/>
                <w:sz w:val="16"/>
              </w:rPr>
            </w:pPr>
            <w:r>
              <w:rPr>
                <w:rFonts w:ascii="Arial"/>
                <w:w w:val="95"/>
                <w:sz w:val="16"/>
              </w:rPr>
              <w:t>506,609</w:t>
            </w:r>
          </w:p>
        </w:tc>
        <w:tc>
          <w:tcPr>
            <w:tcW w:w="1152" w:type="dxa"/>
            <w:tcBorders>
              <w:top w:val="single" w:sz="8" w:space="0" w:color="000000"/>
              <w:bottom w:val="single" w:sz="6" w:space="0" w:color="000000"/>
            </w:tcBorders>
          </w:tcPr>
          <w:p>
            <w:pPr>
              <w:pStyle w:val="TableParagraph"/>
              <w:spacing w:before="144"/>
              <w:ind w:right="123"/>
              <w:jc w:val="right"/>
              <w:rPr>
                <w:rFonts w:ascii="Arial"/>
                <w:sz w:val="16"/>
              </w:rPr>
            </w:pPr>
            <w:r>
              <w:rPr>
                <w:rFonts w:ascii="Arial"/>
                <w:w w:val="95"/>
                <w:sz w:val="16"/>
              </w:rPr>
              <w:t>1,000,000</w:t>
            </w:r>
          </w:p>
        </w:tc>
        <w:tc>
          <w:tcPr>
            <w:tcW w:w="1152" w:type="dxa"/>
            <w:tcBorders>
              <w:top w:val="single" w:sz="8" w:space="0" w:color="000000"/>
              <w:bottom w:val="single" w:sz="6" w:space="0" w:color="000000"/>
            </w:tcBorders>
          </w:tcPr>
          <w:p>
            <w:pPr>
              <w:pStyle w:val="TableParagraph"/>
              <w:spacing w:before="144"/>
              <w:ind w:right="123"/>
              <w:jc w:val="right"/>
              <w:rPr>
                <w:rFonts w:ascii="Arial"/>
                <w:sz w:val="16"/>
              </w:rPr>
            </w:pPr>
            <w:r>
              <w:rPr>
                <w:rFonts w:ascii="Arial"/>
                <w:w w:val="95"/>
                <w:sz w:val="16"/>
              </w:rPr>
              <w:t>100,000</w:t>
            </w:r>
          </w:p>
        </w:tc>
        <w:tc>
          <w:tcPr>
            <w:tcW w:w="1152" w:type="dxa"/>
            <w:tcBorders>
              <w:top w:val="single" w:sz="8" w:space="0" w:color="000000"/>
              <w:bottom w:val="single" w:sz="8" w:space="0" w:color="000000"/>
            </w:tcBorders>
          </w:tcPr>
          <w:p>
            <w:pPr>
              <w:pStyle w:val="TableParagraph"/>
              <w:spacing w:before="144"/>
              <w:ind w:left="88"/>
              <w:jc w:val="center"/>
              <w:rPr>
                <w:rFonts w:ascii="Arial"/>
                <w:sz w:val="16"/>
              </w:rPr>
            </w:pPr>
            <w:r>
              <w:rPr>
                <w:rFonts w:ascii="Arial"/>
                <w:w w:val="99"/>
                <w:sz w:val="16"/>
              </w:rPr>
              <w:t>-</w:t>
            </w:r>
          </w:p>
        </w:tc>
        <w:tc>
          <w:tcPr>
            <w:tcW w:w="1325" w:type="dxa"/>
            <w:tcBorders>
              <w:top w:val="single" w:sz="8" w:space="0" w:color="000000"/>
              <w:bottom w:val="single" w:sz="6" w:space="0" w:color="000000"/>
            </w:tcBorders>
          </w:tcPr>
          <w:p>
            <w:pPr>
              <w:pStyle w:val="TableParagraph"/>
              <w:spacing w:before="144"/>
              <w:ind w:left="88"/>
              <w:jc w:val="center"/>
              <w:rPr>
                <w:rFonts w:ascii="Arial"/>
                <w:sz w:val="16"/>
              </w:rPr>
            </w:pPr>
            <w:r>
              <w:rPr>
                <w:rFonts w:ascii="Arial"/>
                <w:w w:val="99"/>
                <w:sz w:val="16"/>
              </w:rPr>
              <w:t>-</w:t>
            </w:r>
          </w:p>
        </w:tc>
        <w:tc>
          <w:tcPr>
            <w:tcW w:w="1152" w:type="dxa"/>
            <w:tcBorders>
              <w:top w:val="single" w:sz="8" w:space="0" w:color="000000"/>
              <w:bottom w:val="single" w:sz="8" w:space="0" w:color="000000"/>
            </w:tcBorders>
          </w:tcPr>
          <w:p>
            <w:pPr>
              <w:pStyle w:val="TableParagraph"/>
              <w:spacing w:before="144"/>
              <w:ind w:right="123"/>
              <w:jc w:val="right"/>
              <w:rPr>
                <w:rFonts w:ascii="Arial"/>
                <w:sz w:val="16"/>
              </w:rPr>
            </w:pPr>
            <w:r>
              <w:rPr>
                <w:rFonts w:ascii="Arial"/>
                <w:w w:val="95"/>
                <w:sz w:val="16"/>
              </w:rPr>
              <w:t>4,524,199</w:t>
            </w:r>
          </w:p>
        </w:tc>
        <w:tc>
          <w:tcPr>
            <w:tcW w:w="1051" w:type="dxa"/>
            <w:tcBorders>
              <w:top w:val="single" w:sz="8" w:space="0" w:color="000000"/>
              <w:bottom w:val="single" w:sz="8" w:space="0" w:color="000000"/>
            </w:tcBorders>
          </w:tcPr>
          <w:p>
            <w:pPr>
              <w:pStyle w:val="TableParagraph"/>
              <w:spacing w:before="144"/>
              <w:ind w:left="215"/>
              <w:rPr>
                <w:rFonts w:ascii="Arial"/>
                <w:sz w:val="16"/>
              </w:rPr>
            </w:pPr>
            <w:r>
              <w:rPr>
                <w:rFonts w:ascii="Arial"/>
                <w:sz w:val="16"/>
              </w:rPr>
              <w:t>6,130,808</w:t>
            </w:r>
          </w:p>
        </w:tc>
      </w:tr>
      <w:tr>
        <w:trPr>
          <w:trHeight w:val="922" w:hRule="atLeast"/>
        </w:trPr>
        <w:tc>
          <w:tcPr>
            <w:tcW w:w="2484" w:type="dxa"/>
          </w:tcPr>
          <w:p>
            <w:pPr>
              <w:pStyle w:val="TableParagraph"/>
              <w:rPr>
                <w:rFonts w:ascii="Arial"/>
                <w:b/>
                <w:sz w:val="18"/>
              </w:rPr>
            </w:pPr>
          </w:p>
          <w:p>
            <w:pPr>
              <w:pStyle w:val="TableParagraph"/>
              <w:rPr>
                <w:rFonts w:ascii="Arial"/>
                <w:b/>
                <w:sz w:val="18"/>
              </w:rPr>
            </w:pPr>
          </w:p>
          <w:p>
            <w:pPr>
              <w:pStyle w:val="TableParagraph"/>
              <w:spacing w:before="138"/>
              <w:ind w:left="50"/>
              <w:rPr>
                <w:rFonts w:ascii="Arial"/>
                <w:sz w:val="16"/>
              </w:rPr>
            </w:pPr>
            <w:r>
              <w:rPr>
                <w:rFonts w:ascii="Arial"/>
                <w:sz w:val="16"/>
              </w:rPr>
              <w:t>Year ended March 31</w:t>
            </w:r>
          </w:p>
        </w:tc>
        <w:tc>
          <w:tcPr>
            <w:tcW w:w="1152" w:type="dxa"/>
            <w:tcBorders>
              <w:top w:val="single" w:sz="6" w:space="0" w:color="000000"/>
            </w:tcBorders>
          </w:tcPr>
          <w:p>
            <w:pPr>
              <w:pStyle w:val="TableParagraph"/>
              <w:rPr>
                <w:rFonts w:ascii="Times New Roman"/>
                <w:sz w:val="16"/>
              </w:rPr>
            </w:pPr>
          </w:p>
        </w:tc>
        <w:tc>
          <w:tcPr>
            <w:tcW w:w="1152" w:type="dxa"/>
            <w:tcBorders>
              <w:top w:val="single" w:sz="6" w:space="0" w:color="000000"/>
            </w:tcBorders>
          </w:tcPr>
          <w:p>
            <w:pPr>
              <w:pStyle w:val="TableParagraph"/>
              <w:rPr>
                <w:rFonts w:ascii="Arial"/>
                <w:b/>
                <w:sz w:val="18"/>
              </w:rPr>
            </w:pPr>
          </w:p>
          <w:p>
            <w:pPr>
              <w:pStyle w:val="TableParagraph"/>
              <w:rPr>
                <w:rFonts w:ascii="Arial"/>
                <w:b/>
                <w:sz w:val="18"/>
              </w:rPr>
            </w:pPr>
          </w:p>
          <w:p>
            <w:pPr>
              <w:pStyle w:val="TableParagraph"/>
              <w:spacing w:line="184" w:lineRule="exact" w:before="141"/>
              <w:ind w:left="95" w:right="47" w:firstLine="278"/>
              <w:rPr>
                <w:rFonts w:ascii="Arial"/>
                <w:b/>
                <w:sz w:val="16"/>
              </w:rPr>
            </w:pPr>
            <w:r>
              <w:rPr>
                <w:rFonts w:ascii="Arial"/>
                <w:b/>
                <w:sz w:val="16"/>
              </w:rPr>
              <w:t>Internally</w:t>
            </w:r>
            <w:r>
              <w:rPr>
                <w:rFonts w:ascii="Arial"/>
                <w:b/>
                <w:w w:val="99"/>
                <w:sz w:val="16"/>
              </w:rPr>
              <w:t> </w:t>
            </w:r>
            <w:r>
              <w:rPr>
                <w:rFonts w:ascii="Arial"/>
                <w:b/>
                <w:sz w:val="16"/>
              </w:rPr>
              <w:t>restricted for</w:t>
            </w:r>
          </w:p>
        </w:tc>
        <w:tc>
          <w:tcPr>
            <w:tcW w:w="1152" w:type="dxa"/>
            <w:tcBorders>
              <w:top w:val="single" w:sz="6" w:space="0" w:color="000000"/>
            </w:tcBorders>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line="167" w:lineRule="exact" w:before="114"/>
              <w:ind w:right="66"/>
              <w:jc w:val="right"/>
              <w:rPr>
                <w:rFonts w:ascii="Arial"/>
                <w:b/>
                <w:sz w:val="16"/>
              </w:rPr>
            </w:pPr>
            <w:r>
              <w:rPr>
                <w:rFonts w:ascii="Arial"/>
                <w:b/>
                <w:sz w:val="16"/>
              </w:rPr>
              <w:t>Internally</w:t>
            </w:r>
          </w:p>
        </w:tc>
        <w:tc>
          <w:tcPr>
            <w:tcW w:w="1152" w:type="dxa"/>
            <w:tcBorders>
              <w:top w:val="single" w:sz="8" w:space="0" w:color="000000"/>
            </w:tcBorders>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line="167" w:lineRule="exact" w:before="114"/>
              <w:ind w:right="66"/>
              <w:jc w:val="right"/>
              <w:rPr>
                <w:rFonts w:ascii="Arial"/>
                <w:b/>
                <w:sz w:val="16"/>
              </w:rPr>
            </w:pPr>
            <w:r>
              <w:rPr>
                <w:rFonts w:ascii="Arial"/>
                <w:b/>
                <w:sz w:val="16"/>
              </w:rPr>
              <w:t>Internally</w:t>
            </w:r>
          </w:p>
        </w:tc>
        <w:tc>
          <w:tcPr>
            <w:tcW w:w="1325" w:type="dxa"/>
            <w:tcBorders>
              <w:top w:val="single" w:sz="6" w:space="0" w:color="000000"/>
            </w:tcBorders>
          </w:tcPr>
          <w:p>
            <w:pPr>
              <w:pStyle w:val="TableParagraph"/>
              <w:rPr>
                <w:rFonts w:ascii="Times New Roman"/>
                <w:sz w:val="16"/>
              </w:rPr>
            </w:pPr>
          </w:p>
        </w:tc>
        <w:tc>
          <w:tcPr>
            <w:tcW w:w="1152" w:type="dxa"/>
            <w:tcBorders>
              <w:top w:val="single" w:sz="8" w:space="0" w:color="000000"/>
            </w:tcBorders>
          </w:tcPr>
          <w:p>
            <w:pPr>
              <w:pStyle w:val="TableParagraph"/>
              <w:rPr>
                <w:rFonts w:ascii="Times New Roman"/>
                <w:sz w:val="16"/>
              </w:rPr>
            </w:pPr>
          </w:p>
        </w:tc>
        <w:tc>
          <w:tcPr>
            <w:tcW w:w="1051" w:type="dxa"/>
            <w:tcBorders>
              <w:top w:val="single" w:sz="8" w:space="0" w:color="000000"/>
            </w:tcBorders>
          </w:tcPr>
          <w:p>
            <w:pPr>
              <w:pStyle w:val="TableParagraph"/>
              <w:rPr>
                <w:rFonts w:ascii="Times New Roman"/>
                <w:sz w:val="16"/>
              </w:rPr>
            </w:pPr>
          </w:p>
        </w:tc>
      </w:tr>
      <w:tr>
        <w:trPr>
          <w:trHeight w:val="366" w:hRule="atLeast"/>
        </w:trPr>
        <w:tc>
          <w:tcPr>
            <w:tcW w:w="2484" w:type="dxa"/>
          </w:tcPr>
          <w:p>
            <w:pPr>
              <w:pStyle w:val="TableParagraph"/>
              <w:rPr>
                <w:rFonts w:ascii="Times New Roman"/>
                <w:sz w:val="16"/>
              </w:rPr>
            </w:pPr>
          </w:p>
        </w:tc>
        <w:tc>
          <w:tcPr>
            <w:tcW w:w="1152" w:type="dxa"/>
          </w:tcPr>
          <w:p>
            <w:pPr>
              <w:pStyle w:val="TableParagraph"/>
              <w:spacing w:line="180" w:lineRule="exact"/>
              <w:ind w:right="65"/>
              <w:jc w:val="right"/>
              <w:rPr>
                <w:rFonts w:ascii="Arial"/>
                <w:b/>
                <w:sz w:val="16"/>
              </w:rPr>
            </w:pPr>
            <w:r>
              <w:rPr>
                <w:rFonts w:ascii="Arial"/>
                <w:b/>
                <w:sz w:val="16"/>
              </w:rPr>
              <w:t>Invested</w:t>
            </w:r>
            <w:r>
              <w:rPr>
                <w:rFonts w:ascii="Arial"/>
                <w:b/>
                <w:spacing w:val="-3"/>
                <w:sz w:val="16"/>
              </w:rPr>
              <w:t> </w:t>
            </w:r>
            <w:r>
              <w:rPr>
                <w:rFonts w:ascii="Arial"/>
                <w:b/>
                <w:sz w:val="16"/>
              </w:rPr>
              <w:t>in</w:t>
            </w:r>
          </w:p>
          <w:p>
            <w:pPr>
              <w:pStyle w:val="TableParagraph"/>
              <w:spacing w:line="166" w:lineRule="exact"/>
              <w:ind w:right="70"/>
              <w:jc w:val="right"/>
              <w:rPr>
                <w:rFonts w:ascii="Arial"/>
                <w:b/>
                <w:sz w:val="16"/>
              </w:rPr>
            </w:pPr>
            <w:r>
              <w:rPr>
                <w:rFonts w:ascii="Arial"/>
                <w:b/>
                <w:spacing w:val="-1"/>
                <w:w w:val="95"/>
                <w:sz w:val="16"/>
              </w:rPr>
              <w:t>capital</w:t>
            </w:r>
          </w:p>
        </w:tc>
        <w:tc>
          <w:tcPr>
            <w:tcW w:w="1152" w:type="dxa"/>
          </w:tcPr>
          <w:p>
            <w:pPr>
              <w:pStyle w:val="TableParagraph"/>
              <w:spacing w:line="180" w:lineRule="exact"/>
              <w:ind w:right="69"/>
              <w:jc w:val="right"/>
              <w:rPr>
                <w:rFonts w:ascii="Arial"/>
                <w:b/>
                <w:sz w:val="16"/>
              </w:rPr>
            </w:pPr>
            <w:r>
              <w:rPr>
                <w:rFonts w:ascii="Arial"/>
                <w:b/>
                <w:spacing w:val="-2"/>
                <w:sz w:val="16"/>
              </w:rPr>
              <w:t>complaints</w:t>
            </w:r>
          </w:p>
          <w:p>
            <w:pPr>
              <w:pStyle w:val="TableParagraph"/>
              <w:spacing w:line="166" w:lineRule="exact"/>
              <w:ind w:right="69"/>
              <w:jc w:val="right"/>
              <w:rPr>
                <w:rFonts w:ascii="Arial"/>
                <w:b/>
                <w:sz w:val="16"/>
              </w:rPr>
            </w:pPr>
            <w:r>
              <w:rPr>
                <w:rFonts w:ascii="Arial"/>
                <w:b/>
                <w:spacing w:val="-1"/>
                <w:w w:val="95"/>
                <w:sz w:val="16"/>
              </w:rPr>
              <w:t>and</w:t>
            </w:r>
          </w:p>
        </w:tc>
        <w:tc>
          <w:tcPr>
            <w:tcW w:w="1152" w:type="dxa"/>
          </w:tcPr>
          <w:p>
            <w:pPr>
              <w:pStyle w:val="TableParagraph"/>
              <w:spacing w:line="180" w:lineRule="exact"/>
              <w:ind w:left="95"/>
              <w:rPr>
                <w:rFonts w:ascii="Arial"/>
                <w:b/>
                <w:sz w:val="16"/>
              </w:rPr>
            </w:pPr>
            <w:r>
              <w:rPr>
                <w:rFonts w:ascii="Arial"/>
                <w:b/>
                <w:sz w:val="16"/>
              </w:rPr>
              <w:t>restricted</w:t>
            </w:r>
            <w:r>
              <w:rPr>
                <w:rFonts w:ascii="Arial"/>
                <w:b/>
                <w:spacing w:val="-13"/>
                <w:sz w:val="16"/>
              </w:rPr>
              <w:t> </w:t>
            </w:r>
            <w:r>
              <w:rPr>
                <w:rFonts w:ascii="Arial"/>
                <w:b/>
                <w:sz w:val="16"/>
              </w:rPr>
              <w:t>for</w:t>
            </w:r>
          </w:p>
          <w:p>
            <w:pPr>
              <w:pStyle w:val="TableParagraph"/>
              <w:spacing w:line="166" w:lineRule="exact"/>
              <w:ind w:left="77"/>
              <w:rPr>
                <w:rFonts w:ascii="Arial"/>
                <w:b/>
                <w:sz w:val="16"/>
              </w:rPr>
            </w:pPr>
            <w:r>
              <w:rPr>
                <w:rFonts w:ascii="Arial"/>
                <w:b/>
                <w:sz w:val="16"/>
              </w:rPr>
              <w:t>sexual</w:t>
            </w:r>
            <w:r>
              <w:rPr>
                <w:rFonts w:ascii="Arial"/>
                <w:b/>
                <w:spacing w:val="-14"/>
                <w:sz w:val="16"/>
              </w:rPr>
              <w:t> </w:t>
            </w:r>
            <w:r>
              <w:rPr>
                <w:rFonts w:ascii="Arial"/>
                <w:b/>
                <w:sz w:val="16"/>
              </w:rPr>
              <w:t>abuse</w:t>
            </w:r>
          </w:p>
        </w:tc>
        <w:tc>
          <w:tcPr>
            <w:tcW w:w="1152" w:type="dxa"/>
          </w:tcPr>
          <w:p>
            <w:pPr>
              <w:pStyle w:val="TableParagraph"/>
              <w:spacing w:line="180" w:lineRule="exact"/>
              <w:ind w:right="69"/>
              <w:jc w:val="right"/>
              <w:rPr>
                <w:rFonts w:ascii="Arial"/>
                <w:b/>
                <w:sz w:val="16"/>
              </w:rPr>
            </w:pPr>
            <w:r>
              <w:rPr>
                <w:rFonts w:ascii="Arial"/>
                <w:b/>
                <w:sz w:val="16"/>
              </w:rPr>
              <w:t>restricted</w:t>
            </w:r>
            <w:r>
              <w:rPr>
                <w:rFonts w:ascii="Arial"/>
                <w:b/>
                <w:spacing w:val="-13"/>
                <w:sz w:val="16"/>
              </w:rPr>
              <w:t> </w:t>
            </w:r>
            <w:r>
              <w:rPr>
                <w:rFonts w:ascii="Arial"/>
                <w:b/>
                <w:sz w:val="16"/>
              </w:rPr>
              <w:t>for</w:t>
            </w:r>
          </w:p>
          <w:p>
            <w:pPr>
              <w:pStyle w:val="TableParagraph"/>
              <w:spacing w:line="166" w:lineRule="exact"/>
              <w:ind w:right="70"/>
              <w:jc w:val="right"/>
              <w:rPr>
                <w:rFonts w:ascii="Arial"/>
                <w:b/>
                <w:sz w:val="16"/>
              </w:rPr>
            </w:pPr>
            <w:r>
              <w:rPr>
                <w:rFonts w:ascii="Arial"/>
                <w:b/>
                <w:spacing w:val="-2"/>
                <w:sz w:val="16"/>
              </w:rPr>
              <w:t>strategic</w:t>
            </w:r>
          </w:p>
        </w:tc>
        <w:tc>
          <w:tcPr>
            <w:tcW w:w="1325" w:type="dxa"/>
          </w:tcPr>
          <w:p>
            <w:pPr>
              <w:pStyle w:val="TableParagraph"/>
              <w:spacing w:line="180" w:lineRule="exact"/>
              <w:ind w:right="66"/>
              <w:jc w:val="right"/>
              <w:rPr>
                <w:rFonts w:ascii="Arial"/>
                <w:b/>
                <w:sz w:val="16"/>
              </w:rPr>
            </w:pPr>
            <w:r>
              <w:rPr>
                <w:rFonts w:ascii="Arial"/>
                <w:b/>
                <w:spacing w:val="-1"/>
                <w:sz w:val="16"/>
              </w:rPr>
              <w:t>Internally</w:t>
            </w:r>
          </w:p>
          <w:p>
            <w:pPr>
              <w:pStyle w:val="TableParagraph"/>
              <w:spacing w:line="166" w:lineRule="exact"/>
              <w:ind w:right="70"/>
              <w:jc w:val="right"/>
              <w:rPr>
                <w:rFonts w:ascii="Arial"/>
                <w:b/>
                <w:sz w:val="16"/>
              </w:rPr>
            </w:pPr>
            <w:r>
              <w:rPr>
                <w:rFonts w:ascii="Arial"/>
                <w:b/>
                <w:sz w:val="16"/>
              </w:rPr>
              <w:t>restricted for</w:t>
            </w:r>
            <w:r>
              <w:rPr>
                <w:rFonts w:ascii="Arial"/>
                <w:b/>
                <w:spacing w:val="-14"/>
                <w:sz w:val="16"/>
              </w:rPr>
              <w:t> </w:t>
            </w:r>
            <w:r>
              <w:rPr>
                <w:rFonts w:ascii="Arial"/>
                <w:b/>
                <w:sz w:val="16"/>
              </w:rPr>
              <w:t>IT</w:t>
            </w:r>
          </w:p>
        </w:tc>
        <w:tc>
          <w:tcPr>
            <w:tcW w:w="1152" w:type="dxa"/>
          </w:tcPr>
          <w:p>
            <w:pPr>
              <w:pStyle w:val="TableParagraph"/>
              <w:rPr>
                <w:rFonts w:ascii="Times New Roman"/>
                <w:sz w:val="16"/>
              </w:rPr>
            </w:pPr>
          </w:p>
        </w:tc>
        <w:tc>
          <w:tcPr>
            <w:tcW w:w="1051" w:type="dxa"/>
          </w:tcPr>
          <w:p>
            <w:pPr>
              <w:pStyle w:val="TableParagraph"/>
              <w:spacing w:before="7"/>
              <w:rPr>
                <w:rFonts w:ascii="Arial"/>
                <w:b/>
                <w:sz w:val="15"/>
              </w:rPr>
            </w:pPr>
          </w:p>
          <w:p>
            <w:pPr>
              <w:pStyle w:val="TableParagraph"/>
              <w:spacing w:line="167" w:lineRule="exact"/>
              <w:ind w:right="70"/>
              <w:jc w:val="right"/>
              <w:rPr>
                <w:rFonts w:ascii="Arial"/>
                <w:b/>
                <w:sz w:val="16"/>
              </w:rPr>
            </w:pPr>
            <w:r>
              <w:rPr>
                <w:rFonts w:ascii="Arial"/>
                <w:b/>
                <w:w w:val="95"/>
                <w:sz w:val="16"/>
              </w:rPr>
              <w:t>2019</w:t>
            </w:r>
          </w:p>
        </w:tc>
      </w:tr>
      <w:tr>
        <w:trPr>
          <w:trHeight w:val="183" w:hRule="atLeast"/>
        </w:trPr>
        <w:tc>
          <w:tcPr>
            <w:tcW w:w="2484" w:type="dxa"/>
          </w:tcPr>
          <w:p>
            <w:pPr>
              <w:pStyle w:val="TableParagraph"/>
              <w:rPr>
                <w:rFonts w:ascii="Times New Roman"/>
                <w:sz w:val="12"/>
              </w:rPr>
            </w:pPr>
          </w:p>
        </w:tc>
        <w:tc>
          <w:tcPr>
            <w:tcW w:w="1152" w:type="dxa"/>
          </w:tcPr>
          <w:p>
            <w:pPr>
              <w:pStyle w:val="TableParagraph"/>
              <w:spacing w:line="164" w:lineRule="exact"/>
              <w:ind w:right="70"/>
              <w:jc w:val="right"/>
              <w:rPr>
                <w:rFonts w:ascii="Arial"/>
                <w:b/>
                <w:sz w:val="16"/>
              </w:rPr>
            </w:pPr>
            <w:r>
              <w:rPr>
                <w:rFonts w:ascii="Arial"/>
                <w:b/>
                <w:w w:val="95"/>
                <w:sz w:val="16"/>
              </w:rPr>
              <w:t>assets</w:t>
            </w:r>
          </w:p>
        </w:tc>
        <w:tc>
          <w:tcPr>
            <w:tcW w:w="1152" w:type="dxa"/>
          </w:tcPr>
          <w:p>
            <w:pPr>
              <w:pStyle w:val="TableParagraph"/>
              <w:spacing w:line="164" w:lineRule="exact"/>
              <w:ind w:right="69"/>
              <w:jc w:val="right"/>
              <w:rPr>
                <w:rFonts w:ascii="Arial"/>
                <w:b/>
                <w:sz w:val="16"/>
              </w:rPr>
            </w:pPr>
            <w:r>
              <w:rPr>
                <w:rFonts w:ascii="Arial"/>
                <w:b/>
                <w:w w:val="95"/>
                <w:sz w:val="16"/>
              </w:rPr>
              <w:t>discipline</w:t>
            </w:r>
          </w:p>
        </w:tc>
        <w:tc>
          <w:tcPr>
            <w:tcW w:w="1152" w:type="dxa"/>
          </w:tcPr>
          <w:p>
            <w:pPr>
              <w:pStyle w:val="TableParagraph"/>
              <w:spacing w:line="164" w:lineRule="exact"/>
              <w:ind w:right="66"/>
              <w:jc w:val="right"/>
              <w:rPr>
                <w:rFonts w:ascii="Arial"/>
                <w:b/>
                <w:sz w:val="16"/>
              </w:rPr>
            </w:pPr>
            <w:r>
              <w:rPr>
                <w:rFonts w:ascii="Arial"/>
                <w:b/>
                <w:w w:val="95"/>
                <w:sz w:val="16"/>
              </w:rPr>
              <w:t>therapy</w:t>
            </w:r>
          </w:p>
        </w:tc>
        <w:tc>
          <w:tcPr>
            <w:tcW w:w="1152" w:type="dxa"/>
          </w:tcPr>
          <w:p>
            <w:pPr>
              <w:pStyle w:val="TableParagraph"/>
              <w:spacing w:line="164" w:lineRule="exact"/>
              <w:ind w:right="65"/>
              <w:jc w:val="right"/>
              <w:rPr>
                <w:rFonts w:ascii="Arial"/>
                <w:b/>
                <w:sz w:val="16"/>
              </w:rPr>
            </w:pPr>
            <w:r>
              <w:rPr>
                <w:rFonts w:ascii="Arial"/>
                <w:b/>
                <w:w w:val="95"/>
                <w:sz w:val="16"/>
              </w:rPr>
              <w:t>initiatives</w:t>
            </w:r>
          </w:p>
        </w:tc>
        <w:tc>
          <w:tcPr>
            <w:tcW w:w="1325" w:type="dxa"/>
          </w:tcPr>
          <w:p>
            <w:pPr>
              <w:pStyle w:val="TableParagraph"/>
              <w:spacing w:line="164" w:lineRule="exact"/>
              <w:ind w:right="65"/>
              <w:jc w:val="right"/>
              <w:rPr>
                <w:rFonts w:ascii="Arial"/>
                <w:b/>
                <w:sz w:val="16"/>
              </w:rPr>
            </w:pPr>
            <w:r>
              <w:rPr>
                <w:rFonts w:ascii="Arial"/>
                <w:b/>
                <w:w w:val="95"/>
                <w:sz w:val="16"/>
              </w:rPr>
              <w:t>improvements</w:t>
            </w:r>
          </w:p>
        </w:tc>
        <w:tc>
          <w:tcPr>
            <w:tcW w:w="1152" w:type="dxa"/>
          </w:tcPr>
          <w:p>
            <w:pPr>
              <w:pStyle w:val="TableParagraph"/>
              <w:spacing w:line="164" w:lineRule="exact"/>
              <w:ind w:right="70"/>
              <w:jc w:val="right"/>
              <w:rPr>
                <w:rFonts w:ascii="Arial"/>
                <w:b/>
                <w:sz w:val="16"/>
              </w:rPr>
            </w:pPr>
            <w:r>
              <w:rPr>
                <w:rFonts w:ascii="Arial"/>
                <w:b/>
                <w:w w:val="95"/>
                <w:sz w:val="16"/>
              </w:rPr>
              <w:t>Unrestricted</w:t>
            </w:r>
          </w:p>
        </w:tc>
        <w:tc>
          <w:tcPr>
            <w:tcW w:w="1051" w:type="dxa"/>
          </w:tcPr>
          <w:p>
            <w:pPr>
              <w:pStyle w:val="TableParagraph"/>
              <w:spacing w:line="164" w:lineRule="exact"/>
              <w:ind w:right="69"/>
              <w:jc w:val="right"/>
              <w:rPr>
                <w:rFonts w:ascii="Arial"/>
                <w:b/>
                <w:sz w:val="16"/>
              </w:rPr>
            </w:pPr>
            <w:r>
              <w:rPr>
                <w:rFonts w:ascii="Arial"/>
                <w:b/>
                <w:w w:val="95"/>
                <w:sz w:val="16"/>
              </w:rPr>
              <w:t>Total</w:t>
            </w:r>
          </w:p>
        </w:tc>
      </w:tr>
      <w:tr>
        <w:trPr>
          <w:trHeight w:val="179" w:hRule="atLeast"/>
        </w:trPr>
        <w:tc>
          <w:tcPr>
            <w:tcW w:w="2484" w:type="dxa"/>
          </w:tcPr>
          <w:p>
            <w:pPr>
              <w:pStyle w:val="TableParagraph"/>
              <w:rPr>
                <w:rFonts w:ascii="Times New Roman"/>
                <w:sz w:val="12"/>
              </w:rPr>
            </w:pPr>
          </w:p>
        </w:tc>
        <w:tc>
          <w:tcPr>
            <w:tcW w:w="1152"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c>
          <w:tcPr>
            <w:tcW w:w="1152"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c>
          <w:tcPr>
            <w:tcW w:w="1152"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c>
          <w:tcPr>
            <w:tcW w:w="1152"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c>
          <w:tcPr>
            <w:tcW w:w="1325"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c>
          <w:tcPr>
            <w:tcW w:w="1152"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c>
          <w:tcPr>
            <w:tcW w:w="1051" w:type="dxa"/>
            <w:tcBorders>
              <w:bottom w:val="single" w:sz="8" w:space="0" w:color="000000"/>
            </w:tcBorders>
          </w:tcPr>
          <w:p>
            <w:pPr>
              <w:pStyle w:val="TableParagraph"/>
              <w:spacing w:line="160" w:lineRule="exact"/>
              <w:ind w:right="70"/>
              <w:jc w:val="right"/>
              <w:rPr>
                <w:rFonts w:ascii="Arial"/>
                <w:b/>
                <w:sz w:val="16"/>
              </w:rPr>
            </w:pPr>
            <w:r>
              <w:rPr>
                <w:rFonts w:ascii="Arial"/>
                <w:b/>
                <w:w w:val="99"/>
                <w:sz w:val="16"/>
              </w:rPr>
              <w:t>$</w:t>
            </w:r>
          </w:p>
        </w:tc>
      </w:tr>
      <w:tr>
        <w:trPr>
          <w:trHeight w:val="328" w:hRule="atLeast"/>
        </w:trPr>
        <w:tc>
          <w:tcPr>
            <w:tcW w:w="2484" w:type="dxa"/>
          </w:tcPr>
          <w:p>
            <w:pPr>
              <w:pStyle w:val="TableParagraph"/>
              <w:spacing w:line="164" w:lineRule="exact" w:before="144"/>
              <w:ind w:left="50"/>
              <w:rPr>
                <w:rFonts w:ascii="Arial"/>
                <w:sz w:val="16"/>
              </w:rPr>
            </w:pPr>
            <w:r>
              <w:rPr>
                <w:rFonts w:ascii="Arial"/>
                <w:sz w:val="16"/>
              </w:rPr>
              <w:t>Balance, beginning of year</w:t>
            </w:r>
          </w:p>
        </w:tc>
        <w:tc>
          <w:tcPr>
            <w:tcW w:w="1152" w:type="dxa"/>
            <w:tcBorders>
              <w:top w:val="single" w:sz="8" w:space="0" w:color="000000"/>
            </w:tcBorders>
          </w:tcPr>
          <w:p>
            <w:pPr>
              <w:pStyle w:val="TableParagraph"/>
              <w:spacing w:line="164" w:lineRule="exact" w:before="144"/>
              <w:ind w:right="123"/>
              <w:jc w:val="right"/>
              <w:rPr>
                <w:rFonts w:ascii="Arial"/>
                <w:sz w:val="16"/>
              </w:rPr>
            </w:pPr>
            <w:r>
              <w:rPr>
                <w:rFonts w:ascii="Arial"/>
                <w:w w:val="95"/>
                <w:sz w:val="16"/>
              </w:rPr>
              <w:t>719,349</w:t>
            </w:r>
          </w:p>
        </w:tc>
        <w:tc>
          <w:tcPr>
            <w:tcW w:w="1152" w:type="dxa"/>
            <w:tcBorders>
              <w:top w:val="single" w:sz="8" w:space="0" w:color="000000"/>
            </w:tcBorders>
          </w:tcPr>
          <w:p>
            <w:pPr>
              <w:pStyle w:val="TableParagraph"/>
              <w:spacing w:line="164" w:lineRule="exact" w:before="144"/>
              <w:ind w:right="123"/>
              <w:jc w:val="right"/>
              <w:rPr>
                <w:rFonts w:ascii="Arial"/>
                <w:sz w:val="16"/>
              </w:rPr>
            </w:pPr>
            <w:r>
              <w:rPr>
                <w:rFonts w:ascii="Arial"/>
                <w:w w:val="95"/>
                <w:sz w:val="16"/>
              </w:rPr>
              <w:t>1,000,000</w:t>
            </w:r>
          </w:p>
        </w:tc>
        <w:tc>
          <w:tcPr>
            <w:tcW w:w="1152" w:type="dxa"/>
            <w:tcBorders>
              <w:top w:val="single" w:sz="8" w:space="0" w:color="000000"/>
            </w:tcBorders>
          </w:tcPr>
          <w:p>
            <w:pPr>
              <w:pStyle w:val="TableParagraph"/>
              <w:spacing w:line="164" w:lineRule="exact" w:before="144"/>
              <w:ind w:right="123"/>
              <w:jc w:val="right"/>
              <w:rPr>
                <w:rFonts w:ascii="Arial"/>
                <w:sz w:val="16"/>
              </w:rPr>
            </w:pPr>
            <w:r>
              <w:rPr>
                <w:rFonts w:ascii="Arial"/>
                <w:w w:val="95"/>
                <w:sz w:val="16"/>
              </w:rPr>
              <w:t>100,000</w:t>
            </w:r>
          </w:p>
        </w:tc>
        <w:tc>
          <w:tcPr>
            <w:tcW w:w="1152" w:type="dxa"/>
            <w:tcBorders>
              <w:top w:val="single" w:sz="8" w:space="0" w:color="000000"/>
            </w:tcBorders>
          </w:tcPr>
          <w:p>
            <w:pPr>
              <w:pStyle w:val="TableParagraph"/>
              <w:spacing w:line="164" w:lineRule="exact" w:before="144"/>
              <w:ind w:left="449"/>
              <w:rPr>
                <w:rFonts w:ascii="Arial"/>
                <w:sz w:val="16"/>
              </w:rPr>
            </w:pPr>
            <w:r>
              <w:rPr>
                <w:rFonts w:ascii="Arial"/>
                <w:sz w:val="16"/>
              </w:rPr>
              <w:t>500,000</w:t>
            </w:r>
          </w:p>
        </w:tc>
        <w:tc>
          <w:tcPr>
            <w:tcW w:w="1325" w:type="dxa"/>
            <w:tcBorders>
              <w:top w:val="single" w:sz="8" w:space="0" w:color="000000"/>
            </w:tcBorders>
          </w:tcPr>
          <w:p>
            <w:pPr>
              <w:pStyle w:val="TableParagraph"/>
              <w:spacing w:line="164" w:lineRule="exact" w:before="144"/>
              <w:ind w:right="123"/>
              <w:jc w:val="right"/>
              <w:rPr>
                <w:rFonts w:ascii="Arial"/>
                <w:sz w:val="16"/>
              </w:rPr>
            </w:pPr>
            <w:r>
              <w:rPr>
                <w:rFonts w:ascii="Arial"/>
                <w:w w:val="95"/>
                <w:sz w:val="16"/>
              </w:rPr>
              <w:t>250,000</w:t>
            </w:r>
          </w:p>
        </w:tc>
        <w:tc>
          <w:tcPr>
            <w:tcW w:w="1152" w:type="dxa"/>
            <w:tcBorders>
              <w:top w:val="single" w:sz="8" w:space="0" w:color="000000"/>
            </w:tcBorders>
          </w:tcPr>
          <w:p>
            <w:pPr>
              <w:pStyle w:val="TableParagraph"/>
              <w:spacing w:line="164" w:lineRule="exact" w:before="144"/>
              <w:ind w:right="123"/>
              <w:jc w:val="right"/>
              <w:rPr>
                <w:rFonts w:ascii="Arial"/>
                <w:sz w:val="16"/>
              </w:rPr>
            </w:pPr>
            <w:r>
              <w:rPr>
                <w:rFonts w:ascii="Arial"/>
                <w:w w:val="95"/>
                <w:sz w:val="16"/>
              </w:rPr>
              <w:t>3,862,813</w:t>
            </w:r>
          </w:p>
        </w:tc>
        <w:tc>
          <w:tcPr>
            <w:tcW w:w="1051" w:type="dxa"/>
            <w:tcBorders>
              <w:top w:val="single" w:sz="8" w:space="0" w:color="000000"/>
            </w:tcBorders>
          </w:tcPr>
          <w:p>
            <w:pPr>
              <w:pStyle w:val="TableParagraph"/>
              <w:spacing w:line="164" w:lineRule="exact" w:before="144"/>
              <w:ind w:left="215"/>
              <w:rPr>
                <w:rFonts w:ascii="Arial"/>
                <w:sz w:val="16"/>
              </w:rPr>
            </w:pPr>
            <w:r>
              <w:rPr>
                <w:rFonts w:ascii="Arial"/>
                <w:sz w:val="16"/>
              </w:rPr>
              <w:t>6,432,162</w:t>
            </w:r>
          </w:p>
        </w:tc>
      </w:tr>
      <w:tr>
        <w:trPr>
          <w:trHeight w:val="585" w:hRule="atLeast"/>
        </w:trPr>
        <w:tc>
          <w:tcPr>
            <w:tcW w:w="2484" w:type="dxa"/>
          </w:tcPr>
          <w:p>
            <w:pPr>
              <w:pStyle w:val="TableParagraph"/>
              <w:spacing w:before="143"/>
              <w:ind w:left="50" w:right="17"/>
              <w:rPr>
                <w:rFonts w:ascii="Arial"/>
                <w:sz w:val="16"/>
              </w:rPr>
            </w:pPr>
            <w:r>
              <w:rPr>
                <w:rFonts w:ascii="Arial"/>
                <w:sz w:val="16"/>
              </w:rPr>
              <w:t>Excess of expenses over revenues for year</w:t>
            </w:r>
          </w:p>
        </w:tc>
        <w:tc>
          <w:tcPr>
            <w:tcW w:w="1152" w:type="dxa"/>
          </w:tcPr>
          <w:p>
            <w:pPr>
              <w:pStyle w:val="TableParagraph"/>
              <w:spacing w:before="143"/>
              <w:ind w:left="88"/>
              <w:jc w:val="center"/>
              <w:rPr>
                <w:rFonts w:ascii="Arial"/>
                <w:sz w:val="16"/>
              </w:rPr>
            </w:pPr>
            <w:r>
              <w:rPr>
                <w:rFonts w:ascii="Arial"/>
                <w:w w:val="99"/>
                <w:sz w:val="16"/>
              </w:rPr>
              <w:t>-</w:t>
            </w:r>
          </w:p>
        </w:tc>
        <w:tc>
          <w:tcPr>
            <w:tcW w:w="4781" w:type="dxa"/>
            <w:gridSpan w:val="4"/>
          </w:tcPr>
          <w:p>
            <w:pPr>
              <w:pStyle w:val="TableParagraph"/>
              <w:tabs>
                <w:tab w:pos="1745" w:val="left" w:leader="none"/>
                <w:tab w:pos="2897" w:val="left" w:leader="none"/>
                <w:tab w:pos="4135" w:val="left" w:leader="none"/>
              </w:tabs>
              <w:spacing w:before="143"/>
              <w:ind w:left="593"/>
              <w:rPr>
                <w:rFonts w:ascii="Arial"/>
                <w:sz w:val="16"/>
              </w:rPr>
            </w:pPr>
            <w:r>
              <w:rPr>
                <w:rFonts w:ascii="Arial"/>
                <w:sz w:val="16"/>
              </w:rPr>
              <w:t>-</w:t>
              <w:tab/>
              <w:t>-</w:t>
              <w:tab/>
              <w:t>-</w:t>
              <w:tab/>
              <w:t>-</w:t>
            </w:r>
          </w:p>
        </w:tc>
        <w:tc>
          <w:tcPr>
            <w:tcW w:w="1152" w:type="dxa"/>
          </w:tcPr>
          <w:p>
            <w:pPr>
              <w:pStyle w:val="TableParagraph"/>
              <w:spacing w:before="143"/>
              <w:ind w:right="70"/>
              <w:jc w:val="right"/>
              <w:rPr>
                <w:rFonts w:ascii="Arial"/>
                <w:sz w:val="16"/>
              </w:rPr>
            </w:pPr>
            <w:r>
              <w:rPr>
                <w:rFonts w:ascii="Arial"/>
                <w:w w:val="95"/>
                <w:sz w:val="16"/>
              </w:rPr>
              <w:t>(548,970)</w:t>
            </w:r>
          </w:p>
        </w:tc>
        <w:tc>
          <w:tcPr>
            <w:tcW w:w="1051" w:type="dxa"/>
          </w:tcPr>
          <w:p>
            <w:pPr>
              <w:pStyle w:val="TableParagraph"/>
              <w:spacing w:before="143"/>
              <w:ind w:right="70"/>
              <w:jc w:val="right"/>
              <w:rPr>
                <w:rFonts w:ascii="Arial"/>
                <w:sz w:val="16"/>
              </w:rPr>
            </w:pPr>
            <w:r>
              <w:rPr>
                <w:rFonts w:ascii="Arial"/>
                <w:w w:val="95"/>
                <w:sz w:val="16"/>
              </w:rPr>
              <w:t>(548,970)</w:t>
            </w:r>
          </w:p>
        </w:tc>
      </w:tr>
      <w:tr>
        <w:trPr>
          <w:trHeight w:val="327" w:hRule="atLeast"/>
        </w:trPr>
        <w:tc>
          <w:tcPr>
            <w:tcW w:w="2484" w:type="dxa"/>
          </w:tcPr>
          <w:p>
            <w:pPr>
              <w:pStyle w:val="TableParagraph"/>
              <w:spacing w:before="69"/>
              <w:ind w:left="50"/>
              <w:rPr>
                <w:rFonts w:ascii="Arial"/>
                <w:sz w:val="16"/>
              </w:rPr>
            </w:pPr>
            <w:r>
              <w:rPr>
                <w:rFonts w:ascii="Arial"/>
                <w:sz w:val="16"/>
              </w:rPr>
              <w:t>Amortization of capital assets</w:t>
            </w:r>
          </w:p>
        </w:tc>
        <w:tc>
          <w:tcPr>
            <w:tcW w:w="1152" w:type="dxa"/>
          </w:tcPr>
          <w:p>
            <w:pPr>
              <w:pStyle w:val="TableParagraph"/>
              <w:spacing w:before="69"/>
              <w:ind w:right="70"/>
              <w:jc w:val="right"/>
              <w:rPr>
                <w:rFonts w:ascii="Arial"/>
                <w:sz w:val="16"/>
              </w:rPr>
            </w:pPr>
            <w:r>
              <w:rPr>
                <w:rFonts w:ascii="Arial"/>
                <w:w w:val="95"/>
                <w:sz w:val="16"/>
              </w:rPr>
              <w:t>(154,513)</w:t>
            </w:r>
          </w:p>
        </w:tc>
        <w:tc>
          <w:tcPr>
            <w:tcW w:w="4781" w:type="dxa"/>
            <w:gridSpan w:val="4"/>
          </w:tcPr>
          <w:p>
            <w:pPr>
              <w:pStyle w:val="TableParagraph"/>
              <w:tabs>
                <w:tab w:pos="1745" w:val="left" w:leader="none"/>
                <w:tab w:pos="2897" w:val="left" w:leader="none"/>
                <w:tab w:pos="4135" w:val="left" w:leader="none"/>
              </w:tabs>
              <w:spacing w:before="69"/>
              <w:ind w:left="593"/>
              <w:rPr>
                <w:rFonts w:ascii="Arial"/>
                <w:sz w:val="16"/>
              </w:rPr>
            </w:pPr>
            <w:r>
              <w:rPr>
                <w:rFonts w:ascii="Arial"/>
                <w:sz w:val="16"/>
              </w:rPr>
              <w:t>-</w:t>
              <w:tab/>
              <w:t>-</w:t>
              <w:tab/>
              <w:t>-</w:t>
              <w:tab/>
              <w:t>-</w:t>
            </w:r>
          </w:p>
        </w:tc>
        <w:tc>
          <w:tcPr>
            <w:tcW w:w="1152" w:type="dxa"/>
          </w:tcPr>
          <w:p>
            <w:pPr>
              <w:pStyle w:val="TableParagraph"/>
              <w:spacing w:before="69"/>
              <w:ind w:right="124"/>
              <w:jc w:val="right"/>
              <w:rPr>
                <w:rFonts w:ascii="Arial"/>
                <w:sz w:val="16"/>
              </w:rPr>
            </w:pPr>
            <w:r>
              <w:rPr>
                <w:rFonts w:ascii="Arial"/>
                <w:w w:val="95"/>
                <w:sz w:val="16"/>
              </w:rPr>
              <w:t>154,513</w:t>
            </w:r>
          </w:p>
        </w:tc>
        <w:tc>
          <w:tcPr>
            <w:tcW w:w="1051" w:type="dxa"/>
          </w:tcPr>
          <w:p>
            <w:pPr>
              <w:pStyle w:val="TableParagraph"/>
              <w:spacing w:before="69"/>
              <w:ind w:left="87"/>
              <w:jc w:val="center"/>
              <w:rPr>
                <w:rFonts w:ascii="Arial"/>
                <w:sz w:val="16"/>
              </w:rPr>
            </w:pPr>
            <w:r>
              <w:rPr>
                <w:rFonts w:ascii="Arial"/>
                <w:w w:val="99"/>
                <w:sz w:val="16"/>
              </w:rPr>
              <w:t>-</w:t>
            </w:r>
          </w:p>
        </w:tc>
      </w:tr>
      <w:tr>
        <w:trPr>
          <w:trHeight w:val="511" w:hRule="atLeast"/>
        </w:trPr>
        <w:tc>
          <w:tcPr>
            <w:tcW w:w="2484" w:type="dxa"/>
          </w:tcPr>
          <w:p>
            <w:pPr>
              <w:pStyle w:val="TableParagraph"/>
              <w:spacing w:before="69"/>
              <w:ind w:left="50"/>
              <w:rPr>
                <w:rFonts w:ascii="Arial"/>
                <w:sz w:val="16"/>
              </w:rPr>
            </w:pPr>
            <w:r>
              <w:rPr>
                <w:rFonts w:ascii="Arial"/>
                <w:sz w:val="16"/>
              </w:rPr>
              <w:t>Amortization of defered lease incentives</w:t>
            </w:r>
          </w:p>
        </w:tc>
        <w:tc>
          <w:tcPr>
            <w:tcW w:w="1152" w:type="dxa"/>
          </w:tcPr>
          <w:p>
            <w:pPr>
              <w:pStyle w:val="TableParagraph"/>
              <w:spacing w:before="69"/>
              <w:ind w:right="123"/>
              <w:jc w:val="right"/>
              <w:rPr>
                <w:rFonts w:ascii="Arial"/>
                <w:sz w:val="16"/>
              </w:rPr>
            </w:pPr>
            <w:r>
              <w:rPr>
                <w:rFonts w:ascii="Arial"/>
                <w:w w:val="95"/>
                <w:sz w:val="16"/>
              </w:rPr>
              <w:t>27,107</w:t>
            </w:r>
          </w:p>
        </w:tc>
        <w:tc>
          <w:tcPr>
            <w:tcW w:w="4781" w:type="dxa"/>
            <w:gridSpan w:val="4"/>
          </w:tcPr>
          <w:p>
            <w:pPr>
              <w:pStyle w:val="TableParagraph"/>
              <w:tabs>
                <w:tab w:pos="1745" w:val="left" w:leader="none"/>
                <w:tab w:pos="2897" w:val="left" w:leader="none"/>
                <w:tab w:pos="4135" w:val="left" w:leader="none"/>
              </w:tabs>
              <w:spacing w:before="69"/>
              <w:ind w:left="593"/>
              <w:rPr>
                <w:rFonts w:ascii="Arial"/>
                <w:sz w:val="16"/>
              </w:rPr>
            </w:pPr>
            <w:r>
              <w:rPr>
                <w:rFonts w:ascii="Arial"/>
                <w:sz w:val="16"/>
              </w:rPr>
              <w:t>-</w:t>
              <w:tab/>
              <w:t>-</w:t>
              <w:tab/>
              <w:t>-</w:t>
              <w:tab/>
              <w:t>-</w:t>
            </w:r>
          </w:p>
        </w:tc>
        <w:tc>
          <w:tcPr>
            <w:tcW w:w="1152" w:type="dxa"/>
          </w:tcPr>
          <w:p>
            <w:pPr>
              <w:pStyle w:val="TableParagraph"/>
              <w:spacing w:before="69"/>
              <w:ind w:right="70"/>
              <w:jc w:val="right"/>
              <w:rPr>
                <w:rFonts w:ascii="Arial"/>
                <w:sz w:val="16"/>
              </w:rPr>
            </w:pPr>
            <w:r>
              <w:rPr>
                <w:rFonts w:ascii="Arial"/>
                <w:w w:val="95"/>
                <w:sz w:val="16"/>
              </w:rPr>
              <w:t>(27,107)</w:t>
            </w:r>
          </w:p>
        </w:tc>
        <w:tc>
          <w:tcPr>
            <w:tcW w:w="1051" w:type="dxa"/>
          </w:tcPr>
          <w:p>
            <w:pPr>
              <w:pStyle w:val="TableParagraph"/>
              <w:spacing w:before="69"/>
              <w:ind w:left="87"/>
              <w:jc w:val="center"/>
              <w:rPr>
                <w:rFonts w:ascii="Arial"/>
                <w:sz w:val="16"/>
              </w:rPr>
            </w:pPr>
            <w:r>
              <w:rPr>
                <w:rFonts w:ascii="Arial"/>
                <w:w w:val="99"/>
                <w:sz w:val="16"/>
              </w:rPr>
              <w:t>-</w:t>
            </w:r>
          </w:p>
        </w:tc>
      </w:tr>
      <w:tr>
        <w:trPr>
          <w:trHeight w:val="395" w:hRule="atLeast"/>
        </w:trPr>
        <w:tc>
          <w:tcPr>
            <w:tcW w:w="2484" w:type="dxa"/>
          </w:tcPr>
          <w:p>
            <w:pPr>
              <w:pStyle w:val="TableParagraph"/>
              <w:spacing w:before="69"/>
              <w:ind w:left="50"/>
              <w:rPr>
                <w:rFonts w:ascii="Arial"/>
                <w:sz w:val="16"/>
              </w:rPr>
            </w:pPr>
            <w:r>
              <w:rPr>
                <w:rFonts w:ascii="Arial"/>
                <w:sz w:val="16"/>
              </w:rPr>
              <w:t>Purchase of capital assets</w:t>
            </w:r>
          </w:p>
        </w:tc>
        <w:tc>
          <w:tcPr>
            <w:tcW w:w="1152" w:type="dxa"/>
            <w:tcBorders>
              <w:bottom w:val="single" w:sz="8" w:space="0" w:color="000000"/>
            </w:tcBorders>
          </w:tcPr>
          <w:p>
            <w:pPr>
              <w:pStyle w:val="TableParagraph"/>
              <w:spacing w:before="69"/>
              <w:ind w:right="123"/>
              <w:jc w:val="right"/>
              <w:rPr>
                <w:rFonts w:ascii="Arial"/>
                <w:sz w:val="16"/>
              </w:rPr>
            </w:pPr>
            <w:r>
              <w:rPr>
                <w:rFonts w:ascii="Arial"/>
                <w:w w:val="95"/>
                <w:sz w:val="16"/>
              </w:rPr>
              <w:t>27,418</w:t>
            </w:r>
          </w:p>
        </w:tc>
        <w:tc>
          <w:tcPr>
            <w:tcW w:w="4781" w:type="dxa"/>
            <w:gridSpan w:val="4"/>
            <w:tcBorders>
              <w:bottom w:val="single" w:sz="8" w:space="0" w:color="000000"/>
            </w:tcBorders>
          </w:tcPr>
          <w:p>
            <w:pPr>
              <w:pStyle w:val="TableParagraph"/>
              <w:tabs>
                <w:tab w:pos="1745" w:val="left" w:leader="none"/>
                <w:tab w:pos="2897" w:val="left" w:leader="none"/>
                <w:tab w:pos="4135" w:val="left" w:leader="none"/>
              </w:tabs>
              <w:spacing w:before="69"/>
              <w:ind w:left="593"/>
              <w:rPr>
                <w:rFonts w:ascii="Arial"/>
                <w:sz w:val="16"/>
              </w:rPr>
            </w:pPr>
            <w:r>
              <w:rPr>
                <w:rFonts w:ascii="Arial"/>
                <w:sz w:val="16"/>
              </w:rPr>
              <w:t>-</w:t>
              <w:tab/>
              <w:t>-</w:t>
              <w:tab/>
              <w:t>-</w:t>
              <w:tab/>
              <w:t>-</w:t>
            </w:r>
          </w:p>
        </w:tc>
        <w:tc>
          <w:tcPr>
            <w:tcW w:w="1152" w:type="dxa"/>
            <w:tcBorders>
              <w:bottom w:val="single" w:sz="8" w:space="0" w:color="000000"/>
            </w:tcBorders>
          </w:tcPr>
          <w:p>
            <w:pPr>
              <w:pStyle w:val="TableParagraph"/>
              <w:spacing w:before="69"/>
              <w:ind w:right="70"/>
              <w:jc w:val="right"/>
              <w:rPr>
                <w:rFonts w:ascii="Arial"/>
                <w:sz w:val="16"/>
              </w:rPr>
            </w:pPr>
            <w:r>
              <w:rPr>
                <w:rFonts w:ascii="Arial"/>
                <w:w w:val="95"/>
                <w:sz w:val="16"/>
              </w:rPr>
              <w:t>(27,418)</w:t>
            </w:r>
          </w:p>
        </w:tc>
        <w:tc>
          <w:tcPr>
            <w:tcW w:w="1051" w:type="dxa"/>
            <w:tcBorders>
              <w:bottom w:val="single" w:sz="8" w:space="0" w:color="000000"/>
            </w:tcBorders>
          </w:tcPr>
          <w:p>
            <w:pPr>
              <w:pStyle w:val="TableParagraph"/>
              <w:spacing w:before="69"/>
              <w:ind w:left="87"/>
              <w:jc w:val="center"/>
              <w:rPr>
                <w:rFonts w:ascii="Arial"/>
                <w:sz w:val="16"/>
              </w:rPr>
            </w:pPr>
            <w:r>
              <w:rPr>
                <w:rFonts w:ascii="Arial"/>
                <w:w w:val="99"/>
                <w:sz w:val="16"/>
              </w:rPr>
              <w:t>-</w:t>
            </w:r>
          </w:p>
        </w:tc>
      </w:tr>
    </w:tbl>
    <w:p>
      <w:pPr>
        <w:tabs>
          <w:tab w:pos="3055" w:val="left" w:leader="none"/>
          <w:tab w:pos="4074" w:val="left" w:leader="none"/>
          <w:tab w:pos="5359" w:val="left" w:leader="none"/>
          <w:tab w:pos="6511" w:val="left" w:leader="none"/>
          <w:tab w:pos="7836" w:val="left" w:leader="none"/>
          <w:tab w:pos="8855" w:val="left" w:leader="none"/>
          <w:tab w:pos="9906" w:val="left" w:leader="none"/>
        </w:tabs>
        <w:spacing w:before="135"/>
        <w:ind w:left="172" w:right="0" w:firstLine="0"/>
        <w:jc w:val="left"/>
        <w:rPr>
          <w:rFonts w:ascii="Arial"/>
          <w:sz w:val="16"/>
        </w:rPr>
      </w:pPr>
      <w:r>
        <w:rPr>
          <w:rFonts w:ascii="Arial"/>
          <w:sz w:val="16"/>
        </w:rPr>
        <w:t>Balance, end</w:t>
      </w:r>
      <w:r>
        <w:rPr>
          <w:rFonts w:ascii="Arial"/>
          <w:spacing w:val="-5"/>
          <w:sz w:val="16"/>
        </w:rPr>
        <w:t> </w:t>
      </w:r>
      <w:r>
        <w:rPr>
          <w:rFonts w:ascii="Arial"/>
          <w:sz w:val="16"/>
        </w:rPr>
        <w:t>of</w:t>
      </w:r>
      <w:r>
        <w:rPr>
          <w:rFonts w:ascii="Arial"/>
          <w:spacing w:val="-2"/>
          <w:sz w:val="16"/>
        </w:rPr>
        <w:t> </w:t>
      </w:r>
      <w:r>
        <w:rPr>
          <w:rFonts w:ascii="Arial"/>
          <w:sz w:val="16"/>
        </w:rPr>
        <w:t>year</w:t>
        <w:tab/>
        <w:t>619,361</w:t>
        <w:tab/>
        <w:t>1,000,000</w:t>
        <w:tab/>
        <w:t>100,000</w:t>
        <w:tab/>
        <w:t>500,000</w:t>
        <w:tab/>
        <w:t>250,000</w:t>
        <w:tab/>
        <w:t>3,413,831</w:t>
        <w:tab/>
        <w:t>5,883,192</w:t>
      </w:r>
    </w:p>
    <w:p>
      <w:pPr>
        <w:pStyle w:val="BodyText"/>
        <w:spacing w:line="60" w:lineRule="exact"/>
        <w:ind w:left="2604"/>
        <w:rPr>
          <w:rFonts w:ascii="Arial"/>
          <w:sz w:val="6"/>
        </w:rPr>
      </w:pPr>
      <w:r>
        <w:rPr>
          <w:rFonts w:ascii="Arial"/>
          <w:position w:val="0"/>
          <w:sz w:val="6"/>
        </w:rPr>
        <w:pict>
          <v:group style="width:406.8pt;height:3pt;mso-position-horizontal-relative:char;mso-position-vertical-relative:line" coordorigin="0,0" coordsize="8136,60">
            <v:line style="position:absolute" from="0,1" to="1152,1" stroked="true" strokeweight=".06pt" strokecolor="#000000">
              <v:stroke dashstyle="solid"/>
            </v:line>
            <v:line style="position:absolute" from="0,2" to="1152,2" stroked="true" strokeweight=".06pt" strokecolor="#000000">
              <v:stroke dashstyle="solid"/>
            </v:line>
            <v:line style="position:absolute" from="0,3" to="1152,3" stroked="true" strokeweight=".06pt" strokecolor="#000000">
              <v:stroke dashstyle="solid"/>
            </v:line>
            <v:line style="position:absolute" from="0,4" to="1152,4" stroked="true" strokeweight=".06pt" strokecolor="#000000">
              <v:stroke dashstyle="solid"/>
            </v:line>
            <v:line style="position:absolute" from="0,5" to="1152,5" stroked="true" strokeweight=".06pt" strokecolor="#000000">
              <v:stroke dashstyle="solid"/>
            </v:line>
            <v:line style="position:absolute" from="0,7" to="1152,7" stroked="true" strokeweight=".06pt" strokecolor="#000000">
              <v:stroke dashstyle="solid"/>
            </v:line>
            <v:line style="position:absolute" from="0,8" to="1152,8" stroked="true" strokeweight=".06pt" strokecolor="#000000">
              <v:stroke dashstyle="solid"/>
            </v:line>
            <v:line style="position:absolute" from="0,9" to="1152,9" stroked="true" strokeweight=".06pt" strokecolor="#000000">
              <v:stroke dashstyle="solid"/>
            </v:line>
            <v:line style="position:absolute" from="0,10" to="1152,10" stroked="true" strokeweight=".06pt" strokecolor="#000000">
              <v:stroke dashstyle="solid"/>
            </v:line>
            <v:line style="position:absolute" from="0,11" to="1152,11" stroked="true" strokeweight=".06pt" strokecolor="#000000">
              <v:stroke dashstyle="solid"/>
            </v:line>
            <v:line style="position:absolute" from="0,13" to="1152,13" stroked="true" strokeweight=".06pt" strokecolor="#000000">
              <v:stroke dashstyle="solid"/>
            </v:line>
            <v:line style="position:absolute" from="0,14" to="1152,14" stroked="true" strokeweight=".06pt" strokecolor="#000000">
              <v:stroke dashstyle="solid"/>
            </v:line>
            <v:line style="position:absolute" from="0,15" to="1152,15" stroked="true" strokeweight=".06pt" strokecolor="#000000">
              <v:stroke dashstyle="solid"/>
            </v:line>
            <v:line style="position:absolute" from="0,16" to="1152,16" stroked="true" strokeweight=".06pt" strokecolor="#000000">
              <v:stroke dashstyle="solid"/>
            </v:line>
            <v:line style="position:absolute" from="0,17" to="1152,17" stroked="true" strokeweight=".06pt" strokecolor="#000000">
              <v:stroke dashstyle="solid"/>
            </v:line>
            <v:line style="position:absolute" from="0,19" to="1152,19" stroked="true" strokeweight=".06pt" strokecolor="#000000">
              <v:stroke dashstyle="solid"/>
            </v:line>
            <v:line style="position:absolute" from="0,41" to="1152,41" stroked="true" strokeweight=".06pt" strokecolor="#000000">
              <v:stroke dashstyle="solid"/>
            </v:line>
            <v:line style="position:absolute" from="0,43" to="1152,43" stroked="true" strokeweight=".06pt" strokecolor="#000000">
              <v:stroke dashstyle="solid"/>
            </v:line>
            <v:line style="position:absolute" from="0,44" to="1152,44" stroked="true" strokeweight=".06pt" strokecolor="#000000">
              <v:stroke dashstyle="solid"/>
            </v:line>
            <v:line style="position:absolute" from="0,45" to="1152,45" stroked="true" strokeweight=".06pt" strokecolor="#000000">
              <v:stroke dashstyle="solid"/>
            </v:line>
            <v:line style="position:absolute" from="0,46" to="1152,46" stroked="true" strokeweight=".06pt" strokecolor="#000000">
              <v:stroke dashstyle="solid"/>
            </v:line>
            <v:line style="position:absolute" from="0,47" to="1152,47" stroked="true" strokeweight=".06pt" strokecolor="#000000">
              <v:stroke dashstyle="solid"/>
            </v:line>
            <v:line style="position:absolute" from="0,49" to="1152,49" stroked="true" strokeweight=".06pt" strokecolor="#000000">
              <v:stroke dashstyle="solid"/>
            </v:line>
            <v:line style="position:absolute" from="0,50" to="1152,50" stroked="true" strokeweight=".06pt" strokecolor="#000000">
              <v:stroke dashstyle="solid"/>
            </v:line>
            <v:line style="position:absolute" from="0,51" to="1152,51" stroked="true" strokeweight=".06pt" strokecolor="#000000">
              <v:stroke dashstyle="solid"/>
            </v:line>
            <v:line style="position:absolute" from="0,52" to="1152,52" stroked="true" strokeweight=".06pt" strokecolor="#000000">
              <v:stroke dashstyle="solid"/>
            </v:line>
            <v:line style="position:absolute" from="0,53" to="1152,53" stroked="true" strokeweight=".06pt" strokecolor="#000000">
              <v:stroke dashstyle="solid"/>
            </v:line>
            <v:line style="position:absolute" from="0,55" to="1152,55" stroked="true" strokeweight=".06pt" strokecolor="#000000">
              <v:stroke dashstyle="solid"/>
            </v:line>
            <v:line style="position:absolute" from="0,56" to="1152,56" stroked="true" strokeweight=".06pt" strokecolor="#000000">
              <v:stroke dashstyle="solid"/>
            </v:line>
            <v:line style="position:absolute" from="0,57" to="1152,57" stroked="true" strokeweight=".06pt" strokecolor="#000000">
              <v:stroke dashstyle="solid"/>
            </v:line>
            <v:line style="position:absolute" from="0,58" to="1152,58" stroked="true" strokeweight=".06pt" strokecolor="#000000">
              <v:stroke dashstyle="solid"/>
            </v:line>
            <v:line style="position:absolute" from="0,59" to="1152,59" stroked="true" strokeweight=".06pt" strokecolor="#000000">
              <v:stroke dashstyle="solid"/>
            </v:line>
            <v:line style="position:absolute" from="1152,1" to="2304,1" stroked="true" strokeweight=".06pt" strokecolor="#000000">
              <v:stroke dashstyle="solid"/>
            </v:line>
            <v:line style="position:absolute" from="1152,2" to="2304,2" stroked="true" strokeweight=".06pt" strokecolor="#000000">
              <v:stroke dashstyle="solid"/>
            </v:line>
            <v:line style="position:absolute" from="1152,3" to="2304,3" stroked="true" strokeweight=".06pt" strokecolor="#000000">
              <v:stroke dashstyle="solid"/>
            </v:line>
            <v:line style="position:absolute" from="1152,4" to="2304,4" stroked="true" strokeweight=".06pt" strokecolor="#000000">
              <v:stroke dashstyle="solid"/>
            </v:line>
            <v:line style="position:absolute" from="1152,5" to="2304,5" stroked="true" strokeweight=".06pt" strokecolor="#000000">
              <v:stroke dashstyle="solid"/>
            </v:line>
            <v:line style="position:absolute" from="1152,7" to="2304,7" stroked="true" strokeweight=".06pt" strokecolor="#000000">
              <v:stroke dashstyle="solid"/>
            </v:line>
            <v:line style="position:absolute" from="1152,8" to="2304,8" stroked="true" strokeweight=".06pt" strokecolor="#000000">
              <v:stroke dashstyle="solid"/>
            </v:line>
            <v:line style="position:absolute" from="1152,9" to="2304,9" stroked="true" strokeweight=".06pt" strokecolor="#000000">
              <v:stroke dashstyle="solid"/>
            </v:line>
            <v:line style="position:absolute" from="1152,10" to="2304,10" stroked="true" strokeweight=".06pt" strokecolor="#000000">
              <v:stroke dashstyle="solid"/>
            </v:line>
            <v:line style="position:absolute" from="1152,11" to="2304,11" stroked="true" strokeweight=".06pt" strokecolor="#000000">
              <v:stroke dashstyle="solid"/>
            </v:line>
            <v:line style="position:absolute" from="1152,13" to="2304,13" stroked="true" strokeweight=".06pt" strokecolor="#000000">
              <v:stroke dashstyle="solid"/>
            </v:line>
            <v:line style="position:absolute" from="1152,14" to="2304,14" stroked="true" strokeweight=".06pt" strokecolor="#000000">
              <v:stroke dashstyle="solid"/>
            </v:line>
            <v:line style="position:absolute" from="1152,15" to="2304,15" stroked="true" strokeweight=".06pt" strokecolor="#000000">
              <v:stroke dashstyle="solid"/>
            </v:line>
            <v:line style="position:absolute" from="1152,16" to="2304,16" stroked="true" strokeweight=".06pt" strokecolor="#000000">
              <v:stroke dashstyle="solid"/>
            </v:line>
            <v:line style="position:absolute" from="1152,17" to="2304,17" stroked="true" strokeweight=".06pt" strokecolor="#000000">
              <v:stroke dashstyle="solid"/>
            </v:line>
            <v:line style="position:absolute" from="1152,19" to="2304,19" stroked="true" strokeweight=".06pt" strokecolor="#000000">
              <v:stroke dashstyle="solid"/>
            </v:line>
            <v:line style="position:absolute" from="1152,41" to="2304,41" stroked="true" strokeweight=".06pt" strokecolor="#000000">
              <v:stroke dashstyle="solid"/>
            </v:line>
            <v:line style="position:absolute" from="1152,43" to="2304,43" stroked="true" strokeweight=".06pt" strokecolor="#000000">
              <v:stroke dashstyle="solid"/>
            </v:line>
            <v:line style="position:absolute" from="1152,44" to="2304,44" stroked="true" strokeweight=".06pt" strokecolor="#000000">
              <v:stroke dashstyle="solid"/>
            </v:line>
            <v:line style="position:absolute" from="1152,45" to="2304,45" stroked="true" strokeweight=".06pt" strokecolor="#000000">
              <v:stroke dashstyle="solid"/>
            </v:line>
            <v:line style="position:absolute" from="1152,46" to="2304,46" stroked="true" strokeweight=".06pt" strokecolor="#000000">
              <v:stroke dashstyle="solid"/>
            </v:line>
            <v:line style="position:absolute" from="1152,47" to="2304,47" stroked="true" strokeweight=".06pt" strokecolor="#000000">
              <v:stroke dashstyle="solid"/>
            </v:line>
            <v:line style="position:absolute" from="1152,49" to="2304,49" stroked="true" strokeweight=".06pt" strokecolor="#000000">
              <v:stroke dashstyle="solid"/>
            </v:line>
            <v:line style="position:absolute" from="1152,50" to="2304,50" stroked="true" strokeweight=".06pt" strokecolor="#000000">
              <v:stroke dashstyle="solid"/>
            </v:line>
            <v:line style="position:absolute" from="1152,51" to="2304,51" stroked="true" strokeweight=".06pt" strokecolor="#000000">
              <v:stroke dashstyle="solid"/>
            </v:line>
            <v:line style="position:absolute" from="1152,52" to="2304,52" stroked="true" strokeweight=".06pt" strokecolor="#000000">
              <v:stroke dashstyle="solid"/>
            </v:line>
            <v:line style="position:absolute" from="1152,53" to="2304,53" stroked="true" strokeweight=".06pt" strokecolor="#000000">
              <v:stroke dashstyle="solid"/>
            </v:line>
            <v:line style="position:absolute" from="1152,55" to="2304,55" stroked="true" strokeweight=".06pt" strokecolor="#000000">
              <v:stroke dashstyle="solid"/>
            </v:line>
            <v:line style="position:absolute" from="1152,56" to="2304,56" stroked="true" strokeweight=".06pt" strokecolor="#000000">
              <v:stroke dashstyle="solid"/>
            </v:line>
            <v:line style="position:absolute" from="1152,57" to="2304,57" stroked="true" strokeweight=".06pt" strokecolor="#000000">
              <v:stroke dashstyle="solid"/>
            </v:line>
            <v:line style="position:absolute" from="1152,58" to="2304,58" stroked="true" strokeweight=".06pt" strokecolor="#000000">
              <v:stroke dashstyle="solid"/>
            </v:line>
            <v:line style="position:absolute" from="1152,59" to="2304,59" stroked="true" strokeweight=".06pt" strokecolor="#000000">
              <v:stroke dashstyle="solid"/>
            </v:line>
            <v:line style="position:absolute" from="2304,1" to="3456,1" stroked="true" strokeweight=".06pt" strokecolor="#000000">
              <v:stroke dashstyle="solid"/>
            </v:line>
            <v:line style="position:absolute" from="2304,2" to="3456,2" stroked="true" strokeweight=".06pt" strokecolor="#000000">
              <v:stroke dashstyle="solid"/>
            </v:line>
            <v:line style="position:absolute" from="2304,3" to="3456,3" stroked="true" strokeweight=".06pt" strokecolor="#000000">
              <v:stroke dashstyle="solid"/>
            </v:line>
            <v:line style="position:absolute" from="2304,4" to="3456,4" stroked="true" strokeweight=".06pt" strokecolor="#000000">
              <v:stroke dashstyle="solid"/>
            </v:line>
            <v:line style="position:absolute" from="2304,5" to="3456,5" stroked="true" strokeweight=".06pt" strokecolor="#000000">
              <v:stroke dashstyle="solid"/>
            </v:line>
            <v:line style="position:absolute" from="2304,7" to="3456,7" stroked="true" strokeweight=".06pt" strokecolor="#000000">
              <v:stroke dashstyle="solid"/>
            </v:line>
            <v:line style="position:absolute" from="2304,8" to="3456,8" stroked="true" strokeweight=".06pt" strokecolor="#000000">
              <v:stroke dashstyle="solid"/>
            </v:line>
            <v:line style="position:absolute" from="2304,9" to="3456,9" stroked="true" strokeweight=".06pt" strokecolor="#000000">
              <v:stroke dashstyle="solid"/>
            </v:line>
            <v:line style="position:absolute" from="2304,10" to="3456,10" stroked="true" strokeweight=".06pt" strokecolor="#000000">
              <v:stroke dashstyle="solid"/>
            </v:line>
            <v:line style="position:absolute" from="2304,11" to="3456,11" stroked="true" strokeweight=".06pt" strokecolor="#000000">
              <v:stroke dashstyle="solid"/>
            </v:line>
            <v:line style="position:absolute" from="2304,13" to="3456,13" stroked="true" strokeweight=".06pt" strokecolor="#000000">
              <v:stroke dashstyle="solid"/>
            </v:line>
            <v:line style="position:absolute" from="2304,14" to="3456,14" stroked="true" strokeweight=".06pt" strokecolor="#000000">
              <v:stroke dashstyle="solid"/>
            </v:line>
            <v:line style="position:absolute" from="2304,15" to="3456,15" stroked="true" strokeweight=".06pt" strokecolor="#000000">
              <v:stroke dashstyle="solid"/>
            </v:line>
            <v:line style="position:absolute" from="2304,16" to="3456,16" stroked="true" strokeweight=".06pt" strokecolor="#000000">
              <v:stroke dashstyle="solid"/>
            </v:line>
            <v:line style="position:absolute" from="2304,17" to="3456,17" stroked="true" strokeweight=".06pt" strokecolor="#000000">
              <v:stroke dashstyle="solid"/>
            </v:line>
            <v:line style="position:absolute" from="2304,19" to="3456,19" stroked="true" strokeweight=".06pt" strokecolor="#000000">
              <v:stroke dashstyle="solid"/>
            </v:line>
            <v:line style="position:absolute" from="2304,41" to="3456,41" stroked="true" strokeweight=".06pt" strokecolor="#000000">
              <v:stroke dashstyle="solid"/>
            </v:line>
            <v:line style="position:absolute" from="2304,43" to="3456,43" stroked="true" strokeweight=".06pt" strokecolor="#000000">
              <v:stroke dashstyle="solid"/>
            </v:line>
            <v:line style="position:absolute" from="2304,44" to="3456,44" stroked="true" strokeweight=".06pt" strokecolor="#000000">
              <v:stroke dashstyle="solid"/>
            </v:line>
            <v:line style="position:absolute" from="2304,45" to="3456,45" stroked="true" strokeweight=".06pt" strokecolor="#000000">
              <v:stroke dashstyle="solid"/>
            </v:line>
            <v:line style="position:absolute" from="2304,46" to="3456,46" stroked="true" strokeweight=".06pt" strokecolor="#000000">
              <v:stroke dashstyle="solid"/>
            </v:line>
            <v:line style="position:absolute" from="2304,47" to="3456,47" stroked="true" strokeweight=".06pt" strokecolor="#000000">
              <v:stroke dashstyle="solid"/>
            </v:line>
            <v:line style="position:absolute" from="2304,49" to="3456,49" stroked="true" strokeweight=".06pt" strokecolor="#000000">
              <v:stroke dashstyle="solid"/>
            </v:line>
            <v:line style="position:absolute" from="2304,50" to="3456,50" stroked="true" strokeweight=".06pt" strokecolor="#000000">
              <v:stroke dashstyle="solid"/>
            </v:line>
            <v:line style="position:absolute" from="2304,51" to="3456,51" stroked="true" strokeweight=".06pt" strokecolor="#000000">
              <v:stroke dashstyle="solid"/>
            </v:line>
            <v:line style="position:absolute" from="2304,52" to="3456,52" stroked="true" strokeweight=".06pt" strokecolor="#000000">
              <v:stroke dashstyle="solid"/>
            </v:line>
            <v:line style="position:absolute" from="2304,53" to="3456,53" stroked="true" strokeweight=".06pt" strokecolor="#000000">
              <v:stroke dashstyle="solid"/>
            </v:line>
            <v:line style="position:absolute" from="2304,55" to="3456,55" stroked="true" strokeweight=".06pt" strokecolor="#000000">
              <v:stroke dashstyle="solid"/>
            </v:line>
            <v:line style="position:absolute" from="2304,56" to="3456,56" stroked="true" strokeweight=".06pt" strokecolor="#000000">
              <v:stroke dashstyle="solid"/>
            </v:line>
            <v:line style="position:absolute" from="2304,57" to="3456,57" stroked="true" strokeweight=".06pt" strokecolor="#000000">
              <v:stroke dashstyle="solid"/>
            </v:line>
            <v:line style="position:absolute" from="2304,58" to="3456,58" stroked="true" strokeweight=".06pt" strokecolor="#000000">
              <v:stroke dashstyle="solid"/>
            </v:line>
            <v:line style="position:absolute" from="2304,59" to="3456,59" stroked="true" strokeweight=".06pt" strokecolor="#000000">
              <v:stroke dashstyle="solid"/>
            </v:line>
            <v:line style="position:absolute" from="3456,1" to="4608,1" stroked="true" strokeweight=".06pt" strokecolor="#000000">
              <v:stroke dashstyle="solid"/>
            </v:line>
            <v:line style="position:absolute" from="3456,2" to="4608,2" stroked="true" strokeweight=".06pt" strokecolor="#000000">
              <v:stroke dashstyle="solid"/>
            </v:line>
            <v:line style="position:absolute" from="3456,3" to="4608,3" stroked="true" strokeweight=".06pt" strokecolor="#000000">
              <v:stroke dashstyle="solid"/>
            </v:line>
            <v:line style="position:absolute" from="3456,4" to="4608,4" stroked="true" strokeweight=".06pt" strokecolor="#000000">
              <v:stroke dashstyle="solid"/>
            </v:line>
            <v:line style="position:absolute" from="3456,5" to="4608,5" stroked="true" strokeweight=".06pt" strokecolor="#000000">
              <v:stroke dashstyle="solid"/>
            </v:line>
            <v:line style="position:absolute" from="3456,7" to="4608,7" stroked="true" strokeweight=".06pt" strokecolor="#000000">
              <v:stroke dashstyle="solid"/>
            </v:line>
            <v:line style="position:absolute" from="3456,8" to="4608,8" stroked="true" strokeweight=".06pt" strokecolor="#000000">
              <v:stroke dashstyle="solid"/>
            </v:line>
            <v:line style="position:absolute" from="3456,9" to="4608,9" stroked="true" strokeweight=".06pt" strokecolor="#000000">
              <v:stroke dashstyle="solid"/>
            </v:line>
            <v:line style="position:absolute" from="3456,10" to="4608,10" stroked="true" strokeweight=".06pt" strokecolor="#000000">
              <v:stroke dashstyle="solid"/>
            </v:line>
            <v:line style="position:absolute" from="3456,11" to="4608,11" stroked="true" strokeweight=".06pt" strokecolor="#000000">
              <v:stroke dashstyle="solid"/>
            </v:line>
            <v:line style="position:absolute" from="3456,13" to="4608,13" stroked="true" strokeweight=".06pt" strokecolor="#000000">
              <v:stroke dashstyle="solid"/>
            </v:line>
            <v:line style="position:absolute" from="3456,14" to="4608,14" stroked="true" strokeweight=".06pt" strokecolor="#000000">
              <v:stroke dashstyle="solid"/>
            </v:line>
            <v:line style="position:absolute" from="3456,15" to="4608,15" stroked="true" strokeweight=".06pt" strokecolor="#000000">
              <v:stroke dashstyle="solid"/>
            </v:line>
            <v:line style="position:absolute" from="3456,16" to="4608,16" stroked="true" strokeweight=".06pt" strokecolor="#000000">
              <v:stroke dashstyle="solid"/>
            </v:line>
            <v:line style="position:absolute" from="3456,17" to="4608,17" stroked="true" strokeweight=".06pt" strokecolor="#000000">
              <v:stroke dashstyle="solid"/>
            </v:line>
            <v:line style="position:absolute" from="3456,19" to="4608,19" stroked="true" strokeweight=".06pt" strokecolor="#000000">
              <v:stroke dashstyle="solid"/>
            </v:line>
            <v:line style="position:absolute" from="3456,41" to="4608,41" stroked="true" strokeweight=".06pt" strokecolor="#000000">
              <v:stroke dashstyle="solid"/>
            </v:line>
            <v:line style="position:absolute" from="3456,43" to="4608,43" stroked="true" strokeweight=".06pt" strokecolor="#000000">
              <v:stroke dashstyle="solid"/>
            </v:line>
            <v:line style="position:absolute" from="3456,44" to="4608,44" stroked="true" strokeweight=".06pt" strokecolor="#000000">
              <v:stroke dashstyle="solid"/>
            </v:line>
            <v:line style="position:absolute" from="3456,45" to="4608,45" stroked="true" strokeweight=".06pt" strokecolor="#000000">
              <v:stroke dashstyle="solid"/>
            </v:line>
            <v:line style="position:absolute" from="3456,46" to="4608,46" stroked="true" strokeweight=".06pt" strokecolor="#000000">
              <v:stroke dashstyle="solid"/>
            </v:line>
            <v:line style="position:absolute" from="3456,47" to="4608,47" stroked="true" strokeweight=".06pt" strokecolor="#000000">
              <v:stroke dashstyle="solid"/>
            </v:line>
            <v:line style="position:absolute" from="3456,49" to="4608,49" stroked="true" strokeweight=".06pt" strokecolor="#000000">
              <v:stroke dashstyle="solid"/>
            </v:line>
            <v:line style="position:absolute" from="3456,50" to="4608,50" stroked="true" strokeweight=".06pt" strokecolor="#000000">
              <v:stroke dashstyle="solid"/>
            </v:line>
            <v:line style="position:absolute" from="3456,51" to="4608,51" stroked="true" strokeweight=".06pt" strokecolor="#000000">
              <v:stroke dashstyle="solid"/>
            </v:line>
            <v:line style="position:absolute" from="3456,52" to="4608,52" stroked="true" strokeweight=".06pt" strokecolor="#000000">
              <v:stroke dashstyle="solid"/>
            </v:line>
            <v:line style="position:absolute" from="3456,53" to="4608,53" stroked="true" strokeweight=".06pt" strokecolor="#000000">
              <v:stroke dashstyle="solid"/>
            </v:line>
            <v:line style="position:absolute" from="3456,55" to="4608,55" stroked="true" strokeweight=".06pt" strokecolor="#000000">
              <v:stroke dashstyle="solid"/>
            </v:line>
            <v:line style="position:absolute" from="3456,56" to="4608,56" stroked="true" strokeweight=".06pt" strokecolor="#000000">
              <v:stroke dashstyle="solid"/>
            </v:line>
            <v:line style="position:absolute" from="3456,57" to="4608,57" stroked="true" strokeweight=".06pt" strokecolor="#000000">
              <v:stroke dashstyle="solid"/>
            </v:line>
            <v:line style="position:absolute" from="3456,58" to="4608,58" stroked="true" strokeweight=".06pt" strokecolor="#000000">
              <v:stroke dashstyle="solid"/>
            </v:line>
            <v:line style="position:absolute" from="3456,59" to="4608,59" stroked="true" strokeweight=".06pt" strokecolor="#000000">
              <v:stroke dashstyle="solid"/>
            </v:line>
            <v:line style="position:absolute" from="4608,1" to="5933,1" stroked="true" strokeweight=".06pt" strokecolor="#000000">
              <v:stroke dashstyle="solid"/>
            </v:line>
            <v:line style="position:absolute" from="4608,2" to="5933,2" stroked="true" strokeweight=".06pt" strokecolor="#000000">
              <v:stroke dashstyle="solid"/>
            </v:line>
            <v:line style="position:absolute" from="4608,3" to="5933,3" stroked="true" strokeweight=".06pt" strokecolor="#000000">
              <v:stroke dashstyle="solid"/>
            </v:line>
            <v:line style="position:absolute" from="4608,4" to="5933,4" stroked="true" strokeweight=".06pt" strokecolor="#000000">
              <v:stroke dashstyle="solid"/>
            </v:line>
            <v:line style="position:absolute" from="4608,5" to="5933,5" stroked="true" strokeweight=".06pt" strokecolor="#000000">
              <v:stroke dashstyle="solid"/>
            </v:line>
            <v:line style="position:absolute" from="4608,7" to="5933,7" stroked="true" strokeweight=".06pt" strokecolor="#000000">
              <v:stroke dashstyle="solid"/>
            </v:line>
            <v:line style="position:absolute" from="4608,8" to="5933,8" stroked="true" strokeweight=".06pt" strokecolor="#000000">
              <v:stroke dashstyle="solid"/>
            </v:line>
            <v:line style="position:absolute" from="4608,9" to="5933,9" stroked="true" strokeweight=".06pt" strokecolor="#000000">
              <v:stroke dashstyle="solid"/>
            </v:line>
            <v:line style="position:absolute" from="4608,10" to="5933,10" stroked="true" strokeweight=".06pt" strokecolor="#000000">
              <v:stroke dashstyle="solid"/>
            </v:line>
            <v:line style="position:absolute" from="4608,11" to="5933,11" stroked="true" strokeweight=".06pt" strokecolor="#000000">
              <v:stroke dashstyle="solid"/>
            </v:line>
            <v:line style="position:absolute" from="4608,13" to="5933,13" stroked="true" strokeweight=".06pt" strokecolor="#000000">
              <v:stroke dashstyle="solid"/>
            </v:line>
            <v:line style="position:absolute" from="4608,14" to="5933,14" stroked="true" strokeweight=".06pt" strokecolor="#000000">
              <v:stroke dashstyle="solid"/>
            </v:line>
            <v:line style="position:absolute" from="4608,15" to="5933,15" stroked="true" strokeweight=".06pt" strokecolor="#000000">
              <v:stroke dashstyle="solid"/>
            </v:line>
            <v:line style="position:absolute" from="4608,16" to="5933,16" stroked="true" strokeweight=".06pt" strokecolor="#000000">
              <v:stroke dashstyle="solid"/>
            </v:line>
            <v:line style="position:absolute" from="4608,17" to="5933,17" stroked="true" strokeweight=".06pt" strokecolor="#000000">
              <v:stroke dashstyle="solid"/>
            </v:line>
            <v:line style="position:absolute" from="4608,19" to="5933,19" stroked="true" strokeweight=".06pt" strokecolor="#000000">
              <v:stroke dashstyle="solid"/>
            </v:line>
            <v:line style="position:absolute" from="4608,41" to="5933,41" stroked="true" strokeweight=".06pt" strokecolor="#000000">
              <v:stroke dashstyle="solid"/>
            </v:line>
            <v:line style="position:absolute" from="4608,43" to="5933,43" stroked="true" strokeweight=".06pt" strokecolor="#000000">
              <v:stroke dashstyle="solid"/>
            </v:line>
            <v:line style="position:absolute" from="4608,44" to="5933,44" stroked="true" strokeweight=".06pt" strokecolor="#000000">
              <v:stroke dashstyle="solid"/>
            </v:line>
            <v:line style="position:absolute" from="4608,45" to="5933,45" stroked="true" strokeweight=".06pt" strokecolor="#000000">
              <v:stroke dashstyle="solid"/>
            </v:line>
            <v:line style="position:absolute" from="4608,46" to="5933,46" stroked="true" strokeweight=".06pt" strokecolor="#000000">
              <v:stroke dashstyle="solid"/>
            </v:line>
            <v:line style="position:absolute" from="4608,47" to="5933,47" stroked="true" strokeweight=".06pt" strokecolor="#000000">
              <v:stroke dashstyle="solid"/>
            </v:line>
            <v:line style="position:absolute" from="4608,49" to="5933,49" stroked="true" strokeweight=".06pt" strokecolor="#000000">
              <v:stroke dashstyle="solid"/>
            </v:line>
            <v:line style="position:absolute" from="4608,50" to="5933,50" stroked="true" strokeweight=".06pt" strokecolor="#000000">
              <v:stroke dashstyle="solid"/>
            </v:line>
            <v:line style="position:absolute" from="4608,51" to="5933,51" stroked="true" strokeweight=".06pt" strokecolor="#000000">
              <v:stroke dashstyle="solid"/>
            </v:line>
            <v:line style="position:absolute" from="4608,52" to="5933,52" stroked="true" strokeweight=".06pt" strokecolor="#000000">
              <v:stroke dashstyle="solid"/>
            </v:line>
            <v:line style="position:absolute" from="4608,53" to="5933,53" stroked="true" strokeweight=".06pt" strokecolor="#000000">
              <v:stroke dashstyle="solid"/>
            </v:line>
            <v:line style="position:absolute" from="4608,55" to="5933,55" stroked="true" strokeweight=".06pt" strokecolor="#000000">
              <v:stroke dashstyle="solid"/>
            </v:line>
            <v:line style="position:absolute" from="4608,56" to="5933,56" stroked="true" strokeweight=".06pt" strokecolor="#000000">
              <v:stroke dashstyle="solid"/>
            </v:line>
            <v:line style="position:absolute" from="4608,57" to="5933,57" stroked="true" strokeweight=".06pt" strokecolor="#000000">
              <v:stroke dashstyle="solid"/>
            </v:line>
            <v:line style="position:absolute" from="4608,58" to="5933,58" stroked="true" strokeweight=".06pt" strokecolor="#000000">
              <v:stroke dashstyle="solid"/>
            </v:line>
            <v:line style="position:absolute" from="4608,59" to="5933,59" stroked="true" strokeweight=".06pt" strokecolor="#000000">
              <v:stroke dashstyle="solid"/>
            </v:line>
            <v:line style="position:absolute" from="5933,1" to="7085,1" stroked="true" strokeweight=".06pt" strokecolor="#000000">
              <v:stroke dashstyle="solid"/>
            </v:line>
            <v:line style="position:absolute" from="5933,2" to="7085,2" stroked="true" strokeweight=".06pt" strokecolor="#000000">
              <v:stroke dashstyle="solid"/>
            </v:line>
            <v:line style="position:absolute" from="5933,3" to="7085,3" stroked="true" strokeweight=".06pt" strokecolor="#000000">
              <v:stroke dashstyle="solid"/>
            </v:line>
            <v:line style="position:absolute" from="5933,4" to="7085,4" stroked="true" strokeweight=".06pt" strokecolor="#000000">
              <v:stroke dashstyle="solid"/>
            </v:line>
            <v:line style="position:absolute" from="5933,5" to="7085,5" stroked="true" strokeweight=".06pt" strokecolor="#000000">
              <v:stroke dashstyle="solid"/>
            </v:line>
            <v:line style="position:absolute" from="5933,7" to="7085,7" stroked="true" strokeweight=".06pt" strokecolor="#000000">
              <v:stroke dashstyle="solid"/>
            </v:line>
            <v:line style="position:absolute" from="5933,8" to="7085,8" stroked="true" strokeweight=".06pt" strokecolor="#000000">
              <v:stroke dashstyle="solid"/>
            </v:line>
            <v:line style="position:absolute" from="5933,9" to="7085,9" stroked="true" strokeweight=".06pt" strokecolor="#000000">
              <v:stroke dashstyle="solid"/>
            </v:line>
            <v:line style="position:absolute" from="5933,10" to="7085,10" stroked="true" strokeweight=".06pt" strokecolor="#000000">
              <v:stroke dashstyle="solid"/>
            </v:line>
            <v:line style="position:absolute" from="5933,11" to="7085,11" stroked="true" strokeweight=".06pt" strokecolor="#000000">
              <v:stroke dashstyle="solid"/>
            </v:line>
            <v:line style="position:absolute" from="5933,13" to="7085,13" stroked="true" strokeweight=".06pt" strokecolor="#000000">
              <v:stroke dashstyle="solid"/>
            </v:line>
            <v:line style="position:absolute" from="5933,14" to="7085,14" stroked="true" strokeweight=".06pt" strokecolor="#000000">
              <v:stroke dashstyle="solid"/>
            </v:line>
            <v:line style="position:absolute" from="5933,15" to="7085,15" stroked="true" strokeweight=".06pt" strokecolor="#000000">
              <v:stroke dashstyle="solid"/>
            </v:line>
            <v:line style="position:absolute" from="5933,16" to="7085,16" stroked="true" strokeweight=".06pt" strokecolor="#000000">
              <v:stroke dashstyle="solid"/>
            </v:line>
            <v:line style="position:absolute" from="5933,17" to="7085,17" stroked="true" strokeweight=".06pt" strokecolor="#000000">
              <v:stroke dashstyle="solid"/>
            </v:line>
            <v:line style="position:absolute" from="5933,19" to="7085,19" stroked="true" strokeweight=".06pt" strokecolor="#000000">
              <v:stroke dashstyle="solid"/>
            </v:line>
            <v:line style="position:absolute" from="5933,41" to="7085,41" stroked="true" strokeweight=".06pt" strokecolor="#000000">
              <v:stroke dashstyle="solid"/>
            </v:line>
            <v:line style="position:absolute" from="5933,43" to="7085,43" stroked="true" strokeweight=".06pt" strokecolor="#000000">
              <v:stroke dashstyle="solid"/>
            </v:line>
            <v:line style="position:absolute" from="5933,44" to="7085,44" stroked="true" strokeweight=".06pt" strokecolor="#000000">
              <v:stroke dashstyle="solid"/>
            </v:line>
            <v:line style="position:absolute" from="5933,45" to="7085,45" stroked="true" strokeweight=".06pt" strokecolor="#000000">
              <v:stroke dashstyle="solid"/>
            </v:line>
            <v:line style="position:absolute" from="5933,46" to="7085,46" stroked="true" strokeweight=".06pt" strokecolor="#000000">
              <v:stroke dashstyle="solid"/>
            </v:line>
            <v:line style="position:absolute" from="5933,47" to="7085,47" stroked="true" strokeweight=".06pt" strokecolor="#000000">
              <v:stroke dashstyle="solid"/>
            </v:line>
            <v:line style="position:absolute" from="5933,49" to="7085,49" stroked="true" strokeweight=".06pt" strokecolor="#000000">
              <v:stroke dashstyle="solid"/>
            </v:line>
            <v:line style="position:absolute" from="5933,50" to="7085,50" stroked="true" strokeweight=".06pt" strokecolor="#000000">
              <v:stroke dashstyle="solid"/>
            </v:line>
            <v:line style="position:absolute" from="5933,51" to="7085,51" stroked="true" strokeweight=".06pt" strokecolor="#000000">
              <v:stroke dashstyle="solid"/>
            </v:line>
            <v:line style="position:absolute" from="5933,52" to="7085,52" stroked="true" strokeweight=".06pt" strokecolor="#000000">
              <v:stroke dashstyle="solid"/>
            </v:line>
            <v:line style="position:absolute" from="5933,53" to="7085,53" stroked="true" strokeweight=".06pt" strokecolor="#000000">
              <v:stroke dashstyle="solid"/>
            </v:line>
            <v:line style="position:absolute" from="5933,55" to="7085,55" stroked="true" strokeweight=".06pt" strokecolor="#000000">
              <v:stroke dashstyle="solid"/>
            </v:line>
            <v:line style="position:absolute" from="5933,56" to="7085,56" stroked="true" strokeweight=".06pt" strokecolor="#000000">
              <v:stroke dashstyle="solid"/>
            </v:line>
            <v:line style="position:absolute" from="5933,57" to="7085,57" stroked="true" strokeweight=".06pt" strokecolor="#000000">
              <v:stroke dashstyle="solid"/>
            </v:line>
            <v:line style="position:absolute" from="5933,58" to="7085,58" stroked="true" strokeweight=".06pt" strokecolor="#000000">
              <v:stroke dashstyle="solid"/>
            </v:line>
            <v:line style="position:absolute" from="5933,59" to="7085,59" stroked="true" strokeweight=".06pt" strokecolor="#000000">
              <v:stroke dashstyle="solid"/>
            </v:line>
            <v:line style="position:absolute" from="7085,1" to="8136,1" stroked="true" strokeweight=".06pt" strokecolor="#000000">
              <v:stroke dashstyle="solid"/>
            </v:line>
            <v:line style="position:absolute" from="7085,2" to="8136,2" stroked="true" strokeweight=".06pt" strokecolor="#000000">
              <v:stroke dashstyle="solid"/>
            </v:line>
            <v:line style="position:absolute" from="7085,3" to="8136,3" stroked="true" strokeweight=".06pt" strokecolor="#000000">
              <v:stroke dashstyle="solid"/>
            </v:line>
            <v:line style="position:absolute" from="7085,4" to="8136,4" stroked="true" strokeweight=".06pt" strokecolor="#000000">
              <v:stroke dashstyle="solid"/>
            </v:line>
            <v:line style="position:absolute" from="7085,5" to="8136,5" stroked="true" strokeweight=".06pt" strokecolor="#000000">
              <v:stroke dashstyle="solid"/>
            </v:line>
            <v:line style="position:absolute" from="7085,7" to="8136,7" stroked="true" strokeweight=".06pt" strokecolor="#000000">
              <v:stroke dashstyle="solid"/>
            </v:line>
            <v:line style="position:absolute" from="7085,8" to="8136,8" stroked="true" strokeweight=".06pt" strokecolor="#000000">
              <v:stroke dashstyle="solid"/>
            </v:line>
            <v:line style="position:absolute" from="7085,9" to="8136,9" stroked="true" strokeweight=".06pt" strokecolor="#000000">
              <v:stroke dashstyle="solid"/>
            </v:line>
            <v:line style="position:absolute" from="7085,10" to="8136,10" stroked="true" strokeweight=".06pt" strokecolor="#000000">
              <v:stroke dashstyle="solid"/>
            </v:line>
            <v:line style="position:absolute" from="7085,11" to="8136,11" stroked="true" strokeweight=".06pt" strokecolor="#000000">
              <v:stroke dashstyle="solid"/>
            </v:line>
            <v:line style="position:absolute" from="7085,13" to="8136,13" stroked="true" strokeweight=".06pt" strokecolor="#000000">
              <v:stroke dashstyle="solid"/>
            </v:line>
            <v:line style="position:absolute" from="7085,14" to="8136,14" stroked="true" strokeweight=".06pt" strokecolor="#000000">
              <v:stroke dashstyle="solid"/>
            </v:line>
            <v:line style="position:absolute" from="7085,15" to="8136,15" stroked="true" strokeweight=".06pt" strokecolor="#000000">
              <v:stroke dashstyle="solid"/>
            </v:line>
            <v:line style="position:absolute" from="7085,16" to="8136,16" stroked="true" strokeweight=".06pt" strokecolor="#000000">
              <v:stroke dashstyle="solid"/>
            </v:line>
            <v:line style="position:absolute" from="7085,17" to="8136,17" stroked="true" strokeweight=".06pt" strokecolor="#000000">
              <v:stroke dashstyle="solid"/>
            </v:line>
            <v:line style="position:absolute" from="7085,19" to="8136,19" stroked="true" strokeweight=".06pt" strokecolor="#000000">
              <v:stroke dashstyle="solid"/>
            </v:line>
            <v:line style="position:absolute" from="7085,41" to="8136,41" stroked="true" strokeweight=".06pt" strokecolor="#000000">
              <v:stroke dashstyle="solid"/>
            </v:line>
            <v:line style="position:absolute" from="7085,43" to="8136,43" stroked="true" strokeweight=".06pt" strokecolor="#000000">
              <v:stroke dashstyle="solid"/>
            </v:line>
            <v:line style="position:absolute" from="7085,44" to="8136,44" stroked="true" strokeweight=".06pt" strokecolor="#000000">
              <v:stroke dashstyle="solid"/>
            </v:line>
            <v:line style="position:absolute" from="7085,45" to="8136,45" stroked="true" strokeweight=".06pt" strokecolor="#000000">
              <v:stroke dashstyle="solid"/>
            </v:line>
            <v:line style="position:absolute" from="7085,46" to="8136,46" stroked="true" strokeweight=".06pt" strokecolor="#000000">
              <v:stroke dashstyle="solid"/>
            </v:line>
            <v:line style="position:absolute" from="7085,47" to="8136,47" stroked="true" strokeweight=".06pt" strokecolor="#000000">
              <v:stroke dashstyle="solid"/>
            </v:line>
            <v:line style="position:absolute" from="7085,49" to="8136,49" stroked="true" strokeweight=".06pt" strokecolor="#000000">
              <v:stroke dashstyle="solid"/>
            </v:line>
            <v:line style="position:absolute" from="7085,50" to="8136,50" stroked="true" strokeweight=".06pt" strokecolor="#000000">
              <v:stroke dashstyle="solid"/>
            </v:line>
            <v:line style="position:absolute" from="7085,51" to="8136,51" stroked="true" strokeweight=".06pt" strokecolor="#000000">
              <v:stroke dashstyle="solid"/>
            </v:line>
            <v:line style="position:absolute" from="7085,52" to="8136,52" stroked="true" strokeweight=".06pt" strokecolor="#000000">
              <v:stroke dashstyle="solid"/>
            </v:line>
            <v:line style="position:absolute" from="7085,53" to="8136,53" stroked="true" strokeweight=".06pt" strokecolor="#000000">
              <v:stroke dashstyle="solid"/>
            </v:line>
            <v:line style="position:absolute" from="7085,55" to="8136,55" stroked="true" strokeweight=".06pt" strokecolor="#000000">
              <v:stroke dashstyle="solid"/>
            </v:line>
            <v:line style="position:absolute" from="7085,56" to="8136,56" stroked="true" strokeweight=".06pt" strokecolor="#000000">
              <v:stroke dashstyle="solid"/>
            </v:line>
            <v:line style="position:absolute" from="7085,57" to="8136,57" stroked="true" strokeweight=".06pt" strokecolor="#000000">
              <v:stroke dashstyle="solid"/>
            </v:line>
            <v:line style="position:absolute" from="7085,58" to="8136,58" stroked="true" strokeweight=".06pt" strokecolor="#000000">
              <v:stroke dashstyle="solid"/>
            </v:line>
            <v:line style="position:absolute" from="7085,59" to="8136,59" stroked="true" strokeweight=".06pt" strokecolor="#000000">
              <v:stroke dashstyle="solid"/>
            </v:line>
          </v:group>
        </w:pict>
      </w:r>
      <w:r>
        <w:rPr>
          <w:rFonts w:ascii="Arial"/>
          <w:position w:val="0"/>
          <w:sz w:val="6"/>
        </w:rPr>
      </w:r>
    </w:p>
    <w:p>
      <w:pPr>
        <w:pStyle w:val="BodyText"/>
        <w:spacing w:before="9"/>
        <w:rPr>
          <w:rFonts w:ascii="Arial"/>
          <w:sz w:val="11"/>
        </w:rPr>
      </w:pPr>
    </w:p>
    <w:p>
      <w:pPr>
        <w:spacing w:before="94"/>
        <w:ind w:left="100" w:right="0" w:firstLine="0"/>
        <w:jc w:val="left"/>
        <w:rPr>
          <w:rFonts w:ascii="Arial"/>
          <w:sz w:val="16"/>
        </w:rPr>
      </w:pPr>
      <w:r>
        <w:rPr>
          <w:rFonts w:ascii="Arial"/>
          <w:sz w:val="16"/>
        </w:rPr>
        <w:t>The accompanying notes are an integral part of these financial statements</w:t>
      </w:r>
    </w:p>
    <w:p>
      <w:pPr>
        <w:pStyle w:val="BodyText"/>
        <w:spacing w:before="8"/>
        <w:rPr>
          <w:rFonts w:ascii="Arial"/>
          <w:sz w:val="13"/>
        </w:rPr>
      </w:pPr>
    </w:p>
    <w:p>
      <w:pPr>
        <w:spacing w:before="94"/>
        <w:ind w:left="0" w:right="98" w:firstLine="0"/>
        <w:jc w:val="right"/>
        <w:rPr>
          <w:rFonts w:ascii="Arial"/>
          <w:sz w:val="20"/>
        </w:rPr>
      </w:pPr>
      <w:r>
        <w:rPr>
          <w:rFonts w:ascii="Arial"/>
          <w:w w:val="100"/>
          <w:sz w:val="20"/>
        </w:rPr>
        <w:t>5</w:t>
      </w:r>
    </w:p>
    <w:p>
      <w:pPr>
        <w:spacing w:after="0"/>
        <w:jc w:val="right"/>
        <w:rPr>
          <w:rFonts w:ascii="Arial"/>
          <w:sz w:val="20"/>
        </w:rPr>
        <w:sectPr>
          <w:footerReference w:type="default" r:id="rId89"/>
          <w:pgSz w:w="15840" w:h="12240" w:orient="landscape"/>
          <w:pgMar w:footer="0" w:header="0" w:top="640" w:bottom="280" w:left="1340" w:right="1340"/>
        </w:sectPr>
      </w:pPr>
    </w:p>
    <w:p>
      <w:pPr>
        <w:spacing w:before="80"/>
        <w:ind w:left="660" w:right="0" w:firstLine="0"/>
        <w:jc w:val="left"/>
        <w:rPr>
          <w:rFonts w:ascii="Arial"/>
          <w:b/>
          <w:sz w:val="28"/>
        </w:rPr>
      </w:pPr>
      <w:r>
        <w:rPr/>
        <w:pict>
          <v:group style="position:absolute;margin-left:72pt;margin-top:24.361822pt;width:468pt;height:2pt;mso-position-horizontal-relative:page;mso-position-vertical-relative:paragraph;z-index:-15643648;mso-wrap-distance-left:0;mso-wrap-distance-right:0" coordorigin="1440,487" coordsize="9360,40">
            <v:line style="position:absolute" from="1440,488" to="10800,488" stroked="true" strokeweight=".06pt" strokecolor="#000000">
              <v:stroke dashstyle="solid"/>
            </v:line>
            <v:line style="position:absolute" from="1440,489" to="10800,489" stroked="true" strokeweight=".06pt" strokecolor="#000000">
              <v:stroke dashstyle="solid"/>
            </v:line>
            <v:line style="position:absolute" from="1440,490" to="10800,490" stroked="true" strokeweight=".06pt" strokecolor="#000000">
              <v:stroke dashstyle="solid"/>
            </v:line>
            <v:line style="position:absolute" from="1440,491" to="10800,491" stroked="true" strokeweight=".06pt" strokecolor="#000000">
              <v:stroke dashstyle="solid"/>
            </v:line>
            <v:line style="position:absolute" from="1440,493" to="10800,493" stroked="true" strokeweight=".06pt" strokecolor="#000000">
              <v:stroke dashstyle="solid"/>
            </v:line>
            <v:line style="position:absolute" from="1440,494" to="10800,494" stroked="true" strokeweight=".06pt" strokecolor="#000000">
              <v:stroke dashstyle="solid"/>
            </v:line>
            <v:line style="position:absolute" from="1440,495" to="10800,495" stroked="true" strokeweight=".06pt" strokecolor="#000000">
              <v:stroke dashstyle="solid"/>
            </v:line>
            <v:line style="position:absolute" from="1440,496" to="10800,496" stroked="true" strokeweight=".06pt" strokecolor="#000000">
              <v:stroke dashstyle="solid"/>
            </v:line>
            <v:line style="position:absolute" from="1440,497" to="10800,497" stroked="true" strokeweight=".06pt" strokecolor="#000000">
              <v:stroke dashstyle="solid"/>
            </v:line>
            <v:line style="position:absolute" from="1440,499" to="10800,499" stroked="true" strokeweight=".06pt" strokecolor="#000000">
              <v:stroke dashstyle="solid"/>
            </v:line>
            <v:line style="position:absolute" from="1440,500" to="10800,500" stroked="true" strokeweight=".06pt" strokecolor="#000000">
              <v:stroke dashstyle="solid"/>
            </v:line>
            <v:line style="position:absolute" from="1440,501" to="10800,501" stroked="true" strokeweight=".06pt" strokecolor="#000000">
              <v:stroke dashstyle="solid"/>
            </v:line>
            <v:line style="position:absolute" from="1440,502" to="10800,502" stroked="true" strokeweight=".06pt" strokecolor="#000000">
              <v:stroke dashstyle="solid"/>
            </v:line>
            <v:line style="position:absolute" from="1440,503" to="10800,503" stroked="true" strokeweight=".06pt" strokecolor="#000000">
              <v:stroke dashstyle="solid"/>
            </v:line>
            <v:line style="position:absolute" from="1440,505" to="10800,505" stroked="true" strokeweight=".06pt" strokecolor="#000000">
              <v:stroke dashstyle="solid"/>
            </v:line>
            <v:line style="position:absolute" from="1440,506" to="10800,506" stroked="true" strokeweight=".06pt" strokecolor="#000000">
              <v:stroke dashstyle="solid"/>
            </v:line>
            <v:line style="position:absolute" from="1440,507" to="10800,507" stroked="true" strokeweight=".06pt" strokecolor="#000000">
              <v:stroke dashstyle="solid"/>
            </v:line>
            <v:line style="position:absolute" from="1440,508" to="10800,508" stroked="true" strokeweight=".06pt" strokecolor="#000000">
              <v:stroke dashstyle="solid"/>
            </v:line>
            <v:line style="position:absolute" from="1440,509" to="10800,509" stroked="true" strokeweight=".06pt" strokecolor="#000000">
              <v:stroke dashstyle="solid"/>
            </v:line>
            <v:line style="position:absolute" from="1440,511" to="10800,511" stroked="true" strokeweight=".06pt" strokecolor="#000000">
              <v:stroke dashstyle="solid"/>
            </v:line>
            <v:line style="position:absolute" from="1440,512" to="10800,512" stroked="true" strokeweight=".06pt" strokecolor="#000000">
              <v:stroke dashstyle="solid"/>
            </v:line>
            <v:line style="position:absolute" from="1440,513" to="10800,513" stroked="true" strokeweight=".06pt" strokecolor="#000000">
              <v:stroke dashstyle="solid"/>
            </v:line>
            <v:line style="position:absolute" from="1440,514" to="10800,514" stroked="true" strokeweight=".06pt" strokecolor="#000000">
              <v:stroke dashstyle="solid"/>
            </v:line>
            <v:line style="position:absolute" from="1440,515" to="10800,515" stroked="true" strokeweight=".06pt" strokecolor="#000000">
              <v:stroke dashstyle="solid"/>
            </v:line>
            <v:line style="position:absolute" from="1440,517" to="10800,517" stroked="true" strokeweight=".06pt" strokecolor="#000000">
              <v:stroke dashstyle="solid"/>
            </v:line>
            <v:line style="position:absolute" from="1440,518" to="10800,518" stroked="true" strokeweight=".06pt" strokecolor="#000000">
              <v:stroke dashstyle="solid"/>
            </v:line>
            <v:line style="position:absolute" from="1440,519" to="10800,519" stroked="true" strokeweight=".06pt" strokecolor="#000000">
              <v:stroke dashstyle="solid"/>
            </v:line>
            <v:line style="position:absolute" from="1440,520" to="10800,520" stroked="true" strokeweight=".06pt" strokecolor="#000000">
              <v:stroke dashstyle="solid"/>
            </v:line>
            <v:line style="position:absolute" from="1440,521" to="10800,521" stroked="true" strokeweight=".06pt" strokecolor="#000000">
              <v:stroke dashstyle="solid"/>
            </v:line>
            <v:line style="position:absolute" from="1440,523" to="10800,523" stroked="true" strokeweight=".06pt" strokecolor="#000000">
              <v:stroke dashstyle="solid"/>
            </v:line>
            <v:line style="position:absolute" from="1440,524" to="10800,524" stroked="true" strokeweight=".06pt" strokecolor="#000000">
              <v:stroke dashstyle="solid"/>
            </v:line>
            <v:line style="position:absolute" from="1440,525" to="10800,525" stroked="true" strokeweight=".06pt" strokecolor="#000000">
              <v:stroke dashstyle="solid"/>
            </v:line>
            <v:line style="position:absolute" from="1440,526" to="10800,526" stroked="true" strokeweight=".06pt" strokecolor="#000000">
              <v:stroke dashstyle="solid"/>
            </v:line>
            <w10:wrap type="topAndBottom"/>
          </v:group>
        </w:pict>
      </w:r>
      <w:r>
        <w:rPr>
          <w:rFonts w:ascii="Arial"/>
          <w:b/>
          <w:sz w:val="28"/>
        </w:rPr>
        <w:t>COLLEGE OF PHYSIOTHERAPISTS OF ONTARIO</w:t>
      </w:r>
    </w:p>
    <w:p>
      <w:pPr>
        <w:spacing w:before="50" w:after="119"/>
        <w:ind w:left="660" w:right="0" w:firstLine="0"/>
        <w:jc w:val="left"/>
        <w:rPr>
          <w:rFonts w:ascii="Arial"/>
          <w:b/>
          <w:sz w:val="28"/>
        </w:rPr>
      </w:pPr>
      <w:r>
        <w:rPr>
          <w:rFonts w:ascii="Arial"/>
          <w:b/>
          <w:sz w:val="28"/>
        </w:rPr>
        <w:t>Statement of Cash Flows</w:t>
      </w:r>
    </w:p>
    <w:p>
      <w:pPr>
        <w:pStyle w:val="BodyText"/>
        <w:spacing w:line="40" w:lineRule="exact"/>
        <w:ind w:left="659"/>
        <w:rPr>
          <w:rFonts w:ascii="Arial"/>
          <w:sz w:val="4"/>
        </w:rPr>
      </w:pPr>
      <w:r>
        <w:rPr>
          <w:rFonts w:ascii="Arial"/>
          <w:position w:val="0"/>
          <w:sz w:val="4"/>
        </w:rPr>
        <w:pict>
          <v:group style="width:468pt;height:2pt;mso-position-horizontal-relative:char;mso-position-vertical-relative:line" coordorigin="0,0" coordsize="9360,40">
            <v:line style="position:absolute" from="0,1" to="9360,1" stroked="true" strokeweight=".06pt" strokecolor="#000000">
              <v:stroke dashstyle="solid"/>
            </v:line>
            <v:line style="position:absolute" from="0,2" to="9360,2" stroked="true" strokeweight=".06pt" strokecolor="#000000">
              <v:stroke dashstyle="solid"/>
            </v:line>
            <v:line style="position:absolute" from="0,3" to="9360,3" stroked="true" strokeweight=".06pt" strokecolor="#000000">
              <v:stroke dashstyle="solid"/>
            </v:line>
            <v:line style="position:absolute" from="0,4" to="9360,4" stroked="true" strokeweight=".06pt" strokecolor="#000000">
              <v:stroke dashstyle="solid"/>
            </v:line>
            <v:line style="position:absolute" from="0,5" to="9360,5" stroked="true" strokeweight=".06pt" strokecolor="#000000">
              <v:stroke dashstyle="solid"/>
            </v:line>
            <v:line style="position:absolute" from="0,7" to="9360,7" stroked="true" strokeweight=".06pt" strokecolor="#000000">
              <v:stroke dashstyle="solid"/>
            </v:line>
            <v:line style="position:absolute" from="0,8" to="9360,8" stroked="true" strokeweight=".06pt" strokecolor="#000000">
              <v:stroke dashstyle="solid"/>
            </v:line>
            <v:line style="position:absolute" from="0,9" to="9360,9" stroked="true" strokeweight=".06pt" strokecolor="#000000">
              <v:stroke dashstyle="solid"/>
            </v:line>
            <v:line style="position:absolute" from="0,10" to="9360,10" stroked="true" strokeweight=".06pt" strokecolor="#000000">
              <v:stroke dashstyle="solid"/>
            </v:line>
            <v:line style="position:absolute" from="0,11" to="9360,11" stroked="true" strokeweight=".06pt" strokecolor="#000000">
              <v:stroke dashstyle="solid"/>
            </v:line>
            <v:line style="position:absolute" from="0,13" to="9360,13" stroked="true" strokeweight=".06pt" strokecolor="#000000">
              <v:stroke dashstyle="solid"/>
            </v:line>
            <v:line style="position:absolute" from="0,14" to="9360,14" stroked="true" strokeweight=".06pt" strokecolor="#000000">
              <v:stroke dashstyle="solid"/>
            </v:line>
            <v:line style="position:absolute" from="0,15" to="9360,15" stroked="true" strokeweight=".06pt" strokecolor="#000000">
              <v:stroke dashstyle="solid"/>
            </v:line>
            <v:line style="position:absolute" from="0,16" to="9360,16" stroked="true" strokeweight=".06pt" strokecolor="#000000">
              <v:stroke dashstyle="solid"/>
            </v:line>
            <v:line style="position:absolute" from="0,17" to="9360,17" stroked="true" strokeweight=".06pt" strokecolor="#000000">
              <v:stroke dashstyle="solid"/>
            </v:line>
            <v:line style="position:absolute" from="0,19" to="9360,19" stroked="true" strokeweight=".06pt" strokecolor="#000000">
              <v:stroke dashstyle="solid"/>
            </v:line>
            <v:line style="position:absolute" from="0,20" to="9360,20" stroked="true" strokeweight=".06pt" strokecolor="#000000">
              <v:stroke dashstyle="solid"/>
            </v:line>
            <v:line style="position:absolute" from="0,21" to="9360,21" stroked="true" strokeweight=".06pt" strokecolor="#000000">
              <v:stroke dashstyle="solid"/>
            </v:line>
            <v:line style="position:absolute" from="0,22" to="9360,22" stroked="true" strokeweight=".06pt" strokecolor="#000000">
              <v:stroke dashstyle="solid"/>
            </v:line>
            <v:line style="position:absolute" from="0,23" to="9360,23" stroked="true" strokeweight=".06pt" strokecolor="#000000">
              <v:stroke dashstyle="solid"/>
            </v:line>
            <v:line style="position:absolute" from="0,25" to="9360,25" stroked="true" strokeweight=".06pt" strokecolor="#000000">
              <v:stroke dashstyle="solid"/>
            </v:line>
            <v:line style="position:absolute" from="0,26" to="9360,26" stroked="true" strokeweight=".06pt" strokecolor="#000000">
              <v:stroke dashstyle="solid"/>
            </v:line>
            <v:line style="position:absolute" from="0,27" to="9360,27" stroked="true" strokeweight=".06pt" strokecolor="#000000">
              <v:stroke dashstyle="solid"/>
            </v:line>
            <v:line style="position:absolute" from="0,28" to="9360,28" stroked="true" strokeweight=".06pt" strokecolor="#000000">
              <v:stroke dashstyle="solid"/>
            </v:line>
            <v:line style="position:absolute" from="0,29" to="9360,29" stroked="true" strokeweight=".06pt" strokecolor="#000000">
              <v:stroke dashstyle="solid"/>
            </v:line>
            <v:line style="position:absolute" from="0,31" to="9360,31" stroked="true" strokeweight=".06pt" strokecolor="#000000">
              <v:stroke dashstyle="solid"/>
            </v:line>
            <v:line style="position:absolute" from="0,32" to="9360,32" stroked="true" strokeweight=".06pt" strokecolor="#000000">
              <v:stroke dashstyle="solid"/>
            </v:line>
            <v:line style="position:absolute" from="0,33" to="9360,33" stroked="true" strokeweight=".06pt" strokecolor="#000000">
              <v:stroke dashstyle="solid"/>
            </v:line>
            <v:line style="position:absolute" from="0,34" to="9360,34" stroked="true" strokeweight=".06pt" strokecolor="#000000">
              <v:stroke dashstyle="solid"/>
            </v:line>
            <v:line style="position:absolute" from="0,35" to="9360,35" stroked="true" strokeweight=".06pt" strokecolor="#000000">
              <v:stroke dashstyle="solid"/>
            </v:line>
            <v:line style="position:absolute" from="0,37" to="9360,37" stroked="true" strokeweight=".06pt" strokecolor="#000000">
              <v:stroke dashstyle="solid"/>
            </v:line>
            <v:line style="position:absolute" from="0,38" to="9360,38" stroked="true" strokeweight=".06pt" strokecolor="#000000">
              <v:stroke dashstyle="solid"/>
            </v:line>
            <v:line style="position:absolute" from="0,39" to="9360,39" stroked="true" strokeweight=".06pt" strokecolor="#000000">
              <v:stroke dashstyle="solid"/>
            </v:line>
          </v:group>
        </w:pict>
      </w:r>
      <w:r>
        <w:rPr>
          <w:rFonts w:ascii="Arial"/>
          <w:position w:val="0"/>
          <w:sz w:val="4"/>
        </w:rPr>
      </w:r>
    </w:p>
    <w:p>
      <w:pPr>
        <w:pStyle w:val="BodyText"/>
        <w:spacing w:before="2"/>
        <w:rPr>
          <w:rFonts w:ascii="Arial"/>
          <w:b/>
          <w:sz w:val="13"/>
        </w:rPr>
      </w:pPr>
    </w:p>
    <w:p>
      <w:pPr>
        <w:tabs>
          <w:tab w:pos="8061" w:val="left" w:leader="none"/>
          <w:tab w:pos="9947" w:val="right" w:leader="none"/>
        </w:tabs>
        <w:spacing w:before="94"/>
        <w:ind w:left="660" w:right="0" w:firstLine="0"/>
        <w:jc w:val="left"/>
        <w:rPr>
          <w:rFonts w:ascii="Arial"/>
          <w:b/>
          <w:sz w:val="20"/>
        </w:rPr>
      </w:pPr>
      <w:r>
        <w:rPr>
          <w:rFonts w:ascii="Arial"/>
          <w:sz w:val="20"/>
        </w:rPr>
        <w:t>Year ended</w:t>
      </w:r>
      <w:r>
        <w:rPr>
          <w:rFonts w:ascii="Arial"/>
          <w:spacing w:val="-1"/>
          <w:sz w:val="20"/>
        </w:rPr>
        <w:t> </w:t>
      </w:r>
      <w:r>
        <w:rPr>
          <w:rFonts w:ascii="Arial"/>
          <w:sz w:val="20"/>
        </w:rPr>
        <w:t>March 31</w:t>
        <w:tab/>
      </w:r>
      <w:r>
        <w:rPr>
          <w:rFonts w:ascii="Arial"/>
          <w:b/>
          <w:sz w:val="20"/>
        </w:rPr>
        <w:t>2020</w:t>
        <w:tab/>
        <w:t>2019</w:t>
      </w:r>
    </w:p>
    <w:p>
      <w:pPr>
        <w:tabs>
          <w:tab w:pos="9836" w:val="left" w:leader="none"/>
        </w:tabs>
        <w:spacing w:before="1"/>
        <w:ind w:left="8396" w:right="0" w:firstLine="0"/>
        <w:jc w:val="left"/>
        <w:rPr>
          <w:rFonts w:ascii="Arial"/>
          <w:b/>
          <w:sz w:val="20"/>
        </w:rPr>
      </w:pPr>
      <w:r>
        <w:rPr>
          <w:rFonts w:ascii="Arial"/>
          <w:b/>
          <w:sz w:val="20"/>
        </w:rPr>
        <w:t>$</w:t>
        <w:tab/>
        <w:t>$</w:t>
      </w:r>
    </w:p>
    <w:p>
      <w:pPr>
        <w:pStyle w:val="BodyText"/>
        <w:spacing w:line="20" w:lineRule="exact"/>
        <w:ind w:left="7311"/>
        <w:rPr>
          <w:rFonts w:ascii="Arial"/>
          <w:sz w:val="2"/>
        </w:rPr>
      </w:pPr>
      <w:r>
        <w:rPr>
          <w:rFonts w:ascii="Arial"/>
          <w:sz w:val="2"/>
        </w:rPr>
        <w:pict>
          <v:group style="width:135.4pt;height:1pt;mso-position-horizontal-relative:char;mso-position-vertical-relative:line" coordorigin="0,0" coordsize="2708,20">
            <v:line style="position:absolute" from="0,1" to="1267,1" stroked="true" strokeweight=".06pt" strokecolor="#000000">
              <v:stroke dashstyle="solid"/>
            </v:line>
            <v:line style="position:absolute" from="0,2" to="1267,2" stroked="true" strokeweight=".06pt" strokecolor="#000000">
              <v:stroke dashstyle="solid"/>
            </v:line>
            <v:line style="position:absolute" from="0,3" to="1267,3" stroked="true" strokeweight=".06pt" strokecolor="#000000">
              <v:stroke dashstyle="solid"/>
            </v:line>
            <v:line style="position:absolute" from="0,4" to="1267,4" stroked="true" strokeweight=".06pt" strokecolor="#000000">
              <v:stroke dashstyle="solid"/>
            </v:line>
            <v:line style="position:absolute" from="0,5" to="1267,5" stroked="true" strokeweight=".06pt" strokecolor="#000000">
              <v:stroke dashstyle="solid"/>
            </v:line>
            <v:line style="position:absolute" from="0,7" to="1267,7" stroked="true" strokeweight=".06pt" strokecolor="#000000">
              <v:stroke dashstyle="solid"/>
            </v:line>
            <v:line style="position:absolute" from="0,8" to="1267,8" stroked="true" strokeweight=".06pt" strokecolor="#000000">
              <v:stroke dashstyle="solid"/>
            </v:line>
            <v:line style="position:absolute" from="0,9" to="1267,9" stroked="true" strokeweight=".06pt" strokecolor="#000000">
              <v:stroke dashstyle="solid"/>
            </v:line>
            <v:line style="position:absolute" from="0,10" to="1267,10" stroked="true" strokeweight=".06pt" strokecolor="#000000">
              <v:stroke dashstyle="solid"/>
            </v:line>
            <v:line style="position:absolute" from="0,11" to="1267,11" stroked="true" strokeweight=".06pt" strokecolor="#000000">
              <v:stroke dashstyle="solid"/>
            </v:line>
            <v:line style="position:absolute" from="0,13" to="1267,13" stroked="true" strokeweight=".06pt" strokecolor="#000000">
              <v:stroke dashstyle="solid"/>
            </v:line>
            <v:line style="position:absolute" from="0,14" to="1267,14" stroked="true" strokeweight=".06pt" strokecolor="#000000">
              <v:stroke dashstyle="solid"/>
            </v:line>
            <v:line style="position:absolute" from="0,15" to="1267,15" stroked="true" strokeweight=".06pt" strokecolor="#000000">
              <v:stroke dashstyle="solid"/>
            </v:line>
            <v:line style="position:absolute" from="0,16" to="1267,16" stroked="true" strokeweight=".06pt" strokecolor="#000000">
              <v:stroke dashstyle="solid"/>
            </v:line>
            <v:line style="position:absolute" from="0,17" to="1267,17" stroked="true" strokeweight=".06pt" strokecolor="#000000">
              <v:stroke dashstyle="solid"/>
            </v:line>
            <v:line style="position:absolute" from="0,19" to="1267,19" stroked="true" strokeweight=".06pt" strokecolor="#000000">
              <v:stroke dashstyle="solid"/>
            </v:line>
            <v:line style="position:absolute" from="1267,1" to="2707,1" stroked="true" strokeweight=".06pt" strokecolor="#000000">
              <v:stroke dashstyle="solid"/>
            </v:line>
            <v:line style="position:absolute" from="1267,2" to="2707,2" stroked="true" strokeweight=".06pt" strokecolor="#000000">
              <v:stroke dashstyle="solid"/>
            </v:line>
            <v:line style="position:absolute" from="1267,3" to="2707,3" stroked="true" strokeweight=".06pt" strokecolor="#000000">
              <v:stroke dashstyle="solid"/>
            </v:line>
            <v:line style="position:absolute" from="1267,4" to="2707,4" stroked="true" strokeweight=".06pt" strokecolor="#000000">
              <v:stroke dashstyle="solid"/>
            </v:line>
            <v:line style="position:absolute" from="1267,5" to="2707,5" stroked="true" strokeweight=".06pt" strokecolor="#000000">
              <v:stroke dashstyle="solid"/>
            </v:line>
            <v:line style="position:absolute" from="1267,7" to="2707,7" stroked="true" strokeweight=".06pt" strokecolor="#000000">
              <v:stroke dashstyle="solid"/>
            </v:line>
            <v:line style="position:absolute" from="1267,8" to="2707,8" stroked="true" strokeweight=".06pt" strokecolor="#000000">
              <v:stroke dashstyle="solid"/>
            </v:line>
            <v:line style="position:absolute" from="1267,9" to="2707,9" stroked="true" strokeweight=".06pt" strokecolor="#000000">
              <v:stroke dashstyle="solid"/>
            </v:line>
            <v:line style="position:absolute" from="1267,10" to="2707,10" stroked="true" strokeweight=".06pt" strokecolor="#000000">
              <v:stroke dashstyle="solid"/>
            </v:line>
            <v:line style="position:absolute" from="1267,11" to="2707,11" stroked="true" strokeweight=".06pt" strokecolor="#000000">
              <v:stroke dashstyle="solid"/>
            </v:line>
            <v:line style="position:absolute" from="1267,13" to="2707,13" stroked="true" strokeweight=".06pt" strokecolor="#000000">
              <v:stroke dashstyle="solid"/>
            </v:line>
            <v:line style="position:absolute" from="1267,14" to="2707,14" stroked="true" strokeweight=".06pt" strokecolor="#000000">
              <v:stroke dashstyle="solid"/>
            </v:line>
            <v:line style="position:absolute" from="1267,15" to="2707,15" stroked="true" strokeweight=".06pt" strokecolor="#000000">
              <v:stroke dashstyle="solid"/>
            </v:line>
            <v:line style="position:absolute" from="1267,16" to="2707,16" stroked="true" strokeweight=".06pt" strokecolor="#000000">
              <v:stroke dashstyle="solid"/>
            </v:line>
            <v:line style="position:absolute" from="1267,17" to="2707,17" stroked="true" strokeweight=".06pt" strokecolor="#000000">
              <v:stroke dashstyle="solid"/>
            </v:line>
            <v:line style="position:absolute" from="1267,19" to="2707,19" stroked="true" strokeweight=".06pt" strokecolor="#000000">
              <v:stroke dashstyle="solid"/>
            </v:line>
          </v:group>
        </w:pict>
      </w:r>
      <w:r>
        <w:rPr>
          <w:rFonts w:ascii="Arial"/>
          <w:sz w:val="2"/>
        </w:rPr>
      </w:r>
    </w:p>
    <w:p>
      <w:pPr>
        <w:spacing w:before="14"/>
        <w:ind w:left="660" w:right="0" w:firstLine="0"/>
        <w:jc w:val="left"/>
        <w:rPr>
          <w:rFonts w:ascii="Arial"/>
          <w:sz w:val="20"/>
        </w:rPr>
      </w:pPr>
      <w:r>
        <w:rPr>
          <w:rFonts w:ascii="Arial"/>
          <w:sz w:val="20"/>
        </w:rPr>
        <w:t>Cash flows from operating activities</w:t>
      </w:r>
    </w:p>
    <w:p>
      <w:pPr>
        <w:spacing w:before="0"/>
        <w:ind w:left="947" w:right="0" w:firstLine="0"/>
        <w:jc w:val="left"/>
        <w:rPr>
          <w:rFonts w:ascii="Arial"/>
          <w:sz w:val="20"/>
        </w:rPr>
      </w:pPr>
      <w:r>
        <w:rPr>
          <w:rFonts w:ascii="Arial"/>
          <w:sz w:val="20"/>
        </w:rPr>
        <w:t>Excess of revenues over expenses (expenses over revenues) for</w:t>
      </w:r>
    </w:p>
    <w:p>
      <w:pPr>
        <w:tabs>
          <w:tab w:pos="7759" w:val="left" w:leader="none"/>
          <w:tab w:pos="9131" w:val="left" w:leader="none"/>
        </w:tabs>
        <w:spacing w:before="1"/>
        <w:ind w:left="1164" w:right="0" w:firstLine="0"/>
        <w:jc w:val="left"/>
        <w:rPr>
          <w:rFonts w:ascii="Arial"/>
          <w:sz w:val="20"/>
        </w:rPr>
      </w:pPr>
      <w:r>
        <w:rPr>
          <w:rFonts w:ascii="Arial"/>
          <w:sz w:val="20"/>
        </w:rPr>
        <w:t>year</w:t>
        <w:tab/>
      </w:r>
      <w:r>
        <w:rPr>
          <w:rFonts w:ascii="Arial"/>
          <w:b/>
          <w:sz w:val="20"/>
        </w:rPr>
        <w:t>247,616</w:t>
        <w:tab/>
      </w:r>
      <w:r>
        <w:rPr>
          <w:rFonts w:ascii="Arial"/>
          <w:sz w:val="20"/>
        </w:rPr>
        <w:t>(548,970)</w:t>
      </w:r>
    </w:p>
    <w:p>
      <w:pPr>
        <w:spacing w:before="0" w:after="7"/>
        <w:ind w:left="948" w:right="0" w:firstLine="0"/>
        <w:jc w:val="left"/>
        <w:rPr>
          <w:rFonts w:ascii="Arial"/>
          <w:sz w:val="20"/>
        </w:rPr>
      </w:pPr>
      <w:r>
        <w:rPr>
          <w:rFonts w:ascii="Arial"/>
          <w:sz w:val="20"/>
        </w:rPr>
        <w:t>Adjustments to determine net cash provided by (used in) operating</w:t>
      </w: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03"/>
        <w:gridCol w:w="1445"/>
        <w:gridCol w:w="1262"/>
      </w:tblGrid>
      <w:tr>
        <w:trPr>
          <w:trHeight w:val="457" w:hRule="atLeast"/>
        </w:trPr>
        <w:tc>
          <w:tcPr>
            <w:tcW w:w="6703" w:type="dxa"/>
          </w:tcPr>
          <w:p>
            <w:pPr>
              <w:pStyle w:val="TableParagraph"/>
              <w:spacing w:line="224" w:lineRule="exact"/>
              <w:ind w:left="554"/>
              <w:rPr>
                <w:rFonts w:ascii="Arial"/>
                <w:sz w:val="20"/>
              </w:rPr>
            </w:pPr>
            <w:r>
              <w:rPr>
                <w:rFonts w:ascii="Arial"/>
                <w:sz w:val="20"/>
              </w:rPr>
              <w:t>activities</w:t>
            </w:r>
          </w:p>
          <w:p>
            <w:pPr>
              <w:pStyle w:val="TableParagraph"/>
              <w:spacing w:line="213" w:lineRule="exact"/>
              <w:ind w:left="626"/>
              <w:rPr>
                <w:rFonts w:ascii="Arial"/>
                <w:sz w:val="20"/>
              </w:rPr>
            </w:pPr>
            <w:r>
              <w:rPr>
                <w:rFonts w:ascii="Arial"/>
                <w:sz w:val="20"/>
              </w:rPr>
              <w:t>Amortization of capital assets</w:t>
            </w:r>
          </w:p>
        </w:tc>
        <w:tc>
          <w:tcPr>
            <w:tcW w:w="1445" w:type="dxa"/>
          </w:tcPr>
          <w:p>
            <w:pPr>
              <w:pStyle w:val="TableParagraph"/>
              <w:spacing w:before="5"/>
              <w:rPr>
                <w:rFonts w:ascii="Arial"/>
                <w:sz w:val="19"/>
              </w:rPr>
            </w:pPr>
          </w:p>
          <w:p>
            <w:pPr>
              <w:pStyle w:val="TableParagraph"/>
              <w:spacing w:line="213" w:lineRule="exact"/>
              <w:ind w:left="446"/>
              <w:rPr>
                <w:rFonts w:ascii="Arial"/>
                <w:b/>
                <w:sz w:val="20"/>
              </w:rPr>
            </w:pPr>
            <w:r>
              <w:rPr>
                <w:rFonts w:ascii="Arial"/>
                <w:b/>
                <w:sz w:val="20"/>
              </w:rPr>
              <w:t>150,821</w:t>
            </w:r>
          </w:p>
        </w:tc>
        <w:tc>
          <w:tcPr>
            <w:tcW w:w="1262" w:type="dxa"/>
          </w:tcPr>
          <w:p>
            <w:pPr>
              <w:pStyle w:val="TableParagraph"/>
              <w:spacing w:before="5"/>
              <w:rPr>
                <w:rFonts w:ascii="Arial"/>
                <w:sz w:val="19"/>
              </w:rPr>
            </w:pPr>
          </w:p>
          <w:p>
            <w:pPr>
              <w:pStyle w:val="TableParagraph"/>
              <w:spacing w:line="213" w:lineRule="exact"/>
              <w:ind w:right="94"/>
              <w:jc w:val="right"/>
              <w:rPr>
                <w:rFonts w:ascii="Arial"/>
                <w:sz w:val="20"/>
              </w:rPr>
            </w:pPr>
            <w:r>
              <w:rPr>
                <w:rFonts w:ascii="Arial"/>
                <w:sz w:val="20"/>
              </w:rPr>
              <w:t>154,513</w:t>
            </w:r>
          </w:p>
        </w:tc>
      </w:tr>
      <w:tr>
        <w:trPr>
          <w:trHeight w:val="230" w:hRule="atLeast"/>
        </w:trPr>
        <w:tc>
          <w:tcPr>
            <w:tcW w:w="6703" w:type="dxa"/>
          </w:tcPr>
          <w:p>
            <w:pPr>
              <w:pStyle w:val="TableParagraph"/>
              <w:spacing w:line="210" w:lineRule="exact"/>
              <w:ind w:left="626"/>
              <w:rPr>
                <w:rFonts w:ascii="Arial"/>
                <w:sz w:val="20"/>
              </w:rPr>
            </w:pPr>
            <w:r>
              <w:rPr>
                <w:rFonts w:ascii="Arial"/>
                <w:sz w:val="20"/>
              </w:rPr>
              <w:t>Interest capitalized on investments</w:t>
            </w:r>
          </w:p>
        </w:tc>
        <w:tc>
          <w:tcPr>
            <w:tcW w:w="1445" w:type="dxa"/>
          </w:tcPr>
          <w:p>
            <w:pPr>
              <w:pStyle w:val="TableParagraph"/>
              <w:spacing w:line="210" w:lineRule="exact"/>
              <w:ind w:right="205"/>
              <w:jc w:val="right"/>
              <w:rPr>
                <w:rFonts w:ascii="Arial"/>
                <w:b/>
                <w:sz w:val="20"/>
              </w:rPr>
            </w:pPr>
            <w:r>
              <w:rPr>
                <w:rFonts w:ascii="Arial"/>
                <w:b/>
                <w:sz w:val="20"/>
              </w:rPr>
              <w:t>(92,152)</w:t>
            </w:r>
          </w:p>
        </w:tc>
        <w:tc>
          <w:tcPr>
            <w:tcW w:w="1262" w:type="dxa"/>
          </w:tcPr>
          <w:p>
            <w:pPr>
              <w:pStyle w:val="TableParagraph"/>
              <w:spacing w:line="210" w:lineRule="exact"/>
              <w:ind w:right="27"/>
              <w:jc w:val="right"/>
              <w:rPr>
                <w:rFonts w:ascii="Arial"/>
                <w:sz w:val="20"/>
              </w:rPr>
            </w:pPr>
            <w:r>
              <w:rPr>
                <w:rFonts w:ascii="Arial"/>
                <w:sz w:val="20"/>
              </w:rPr>
              <w:t>(73,881)</w:t>
            </w:r>
          </w:p>
        </w:tc>
      </w:tr>
      <w:tr>
        <w:trPr>
          <w:trHeight w:val="230" w:hRule="atLeast"/>
        </w:trPr>
        <w:tc>
          <w:tcPr>
            <w:tcW w:w="6703" w:type="dxa"/>
          </w:tcPr>
          <w:p>
            <w:pPr>
              <w:pStyle w:val="TableParagraph"/>
              <w:spacing w:line="210" w:lineRule="exact"/>
              <w:ind w:left="626"/>
              <w:rPr>
                <w:rFonts w:ascii="Arial"/>
                <w:sz w:val="20"/>
              </w:rPr>
            </w:pPr>
            <w:r>
              <w:rPr>
                <w:rFonts w:ascii="Arial"/>
                <w:sz w:val="20"/>
              </w:rPr>
              <w:t>Interest received on investments capitalized in prior years</w:t>
            </w:r>
          </w:p>
        </w:tc>
        <w:tc>
          <w:tcPr>
            <w:tcW w:w="1445" w:type="dxa"/>
          </w:tcPr>
          <w:p>
            <w:pPr>
              <w:pStyle w:val="TableParagraph"/>
              <w:spacing w:line="210" w:lineRule="exact"/>
              <w:ind w:right="272"/>
              <w:jc w:val="right"/>
              <w:rPr>
                <w:rFonts w:ascii="Arial"/>
                <w:b/>
                <w:sz w:val="20"/>
              </w:rPr>
            </w:pPr>
            <w:r>
              <w:rPr>
                <w:rFonts w:ascii="Arial"/>
                <w:b/>
                <w:sz w:val="20"/>
              </w:rPr>
              <w:t>58,013</w:t>
            </w:r>
          </w:p>
        </w:tc>
        <w:tc>
          <w:tcPr>
            <w:tcW w:w="1262" w:type="dxa"/>
          </w:tcPr>
          <w:p>
            <w:pPr>
              <w:pStyle w:val="TableParagraph"/>
              <w:spacing w:line="210" w:lineRule="exact"/>
              <w:ind w:right="94"/>
              <w:jc w:val="right"/>
              <w:rPr>
                <w:rFonts w:ascii="Arial"/>
                <w:sz w:val="20"/>
              </w:rPr>
            </w:pPr>
            <w:r>
              <w:rPr>
                <w:rFonts w:ascii="Arial"/>
                <w:sz w:val="20"/>
              </w:rPr>
              <w:t>148,583</w:t>
            </w:r>
          </w:p>
        </w:tc>
      </w:tr>
      <w:tr>
        <w:trPr>
          <w:trHeight w:val="225" w:hRule="atLeast"/>
        </w:trPr>
        <w:tc>
          <w:tcPr>
            <w:tcW w:w="6703" w:type="dxa"/>
          </w:tcPr>
          <w:p>
            <w:pPr>
              <w:pStyle w:val="TableParagraph"/>
              <w:spacing w:line="206" w:lineRule="exact"/>
              <w:ind w:left="626"/>
              <w:rPr>
                <w:rFonts w:ascii="Arial"/>
                <w:sz w:val="20"/>
              </w:rPr>
            </w:pPr>
            <w:r>
              <w:rPr>
                <w:rFonts w:ascii="Arial"/>
                <w:sz w:val="20"/>
              </w:rPr>
              <w:t>Amortization of deferred lease incentives</w:t>
            </w:r>
          </w:p>
        </w:tc>
        <w:tc>
          <w:tcPr>
            <w:tcW w:w="1445" w:type="dxa"/>
            <w:tcBorders>
              <w:bottom w:val="single" w:sz="8" w:space="0" w:color="000000"/>
            </w:tcBorders>
          </w:tcPr>
          <w:p>
            <w:pPr>
              <w:pStyle w:val="TableParagraph"/>
              <w:spacing w:line="206" w:lineRule="exact"/>
              <w:ind w:right="205"/>
              <w:jc w:val="right"/>
              <w:rPr>
                <w:rFonts w:ascii="Arial"/>
                <w:b/>
                <w:sz w:val="20"/>
              </w:rPr>
            </w:pPr>
            <w:r>
              <w:rPr>
                <w:rFonts w:ascii="Arial"/>
                <w:b/>
                <w:sz w:val="20"/>
              </w:rPr>
              <w:t>(27,108)</w:t>
            </w:r>
          </w:p>
        </w:tc>
        <w:tc>
          <w:tcPr>
            <w:tcW w:w="1262" w:type="dxa"/>
            <w:tcBorders>
              <w:bottom w:val="single" w:sz="8" w:space="0" w:color="000000"/>
            </w:tcBorders>
          </w:tcPr>
          <w:p>
            <w:pPr>
              <w:pStyle w:val="TableParagraph"/>
              <w:spacing w:line="206" w:lineRule="exact"/>
              <w:ind w:right="27"/>
              <w:jc w:val="right"/>
              <w:rPr>
                <w:rFonts w:ascii="Arial"/>
                <w:sz w:val="20"/>
              </w:rPr>
            </w:pPr>
            <w:r>
              <w:rPr>
                <w:rFonts w:ascii="Arial"/>
                <w:sz w:val="20"/>
              </w:rPr>
              <w:t>(27,107)</w:t>
            </w:r>
          </w:p>
        </w:tc>
      </w:tr>
      <w:tr>
        <w:trPr>
          <w:trHeight w:val="623" w:hRule="atLeast"/>
        </w:trPr>
        <w:tc>
          <w:tcPr>
            <w:tcW w:w="6703" w:type="dxa"/>
          </w:tcPr>
          <w:p>
            <w:pPr>
              <w:pStyle w:val="TableParagraph"/>
              <w:rPr>
                <w:rFonts w:ascii="Arial"/>
                <w:sz w:val="22"/>
              </w:rPr>
            </w:pPr>
          </w:p>
          <w:p>
            <w:pPr>
              <w:pStyle w:val="TableParagraph"/>
              <w:spacing w:line="213" w:lineRule="exact" w:before="137"/>
              <w:ind w:left="338"/>
              <w:rPr>
                <w:rFonts w:ascii="Arial"/>
                <w:sz w:val="20"/>
              </w:rPr>
            </w:pPr>
            <w:r>
              <w:rPr>
                <w:rFonts w:ascii="Arial"/>
                <w:sz w:val="20"/>
              </w:rPr>
              <w:t>Change in non-cash working capital items</w:t>
            </w:r>
          </w:p>
        </w:tc>
        <w:tc>
          <w:tcPr>
            <w:tcW w:w="1445" w:type="dxa"/>
            <w:tcBorders>
              <w:top w:val="single" w:sz="8" w:space="0" w:color="000000"/>
            </w:tcBorders>
          </w:tcPr>
          <w:p>
            <w:pPr>
              <w:pStyle w:val="TableParagraph"/>
              <w:spacing w:before="159"/>
              <w:ind w:left="446"/>
              <w:rPr>
                <w:rFonts w:ascii="Arial"/>
                <w:b/>
                <w:sz w:val="20"/>
              </w:rPr>
            </w:pPr>
            <w:r>
              <w:rPr>
                <w:rFonts w:ascii="Arial"/>
                <w:b/>
                <w:sz w:val="20"/>
              </w:rPr>
              <w:t>337,190</w:t>
            </w:r>
          </w:p>
        </w:tc>
        <w:tc>
          <w:tcPr>
            <w:tcW w:w="1262" w:type="dxa"/>
            <w:tcBorders>
              <w:top w:val="single" w:sz="8" w:space="0" w:color="000000"/>
            </w:tcBorders>
          </w:tcPr>
          <w:p>
            <w:pPr>
              <w:pStyle w:val="TableParagraph"/>
              <w:spacing w:before="159"/>
              <w:ind w:right="28"/>
              <w:jc w:val="right"/>
              <w:rPr>
                <w:rFonts w:ascii="Arial"/>
                <w:sz w:val="20"/>
              </w:rPr>
            </w:pPr>
            <w:r>
              <w:rPr>
                <w:rFonts w:ascii="Arial"/>
                <w:sz w:val="20"/>
              </w:rPr>
              <w:t>(346,862)</w:t>
            </w:r>
          </w:p>
        </w:tc>
      </w:tr>
      <w:tr>
        <w:trPr>
          <w:trHeight w:val="230" w:hRule="atLeast"/>
        </w:trPr>
        <w:tc>
          <w:tcPr>
            <w:tcW w:w="6703" w:type="dxa"/>
          </w:tcPr>
          <w:p>
            <w:pPr>
              <w:pStyle w:val="TableParagraph"/>
              <w:spacing w:line="210" w:lineRule="exact"/>
              <w:ind w:left="626"/>
              <w:rPr>
                <w:rFonts w:ascii="Arial"/>
                <w:sz w:val="20"/>
              </w:rPr>
            </w:pPr>
            <w:r>
              <w:rPr>
                <w:rFonts w:ascii="Arial"/>
                <w:sz w:val="20"/>
              </w:rPr>
              <w:t>Increase in prepaid expenses</w:t>
            </w:r>
          </w:p>
        </w:tc>
        <w:tc>
          <w:tcPr>
            <w:tcW w:w="1445" w:type="dxa"/>
          </w:tcPr>
          <w:p>
            <w:pPr>
              <w:pStyle w:val="TableParagraph"/>
              <w:spacing w:line="210" w:lineRule="exact"/>
              <w:ind w:right="205"/>
              <w:jc w:val="right"/>
              <w:rPr>
                <w:rFonts w:ascii="Arial"/>
                <w:b/>
                <w:sz w:val="20"/>
              </w:rPr>
            </w:pPr>
            <w:r>
              <w:rPr>
                <w:rFonts w:ascii="Arial"/>
                <w:b/>
                <w:sz w:val="20"/>
              </w:rPr>
              <w:t>(69,055)</w:t>
            </w:r>
          </w:p>
        </w:tc>
        <w:tc>
          <w:tcPr>
            <w:tcW w:w="1262" w:type="dxa"/>
          </w:tcPr>
          <w:p>
            <w:pPr>
              <w:pStyle w:val="TableParagraph"/>
              <w:spacing w:line="210" w:lineRule="exact"/>
              <w:ind w:right="27"/>
              <w:jc w:val="right"/>
              <w:rPr>
                <w:rFonts w:ascii="Arial"/>
                <w:sz w:val="20"/>
              </w:rPr>
            </w:pPr>
            <w:r>
              <w:rPr>
                <w:rFonts w:ascii="Arial"/>
                <w:sz w:val="20"/>
              </w:rPr>
              <w:t>(17,209)</w:t>
            </w:r>
          </w:p>
        </w:tc>
      </w:tr>
      <w:tr>
        <w:trPr>
          <w:trHeight w:val="230" w:hRule="atLeast"/>
        </w:trPr>
        <w:tc>
          <w:tcPr>
            <w:tcW w:w="6703" w:type="dxa"/>
          </w:tcPr>
          <w:p>
            <w:pPr>
              <w:pStyle w:val="TableParagraph"/>
              <w:spacing w:line="210" w:lineRule="exact"/>
              <w:ind w:left="626"/>
              <w:rPr>
                <w:rFonts w:ascii="Arial"/>
                <w:sz w:val="20"/>
              </w:rPr>
            </w:pPr>
            <w:r>
              <w:rPr>
                <w:rFonts w:ascii="Arial"/>
                <w:sz w:val="20"/>
              </w:rPr>
              <w:t>Increase (decrease) in accounts payable and accrued liabilities</w:t>
            </w:r>
          </w:p>
        </w:tc>
        <w:tc>
          <w:tcPr>
            <w:tcW w:w="1445" w:type="dxa"/>
          </w:tcPr>
          <w:p>
            <w:pPr>
              <w:pStyle w:val="TableParagraph"/>
              <w:spacing w:line="210" w:lineRule="exact"/>
              <w:ind w:right="206"/>
              <w:jc w:val="right"/>
              <w:rPr>
                <w:rFonts w:ascii="Arial"/>
                <w:b/>
                <w:sz w:val="20"/>
              </w:rPr>
            </w:pPr>
            <w:r>
              <w:rPr>
                <w:rFonts w:ascii="Arial"/>
                <w:b/>
                <w:sz w:val="20"/>
              </w:rPr>
              <w:t>(415,629)</w:t>
            </w:r>
          </w:p>
        </w:tc>
        <w:tc>
          <w:tcPr>
            <w:tcW w:w="1262" w:type="dxa"/>
          </w:tcPr>
          <w:p>
            <w:pPr>
              <w:pStyle w:val="TableParagraph"/>
              <w:spacing w:line="210" w:lineRule="exact"/>
              <w:ind w:right="94"/>
              <w:jc w:val="right"/>
              <w:rPr>
                <w:rFonts w:ascii="Arial"/>
                <w:sz w:val="20"/>
              </w:rPr>
            </w:pPr>
            <w:r>
              <w:rPr>
                <w:rFonts w:ascii="Arial"/>
                <w:sz w:val="20"/>
              </w:rPr>
              <w:t>711,491</w:t>
            </w:r>
          </w:p>
        </w:tc>
      </w:tr>
      <w:tr>
        <w:trPr>
          <w:trHeight w:val="225" w:hRule="atLeast"/>
        </w:trPr>
        <w:tc>
          <w:tcPr>
            <w:tcW w:w="6703" w:type="dxa"/>
          </w:tcPr>
          <w:p>
            <w:pPr>
              <w:pStyle w:val="TableParagraph"/>
              <w:spacing w:line="206" w:lineRule="exact"/>
              <w:ind w:left="626"/>
              <w:rPr>
                <w:rFonts w:ascii="Arial"/>
                <w:sz w:val="20"/>
              </w:rPr>
            </w:pPr>
            <w:r>
              <w:rPr>
                <w:rFonts w:ascii="Arial"/>
                <w:sz w:val="20"/>
              </w:rPr>
              <w:t>Increase (decrease) in deferred registration fees</w:t>
            </w:r>
          </w:p>
        </w:tc>
        <w:tc>
          <w:tcPr>
            <w:tcW w:w="1445" w:type="dxa"/>
            <w:tcBorders>
              <w:bottom w:val="single" w:sz="8" w:space="0" w:color="000000"/>
            </w:tcBorders>
          </w:tcPr>
          <w:p>
            <w:pPr>
              <w:pStyle w:val="TableParagraph"/>
              <w:spacing w:line="206" w:lineRule="exact"/>
              <w:ind w:right="205"/>
              <w:jc w:val="right"/>
              <w:rPr>
                <w:rFonts w:ascii="Arial"/>
                <w:b/>
                <w:sz w:val="20"/>
              </w:rPr>
            </w:pPr>
            <w:r>
              <w:rPr>
                <w:rFonts w:ascii="Arial"/>
                <w:b/>
                <w:sz w:val="20"/>
              </w:rPr>
              <w:t>(2,306,666)</w:t>
            </w:r>
          </w:p>
        </w:tc>
        <w:tc>
          <w:tcPr>
            <w:tcW w:w="1262" w:type="dxa"/>
            <w:tcBorders>
              <w:bottom w:val="single" w:sz="8" w:space="0" w:color="000000"/>
            </w:tcBorders>
          </w:tcPr>
          <w:p>
            <w:pPr>
              <w:pStyle w:val="TableParagraph"/>
              <w:spacing w:line="206" w:lineRule="exact"/>
              <w:ind w:right="94"/>
              <w:jc w:val="right"/>
              <w:rPr>
                <w:rFonts w:ascii="Arial"/>
                <w:sz w:val="20"/>
              </w:rPr>
            </w:pPr>
            <w:r>
              <w:rPr>
                <w:rFonts w:ascii="Arial"/>
                <w:sz w:val="20"/>
              </w:rPr>
              <w:t>775,523</w:t>
            </w:r>
          </w:p>
        </w:tc>
      </w:tr>
      <w:tr>
        <w:trPr>
          <w:trHeight w:val="368" w:hRule="atLeast"/>
        </w:trPr>
        <w:tc>
          <w:tcPr>
            <w:tcW w:w="6703" w:type="dxa"/>
          </w:tcPr>
          <w:p>
            <w:pPr>
              <w:pStyle w:val="TableParagraph"/>
              <w:rPr>
                <w:rFonts w:ascii="Times New Roman"/>
                <w:sz w:val="20"/>
              </w:rPr>
            </w:pPr>
          </w:p>
        </w:tc>
        <w:tc>
          <w:tcPr>
            <w:tcW w:w="1445" w:type="dxa"/>
            <w:tcBorders>
              <w:top w:val="single" w:sz="8" w:space="0" w:color="000000"/>
              <w:bottom w:val="single" w:sz="8" w:space="0" w:color="000000"/>
            </w:tcBorders>
          </w:tcPr>
          <w:p>
            <w:pPr>
              <w:pStyle w:val="TableParagraph"/>
              <w:spacing w:line="209" w:lineRule="exact" w:before="140"/>
              <w:ind w:right="205"/>
              <w:jc w:val="right"/>
              <w:rPr>
                <w:rFonts w:ascii="Arial"/>
                <w:b/>
                <w:sz w:val="20"/>
              </w:rPr>
            </w:pPr>
            <w:r>
              <w:rPr>
                <w:rFonts w:ascii="Arial"/>
                <w:b/>
                <w:sz w:val="20"/>
              </w:rPr>
              <w:t>(2,454,160)</w:t>
            </w:r>
          </w:p>
        </w:tc>
        <w:tc>
          <w:tcPr>
            <w:tcW w:w="1262" w:type="dxa"/>
            <w:tcBorders>
              <w:top w:val="single" w:sz="8" w:space="0" w:color="000000"/>
              <w:bottom w:val="single" w:sz="8" w:space="0" w:color="000000"/>
            </w:tcBorders>
          </w:tcPr>
          <w:p>
            <w:pPr>
              <w:pStyle w:val="TableParagraph"/>
              <w:spacing w:line="209" w:lineRule="exact" w:before="140"/>
              <w:ind w:left="274"/>
              <w:rPr>
                <w:rFonts w:ascii="Arial"/>
                <w:sz w:val="20"/>
              </w:rPr>
            </w:pPr>
            <w:r>
              <w:rPr>
                <w:rFonts w:ascii="Arial"/>
                <w:sz w:val="20"/>
              </w:rPr>
              <w:t>1,122,943</w:t>
            </w:r>
          </w:p>
        </w:tc>
      </w:tr>
      <w:tr>
        <w:trPr>
          <w:trHeight w:val="603" w:hRule="atLeast"/>
        </w:trPr>
        <w:tc>
          <w:tcPr>
            <w:tcW w:w="6703" w:type="dxa"/>
          </w:tcPr>
          <w:p>
            <w:pPr>
              <w:pStyle w:val="TableParagraph"/>
              <w:spacing w:line="230" w:lineRule="atLeast" w:before="140"/>
              <w:ind w:left="338" w:right="3531" w:hanging="288"/>
              <w:rPr>
                <w:rFonts w:ascii="Arial"/>
                <w:sz w:val="20"/>
              </w:rPr>
            </w:pPr>
            <w:r>
              <w:rPr>
                <w:rFonts w:ascii="Arial"/>
                <w:sz w:val="20"/>
              </w:rPr>
              <w:t>Cash flows from investing activities Purchase of investments</w:t>
            </w:r>
          </w:p>
        </w:tc>
        <w:tc>
          <w:tcPr>
            <w:tcW w:w="1445" w:type="dxa"/>
            <w:tcBorders>
              <w:top w:val="single" w:sz="8" w:space="0" w:color="000000"/>
            </w:tcBorders>
          </w:tcPr>
          <w:p>
            <w:pPr>
              <w:pStyle w:val="TableParagraph"/>
              <w:spacing w:before="2"/>
              <w:rPr>
                <w:rFonts w:ascii="Arial"/>
                <w:sz w:val="32"/>
              </w:rPr>
            </w:pPr>
          </w:p>
          <w:p>
            <w:pPr>
              <w:pStyle w:val="TableParagraph"/>
              <w:spacing w:line="213" w:lineRule="exact"/>
              <w:ind w:right="206"/>
              <w:jc w:val="right"/>
              <w:rPr>
                <w:rFonts w:ascii="Arial"/>
                <w:b/>
                <w:sz w:val="20"/>
              </w:rPr>
            </w:pPr>
            <w:r>
              <w:rPr>
                <w:rFonts w:ascii="Arial"/>
                <w:b/>
                <w:sz w:val="20"/>
              </w:rPr>
              <w:t>(745,621)</w:t>
            </w:r>
          </w:p>
        </w:tc>
        <w:tc>
          <w:tcPr>
            <w:tcW w:w="1262" w:type="dxa"/>
            <w:tcBorders>
              <w:top w:val="single" w:sz="8" w:space="0" w:color="000000"/>
            </w:tcBorders>
          </w:tcPr>
          <w:p>
            <w:pPr>
              <w:pStyle w:val="TableParagraph"/>
              <w:spacing w:before="2"/>
              <w:rPr>
                <w:rFonts w:ascii="Arial"/>
                <w:sz w:val="32"/>
              </w:rPr>
            </w:pPr>
          </w:p>
          <w:p>
            <w:pPr>
              <w:pStyle w:val="TableParagraph"/>
              <w:spacing w:line="213" w:lineRule="exact"/>
              <w:ind w:right="27"/>
              <w:jc w:val="right"/>
              <w:rPr>
                <w:rFonts w:ascii="Arial"/>
                <w:sz w:val="20"/>
              </w:rPr>
            </w:pPr>
            <w:r>
              <w:rPr>
                <w:rFonts w:ascii="Arial"/>
                <w:sz w:val="20"/>
              </w:rPr>
              <w:t>(1,228,622)</w:t>
            </w:r>
          </w:p>
        </w:tc>
      </w:tr>
      <w:tr>
        <w:trPr>
          <w:trHeight w:val="230" w:hRule="atLeast"/>
        </w:trPr>
        <w:tc>
          <w:tcPr>
            <w:tcW w:w="6703" w:type="dxa"/>
          </w:tcPr>
          <w:p>
            <w:pPr>
              <w:pStyle w:val="TableParagraph"/>
              <w:spacing w:line="210" w:lineRule="exact"/>
              <w:ind w:left="338"/>
              <w:rPr>
                <w:rFonts w:ascii="Arial"/>
                <w:sz w:val="20"/>
              </w:rPr>
            </w:pPr>
            <w:r>
              <w:rPr>
                <w:rFonts w:ascii="Arial"/>
                <w:sz w:val="20"/>
              </w:rPr>
              <w:t>Proceeds from disposal of investments</w:t>
            </w:r>
          </w:p>
        </w:tc>
        <w:tc>
          <w:tcPr>
            <w:tcW w:w="1445" w:type="dxa"/>
          </w:tcPr>
          <w:p>
            <w:pPr>
              <w:pStyle w:val="TableParagraph"/>
              <w:spacing w:line="210" w:lineRule="exact"/>
              <w:ind w:left="446"/>
              <w:rPr>
                <w:rFonts w:ascii="Arial"/>
                <w:b/>
                <w:sz w:val="20"/>
              </w:rPr>
            </w:pPr>
            <w:r>
              <w:rPr>
                <w:rFonts w:ascii="Arial"/>
                <w:b/>
                <w:sz w:val="20"/>
              </w:rPr>
              <w:t>673,182</w:t>
            </w:r>
          </w:p>
        </w:tc>
        <w:tc>
          <w:tcPr>
            <w:tcW w:w="1262" w:type="dxa"/>
          </w:tcPr>
          <w:p>
            <w:pPr>
              <w:pStyle w:val="TableParagraph"/>
              <w:spacing w:line="210" w:lineRule="exact"/>
              <w:ind w:left="274"/>
              <w:rPr>
                <w:rFonts w:ascii="Arial"/>
                <w:sz w:val="20"/>
              </w:rPr>
            </w:pPr>
            <w:r>
              <w:rPr>
                <w:rFonts w:ascii="Arial"/>
                <w:sz w:val="20"/>
              </w:rPr>
              <w:t>1,049,360</w:t>
            </w:r>
          </w:p>
        </w:tc>
      </w:tr>
      <w:tr>
        <w:trPr>
          <w:trHeight w:val="225" w:hRule="atLeast"/>
        </w:trPr>
        <w:tc>
          <w:tcPr>
            <w:tcW w:w="6703" w:type="dxa"/>
          </w:tcPr>
          <w:p>
            <w:pPr>
              <w:pStyle w:val="TableParagraph"/>
              <w:spacing w:line="206" w:lineRule="exact"/>
              <w:ind w:left="338"/>
              <w:rPr>
                <w:rFonts w:ascii="Arial"/>
                <w:sz w:val="20"/>
              </w:rPr>
            </w:pPr>
            <w:r>
              <w:rPr>
                <w:rFonts w:ascii="Arial"/>
                <w:sz w:val="20"/>
              </w:rPr>
              <w:t>Purchase of capital assets</w:t>
            </w:r>
          </w:p>
        </w:tc>
        <w:tc>
          <w:tcPr>
            <w:tcW w:w="1445" w:type="dxa"/>
            <w:tcBorders>
              <w:bottom w:val="single" w:sz="8" w:space="0" w:color="000000"/>
            </w:tcBorders>
          </w:tcPr>
          <w:p>
            <w:pPr>
              <w:pStyle w:val="TableParagraph"/>
              <w:spacing w:line="206" w:lineRule="exact"/>
              <w:ind w:right="205"/>
              <w:jc w:val="right"/>
              <w:rPr>
                <w:rFonts w:ascii="Arial"/>
                <w:b/>
                <w:sz w:val="20"/>
              </w:rPr>
            </w:pPr>
            <w:r>
              <w:rPr>
                <w:rFonts w:ascii="Arial"/>
                <w:b/>
                <w:sz w:val="20"/>
              </w:rPr>
              <w:t>(10,961)</w:t>
            </w:r>
          </w:p>
        </w:tc>
        <w:tc>
          <w:tcPr>
            <w:tcW w:w="1262" w:type="dxa"/>
            <w:tcBorders>
              <w:bottom w:val="single" w:sz="8" w:space="0" w:color="000000"/>
            </w:tcBorders>
          </w:tcPr>
          <w:p>
            <w:pPr>
              <w:pStyle w:val="TableParagraph"/>
              <w:spacing w:line="206" w:lineRule="exact"/>
              <w:ind w:right="27"/>
              <w:jc w:val="right"/>
              <w:rPr>
                <w:rFonts w:ascii="Arial"/>
                <w:sz w:val="20"/>
              </w:rPr>
            </w:pPr>
            <w:r>
              <w:rPr>
                <w:rFonts w:ascii="Arial"/>
                <w:sz w:val="20"/>
              </w:rPr>
              <w:t>(27,418)</w:t>
            </w:r>
          </w:p>
        </w:tc>
      </w:tr>
      <w:tr>
        <w:trPr>
          <w:trHeight w:val="388" w:hRule="atLeast"/>
        </w:trPr>
        <w:tc>
          <w:tcPr>
            <w:tcW w:w="6703" w:type="dxa"/>
          </w:tcPr>
          <w:p>
            <w:pPr>
              <w:pStyle w:val="TableParagraph"/>
              <w:rPr>
                <w:rFonts w:ascii="Times New Roman"/>
                <w:sz w:val="20"/>
              </w:rPr>
            </w:pPr>
          </w:p>
        </w:tc>
        <w:tc>
          <w:tcPr>
            <w:tcW w:w="1445" w:type="dxa"/>
            <w:tcBorders>
              <w:top w:val="single" w:sz="8" w:space="0" w:color="000000"/>
              <w:bottom w:val="single" w:sz="8" w:space="0" w:color="000000"/>
            </w:tcBorders>
          </w:tcPr>
          <w:p>
            <w:pPr>
              <w:pStyle w:val="TableParagraph"/>
              <w:spacing w:line="209" w:lineRule="exact" w:before="159"/>
              <w:ind w:right="205"/>
              <w:jc w:val="right"/>
              <w:rPr>
                <w:rFonts w:ascii="Arial"/>
                <w:b/>
                <w:sz w:val="20"/>
              </w:rPr>
            </w:pPr>
            <w:r>
              <w:rPr>
                <w:rFonts w:ascii="Arial"/>
                <w:b/>
                <w:sz w:val="20"/>
              </w:rPr>
              <w:t>(83,400)</w:t>
            </w:r>
          </w:p>
        </w:tc>
        <w:tc>
          <w:tcPr>
            <w:tcW w:w="1262" w:type="dxa"/>
            <w:tcBorders>
              <w:top w:val="single" w:sz="8" w:space="0" w:color="000000"/>
              <w:bottom w:val="single" w:sz="8" w:space="0" w:color="000000"/>
            </w:tcBorders>
          </w:tcPr>
          <w:p>
            <w:pPr>
              <w:pStyle w:val="TableParagraph"/>
              <w:spacing w:line="209" w:lineRule="exact" w:before="159"/>
              <w:ind w:right="28"/>
              <w:jc w:val="right"/>
              <w:rPr>
                <w:rFonts w:ascii="Arial"/>
                <w:sz w:val="20"/>
              </w:rPr>
            </w:pPr>
            <w:r>
              <w:rPr>
                <w:rFonts w:ascii="Arial"/>
                <w:sz w:val="20"/>
              </w:rPr>
              <w:t>(206,680)</w:t>
            </w:r>
          </w:p>
        </w:tc>
      </w:tr>
      <w:tr>
        <w:trPr>
          <w:trHeight w:val="464" w:hRule="atLeast"/>
        </w:trPr>
        <w:tc>
          <w:tcPr>
            <w:tcW w:w="6703" w:type="dxa"/>
          </w:tcPr>
          <w:p>
            <w:pPr>
              <w:pStyle w:val="TableParagraph"/>
              <w:spacing w:before="159"/>
              <w:ind w:left="50"/>
              <w:rPr>
                <w:rFonts w:ascii="Arial"/>
                <w:sz w:val="20"/>
              </w:rPr>
            </w:pPr>
            <w:r>
              <w:rPr>
                <w:rFonts w:ascii="Arial"/>
                <w:sz w:val="20"/>
              </w:rPr>
              <w:t>Net change in cash</w:t>
            </w:r>
          </w:p>
        </w:tc>
        <w:tc>
          <w:tcPr>
            <w:tcW w:w="1445" w:type="dxa"/>
            <w:tcBorders>
              <w:top w:val="single" w:sz="8" w:space="0" w:color="000000"/>
            </w:tcBorders>
          </w:tcPr>
          <w:p>
            <w:pPr>
              <w:pStyle w:val="TableParagraph"/>
              <w:spacing w:before="159"/>
              <w:ind w:right="205"/>
              <w:jc w:val="right"/>
              <w:rPr>
                <w:rFonts w:ascii="Arial"/>
                <w:b/>
                <w:sz w:val="20"/>
              </w:rPr>
            </w:pPr>
            <w:r>
              <w:rPr>
                <w:rFonts w:ascii="Arial"/>
                <w:b/>
                <w:sz w:val="20"/>
              </w:rPr>
              <w:t>(2,537,560)</w:t>
            </w:r>
          </w:p>
        </w:tc>
        <w:tc>
          <w:tcPr>
            <w:tcW w:w="1262" w:type="dxa"/>
            <w:tcBorders>
              <w:top w:val="single" w:sz="8" w:space="0" w:color="000000"/>
            </w:tcBorders>
          </w:tcPr>
          <w:p>
            <w:pPr>
              <w:pStyle w:val="TableParagraph"/>
              <w:spacing w:before="159"/>
              <w:ind w:right="94"/>
              <w:jc w:val="right"/>
              <w:rPr>
                <w:rFonts w:ascii="Arial"/>
                <w:sz w:val="20"/>
              </w:rPr>
            </w:pPr>
            <w:r>
              <w:rPr>
                <w:rFonts w:ascii="Arial"/>
                <w:sz w:val="20"/>
              </w:rPr>
              <w:t>916,263</w:t>
            </w:r>
          </w:p>
        </w:tc>
      </w:tr>
      <w:tr>
        <w:trPr>
          <w:trHeight w:val="297" w:hRule="atLeast"/>
        </w:trPr>
        <w:tc>
          <w:tcPr>
            <w:tcW w:w="6703" w:type="dxa"/>
          </w:tcPr>
          <w:p>
            <w:pPr>
              <w:pStyle w:val="TableParagraph"/>
              <w:spacing w:line="209" w:lineRule="exact" w:before="69"/>
              <w:ind w:left="50"/>
              <w:rPr>
                <w:rFonts w:ascii="Arial"/>
                <w:sz w:val="20"/>
              </w:rPr>
            </w:pPr>
            <w:r>
              <w:rPr>
                <w:rFonts w:ascii="Arial"/>
                <w:sz w:val="20"/>
              </w:rPr>
              <w:t>Cash, beginning of year</w:t>
            </w:r>
          </w:p>
        </w:tc>
        <w:tc>
          <w:tcPr>
            <w:tcW w:w="1445" w:type="dxa"/>
            <w:tcBorders>
              <w:bottom w:val="single" w:sz="8" w:space="0" w:color="000000"/>
            </w:tcBorders>
          </w:tcPr>
          <w:p>
            <w:pPr>
              <w:pStyle w:val="TableParagraph"/>
              <w:spacing w:line="209" w:lineRule="exact" w:before="69"/>
              <w:ind w:left="279"/>
              <w:rPr>
                <w:rFonts w:ascii="Arial"/>
                <w:b/>
                <w:sz w:val="20"/>
              </w:rPr>
            </w:pPr>
            <w:r>
              <w:rPr>
                <w:rFonts w:ascii="Arial"/>
                <w:b/>
                <w:sz w:val="20"/>
              </w:rPr>
              <w:t>7,035,323</w:t>
            </w:r>
          </w:p>
        </w:tc>
        <w:tc>
          <w:tcPr>
            <w:tcW w:w="1262" w:type="dxa"/>
            <w:tcBorders>
              <w:bottom w:val="single" w:sz="8" w:space="0" w:color="000000"/>
            </w:tcBorders>
          </w:tcPr>
          <w:p>
            <w:pPr>
              <w:pStyle w:val="TableParagraph"/>
              <w:spacing w:line="209" w:lineRule="exact" w:before="69"/>
              <w:ind w:left="274"/>
              <w:rPr>
                <w:rFonts w:ascii="Arial"/>
                <w:sz w:val="20"/>
              </w:rPr>
            </w:pPr>
            <w:r>
              <w:rPr>
                <w:rFonts w:ascii="Arial"/>
                <w:sz w:val="20"/>
              </w:rPr>
              <w:t>6,119,060</w:t>
            </w:r>
          </w:p>
        </w:tc>
      </w:tr>
      <w:tr>
        <w:trPr>
          <w:trHeight w:val="384" w:hRule="atLeast"/>
        </w:trPr>
        <w:tc>
          <w:tcPr>
            <w:tcW w:w="6703" w:type="dxa"/>
          </w:tcPr>
          <w:p>
            <w:pPr>
              <w:pStyle w:val="TableParagraph"/>
              <w:spacing w:line="205" w:lineRule="exact" w:before="159"/>
              <w:ind w:left="50"/>
              <w:rPr>
                <w:rFonts w:ascii="Arial"/>
                <w:sz w:val="20"/>
              </w:rPr>
            </w:pPr>
            <w:r>
              <w:rPr>
                <w:rFonts w:ascii="Arial"/>
                <w:sz w:val="20"/>
              </w:rPr>
              <w:t>Cash, end of year</w:t>
            </w:r>
          </w:p>
        </w:tc>
        <w:tc>
          <w:tcPr>
            <w:tcW w:w="1445" w:type="dxa"/>
            <w:tcBorders>
              <w:top w:val="single" w:sz="8" w:space="0" w:color="000000"/>
              <w:bottom w:val="double" w:sz="3" w:space="0" w:color="000000"/>
            </w:tcBorders>
          </w:tcPr>
          <w:p>
            <w:pPr>
              <w:pStyle w:val="TableParagraph"/>
              <w:spacing w:line="205" w:lineRule="exact" w:before="159"/>
              <w:ind w:left="279"/>
              <w:rPr>
                <w:rFonts w:ascii="Arial"/>
                <w:b/>
                <w:sz w:val="20"/>
              </w:rPr>
            </w:pPr>
            <w:r>
              <w:rPr>
                <w:rFonts w:ascii="Arial"/>
                <w:b/>
                <w:sz w:val="20"/>
              </w:rPr>
              <w:t>4,497,763</w:t>
            </w:r>
          </w:p>
        </w:tc>
        <w:tc>
          <w:tcPr>
            <w:tcW w:w="1262" w:type="dxa"/>
            <w:tcBorders>
              <w:top w:val="single" w:sz="8" w:space="0" w:color="000000"/>
              <w:bottom w:val="double" w:sz="3" w:space="0" w:color="000000"/>
            </w:tcBorders>
          </w:tcPr>
          <w:p>
            <w:pPr>
              <w:pStyle w:val="TableParagraph"/>
              <w:spacing w:line="205" w:lineRule="exact" w:before="159"/>
              <w:ind w:left="274"/>
              <w:rPr>
                <w:rFonts w:ascii="Arial"/>
                <w:sz w:val="20"/>
              </w:rPr>
            </w:pPr>
            <w:r>
              <w:rPr>
                <w:rFonts w:ascii="Arial"/>
                <w:sz w:val="20"/>
              </w:rPr>
              <w:t>7,035,323</w:t>
            </w:r>
          </w:p>
        </w:tc>
      </w:tr>
      <w:tr>
        <w:trPr>
          <w:trHeight w:val="363" w:hRule="atLeast"/>
        </w:trPr>
        <w:tc>
          <w:tcPr>
            <w:tcW w:w="6703" w:type="dxa"/>
          </w:tcPr>
          <w:p>
            <w:pPr>
              <w:pStyle w:val="TableParagraph"/>
              <w:spacing w:line="210" w:lineRule="exact" w:before="133"/>
              <w:ind w:left="50"/>
              <w:rPr>
                <w:rFonts w:ascii="Arial"/>
                <w:sz w:val="20"/>
              </w:rPr>
            </w:pPr>
            <w:r>
              <w:rPr>
                <w:rFonts w:ascii="Arial"/>
                <w:sz w:val="20"/>
              </w:rPr>
              <w:t>The accompanying notes are an integral part of these financial statements</w:t>
            </w:r>
          </w:p>
        </w:tc>
        <w:tc>
          <w:tcPr>
            <w:tcW w:w="1445" w:type="dxa"/>
            <w:tcBorders>
              <w:top w:val="double" w:sz="3" w:space="0" w:color="000000"/>
            </w:tcBorders>
          </w:tcPr>
          <w:p>
            <w:pPr>
              <w:pStyle w:val="TableParagraph"/>
              <w:rPr>
                <w:rFonts w:ascii="Times New Roman"/>
                <w:sz w:val="20"/>
              </w:rPr>
            </w:pPr>
          </w:p>
        </w:tc>
        <w:tc>
          <w:tcPr>
            <w:tcW w:w="1262" w:type="dxa"/>
            <w:tcBorders>
              <w:top w:val="double" w:sz="3" w:space="0" w:color="000000"/>
            </w:tcBorders>
          </w:tcPr>
          <w:p>
            <w:pPr>
              <w:pStyle w:val="TableParagraph"/>
              <w:rPr>
                <w:rFonts w:ascii="Times New Roman"/>
                <w:sz w:val="20"/>
              </w:rPr>
            </w:pPr>
          </w:p>
        </w:tc>
      </w:tr>
    </w:tbl>
    <w:p>
      <w:pPr>
        <w:spacing w:after="0"/>
        <w:rPr>
          <w:rFonts w:ascii="Times New Roman"/>
          <w:sz w:val="20"/>
        </w:rPr>
        <w:sectPr>
          <w:footerReference w:type="default" r:id="rId90"/>
          <w:pgSz w:w="12240" w:h="15840"/>
          <w:pgMar w:footer="585" w:header="0" w:top="640" w:bottom="780" w:left="780" w:right="780"/>
          <w:pgNumType w:start="6"/>
        </w:sectPr>
      </w:pPr>
    </w:p>
    <w:p>
      <w:pPr>
        <w:spacing w:before="80"/>
        <w:ind w:left="660" w:right="0" w:firstLine="0"/>
        <w:jc w:val="left"/>
        <w:rPr>
          <w:rFonts w:ascii="Arial"/>
          <w:b/>
          <w:sz w:val="28"/>
        </w:rPr>
      </w:pPr>
      <w:r>
        <w:rPr/>
        <w:pict>
          <v:group style="position:absolute;margin-left:72pt;margin-top:24.361822pt;width:468pt;height:2pt;mso-position-horizontal-relative:page;mso-position-vertical-relative:paragraph;z-index:-15642112;mso-wrap-distance-left:0;mso-wrap-distance-right:0" coordorigin="1440,487" coordsize="9360,40">
            <v:line style="position:absolute" from="1440,488" to="10800,488" stroked="true" strokeweight=".06pt" strokecolor="#000000">
              <v:stroke dashstyle="solid"/>
            </v:line>
            <v:line style="position:absolute" from="1440,489" to="10800,489" stroked="true" strokeweight=".06pt" strokecolor="#000000">
              <v:stroke dashstyle="solid"/>
            </v:line>
            <v:line style="position:absolute" from="1440,490" to="10800,490" stroked="true" strokeweight=".06pt" strokecolor="#000000">
              <v:stroke dashstyle="solid"/>
            </v:line>
            <v:line style="position:absolute" from="1440,491" to="10800,491" stroked="true" strokeweight=".06pt" strokecolor="#000000">
              <v:stroke dashstyle="solid"/>
            </v:line>
            <v:line style="position:absolute" from="1440,493" to="10800,493" stroked="true" strokeweight=".06pt" strokecolor="#000000">
              <v:stroke dashstyle="solid"/>
            </v:line>
            <v:line style="position:absolute" from="1440,494" to="10800,494" stroked="true" strokeweight=".06pt" strokecolor="#000000">
              <v:stroke dashstyle="solid"/>
            </v:line>
            <v:line style="position:absolute" from="1440,495" to="10800,495" stroked="true" strokeweight=".06pt" strokecolor="#000000">
              <v:stroke dashstyle="solid"/>
            </v:line>
            <v:line style="position:absolute" from="1440,496" to="10800,496" stroked="true" strokeweight=".06pt" strokecolor="#000000">
              <v:stroke dashstyle="solid"/>
            </v:line>
            <v:line style="position:absolute" from="1440,497" to="10800,497" stroked="true" strokeweight=".06pt" strokecolor="#000000">
              <v:stroke dashstyle="solid"/>
            </v:line>
            <v:line style="position:absolute" from="1440,499" to="10800,499" stroked="true" strokeweight=".06pt" strokecolor="#000000">
              <v:stroke dashstyle="solid"/>
            </v:line>
            <v:line style="position:absolute" from="1440,500" to="10800,500" stroked="true" strokeweight=".06pt" strokecolor="#000000">
              <v:stroke dashstyle="solid"/>
            </v:line>
            <v:line style="position:absolute" from="1440,501" to="10800,501" stroked="true" strokeweight=".06pt" strokecolor="#000000">
              <v:stroke dashstyle="solid"/>
            </v:line>
            <v:line style="position:absolute" from="1440,502" to="10800,502" stroked="true" strokeweight=".06pt" strokecolor="#000000">
              <v:stroke dashstyle="solid"/>
            </v:line>
            <v:line style="position:absolute" from="1440,503" to="10800,503" stroked="true" strokeweight=".06pt" strokecolor="#000000">
              <v:stroke dashstyle="solid"/>
            </v:line>
            <v:line style="position:absolute" from="1440,505" to="10800,505" stroked="true" strokeweight=".06pt" strokecolor="#000000">
              <v:stroke dashstyle="solid"/>
            </v:line>
            <v:line style="position:absolute" from="1440,506" to="10800,506" stroked="true" strokeweight=".06pt" strokecolor="#000000">
              <v:stroke dashstyle="solid"/>
            </v:line>
            <v:line style="position:absolute" from="1440,507" to="10800,507" stroked="true" strokeweight=".06pt" strokecolor="#000000">
              <v:stroke dashstyle="solid"/>
            </v:line>
            <v:line style="position:absolute" from="1440,508" to="10800,508" stroked="true" strokeweight=".06pt" strokecolor="#000000">
              <v:stroke dashstyle="solid"/>
            </v:line>
            <v:line style="position:absolute" from="1440,509" to="10800,509" stroked="true" strokeweight=".06pt" strokecolor="#000000">
              <v:stroke dashstyle="solid"/>
            </v:line>
            <v:line style="position:absolute" from="1440,511" to="10800,511" stroked="true" strokeweight=".06pt" strokecolor="#000000">
              <v:stroke dashstyle="solid"/>
            </v:line>
            <v:line style="position:absolute" from="1440,512" to="10800,512" stroked="true" strokeweight=".06pt" strokecolor="#000000">
              <v:stroke dashstyle="solid"/>
            </v:line>
            <v:line style="position:absolute" from="1440,513" to="10800,513" stroked="true" strokeweight=".06pt" strokecolor="#000000">
              <v:stroke dashstyle="solid"/>
            </v:line>
            <v:line style="position:absolute" from="1440,514" to="10800,514" stroked="true" strokeweight=".06pt" strokecolor="#000000">
              <v:stroke dashstyle="solid"/>
            </v:line>
            <v:line style="position:absolute" from="1440,515" to="10800,515" stroked="true" strokeweight=".06pt" strokecolor="#000000">
              <v:stroke dashstyle="solid"/>
            </v:line>
            <v:line style="position:absolute" from="1440,517" to="10800,517" stroked="true" strokeweight=".06pt" strokecolor="#000000">
              <v:stroke dashstyle="solid"/>
            </v:line>
            <v:line style="position:absolute" from="1440,518" to="10800,518" stroked="true" strokeweight=".06pt" strokecolor="#000000">
              <v:stroke dashstyle="solid"/>
            </v:line>
            <v:line style="position:absolute" from="1440,519" to="10800,519" stroked="true" strokeweight=".06pt" strokecolor="#000000">
              <v:stroke dashstyle="solid"/>
            </v:line>
            <v:line style="position:absolute" from="1440,520" to="10800,520" stroked="true" strokeweight=".06pt" strokecolor="#000000">
              <v:stroke dashstyle="solid"/>
            </v:line>
            <v:line style="position:absolute" from="1440,521" to="10800,521" stroked="true" strokeweight=".06pt" strokecolor="#000000">
              <v:stroke dashstyle="solid"/>
            </v:line>
            <v:line style="position:absolute" from="1440,523" to="10800,523" stroked="true" strokeweight=".06pt" strokecolor="#000000">
              <v:stroke dashstyle="solid"/>
            </v:line>
            <v:line style="position:absolute" from="1440,524" to="10800,524" stroked="true" strokeweight=".06pt" strokecolor="#000000">
              <v:stroke dashstyle="solid"/>
            </v:line>
            <v:line style="position:absolute" from="1440,525" to="10800,525" stroked="true" strokeweight=".06pt" strokecolor="#000000">
              <v:stroke dashstyle="solid"/>
            </v:line>
            <v:line style="position:absolute" from="1440,526" to="10800,526" stroked="true" strokeweight=".06pt" strokecolor="#000000">
              <v:stroke dashstyle="solid"/>
            </v:line>
            <w10:wrap type="topAndBottom"/>
          </v:group>
        </w:pict>
      </w:r>
      <w:r>
        <w:rPr>
          <w:rFonts w:ascii="Arial"/>
          <w:b/>
          <w:sz w:val="28"/>
        </w:rPr>
        <w:t>COLLEGE OF PHYSIOTHERAPISTS OF ONTARIO</w:t>
      </w:r>
    </w:p>
    <w:p>
      <w:pPr>
        <w:spacing w:before="50" w:after="119"/>
        <w:ind w:left="660" w:right="0" w:firstLine="0"/>
        <w:jc w:val="left"/>
        <w:rPr>
          <w:rFonts w:ascii="Arial"/>
          <w:b/>
          <w:sz w:val="28"/>
        </w:rPr>
      </w:pPr>
      <w:r>
        <w:rPr>
          <w:rFonts w:ascii="Arial"/>
          <w:b/>
          <w:sz w:val="28"/>
        </w:rPr>
        <w:t>Notes to Financial Statements</w:t>
      </w:r>
    </w:p>
    <w:p>
      <w:pPr>
        <w:pStyle w:val="BodyText"/>
        <w:spacing w:line="40" w:lineRule="exact"/>
        <w:ind w:left="659"/>
        <w:rPr>
          <w:rFonts w:ascii="Arial"/>
          <w:sz w:val="4"/>
        </w:rPr>
      </w:pPr>
      <w:r>
        <w:rPr>
          <w:rFonts w:ascii="Arial"/>
          <w:position w:val="0"/>
          <w:sz w:val="4"/>
        </w:rPr>
        <w:pict>
          <v:group style="width:468pt;height:2pt;mso-position-horizontal-relative:char;mso-position-vertical-relative:line" coordorigin="0,0" coordsize="9360,40">
            <v:line style="position:absolute" from="0,1" to="9360,1" stroked="true" strokeweight=".06pt" strokecolor="#000000">
              <v:stroke dashstyle="solid"/>
            </v:line>
            <v:line style="position:absolute" from="0,2" to="9360,2" stroked="true" strokeweight=".06pt" strokecolor="#000000">
              <v:stroke dashstyle="solid"/>
            </v:line>
            <v:line style="position:absolute" from="0,3" to="9360,3" stroked="true" strokeweight=".06pt" strokecolor="#000000">
              <v:stroke dashstyle="solid"/>
            </v:line>
            <v:line style="position:absolute" from="0,4" to="9360,4" stroked="true" strokeweight=".06pt" strokecolor="#000000">
              <v:stroke dashstyle="solid"/>
            </v:line>
            <v:line style="position:absolute" from="0,5" to="9360,5" stroked="true" strokeweight=".06pt" strokecolor="#000000">
              <v:stroke dashstyle="solid"/>
            </v:line>
            <v:line style="position:absolute" from="0,7" to="9360,7" stroked="true" strokeweight=".06pt" strokecolor="#000000">
              <v:stroke dashstyle="solid"/>
            </v:line>
            <v:line style="position:absolute" from="0,8" to="9360,8" stroked="true" strokeweight=".06pt" strokecolor="#000000">
              <v:stroke dashstyle="solid"/>
            </v:line>
            <v:line style="position:absolute" from="0,9" to="9360,9" stroked="true" strokeweight=".06pt" strokecolor="#000000">
              <v:stroke dashstyle="solid"/>
            </v:line>
            <v:line style="position:absolute" from="0,10" to="9360,10" stroked="true" strokeweight=".06pt" strokecolor="#000000">
              <v:stroke dashstyle="solid"/>
            </v:line>
            <v:line style="position:absolute" from="0,11" to="9360,11" stroked="true" strokeweight=".06pt" strokecolor="#000000">
              <v:stroke dashstyle="solid"/>
            </v:line>
            <v:line style="position:absolute" from="0,13" to="9360,13" stroked="true" strokeweight=".06pt" strokecolor="#000000">
              <v:stroke dashstyle="solid"/>
            </v:line>
            <v:line style="position:absolute" from="0,14" to="9360,14" stroked="true" strokeweight=".06pt" strokecolor="#000000">
              <v:stroke dashstyle="solid"/>
            </v:line>
            <v:line style="position:absolute" from="0,15" to="9360,15" stroked="true" strokeweight=".06pt" strokecolor="#000000">
              <v:stroke dashstyle="solid"/>
            </v:line>
            <v:line style="position:absolute" from="0,16" to="9360,16" stroked="true" strokeweight=".06pt" strokecolor="#000000">
              <v:stroke dashstyle="solid"/>
            </v:line>
            <v:line style="position:absolute" from="0,17" to="9360,17" stroked="true" strokeweight=".06pt" strokecolor="#000000">
              <v:stroke dashstyle="solid"/>
            </v:line>
            <v:line style="position:absolute" from="0,19" to="9360,19" stroked="true" strokeweight=".06pt" strokecolor="#000000">
              <v:stroke dashstyle="solid"/>
            </v:line>
            <v:line style="position:absolute" from="0,20" to="9360,20" stroked="true" strokeweight=".06pt" strokecolor="#000000">
              <v:stroke dashstyle="solid"/>
            </v:line>
            <v:line style="position:absolute" from="0,21" to="9360,21" stroked="true" strokeweight=".06pt" strokecolor="#000000">
              <v:stroke dashstyle="solid"/>
            </v:line>
            <v:line style="position:absolute" from="0,22" to="9360,22" stroked="true" strokeweight=".06pt" strokecolor="#000000">
              <v:stroke dashstyle="solid"/>
            </v:line>
            <v:line style="position:absolute" from="0,23" to="9360,23" stroked="true" strokeweight=".06pt" strokecolor="#000000">
              <v:stroke dashstyle="solid"/>
            </v:line>
            <v:line style="position:absolute" from="0,25" to="9360,25" stroked="true" strokeweight=".06pt" strokecolor="#000000">
              <v:stroke dashstyle="solid"/>
            </v:line>
            <v:line style="position:absolute" from="0,26" to="9360,26" stroked="true" strokeweight=".06pt" strokecolor="#000000">
              <v:stroke dashstyle="solid"/>
            </v:line>
            <v:line style="position:absolute" from="0,27" to="9360,27" stroked="true" strokeweight=".06pt" strokecolor="#000000">
              <v:stroke dashstyle="solid"/>
            </v:line>
            <v:line style="position:absolute" from="0,28" to="9360,28" stroked="true" strokeweight=".06pt" strokecolor="#000000">
              <v:stroke dashstyle="solid"/>
            </v:line>
            <v:line style="position:absolute" from="0,29" to="9360,29" stroked="true" strokeweight=".06pt" strokecolor="#000000">
              <v:stroke dashstyle="solid"/>
            </v:line>
            <v:line style="position:absolute" from="0,31" to="9360,31" stroked="true" strokeweight=".06pt" strokecolor="#000000">
              <v:stroke dashstyle="solid"/>
            </v:line>
            <v:line style="position:absolute" from="0,32" to="9360,32" stroked="true" strokeweight=".06pt" strokecolor="#000000">
              <v:stroke dashstyle="solid"/>
            </v:line>
            <v:line style="position:absolute" from="0,33" to="9360,33" stroked="true" strokeweight=".06pt" strokecolor="#000000">
              <v:stroke dashstyle="solid"/>
            </v:line>
            <v:line style="position:absolute" from="0,34" to="9360,34" stroked="true" strokeweight=".06pt" strokecolor="#000000">
              <v:stroke dashstyle="solid"/>
            </v:line>
            <v:line style="position:absolute" from="0,35" to="9360,35" stroked="true" strokeweight=".06pt" strokecolor="#000000">
              <v:stroke dashstyle="solid"/>
            </v:line>
            <v:line style="position:absolute" from="0,37" to="9360,37" stroked="true" strokeweight=".06pt" strokecolor="#000000">
              <v:stroke dashstyle="solid"/>
            </v:line>
            <v:line style="position:absolute" from="0,38" to="9360,38" stroked="true" strokeweight=".06pt" strokecolor="#000000">
              <v:stroke dashstyle="solid"/>
            </v:line>
            <v:line style="position:absolute" from="0,39" to="9360,39" stroked="true" strokeweight=".06pt" strokecolor="#000000">
              <v:stroke dashstyle="solid"/>
            </v:line>
          </v:group>
        </w:pict>
      </w:r>
      <w:r>
        <w:rPr>
          <w:rFonts w:ascii="Arial"/>
          <w:position w:val="0"/>
          <w:sz w:val="4"/>
        </w:rPr>
      </w:r>
    </w:p>
    <w:p>
      <w:pPr>
        <w:pStyle w:val="BodyText"/>
        <w:spacing w:before="2"/>
        <w:rPr>
          <w:rFonts w:ascii="Arial"/>
          <w:b/>
          <w:sz w:val="13"/>
        </w:rPr>
      </w:pPr>
    </w:p>
    <w:p>
      <w:pPr>
        <w:spacing w:before="94"/>
        <w:ind w:left="660" w:right="0" w:firstLine="0"/>
        <w:jc w:val="left"/>
        <w:rPr>
          <w:rFonts w:ascii="Arial"/>
          <w:sz w:val="20"/>
        </w:rPr>
      </w:pPr>
      <w:r>
        <w:rPr>
          <w:rFonts w:ascii="Arial"/>
          <w:sz w:val="20"/>
        </w:rPr>
        <w:t>March 31, 2020</w:t>
      </w:r>
    </w:p>
    <w:p>
      <w:pPr>
        <w:pStyle w:val="BodyText"/>
        <w:rPr>
          <w:rFonts w:ascii="Arial"/>
          <w:sz w:val="18"/>
        </w:rPr>
      </w:pPr>
    </w:p>
    <w:p>
      <w:pPr>
        <w:spacing w:before="0"/>
        <w:ind w:left="660" w:right="0" w:firstLine="0"/>
        <w:jc w:val="left"/>
        <w:rPr>
          <w:rFonts w:ascii="Arial"/>
          <w:b/>
          <w:sz w:val="20"/>
        </w:rPr>
      </w:pPr>
      <w:r>
        <w:rPr>
          <w:rFonts w:ascii="Arial"/>
          <w:b/>
          <w:sz w:val="20"/>
        </w:rPr>
        <w:t>Nature and description of the</w:t>
      </w:r>
      <w:r>
        <w:rPr>
          <w:rFonts w:ascii="Arial"/>
          <w:b/>
          <w:spacing w:val="-10"/>
          <w:sz w:val="20"/>
        </w:rPr>
        <w:t> </w:t>
      </w:r>
      <w:r>
        <w:rPr>
          <w:rFonts w:ascii="Arial"/>
          <w:b/>
          <w:sz w:val="20"/>
        </w:rPr>
        <w:t>organization</w:t>
      </w:r>
    </w:p>
    <w:p>
      <w:pPr>
        <w:pStyle w:val="BodyText"/>
        <w:spacing w:before="1"/>
        <w:rPr>
          <w:rFonts w:ascii="Arial"/>
          <w:b/>
          <w:sz w:val="20"/>
        </w:rPr>
      </w:pPr>
    </w:p>
    <w:p>
      <w:pPr>
        <w:spacing w:before="0"/>
        <w:ind w:left="659" w:right="658" w:firstLine="0"/>
        <w:jc w:val="both"/>
        <w:rPr>
          <w:rFonts w:ascii="Arial"/>
          <w:sz w:val="20"/>
        </w:rPr>
      </w:pPr>
      <w:r>
        <w:rPr>
          <w:rFonts w:ascii="Arial"/>
          <w:sz w:val="20"/>
        </w:rPr>
        <w:t>The College of Physiotherapists of Ontario (the "College") was incorporated as a non-share capital corporation under the Regulated Health Professions Act, 1991 ("RHPA"). As the regulator and governing body of the physiotherapy profession in Ontario, the major function of the College is to administer the Physiotherapy Act, 1991 in the public</w:t>
      </w:r>
      <w:r>
        <w:rPr>
          <w:rFonts w:ascii="Arial"/>
          <w:spacing w:val="-1"/>
          <w:sz w:val="20"/>
        </w:rPr>
        <w:t> </w:t>
      </w:r>
      <w:r>
        <w:rPr>
          <w:rFonts w:ascii="Arial"/>
          <w:sz w:val="20"/>
        </w:rPr>
        <w:t>interest.</w:t>
      </w:r>
    </w:p>
    <w:p>
      <w:pPr>
        <w:pStyle w:val="BodyText"/>
        <w:spacing w:before="2"/>
        <w:rPr>
          <w:rFonts w:ascii="Arial"/>
          <w:sz w:val="20"/>
        </w:rPr>
      </w:pPr>
    </w:p>
    <w:p>
      <w:pPr>
        <w:spacing w:before="0"/>
        <w:ind w:left="659" w:right="658" w:firstLine="0"/>
        <w:jc w:val="both"/>
        <w:rPr>
          <w:rFonts w:ascii="Arial"/>
          <w:sz w:val="20"/>
        </w:rPr>
      </w:pPr>
      <w:r>
        <w:rPr>
          <w:rFonts w:ascii="Arial"/>
          <w:sz w:val="20"/>
        </w:rPr>
        <w:t>The College is a not-for-profit organization, as described in Section 149(1)(l) of the Income Tax Act, and therefore is not subject to income taxes.</w:t>
      </w:r>
    </w:p>
    <w:p>
      <w:pPr>
        <w:pStyle w:val="BodyText"/>
        <w:spacing w:before="1"/>
        <w:rPr>
          <w:rFonts w:ascii="Arial"/>
          <w:sz w:val="20"/>
        </w:rPr>
      </w:pPr>
    </w:p>
    <w:p>
      <w:pPr>
        <w:numPr>
          <w:ilvl w:val="1"/>
          <w:numId w:val="1"/>
        </w:numPr>
        <w:tabs>
          <w:tab w:pos="1379" w:val="left" w:leader="none"/>
          <w:tab w:pos="1380" w:val="left" w:leader="none"/>
        </w:tabs>
        <w:spacing w:before="0"/>
        <w:ind w:left="1379" w:right="0" w:hanging="721"/>
        <w:jc w:val="left"/>
        <w:rPr>
          <w:rFonts w:ascii="Arial"/>
          <w:b/>
          <w:sz w:val="20"/>
        </w:rPr>
      </w:pPr>
      <w:r>
        <w:rPr>
          <w:rFonts w:ascii="Arial"/>
          <w:b/>
          <w:sz w:val="20"/>
        </w:rPr>
        <w:t>Significant accounting</w:t>
      </w:r>
      <w:r>
        <w:rPr>
          <w:rFonts w:ascii="Arial"/>
          <w:b/>
          <w:spacing w:val="-1"/>
          <w:sz w:val="20"/>
        </w:rPr>
        <w:t> </w:t>
      </w:r>
      <w:r>
        <w:rPr>
          <w:rFonts w:ascii="Arial"/>
          <w:b/>
          <w:sz w:val="20"/>
        </w:rPr>
        <w:t>policies</w:t>
      </w:r>
    </w:p>
    <w:p>
      <w:pPr>
        <w:pStyle w:val="BodyText"/>
        <w:spacing w:before="1"/>
        <w:rPr>
          <w:rFonts w:ascii="Arial"/>
          <w:b/>
          <w:sz w:val="20"/>
        </w:rPr>
      </w:pPr>
    </w:p>
    <w:p>
      <w:pPr>
        <w:spacing w:before="0"/>
        <w:ind w:left="1379" w:right="571" w:firstLine="0"/>
        <w:jc w:val="left"/>
        <w:rPr>
          <w:rFonts w:ascii="Arial"/>
          <w:sz w:val="20"/>
        </w:rPr>
      </w:pPr>
      <w:r>
        <w:rPr>
          <w:rFonts w:ascii="Arial"/>
          <w:sz w:val="20"/>
        </w:rPr>
        <w:t>These financial statements have been prepared in accordance with Canadian accounting standards for not-for-profit organizations and include the following significant accounting policies:</w:t>
      </w:r>
    </w:p>
    <w:p>
      <w:pPr>
        <w:pStyle w:val="BodyText"/>
        <w:spacing w:before="1"/>
        <w:rPr>
          <w:rFonts w:ascii="Arial"/>
          <w:sz w:val="20"/>
        </w:rPr>
      </w:pPr>
    </w:p>
    <w:p>
      <w:pPr>
        <w:numPr>
          <w:ilvl w:val="2"/>
          <w:numId w:val="1"/>
        </w:numPr>
        <w:tabs>
          <w:tab w:pos="1812" w:val="left" w:leader="none"/>
        </w:tabs>
        <w:spacing w:line="480" w:lineRule="auto" w:before="1"/>
        <w:ind w:left="1812" w:right="6883" w:hanging="432"/>
        <w:jc w:val="both"/>
        <w:rPr>
          <w:rFonts w:ascii="Arial"/>
          <w:b/>
          <w:sz w:val="20"/>
        </w:rPr>
      </w:pPr>
      <w:r>
        <w:rPr>
          <w:rFonts w:ascii="Arial"/>
          <w:b/>
          <w:sz w:val="20"/>
        </w:rPr>
        <w:t>Revenue recognition Registration</w:t>
      </w:r>
      <w:r>
        <w:rPr>
          <w:rFonts w:ascii="Arial"/>
          <w:b/>
          <w:spacing w:val="-2"/>
          <w:sz w:val="20"/>
        </w:rPr>
        <w:t> </w:t>
      </w:r>
      <w:r>
        <w:rPr>
          <w:rFonts w:ascii="Arial"/>
          <w:b/>
          <w:sz w:val="20"/>
        </w:rPr>
        <w:t>fees</w:t>
      </w:r>
    </w:p>
    <w:p>
      <w:pPr>
        <w:spacing w:before="1"/>
        <w:ind w:left="1812" w:right="657" w:firstLine="0"/>
        <w:jc w:val="both"/>
        <w:rPr>
          <w:rFonts w:ascii="Arial"/>
          <w:sz w:val="20"/>
        </w:rPr>
      </w:pPr>
      <w:r>
        <w:rPr>
          <w:rFonts w:ascii="Arial"/>
          <w:sz w:val="20"/>
        </w:rPr>
        <w:t>Registration fees are recognized as revenue in the fiscal year to which they relate. The registration year of the College coincides with that of the fiscal year of the College, being April 1 to March 31. Registration fees received in advance of the fiscal year to which they relate are recorded as deferred registration fees.</w:t>
      </w:r>
    </w:p>
    <w:p>
      <w:pPr>
        <w:pStyle w:val="BodyText"/>
        <w:spacing w:before="2"/>
        <w:rPr>
          <w:rFonts w:ascii="Arial"/>
          <w:sz w:val="20"/>
        </w:rPr>
      </w:pPr>
    </w:p>
    <w:p>
      <w:pPr>
        <w:spacing w:before="0"/>
        <w:ind w:left="1812" w:right="0" w:firstLine="0"/>
        <w:jc w:val="both"/>
        <w:rPr>
          <w:rFonts w:ascii="Arial"/>
          <w:b/>
          <w:sz w:val="20"/>
        </w:rPr>
      </w:pPr>
      <w:r>
        <w:rPr>
          <w:rFonts w:ascii="Arial"/>
          <w:b/>
          <w:sz w:val="20"/>
        </w:rPr>
        <w:t>Investment income</w:t>
      </w:r>
    </w:p>
    <w:p>
      <w:pPr>
        <w:pStyle w:val="BodyText"/>
        <w:spacing w:before="1"/>
        <w:rPr>
          <w:rFonts w:ascii="Arial"/>
          <w:b/>
          <w:sz w:val="20"/>
        </w:rPr>
      </w:pPr>
    </w:p>
    <w:p>
      <w:pPr>
        <w:spacing w:before="0"/>
        <w:ind w:left="1812" w:right="658" w:firstLine="0"/>
        <w:jc w:val="both"/>
        <w:rPr>
          <w:rFonts w:ascii="Arial"/>
          <w:sz w:val="20"/>
        </w:rPr>
      </w:pPr>
      <w:r>
        <w:rPr>
          <w:rFonts w:ascii="Arial"/>
          <w:sz w:val="20"/>
        </w:rPr>
        <w:t>Investment income comprises interest from cash and investments and realized gains and losses from the disposal of investments.</w:t>
      </w:r>
    </w:p>
    <w:p>
      <w:pPr>
        <w:pStyle w:val="BodyText"/>
        <w:spacing w:before="1"/>
        <w:rPr>
          <w:rFonts w:ascii="Arial"/>
          <w:sz w:val="20"/>
        </w:rPr>
      </w:pPr>
    </w:p>
    <w:p>
      <w:pPr>
        <w:spacing w:before="0"/>
        <w:ind w:left="1812" w:right="658" w:firstLine="0"/>
        <w:jc w:val="both"/>
        <w:rPr>
          <w:rFonts w:ascii="Arial"/>
          <w:sz w:val="20"/>
        </w:rPr>
      </w:pPr>
      <w:r>
        <w:rPr>
          <w:rFonts w:ascii="Arial"/>
          <w:sz w:val="20"/>
        </w:rPr>
        <w:t>Revenue is recognized on an accrual basis. Interest on investments is recognized over the terms of the investments using the effective interest method.</w:t>
      </w:r>
    </w:p>
    <w:p>
      <w:pPr>
        <w:pStyle w:val="BodyText"/>
        <w:spacing w:before="1"/>
        <w:rPr>
          <w:rFonts w:ascii="Arial"/>
          <w:sz w:val="20"/>
        </w:rPr>
      </w:pPr>
    </w:p>
    <w:p>
      <w:pPr>
        <w:numPr>
          <w:ilvl w:val="2"/>
          <w:numId w:val="1"/>
        </w:numPr>
        <w:tabs>
          <w:tab w:pos="1812" w:val="left" w:leader="none"/>
        </w:tabs>
        <w:spacing w:before="1"/>
        <w:ind w:left="1812" w:right="0" w:hanging="432"/>
        <w:jc w:val="left"/>
        <w:rPr>
          <w:rFonts w:ascii="Arial"/>
          <w:b/>
          <w:sz w:val="20"/>
        </w:rPr>
      </w:pPr>
      <w:r>
        <w:rPr>
          <w:rFonts w:ascii="Arial"/>
          <w:b/>
          <w:sz w:val="20"/>
        </w:rPr>
        <w:t>Investments</w:t>
      </w:r>
    </w:p>
    <w:p>
      <w:pPr>
        <w:pStyle w:val="BodyText"/>
        <w:rPr>
          <w:rFonts w:ascii="Arial"/>
          <w:b/>
          <w:sz w:val="20"/>
        </w:rPr>
      </w:pPr>
    </w:p>
    <w:p>
      <w:pPr>
        <w:spacing w:before="1"/>
        <w:ind w:left="1812" w:right="659" w:firstLine="0"/>
        <w:jc w:val="both"/>
        <w:rPr>
          <w:rFonts w:ascii="Arial"/>
          <w:sz w:val="20"/>
        </w:rPr>
      </w:pPr>
      <w:r>
        <w:rPr>
          <w:rFonts w:ascii="Arial"/>
          <w:sz w:val="20"/>
        </w:rPr>
        <w:t>Investments consist of guaranteed investment certificates and fixed income investments whose term to maturity is greater than three months from date of acquisition. Investments that mature within twelve months from the year-end date are classified as current.</w:t>
      </w:r>
    </w:p>
    <w:p>
      <w:pPr>
        <w:spacing w:after="0"/>
        <w:jc w:val="both"/>
        <w:rPr>
          <w:rFonts w:ascii="Arial"/>
          <w:sz w:val="20"/>
        </w:rPr>
        <w:sectPr>
          <w:pgSz w:w="12240" w:h="15840"/>
          <w:pgMar w:header="0" w:footer="585" w:top="640" w:bottom="780" w:left="780" w:right="780"/>
        </w:sectPr>
      </w:pPr>
    </w:p>
    <w:p>
      <w:pPr>
        <w:spacing w:before="80"/>
        <w:ind w:left="660" w:right="0" w:firstLine="0"/>
        <w:jc w:val="left"/>
        <w:rPr>
          <w:rFonts w:ascii="Arial"/>
          <w:b/>
          <w:sz w:val="28"/>
        </w:rPr>
      </w:pPr>
      <w:r>
        <w:rPr/>
        <w:pict>
          <v:group style="position:absolute;margin-left:72pt;margin-top:24.361822pt;width:468pt;height:2pt;mso-position-horizontal-relative:page;mso-position-vertical-relative:paragraph;z-index:-15641088;mso-wrap-distance-left:0;mso-wrap-distance-right:0" coordorigin="1440,487" coordsize="9360,40">
            <v:line style="position:absolute" from="1440,488" to="10800,488" stroked="true" strokeweight=".06pt" strokecolor="#000000">
              <v:stroke dashstyle="solid"/>
            </v:line>
            <v:line style="position:absolute" from="1440,489" to="10800,489" stroked="true" strokeweight=".06pt" strokecolor="#000000">
              <v:stroke dashstyle="solid"/>
            </v:line>
            <v:line style="position:absolute" from="1440,490" to="10800,490" stroked="true" strokeweight=".06pt" strokecolor="#000000">
              <v:stroke dashstyle="solid"/>
            </v:line>
            <v:line style="position:absolute" from="1440,491" to="10800,491" stroked="true" strokeweight=".06pt" strokecolor="#000000">
              <v:stroke dashstyle="solid"/>
            </v:line>
            <v:line style="position:absolute" from="1440,493" to="10800,493" stroked="true" strokeweight=".06pt" strokecolor="#000000">
              <v:stroke dashstyle="solid"/>
            </v:line>
            <v:line style="position:absolute" from="1440,494" to="10800,494" stroked="true" strokeweight=".06pt" strokecolor="#000000">
              <v:stroke dashstyle="solid"/>
            </v:line>
            <v:line style="position:absolute" from="1440,495" to="10800,495" stroked="true" strokeweight=".06pt" strokecolor="#000000">
              <v:stroke dashstyle="solid"/>
            </v:line>
            <v:line style="position:absolute" from="1440,496" to="10800,496" stroked="true" strokeweight=".06pt" strokecolor="#000000">
              <v:stroke dashstyle="solid"/>
            </v:line>
            <v:line style="position:absolute" from="1440,497" to="10800,497" stroked="true" strokeweight=".06pt" strokecolor="#000000">
              <v:stroke dashstyle="solid"/>
            </v:line>
            <v:line style="position:absolute" from="1440,499" to="10800,499" stroked="true" strokeweight=".06pt" strokecolor="#000000">
              <v:stroke dashstyle="solid"/>
            </v:line>
            <v:line style="position:absolute" from="1440,500" to="10800,500" stroked="true" strokeweight=".06pt" strokecolor="#000000">
              <v:stroke dashstyle="solid"/>
            </v:line>
            <v:line style="position:absolute" from="1440,501" to="10800,501" stroked="true" strokeweight=".06pt" strokecolor="#000000">
              <v:stroke dashstyle="solid"/>
            </v:line>
            <v:line style="position:absolute" from="1440,502" to="10800,502" stroked="true" strokeweight=".06pt" strokecolor="#000000">
              <v:stroke dashstyle="solid"/>
            </v:line>
            <v:line style="position:absolute" from="1440,503" to="10800,503" stroked="true" strokeweight=".06pt" strokecolor="#000000">
              <v:stroke dashstyle="solid"/>
            </v:line>
            <v:line style="position:absolute" from="1440,505" to="10800,505" stroked="true" strokeweight=".06pt" strokecolor="#000000">
              <v:stroke dashstyle="solid"/>
            </v:line>
            <v:line style="position:absolute" from="1440,506" to="10800,506" stroked="true" strokeweight=".06pt" strokecolor="#000000">
              <v:stroke dashstyle="solid"/>
            </v:line>
            <v:line style="position:absolute" from="1440,507" to="10800,507" stroked="true" strokeweight=".06pt" strokecolor="#000000">
              <v:stroke dashstyle="solid"/>
            </v:line>
            <v:line style="position:absolute" from="1440,508" to="10800,508" stroked="true" strokeweight=".06pt" strokecolor="#000000">
              <v:stroke dashstyle="solid"/>
            </v:line>
            <v:line style="position:absolute" from="1440,509" to="10800,509" stroked="true" strokeweight=".06pt" strokecolor="#000000">
              <v:stroke dashstyle="solid"/>
            </v:line>
            <v:line style="position:absolute" from="1440,511" to="10800,511" stroked="true" strokeweight=".06pt" strokecolor="#000000">
              <v:stroke dashstyle="solid"/>
            </v:line>
            <v:line style="position:absolute" from="1440,512" to="10800,512" stroked="true" strokeweight=".06pt" strokecolor="#000000">
              <v:stroke dashstyle="solid"/>
            </v:line>
            <v:line style="position:absolute" from="1440,513" to="10800,513" stroked="true" strokeweight=".06pt" strokecolor="#000000">
              <v:stroke dashstyle="solid"/>
            </v:line>
            <v:line style="position:absolute" from="1440,514" to="10800,514" stroked="true" strokeweight=".06pt" strokecolor="#000000">
              <v:stroke dashstyle="solid"/>
            </v:line>
            <v:line style="position:absolute" from="1440,515" to="10800,515" stroked="true" strokeweight=".06pt" strokecolor="#000000">
              <v:stroke dashstyle="solid"/>
            </v:line>
            <v:line style="position:absolute" from="1440,517" to="10800,517" stroked="true" strokeweight=".06pt" strokecolor="#000000">
              <v:stroke dashstyle="solid"/>
            </v:line>
            <v:line style="position:absolute" from="1440,518" to="10800,518" stroked="true" strokeweight=".06pt" strokecolor="#000000">
              <v:stroke dashstyle="solid"/>
            </v:line>
            <v:line style="position:absolute" from="1440,519" to="10800,519" stroked="true" strokeweight=".06pt" strokecolor="#000000">
              <v:stroke dashstyle="solid"/>
            </v:line>
            <v:line style="position:absolute" from="1440,520" to="10800,520" stroked="true" strokeweight=".06pt" strokecolor="#000000">
              <v:stroke dashstyle="solid"/>
            </v:line>
            <v:line style="position:absolute" from="1440,521" to="10800,521" stroked="true" strokeweight=".06pt" strokecolor="#000000">
              <v:stroke dashstyle="solid"/>
            </v:line>
            <v:line style="position:absolute" from="1440,523" to="10800,523" stroked="true" strokeweight=".06pt" strokecolor="#000000">
              <v:stroke dashstyle="solid"/>
            </v:line>
            <v:line style="position:absolute" from="1440,524" to="10800,524" stroked="true" strokeweight=".06pt" strokecolor="#000000">
              <v:stroke dashstyle="solid"/>
            </v:line>
            <v:line style="position:absolute" from="1440,525" to="10800,525" stroked="true" strokeweight=".06pt" strokecolor="#000000">
              <v:stroke dashstyle="solid"/>
            </v:line>
            <v:line style="position:absolute" from="1440,526" to="10800,526" stroked="true" strokeweight=".06pt" strokecolor="#000000">
              <v:stroke dashstyle="solid"/>
            </v:line>
            <w10:wrap type="topAndBottom"/>
          </v:group>
        </w:pict>
      </w:r>
      <w:r>
        <w:rPr>
          <w:rFonts w:ascii="Arial"/>
          <w:b/>
          <w:sz w:val="28"/>
        </w:rPr>
        <w:t>COLLEGE OF PHYSIOTHERAPISTS OF ONTARIO</w:t>
      </w:r>
    </w:p>
    <w:p>
      <w:pPr>
        <w:spacing w:before="50" w:after="119"/>
        <w:ind w:left="660" w:right="0" w:firstLine="0"/>
        <w:jc w:val="left"/>
        <w:rPr>
          <w:rFonts w:ascii="Arial"/>
          <w:b/>
          <w:sz w:val="28"/>
        </w:rPr>
      </w:pPr>
      <w:r>
        <w:rPr>
          <w:rFonts w:ascii="Arial"/>
          <w:b/>
          <w:sz w:val="28"/>
        </w:rPr>
        <w:t>Notes to Financial Statements (continued)</w:t>
      </w:r>
    </w:p>
    <w:p>
      <w:pPr>
        <w:pStyle w:val="BodyText"/>
        <w:spacing w:line="40" w:lineRule="exact"/>
        <w:ind w:left="659"/>
        <w:rPr>
          <w:rFonts w:ascii="Arial"/>
          <w:sz w:val="4"/>
        </w:rPr>
      </w:pPr>
      <w:r>
        <w:rPr>
          <w:rFonts w:ascii="Arial"/>
          <w:position w:val="0"/>
          <w:sz w:val="4"/>
        </w:rPr>
        <w:pict>
          <v:group style="width:468pt;height:2pt;mso-position-horizontal-relative:char;mso-position-vertical-relative:line" coordorigin="0,0" coordsize="9360,40">
            <v:line style="position:absolute" from="0,1" to="9360,1" stroked="true" strokeweight=".06pt" strokecolor="#000000">
              <v:stroke dashstyle="solid"/>
            </v:line>
            <v:line style="position:absolute" from="0,2" to="9360,2" stroked="true" strokeweight=".06pt" strokecolor="#000000">
              <v:stroke dashstyle="solid"/>
            </v:line>
            <v:line style="position:absolute" from="0,3" to="9360,3" stroked="true" strokeweight=".06pt" strokecolor="#000000">
              <v:stroke dashstyle="solid"/>
            </v:line>
            <v:line style="position:absolute" from="0,4" to="9360,4" stroked="true" strokeweight=".06pt" strokecolor="#000000">
              <v:stroke dashstyle="solid"/>
            </v:line>
            <v:line style="position:absolute" from="0,5" to="9360,5" stroked="true" strokeweight=".06pt" strokecolor="#000000">
              <v:stroke dashstyle="solid"/>
            </v:line>
            <v:line style="position:absolute" from="0,7" to="9360,7" stroked="true" strokeweight=".06pt" strokecolor="#000000">
              <v:stroke dashstyle="solid"/>
            </v:line>
            <v:line style="position:absolute" from="0,8" to="9360,8" stroked="true" strokeweight=".06pt" strokecolor="#000000">
              <v:stroke dashstyle="solid"/>
            </v:line>
            <v:line style="position:absolute" from="0,9" to="9360,9" stroked="true" strokeweight=".06pt" strokecolor="#000000">
              <v:stroke dashstyle="solid"/>
            </v:line>
            <v:line style="position:absolute" from="0,10" to="9360,10" stroked="true" strokeweight=".06pt" strokecolor="#000000">
              <v:stroke dashstyle="solid"/>
            </v:line>
            <v:line style="position:absolute" from="0,11" to="9360,11" stroked="true" strokeweight=".06pt" strokecolor="#000000">
              <v:stroke dashstyle="solid"/>
            </v:line>
            <v:line style="position:absolute" from="0,13" to="9360,13" stroked="true" strokeweight=".06pt" strokecolor="#000000">
              <v:stroke dashstyle="solid"/>
            </v:line>
            <v:line style="position:absolute" from="0,14" to="9360,14" stroked="true" strokeweight=".06pt" strokecolor="#000000">
              <v:stroke dashstyle="solid"/>
            </v:line>
            <v:line style="position:absolute" from="0,15" to="9360,15" stroked="true" strokeweight=".06pt" strokecolor="#000000">
              <v:stroke dashstyle="solid"/>
            </v:line>
            <v:line style="position:absolute" from="0,16" to="9360,16" stroked="true" strokeweight=".06pt" strokecolor="#000000">
              <v:stroke dashstyle="solid"/>
            </v:line>
            <v:line style="position:absolute" from="0,17" to="9360,17" stroked="true" strokeweight=".06pt" strokecolor="#000000">
              <v:stroke dashstyle="solid"/>
            </v:line>
            <v:line style="position:absolute" from="0,19" to="9360,19" stroked="true" strokeweight=".06pt" strokecolor="#000000">
              <v:stroke dashstyle="solid"/>
            </v:line>
            <v:line style="position:absolute" from="0,20" to="9360,20" stroked="true" strokeweight=".06pt" strokecolor="#000000">
              <v:stroke dashstyle="solid"/>
            </v:line>
            <v:line style="position:absolute" from="0,21" to="9360,21" stroked="true" strokeweight=".06pt" strokecolor="#000000">
              <v:stroke dashstyle="solid"/>
            </v:line>
            <v:line style="position:absolute" from="0,22" to="9360,22" stroked="true" strokeweight=".06pt" strokecolor="#000000">
              <v:stroke dashstyle="solid"/>
            </v:line>
            <v:line style="position:absolute" from="0,23" to="9360,23" stroked="true" strokeweight=".06pt" strokecolor="#000000">
              <v:stroke dashstyle="solid"/>
            </v:line>
            <v:line style="position:absolute" from="0,25" to="9360,25" stroked="true" strokeweight=".06pt" strokecolor="#000000">
              <v:stroke dashstyle="solid"/>
            </v:line>
            <v:line style="position:absolute" from="0,26" to="9360,26" stroked="true" strokeweight=".06pt" strokecolor="#000000">
              <v:stroke dashstyle="solid"/>
            </v:line>
            <v:line style="position:absolute" from="0,27" to="9360,27" stroked="true" strokeweight=".06pt" strokecolor="#000000">
              <v:stroke dashstyle="solid"/>
            </v:line>
            <v:line style="position:absolute" from="0,28" to="9360,28" stroked="true" strokeweight=".06pt" strokecolor="#000000">
              <v:stroke dashstyle="solid"/>
            </v:line>
            <v:line style="position:absolute" from="0,29" to="9360,29" stroked="true" strokeweight=".06pt" strokecolor="#000000">
              <v:stroke dashstyle="solid"/>
            </v:line>
            <v:line style="position:absolute" from="0,31" to="9360,31" stroked="true" strokeweight=".06pt" strokecolor="#000000">
              <v:stroke dashstyle="solid"/>
            </v:line>
            <v:line style="position:absolute" from="0,32" to="9360,32" stroked="true" strokeweight=".06pt" strokecolor="#000000">
              <v:stroke dashstyle="solid"/>
            </v:line>
            <v:line style="position:absolute" from="0,33" to="9360,33" stroked="true" strokeweight=".06pt" strokecolor="#000000">
              <v:stroke dashstyle="solid"/>
            </v:line>
            <v:line style="position:absolute" from="0,34" to="9360,34" stroked="true" strokeweight=".06pt" strokecolor="#000000">
              <v:stroke dashstyle="solid"/>
            </v:line>
            <v:line style="position:absolute" from="0,35" to="9360,35" stroked="true" strokeweight=".06pt" strokecolor="#000000">
              <v:stroke dashstyle="solid"/>
            </v:line>
            <v:line style="position:absolute" from="0,37" to="9360,37" stroked="true" strokeweight=".06pt" strokecolor="#000000">
              <v:stroke dashstyle="solid"/>
            </v:line>
            <v:line style="position:absolute" from="0,38" to="9360,38" stroked="true" strokeweight=".06pt" strokecolor="#000000">
              <v:stroke dashstyle="solid"/>
            </v:line>
            <v:line style="position:absolute" from="0,39" to="9360,39" stroked="true" strokeweight=".06pt" strokecolor="#000000">
              <v:stroke dashstyle="solid"/>
            </v:line>
          </v:group>
        </w:pict>
      </w:r>
      <w:r>
        <w:rPr>
          <w:rFonts w:ascii="Arial"/>
          <w:position w:val="0"/>
          <w:sz w:val="4"/>
        </w:rPr>
      </w:r>
    </w:p>
    <w:p>
      <w:pPr>
        <w:pStyle w:val="BodyText"/>
        <w:spacing w:before="2"/>
        <w:rPr>
          <w:rFonts w:ascii="Arial"/>
          <w:b/>
          <w:sz w:val="13"/>
        </w:rPr>
      </w:pPr>
    </w:p>
    <w:p>
      <w:pPr>
        <w:spacing w:before="94"/>
        <w:ind w:left="660" w:right="0" w:firstLine="0"/>
        <w:jc w:val="left"/>
        <w:rPr>
          <w:rFonts w:ascii="Arial"/>
          <w:sz w:val="20"/>
        </w:rPr>
      </w:pPr>
      <w:r>
        <w:rPr>
          <w:rFonts w:ascii="Arial"/>
          <w:sz w:val="20"/>
        </w:rPr>
        <w:t>March 31, 2020</w:t>
      </w:r>
    </w:p>
    <w:p>
      <w:pPr>
        <w:pStyle w:val="BodyText"/>
        <w:rPr>
          <w:rFonts w:ascii="Arial"/>
          <w:sz w:val="18"/>
        </w:rPr>
      </w:pPr>
    </w:p>
    <w:p>
      <w:pPr>
        <w:tabs>
          <w:tab w:pos="1379" w:val="left" w:leader="none"/>
        </w:tabs>
        <w:spacing w:before="0"/>
        <w:ind w:left="660" w:right="0" w:firstLine="0"/>
        <w:jc w:val="left"/>
        <w:rPr>
          <w:rFonts w:ascii="Arial"/>
          <w:b/>
          <w:sz w:val="20"/>
        </w:rPr>
      </w:pPr>
      <w:r>
        <w:rPr>
          <w:rFonts w:ascii="Arial"/>
          <w:sz w:val="20"/>
        </w:rPr>
        <w:t>1.</w:t>
        <w:tab/>
      </w:r>
      <w:r>
        <w:rPr>
          <w:rFonts w:ascii="Arial"/>
          <w:b/>
          <w:sz w:val="20"/>
        </w:rPr>
        <w:t>Significant accounting policies</w:t>
      </w:r>
      <w:r>
        <w:rPr>
          <w:rFonts w:ascii="Arial"/>
          <w:b/>
          <w:spacing w:val="-4"/>
          <w:sz w:val="20"/>
        </w:rPr>
        <w:t> </w:t>
      </w:r>
      <w:r>
        <w:rPr>
          <w:rFonts w:ascii="Arial"/>
          <w:b/>
          <w:sz w:val="20"/>
        </w:rPr>
        <w:t>(continued)</w:t>
      </w:r>
    </w:p>
    <w:p>
      <w:pPr>
        <w:pStyle w:val="BodyText"/>
        <w:spacing w:before="1"/>
        <w:rPr>
          <w:rFonts w:ascii="Arial"/>
          <w:b/>
          <w:sz w:val="20"/>
        </w:rPr>
      </w:pPr>
    </w:p>
    <w:p>
      <w:pPr>
        <w:pStyle w:val="ListParagraph"/>
        <w:numPr>
          <w:ilvl w:val="2"/>
          <w:numId w:val="1"/>
        </w:numPr>
        <w:tabs>
          <w:tab w:pos="1812" w:val="left" w:leader="none"/>
        </w:tabs>
        <w:spacing w:line="240" w:lineRule="auto" w:before="0" w:after="0"/>
        <w:ind w:left="1812" w:right="0" w:hanging="432"/>
        <w:jc w:val="left"/>
        <w:rPr>
          <w:rFonts w:ascii="Arial"/>
          <w:b/>
          <w:sz w:val="20"/>
        </w:rPr>
      </w:pPr>
      <w:r>
        <w:rPr>
          <w:rFonts w:ascii="Arial"/>
          <w:b/>
          <w:sz w:val="20"/>
        </w:rPr>
        <w:t>Capital</w:t>
      </w:r>
      <w:r>
        <w:rPr>
          <w:rFonts w:ascii="Arial"/>
          <w:b/>
          <w:spacing w:val="-1"/>
          <w:sz w:val="20"/>
        </w:rPr>
        <w:t> </w:t>
      </w:r>
      <w:r>
        <w:rPr>
          <w:rFonts w:ascii="Arial"/>
          <w:b/>
          <w:sz w:val="20"/>
        </w:rPr>
        <w:t>assets</w:t>
      </w:r>
    </w:p>
    <w:p>
      <w:pPr>
        <w:pStyle w:val="BodyText"/>
        <w:spacing w:before="1"/>
        <w:rPr>
          <w:rFonts w:ascii="Arial"/>
          <w:b/>
          <w:sz w:val="20"/>
        </w:rPr>
      </w:pPr>
    </w:p>
    <w:p>
      <w:pPr>
        <w:spacing w:before="0"/>
        <w:ind w:left="1812" w:right="658" w:firstLine="0"/>
        <w:jc w:val="both"/>
        <w:rPr>
          <w:rFonts w:ascii="Arial"/>
          <w:sz w:val="20"/>
        </w:rPr>
      </w:pPr>
      <w:r>
        <w:rPr>
          <w:rFonts w:ascii="Arial"/>
          <w:sz w:val="20"/>
        </w:rPr>
        <w:t>The costs of capital assets are capitalized upon meeting the criteria for recognition as a capital asset, with the exception of expenditures on internally generated intangible assets during the development phase, which are expensed as incurred. The cost of a capital asset comprises its purchase price and any directly attributable cost of preparing the asset for its intended use.</w:t>
      </w:r>
    </w:p>
    <w:p>
      <w:pPr>
        <w:pStyle w:val="BodyText"/>
        <w:spacing w:before="2"/>
        <w:rPr>
          <w:rFonts w:ascii="Arial"/>
          <w:sz w:val="20"/>
        </w:rPr>
      </w:pPr>
    </w:p>
    <w:p>
      <w:pPr>
        <w:spacing w:before="0"/>
        <w:ind w:left="1812" w:right="658" w:firstLine="0"/>
        <w:jc w:val="both"/>
        <w:rPr>
          <w:rFonts w:ascii="Arial"/>
          <w:sz w:val="20"/>
        </w:rPr>
      </w:pPr>
      <w:r>
        <w:rPr>
          <w:rFonts w:ascii="Arial"/>
          <w:sz w:val="20"/>
        </w:rPr>
        <w:t>Capital assets are measured at cost less accumulated amortization and accumulated impairment losses.</w:t>
      </w:r>
    </w:p>
    <w:p>
      <w:pPr>
        <w:pStyle w:val="BodyText"/>
        <w:spacing w:before="2"/>
        <w:rPr>
          <w:rFonts w:ascii="Arial"/>
          <w:sz w:val="20"/>
        </w:rPr>
      </w:pPr>
    </w:p>
    <w:p>
      <w:pPr>
        <w:spacing w:before="0"/>
        <w:ind w:left="1812" w:right="658" w:firstLine="0"/>
        <w:jc w:val="both"/>
        <w:rPr>
          <w:rFonts w:ascii="Arial"/>
          <w:sz w:val="20"/>
        </w:rPr>
      </w:pPr>
      <w:r>
        <w:rPr>
          <w:rFonts w:ascii="Arial"/>
          <w:sz w:val="20"/>
        </w:rPr>
        <w:t>Amortization is provided for, upon commencement of the utilization of the assets, on a straight-line basis at rates designed to amortize the cost of the capital assets over their estimated useful lives. The annual amortization rates are as follows:</w:t>
      </w:r>
    </w:p>
    <w:p>
      <w:pPr>
        <w:pStyle w:val="BodyText"/>
        <w:spacing w:before="1"/>
        <w:rPr>
          <w:rFonts w:ascii="Arial"/>
          <w:sz w:val="20"/>
        </w:rPr>
      </w:pPr>
    </w:p>
    <w:p>
      <w:pPr>
        <w:tabs>
          <w:tab w:pos="7203" w:val="left" w:leader="none"/>
        </w:tabs>
        <w:spacing w:before="0"/>
        <w:ind w:left="2100" w:right="0" w:firstLine="0"/>
        <w:jc w:val="left"/>
        <w:rPr>
          <w:rFonts w:ascii="Arial"/>
          <w:sz w:val="20"/>
        </w:rPr>
      </w:pPr>
      <w:r>
        <w:rPr>
          <w:rFonts w:ascii="Arial"/>
          <w:sz w:val="20"/>
        </w:rPr>
        <w:t>Furniture and fixtures</w:t>
        <w:tab/>
        <w:t>5</w:t>
      </w:r>
      <w:r>
        <w:rPr>
          <w:rFonts w:ascii="Arial"/>
          <w:spacing w:val="-4"/>
          <w:sz w:val="20"/>
        </w:rPr>
        <w:t> </w:t>
      </w:r>
      <w:r>
        <w:rPr>
          <w:rFonts w:ascii="Arial"/>
          <w:sz w:val="20"/>
        </w:rPr>
        <w:t>years</w:t>
      </w:r>
    </w:p>
    <w:p>
      <w:pPr>
        <w:tabs>
          <w:tab w:pos="7201" w:val="left" w:leader="none"/>
        </w:tabs>
        <w:spacing w:before="1"/>
        <w:ind w:left="2099" w:right="0" w:firstLine="0"/>
        <w:jc w:val="left"/>
        <w:rPr>
          <w:rFonts w:ascii="Arial"/>
          <w:sz w:val="20"/>
        </w:rPr>
      </w:pPr>
      <w:r>
        <w:rPr>
          <w:rFonts w:ascii="Arial"/>
          <w:sz w:val="20"/>
        </w:rPr>
        <w:t>Computer</w:t>
      </w:r>
      <w:r>
        <w:rPr>
          <w:rFonts w:ascii="Arial"/>
          <w:spacing w:val="-4"/>
          <w:sz w:val="20"/>
        </w:rPr>
        <w:t> </w:t>
      </w:r>
      <w:r>
        <w:rPr>
          <w:rFonts w:ascii="Arial"/>
          <w:sz w:val="20"/>
        </w:rPr>
        <w:t>equipment</w:t>
        <w:tab/>
        <w:t>3</w:t>
      </w:r>
      <w:r>
        <w:rPr>
          <w:rFonts w:ascii="Arial"/>
          <w:spacing w:val="-2"/>
          <w:sz w:val="20"/>
        </w:rPr>
        <w:t> </w:t>
      </w:r>
      <w:r>
        <w:rPr>
          <w:rFonts w:ascii="Arial"/>
          <w:sz w:val="20"/>
        </w:rPr>
        <w:t>years</w:t>
      </w:r>
    </w:p>
    <w:p>
      <w:pPr>
        <w:tabs>
          <w:tab w:pos="7201" w:val="left" w:leader="none"/>
        </w:tabs>
        <w:spacing w:before="0"/>
        <w:ind w:left="2099" w:right="0" w:firstLine="0"/>
        <w:jc w:val="left"/>
        <w:rPr>
          <w:rFonts w:ascii="Arial"/>
          <w:sz w:val="20"/>
        </w:rPr>
      </w:pPr>
      <w:r>
        <w:rPr>
          <w:rFonts w:ascii="Arial"/>
          <w:sz w:val="20"/>
        </w:rPr>
        <w:t>Computer</w:t>
      </w:r>
      <w:r>
        <w:rPr>
          <w:rFonts w:ascii="Arial"/>
          <w:spacing w:val="-2"/>
          <w:sz w:val="20"/>
        </w:rPr>
        <w:t> </w:t>
      </w:r>
      <w:r>
        <w:rPr>
          <w:rFonts w:ascii="Arial"/>
          <w:sz w:val="20"/>
        </w:rPr>
        <w:t>software</w:t>
        <w:tab/>
        <w:t>2</w:t>
      </w:r>
      <w:r>
        <w:rPr>
          <w:rFonts w:ascii="Arial"/>
          <w:spacing w:val="-3"/>
          <w:sz w:val="20"/>
        </w:rPr>
        <w:t> </w:t>
      </w:r>
      <w:r>
        <w:rPr>
          <w:rFonts w:ascii="Arial"/>
          <w:sz w:val="20"/>
        </w:rPr>
        <w:t>years</w:t>
      </w:r>
    </w:p>
    <w:p>
      <w:pPr>
        <w:pStyle w:val="BodyText"/>
        <w:rPr>
          <w:rFonts w:ascii="Arial"/>
          <w:sz w:val="22"/>
        </w:rPr>
      </w:pPr>
    </w:p>
    <w:p>
      <w:pPr>
        <w:pStyle w:val="BodyText"/>
        <w:spacing w:before="1"/>
        <w:rPr>
          <w:rFonts w:ascii="Arial"/>
          <w:sz w:val="18"/>
        </w:rPr>
      </w:pPr>
    </w:p>
    <w:p>
      <w:pPr>
        <w:spacing w:before="0"/>
        <w:ind w:left="1812" w:right="658" w:firstLine="0"/>
        <w:jc w:val="both"/>
        <w:rPr>
          <w:rFonts w:ascii="Arial"/>
          <w:sz w:val="20"/>
        </w:rPr>
      </w:pPr>
      <w:r>
        <w:rPr>
          <w:rFonts w:ascii="Arial"/>
          <w:sz w:val="20"/>
        </w:rPr>
        <w:t>Amortization of leasehold improvements is provided for on a straight-line basis over the remaining term of the lease.</w:t>
      </w:r>
    </w:p>
    <w:p>
      <w:pPr>
        <w:pStyle w:val="BodyText"/>
        <w:spacing w:before="2"/>
        <w:rPr>
          <w:rFonts w:ascii="Arial"/>
          <w:sz w:val="20"/>
        </w:rPr>
      </w:pPr>
    </w:p>
    <w:p>
      <w:pPr>
        <w:spacing w:before="0"/>
        <w:ind w:left="1812" w:right="657" w:firstLine="0"/>
        <w:jc w:val="both"/>
        <w:rPr>
          <w:rFonts w:ascii="Arial"/>
          <w:sz w:val="20"/>
        </w:rPr>
      </w:pPr>
      <w:r>
        <w:rPr>
          <w:rFonts w:ascii="Arial"/>
          <w:sz w:val="20"/>
        </w:rPr>
        <w:t>A capital asset is tested for impairment whenever events or changes in circumstances indicate that its carrying amount may not be recoverable. If any potential impairment is identified, the amount of the impairment is quantified by comparing the carrying value of the capital asset to its fair value. Any impairment of the capital asset is recognized in income in the year in which the impairment occurs.</w:t>
      </w:r>
    </w:p>
    <w:p>
      <w:pPr>
        <w:pStyle w:val="BodyText"/>
        <w:spacing w:before="2"/>
        <w:rPr>
          <w:rFonts w:ascii="Arial"/>
          <w:sz w:val="20"/>
        </w:rPr>
      </w:pPr>
    </w:p>
    <w:p>
      <w:pPr>
        <w:spacing w:before="0"/>
        <w:ind w:left="1812" w:right="657" w:firstLine="0"/>
        <w:jc w:val="both"/>
        <w:rPr>
          <w:rFonts w:ascii="Arial"/>
          <w:sz w:val="20"/>
        </w:rPr>
      </w:pPr>
      <w:r>
        <w:rPr>
          <w:rFonts w:ascii="Arial"/>
          <w:sz w:val="20"/>
        </w:rPr>
        <w:t>An impairment loss is not reversed if the fair value of the capital asset subsequently increases.</w:t>
      </w:r>
    </w:p>
    <w:p>
      <w:pPr>
        <w:pStyle w:val="BodyText"/>
        <w:spacing w:before="1"/>
        <w:rPr>
          <w:rFonts w:ascii="Arial"/>
          <w:sz w:val="20"/>
        </w:rPr>
      </w:pPr>
    </w:p>
    <w:p>
      <w:pPr>
        <w:numPr>
          <w:ilvl w:val="2"/>
          <w:numId w:val="1"/>
        </w:numPr>
        <w:tabs>
          <w:tab w:pos="1812" w:val="left" w:leader="none"/>
        </w:tabs>
        <w:spacing w:before="1"/>
        <w:ind w:left="1812" w:right="0" w:hanging="432"/>
        <w:jc w:val="left"/>
        <w:rPr>
          <w:rFonts w:ascii="Arial"/>
          <w:b/>
          <w:sz w:val="20"/>
        </w:rPr>
      </w:pPr>
      <w:r>
        <w:rPr>
          <w:rFonts w:ascii="Arial"/>
          <w:b/>
          <w:sz w:val="20"/>
        </w:rPr>
        <w:t>Deferred lease</w:t>
      </w:r>
      <w:r>
        <w:rPr>
          <w:rFonts w:ascii="Arial"/>
          <w:b/>
          <w:spacing w:val="-1"/>
          <w:sz w:val="20"/>
        </w:rPr>
        <w:t> </w:t>
      </w:r>
      <w:r>
        <w:rPr>
          <w:rFonts w:ascii="Arial"/>
          <w:b/>
          <w:sz w:val="20"/>
        </w:rPr>
        <w:t>incentives</w:t>
      </w:r>
    </w:p>
    <w:p>
      <w:pPr>
        <w:pStyle w:val="BodyText"/>
        <w:rPr>
          <w:rFonts w:ascii="Arial"/>
          <w:b/>
          <w:sz w:val="20"/>
        </w:rPr>
      </w:pPr>
    </w:p>
    <w:p>
      <w:pPr>
        <w:spacing w:before="0"/>
        <w:ind w:left="1811" w:right="657" w:firstLine="0"/>
        <w:jc w:val="both"/>
        <w:rPr>
          <w:rFonts w:ascii="Arial"/>
          <w:sz w:val="20"/>
        </w:rPr>
      </w:pPr>
      <w:r>
        <w:rPr>
          <w:rFonts w:ascii="Arial"/>
          <w:sz w:val="20"/>
        </w:rPr>
        <w:t>Lease incentives consist of tenant inducements received in cash used to purchase capital assets.</w:t>
      </w:r>
    </w:p>
    <w:p>
      <w:pPr>
        <w:pStyle w:val="BodyText"/>
        <w:spacing w:before="1"/>
        <w:rPr>
          <w:rFonts w:ascii="Arial"/>
          <w:sz w:val="20"/>
        </w:rPr>
      </w:pPr>
    </w:p>
    <w:p>
      <w:pPr>
        <w:spacing w:before="1"/>
        <w:ind w:left="1811" w:right="658" w:firstLine="0"/>
        <w:jc w:val="both"/>
        <w:rPr>
          <w:rFonts w:ascii="Arial"/>
          <w:sz w:val="20"/>
        </w:rPr>
      </w:pPr>
      <w:r>
        <w:rPr>
          <w:rFonts w:ascii="Arial"/>
          <w:sz w:val="20"/>
        </w:rPr>
        <w:t>Lease incentives  received  in  connection  with  original  leases are amortized to income on a straight-line  basis  over  the  terms  of  the  original  leases.  Lease  incentives  received  in connection with re-negotiated leases are amortized to income on a straight-line basis  over the period from the expiration date of the original lease to the expiration date of the re- negotiated</w:t>
      </w:r>
      <w:r>
        <w:rPr>
          <w:rFonts w:ascii="Arial"/>
          <w:spacing w:val="-1"/>
          <w:sz w:val="20"/>
        </w:rPr>
        <w:t> </w:t>
      </w:r>
      <w:r>
        <w:rPr>
          <w:rFonts w:ascii="Arial"/>
          <w:sz w:val="20"/>
        </w:rPr>
        <w:t>lease.</w:t>
      </w:r>
    </w:p>
    <w:p>
      <w:pPr>
        <w:pStyle w:val="BodyText"/>
        <w:spacing w:before="2"/>
        <w:rPr>
          <w:rFonts w:ascii="Arial"/>
          <w:sz w:val="20"/>
        </w:rPr>
      </w:pPr>
    </w:p>
    <w:p>
      <w:pPr>
        <w:numPr>
          <w:ilvl w:val="2"/>
          <w:numId w:val="1"/>
        </w:numPr>
        <w:tabs>
          <w:tab w:pos="1812" w:val="left" w:leader="none"/>
        </w:tabs>
        <w:spacing w:before="0"/>
        <w:ind w:left="1812" w:right="0" w:hanging="432"/>
        <w:jc w:val="left"/>
        <w:rPr>
          <w:rFonts w:ascii="Arial"/>
          <w:b/>
          <w:sz w:val="20"/>
        </w:rPr>
      </w:pPr>
      <w:r>
        <w:rPr>
          <w:rFonts w:ascii="Arial"/>
          <w:b/>
          <w:sz w:val="20"/>
        </w:rPr>
        <w:t>Net assets invested in capital</w:t>
      </w:r>
      <w:r>
        <w:rPr>
          <w:rFonts w:ascii="Arial"/>
          <w:b/>
          <w:spacing w:val="-1"/>
          <w:sz w:val="20"/>
        </w:rPr>
        <w:t> </w:t>
      </w:r>
      <w:r>
        <w:rPr>
          <w:rFonts w:ascii="Arial"/>
          <w:b/>
          <w:sz w:val="20"/>
        </w:rPr>
        <w:t>assets</w:t>
      </w:r>
    </w:p>
    <w:p>
      <w:pPr>
        <w:pStyle w:val="BodyText"/>
        <w:spacing w:before="1"/>
        <w:rPr>
          <w:rFonts w:ascii="Arial"/>
          <w:b/>
          <w:sz w:val="20"/>
        </w:rPr>
      </w:pPr>
    </w:p>
    <w:p>
      <w:pPr>
        <w:spacing w:before="0"/>
        <w:ind w:left="1811" w:right="659" w:firstLine="0"/>
        <w:jc w:val="both"/>
        <w:rPr>
          <w:rFonts w:ascii="Arial"/>
          <w:sz w:val="20"/>
        </w:rPr>
      </w:pPr>
      <w:r>
        <w:rPr>
          <w:rFonts w:ascii="Arial"/>
          <w:sz w:val="20"/>
        </w:rPr>
        <w:t>Net assets invested in capital assets comprises the net book value of capital assets less the unamortized balance of deferred tenant inducements used to purchase capital assets.</w:t>
      </w:r>
    </w:p>
    <w:p>
      <w:pPr>
        <w:spacing w:after="0"/>
        <w:jc w:val="both"/>
        <w:rPr>
          <w:rFonts w:ascii="Arial"/>
          <w:sz w:val="20"/>
        </w:rPr>
        <w:sectPr>
          <w:pgSz w:w="12240" w:h="15840"/>
          <w:pgMar w:header="0" w:footer="585" w:top="640" w:bottom="780" w:left="780" w:right="780"/>
        </w:sectPr>
      </w:pPr>
    </w:p>
    <w:p>
      <w:pPr>
        <w:spacing w:before="80"/>
        <w:ind w:left="660" w:right="0" w:firstLine="0"/>
        <w:jc w:val="left"/>
        <w:rPr>
          <w:rFonts w:ascii="Arial"/>
          <w:b/>
          <w:sz w:val="28"/>
        </w:rPr>
      </w:pPr>
      <w:r>
        <w:rPr/>
        <w:pict>
          <v:group style="position:absolute;margin-left:72pt;margin-top:24.361822pt;width:468pt;height:2pt;mso-position-horizontal-relative:page;mso-position-vertical-relative:paragraph;z-index:-15640064;mso-wrap-distance-left:0;mso-wrap-distance-right:0" coordorigin="1440,487" coordsize="9360,40">
            <v:line style="position:absolute" from="1440,488" to="10800,488" stroked="true" strokeweight=".06pt" strokecolor="#000000">
              <v:stroke dashstyle="solid"/>
            </v:line>
            <v:line style="position:absolute" from="1440,489" to="10800,489" stroked="true" strokeweight=".06pt" strokecolor="#000000">
              <v:stroke dashstyle="solid"/>
            </v:line>
            <v:line style="position:absolute" from="1440,490" to="10800,490" stroked="true" strokeweight=".06pt" strokecolor="#000000">
              <v:stroke dashstyle="solid"/>
            </v:line>
            <v:line style="position:absolute" from="1440,491" to="10800,491" stroked="true" strokeweight=".06pt" strokecolor="#000000">
              <v:stroke dashstyle="solid"/>
            </v:line>
            <v:line style="position:absolute" from="1440,493" to="10800,493" stroked="true" strokeweight=".06pt" strokecolor="#000000">
              <v:stroke dashstyle="solid"/>
            </v:line>
            <v:line style="position:absolute" from="1440,494" to="10800,494" stroked="true" strokeweight=".06pt" strokecolor="#000000">
              <v:stroke dashstyle="solid"/>
            </v:line>
            <v:line style="position:absolute" from="1440,495" to="10800,495" stroked="true" strokeweight=".06pt" strokecolor="#000000">
              <v:stroke dashstyle="solid"/>
            </v:line>
            <v:line style="position:absolute" from="1440,496" to="10800,496" stroked="true" strokeweight=".06pt" strokecolor="#000000">
              <v:stroke dashstyle="solid"/>
            </v:line>
            <v:line style="position:absolute" from="1440,497" to="10800,497" stroked="true" strokeweight=".06pt" strokecolor="#000000">
              <v:stroke dashstyle="solid"/>
            </v:line>
            <v:line style="position:absolute" from="1440,499" to="10800,499" stroked="true" strokeweight=".06pt" strokecolor="#000000">
              <v:stroke dashstyle="solid"/>
            </v:line>
            <v:line style="position:absolute" from="1440,500" to="10800,500" stroked="true" strokeweight=".06pt" strokecolor="#000000">
              <v:stroke dashstyle="solid"/>
            </v:line>
            <v:line style="position:absolute" from="1440,501" to="10800,501" stroked="true" strokeweight=".06pt" strokecolor="#000000">
              <v:stroke dashstyle="solid"/>
            </v:line>
            <v:line style="position:absolute" from="1440,502" to="10800,502" stroked="true" strokeweight=".06pt" strokecolor="#000000">
              <v:stroke dashstyle="solid"/>
            </v:line>
            <v:line style="position:absolute" from="1440,503" to="10800,503" stroked="true" strokeweight=".06pt" strokecolor="#000000">
              <v:stroke dashstyle="solid"/>
            </v:line>
            <v:line style="position:absolute" from="1440,505" to="10800,505" stroked="true" strokeweight=".06pt" strokecolor="#000000">
              <v:stroke dashstyle="solid"/>
            </v:line>
            <v:line style="position:absolute" from="1440,506" to="10800,506" stroked="true" strokeweight=".06pt" strokecolor="#000000">
              <v:stroke dashstyle="solid"/>
            </v:line>
            <v:line style="position:absolute" from="1440,507" to="10800,507" stroked="true" strokeweight=".06pt" strokecolor="#000000">
              <v:stroke dashstyle="solid"/>
            </v:line>
            <v:line style="position:absolute" from="1440,508" to="10800,508" stroked="true" strokeweight=".06pt" strokecolor="#000000">
              <v:stroke dashstyle="solid"/>
            </v:line>
            <v:line style="position:absolute" from="1440,509" to="10800,509" stroked="true" strokeweight=".06pt" strokecolor="#000000">
              <v:stroke dashstyle="solid"/>
            </v:line>
            <v:line style="position:absolute" from="1440,511" to="10800,511" stroked="true" strokeweight=".06pt" strokecolor="#000000">
              <v:stroke dashstyle="solid"/>
            </v:line>
            <v:line style="position:absolute" from="1440,512" to="10800,512" stroked="true" strokeweight=".06pt" strokecolor="#000000">
              <v:stroke dashstyle="solid"/>
            </v:line>
            <v:line style="position:absolute" from="1440,513" to="10800,513" stroked="true" strokeweight=".06pt" strokecolor="#000000">
              <v:stroke dashstyle="solid"/>
            </v:line>
            <v:line style="position:absolute" from="1440,514" to="10800,514" stroked="true" strokeweight=".06pt" strokecolor="#000000">
              <v:stroke dashstyle="solid"/>
            </v:line>
            <v:line style="position:absolute" from="1440,515" to="10800,515" stroked="true" strokeweight=".06pt" strokecolor="#000000">
              <v:stroke dashstyle="solid"/>
            </v:line>
            <v:line style="position:absolute" from="1440,517" to="10800,517" stroked="true" strokeweight=".06pt" strokecolor="#000000">
              <v:stroke dashstyle="solid"/>
            </v:line>
            <v:line style="position:absolute" from="1440,518" to="10800,518" stroked="true" strokeweight=".06pt" strokecolor="#000000">
              <v:stroke dashstyle="solid"/>
            </v:line>
            <v:line style="position:absolute" from="1440,519" to="10800,519" stroked="true" strokeweight=".06pt" strokecolor="#000000">
              <v:stroke dashstyle="solid"/>
            </v:line>
            <v:line style="position:absolute" from="1440,520" to="10800,520" stroked="true" strokeweight=".06pt" strokecolor="#000000">
              <v:stroke dashstyle="solid"/>
            </v:line>
            <v:line style="position:absolute" from="1440,521" to="10800,521" stroked="true" strokeweight=".06pt" strokecolor="#000000">
              <v:stroke dashstyle="solid"/>
            </v:line>
            <v:line style="position:absolute" from="1440,523" to="10800,523" stroked="true" strokeweight=".06pt" strokecolor="#000000">
              <v:stroke dashstyle="solid"/>
            </v:line>
            <v:line style="position:absolute" from="1440,524" to="10800,524" stroked="true" strokeweight=".06pt" strokecolor="#000000">
              <v:stroke dashstyle="solid"/>
            </v:line>
            <v:line style="position:absolute" from="1440,525" to="10800,525" stroked="true" strokeweight=".06pt" strokecolor="#000000">
              <v:stroke dashstyle="solid"/>
            </v:line>
            <v:line style="position:absolute" from="1440,526" to="10800,526" stroked="true" strokeweight=".06pt" strokecolor="#000000">
              <v:stroke dashstyle="solid"/>
            </v:line>
            <w10:wrap type="topAndBottom"/>
          </v:group>
        </w:pict>
      </w:r>
      <w:r>
        <w:rPr>
          <w:rFonts w:ascii="Arial"/>
          <w:b/>
          <w:sz w:val="28"/>
        </w:rPr>
        <w:t>COLLEGE OF PHYSIOTHERAPISTS OF ONTARIO</w:t>
      </w:r>
    </w:p>
    <w:p>
      <w:pPr>
        <w:spacing w:before="50" w:after="119"/>
        <w:ind w:left="660" w:right="0" w:firstLine="0"/>
        <w:jc w:val="left"/>
        <w:rPr>
          <w:rFonts w:ascii="Arial"/>
          <w:b/>
          <w:sz w:val="28"/>
        </w:rPr>
      </w:pPr>
      <w:r>
        <w:rPr>
          <w:rFonts w:ascii="Arial"/>
          <w:b/>
          <w:sz w:val="28"/>
        </w:rPr>
        <w:t>Notes to Financial Statements (continued)</w:t>
      </w:r>
    </w:p>
    <w:p>
      <w:pPr>
        <w:pStyle w:val="BodyText"/>
        <w:spacing w:line="40" w:lineRule="exact"/>
        <w:ind w:left="659"/>
        <w:rPr>
          <w:rFonts w:ascii="Arial"/>
          <w:sz w:val="4"/>
        </w:rPr>
      </w:pPr>
      <w:r>
        <w:rPr>
          <w:rFonts w:ascii="Arial"/>
          <w:position w:val="0"/>
          <w:sz w:val="4"/>
        </w:rPr>
        <w:pict>
          <v:group style="width:468pt;height:2pt;mso-position-horizontal-relative:char;mso-position-vertical-relative:line" coordorigin="0,0" coordsize="9360,40">
            <v:line style="position:absolute" from="0,1" to="9360,1" stroked="true" strokeweight=".06pt" strokecolor="#000000">
              <v:stroke dashstyle="solid"/>
            </v:line>
            <v:line style="position:absolute" from="0,2" to="9360,2" stroked="true" strokeweight=".06pt" strokecolor="#000000">
              <v:stroke dashstyle="solid"/>
            </v:line>
            <v:line style="position:absolute" from="0,3" to="9360,3" stroked="true" strokeweight=".06pt" strokecolor="#000000">
              <v:stroke dashstyle="solid"/>
            </v:line>
            <v:line style="position:absolute" from="0,4" to="9360,4" stroked="true" strokeweight=".06pt" strokecolor="#000000">
              <v:stroke dashstyle="solid"/>
            </v:line>
            <v:line style="position:absolute" from="0,5" to="9360,5" stroked="true" strokeweight=".06pt" strokecolor="#000000">
              <v:stroke dashstyle="solid"/>
            </v:line>
            <v:line style="position:absolute" from="0,7" to="9360,7" stroked="true" strokeweight=".06pt" strokecolor="#000000">
              <v:stroke dashstyle="solid"/>
            </v:line>
            <v:line style="position:absolute" from="0,8" to="9360,8" stroked="true" strokeweight=".06pt" strokecolor="#000000">
              <v:stroke dashstyle="solid"/>
            </v:line>
            <v:line style="position:absolute" from="0,9" to="9360,9" stroked="true" strokeweight=".06pt" strokecolor="#000000">
              <v:stroke dashstyle="solid"/>
            </v:line>
            <v:line style="position:absolute" from="0,10" to="9360,10" stroked="true" strokeweight=".06pt" strokecolor="#000000">
              <v:stroke dashstyle="solid"/>
            </v:line>
            <v:line style="position:absolute" from="0,11" to="9360,11" stroked="true" strokeweight=".06pt" strokecolor="#000000">
              <v:stroke dashstyle="solid"/>
            </v:line>
            <v:line style="position:absolute" from="0,13" to="9360,13" stroked="true" strokeweight=".06pt" strokecolor="#000000">
              <v:stroke dashstyle="solid"/>
            </v:line>
            <v:line style="position:absolute" from="0,14" to="9360,14" stroked="true" strokeweight=".06pt" strokecolor="#000000">
              <v:stroke dashstyle="solid"/>
            </v:line>
            <v:line style="position:absolute" from="0,15" to="9360,15" stroked="true" strokeweight=".06pt" strokecolor="#000000">
              <v:stroke dashstyle="solid"/>
            </v:line>
            <v:line style="position:absolute" from="0,16" to="9360,16" stroked="true" strokeweight=".06pt" strokecolor="#000000">
              <v:stroke dashstyle="solid"/>
            </v:line>
            <v:line style="position:absolute" from="0,17" to="9360,17" stroked="true" strokeweight=".06pt" strokecolor="#000000">
              <v:stroke dashstyle="solid"/>
            </v:line>
            <v:line style="position:absolute" from="0,19" to="9360,19" stroked="true" strokeweight=".06pt" strokecolor="#000000">
              <v:stroke dashstyle="solid"/>
            </v:line>
            <v:line style="position:absolute" from="0,20" to="9360,20" stroked="true" strokeweight=".06pt" strokecolor="#000000">
              <v:stroke dashstyle="solid"/>
            </v:line>
            <v:line style="position:absolute" from="0,21" to="9360,21" stroked="true" strokeweight=".06pt" strokecolor="#000000">
              <v:stroke dashstyle="solid"/>
            </v:line>
            <v:line style="position:absolute" from="0,22" to="9360,22" stroked="true" strokeweight=".06pt" strokecolor="#000000">
              <v:stroke dashstyle="solid"/>
            </v:line>
            <v:line style="position:absolute" from="0,23" to="9360,23" stroked="true" strokeweight=".06pt" strokecolor="#000000">
              <v:stroke dashstyle="solid"/>
            </v:line>
            <v:line style="position:absolute" from="0,25" to="9360,25" stroked="true" strokeweight=".06pt" strokecolor="#000000">
              <v:stroke dashstyle="solid"/>
            </v:line>
            <v:line style="position:absolute" from="0,26" to="9360,26" stroked="true" strokeweight=".06pt" strokecolor="#000000">
              <v:stroke dashstyle="solid"/>
            </v:line>
            <v:line style="position:absolute" from="0,27" to="9360,27" stroked="true" strokeweight=".06pt" strokecolor="#000000">
              <v:stroke dashstyle="solid"/>
            </v:line>
            <v:line style="position:absolute" from="0,28" to="9360,28" stroked="true" strokeweight=".06pt" strokecolor="#000000">
              <v:stroke dashstyle="solid"/>
            </v:line>
            <v:line style="position:absolute" from="0,29" to="9360,29" stroked="true" strokeweight=".06pt" strokecolor="#000000">
              <v:stroke dashstyle="solid"/>
            </v:line>
            <v:line style="position:absolute" from="0,31" to="9360,31" stroked="true" strokeweight=".06pt" strokecolor="#000000">
              <v:stroke dashstyle="solid"/>
            </v:line>
            <v:line style="position:absolute" from="0,32" to="9360,32" stroked="true" strokeweight=".06pt" strokecolor="#000000">
              <v:stroke dashstyle="solid"/>
            </v:line>
            <v:line style="position:absolute" from="0,33" to="9360,33" stroked="true" strokeweight=".06pt" strokecolor="#000000">
              <v:stroke dashstyle="solid"/>
            </v:line>
            <v:line style="position:absolute" from="0,34" to="9360,34" stroked="true" strokeweight=".06pt" strokecolor="#000000">
              <v:stroke dashstyle="solid"/>
            </v:line>
            <v:line style="position:absolute" from="0,35" to="9360,35" stroked="true" strokeweight=".06pt" strokecolor="#000000">
              <v:stroke dashstyle="solid"/>
            </v:line>
            <v:line style="position:absolute" from="0,37" to="9360,37" stroked="true" strokeweight=".06pt" strokecolor="#000000">
              <v:stroke dashstyle="solid"/>
            </v:line>
            <v:line style="position:absolute" from="0,38" to="9360,38" stroked="true" strokeweight=".06pt" strokecolor="#000000">
              <v:stroke dashstyle="solid"/>
            </v:line>
            <v:line style="position:absolute" from="0,39" to="9360,39" stroked="true" strokeweight=".06pt" strokecolor="#000000">
              <v:stroke dashstyle="solid"/>
            </v:line>
          </v:group>
        </w:pict>
      </w:r>
      <w:r>
        <w:rPr>
          <w:rFonts w:ascii="Arial"/>
          <w:position w:val="0"/>
          <w:sz w:val="4"/>
        </w:rPr>
      </w:r>
    </w:p>
    <w:p>
      <w:pPr>
        <w:pStyle w:val="BodyText"/>
        <w:spacing w:before="2"/>
        <w:rPr>
          <w:rFonts w:ascii="Arial"/>
          <w:b/>
          <w:sz w:val="13"/>
        </w:rPr>
      </w:pPr>
    </w:p>
    <w:p>
      <w:pPr>
        <w:spacing w:before="94"/>
        <w:ind w:left="660" w:right="0" w:firstLine="0"/>
        <w:jc w:val="left"/>
        <w:rPr>
          <w:rFonts w:ascii="Arial"/>
          <w:sz w:val="20"/>
        </w:rPr>
      </w:pPr>
      <w:r>
        <w:rPr>
          <w:rFonts w:ascii="Arial"/>
          <w:sz w:val="20"/>
        </w:rPr>
        <w:t>March 31, 2020</w:t>
      </w:r>
    </w:p>
    <w:p>
      <w:pPr>
        <w:pStyle w:val="BodyText"/>
        <w:rPr>
          <w:rFonts w:ascii="Arial"/>
          <w:sz w:val="18"/>
        </w:rPr>
      </w:pPr>
    </w:p>
    <w:p>
      <w:pPr>
        <w:tabs>
          <w:tab w:pos="1379" w:val="left" w:leader="none"/>
        </w:tabs>
        <w:spacing w:before="0"/>
        <w:ind w:left="660" w:right="0" w:firstLine="0"/>
        <w:jc w:val="left"/>
        <w:rPr>
          <w:rFonts w:ascii="Arial"/>
          <w:b/>
          <w:sz w:val="20"/>
        </w:rPr>
      </w:pPr>
      <w:r>
        <w:rPr>
          <w:rFonts w:ascii="Arial"/>
          <w:sz w:val="20"/>
        </w:rPr>
        <w:t>1.</w:t>
        <w:tab/>
      </w:r>
      <w:r>
        <w:rPr>
          <w:rFonts w:ascii="Arial"/>
          <w:b/>
          <w:sz w:val="20"/>
        </w:rPr>
        <w:t>Significant accounting policies</w:t>
      </w:r>
      <w:r>
        <w:rPr>
          <w:rFonts w:ascii="Arial"/>
          <w:b/>
          <w:spacing w:val="-4"/>
          <w:sz w:val="20"/>
        </w:rPr>
        <w:t> </w:t>
      </w:r>
      <w:r>
        <w:rPr>
          <w:rFonts w:ascii="Arial"/>
          <w:b/>
          <w:sz w:val="20"/>
        </w:rPr>
        <w:t>(continued)</w:t>
      </w:r>
    </w:p>
    <w:p>
      <w:pPr>
        <w:pStyle w:val="BodyText"/>
        <w:spacing w:before="1"/>
        <w:rPr>
          <w:rFonts w:ascii="Arial"/>
          <w:b/>
          <w:sz w:val="20"/>
        </w:rPr>
      </w:pPr>
    </w:p>
    <w:p>
      <w:pPr>
        <w:pStyle w:val="ListParagraph"/>
        <w:numPr>
          <w:ilvl w:val="2"/>
          <w:numId w:val="1"/>
        </w:numPr>
        <w:tabs>
          <w:tab w:pos="1811" w:val="left" w:leader="none"/>
          <w:tab w:pos="1812" w:val="left" w:leader="none"/>
        </w:tabs>
        <w:spacing w:line="240" w:lineRule="auto" w:before="0" w:after="0"/>
        <w:ind w:left="1812" w:right="0" w:hanging="432"/>
        <w:jc w:val="left"/>
        <w:rPr>
          <w:rFonts w:ascii="Arial"/>
          <w:b/>
          <w:sz w:val="20"/>
        </w:rPr>
      </w:pPr>
      <w:r>
        <w:rPr>
          <w:rFonts w:ascii="Arial"/>
          <w:b/>
          <w:sz w:val="20"/>
        </w:rPr>
        <w:t>Financial instruments</w:t>
      </w:r>
    </w:p>
    <w:p>
      <w:pPr>
        <w:pStyle w:val="BodyText"/>
        <w:spacing w:before="1"/>
        <w:rPr>
          <w:rFonts w:ascii="Arial"/>
          <w:b/>
          <w:sz w:val="20"/>
        </w:rPr>
      </w:pPr>
    </w:p>
    <w:p>
      <w:pPr>
        <w:spacing w:before="0"/>
        <w:ind w:left="1812" w:right="0" w:firstLine="0"/>
        <w:jc w:val="both"/>
        <w:rPr>
          <w:rFonts w:ascii="Arial"/>
          <w:b/>
          <w:sz w:val="20"/>
        </w:rPr>
      </w:pPr>
      <w:r>
        <w:rPr>
          <w:rFonts w:ascii="Arial"/>
          <w:b/>
          <w:sz w:val="20"/>
        </w:rPr>
        <w:t>Measurement of financial assets and liabilities</w:t>
      </w:r>
    </w:p>
    <w:p>
      <w:pPr>
        <w:pStyle w:val="BodyText"/>
        <w:spacing w:before="1"/>
        <w:rPr>
          <w:rFonts w:ascii="Arial"/>
          <w:b/>
          <w:sz w:val="20"/>
        </w:rPr>
      </w:pPr>
    </w:p>
    <w:p>
      <w:pPr>
        <w:spacing w:before="0"/>
        <w:ind w:left="1811" w:right="658" w:firstLine="0"/>
        <w:jc w:val="both"/>
        <w:rPr>
          <w:rFonts w:ascii="Arial"/>
          <w:sz w:val="20"/>
        </w:rPr>
      </w:pPr>
      <w:r>
        <w:rPr>
          <w:rFonts w:ascii="Arial"/>
          <w:sz w:val="20"/>
        </w:rPr>
        <w:t>The College initially measures its financial assets and financial liabilities at fair value adjusted by the amount of transaction costs directly attributable to the</w:t>
      </w:r>
      <w:r>
        <w:rPr>
          <w:rFonts w:ascii="Arial"/>
          <w:spacing w:val="-11"/>
          <w:sz w:val="20"/>
        </w:rPr>
        <w:t> </w:t>
      </w:r>
      <w:r>
        <w:rPr>
          <w:rFonts w:ascii="Arial"/>
          <w:sz w:val="20"/>
        </w:rPr>
        <w:t>instrument.</w:t>
      </w:r>
    </w:p>
    <w:p>
      <w:pPr>
        <w:pStyle w:val="BodyText"/>
        <w:spacing w:before="1"/>
        <w:rPr>
          <w:rFonts w:ascii="Arial"/>
          <w:sz w:val="20"/>
        </w:rPr>
      </w:pPr>
    </w:p>
    <w:p>
      <w:pPr>
        <w:spacing w:before="0"/>
        <w:ind w:left="1811" w:right="657" w:firstLine="0"/>
        <w:jc w:val="both"/>
        <w:rPr>
          <w:rFonts w:ascii="Arial"/>
          <w:sz w:val="20"/>
        </w:rPr>
      </w:pPr>
      <w:r>
        <w:rPr>
          <w:rFonts w:ascii="Arial"/>
          <w:sz w:val="20"/>
        </w:rPr>
        <w:t>The College subsequently measures all of its financial assets and financial liabilities at amortized</w:t>
      </w:r>
      <w:r>
        <w:rPr>
          <w:rFonts w:ascii="Arial"/>
          <w:spacing w:val="-1"/>
          <w:sz w:val="20"/>
        </w:rPr>
        <w:t> </w:t>
      </w:r>
      <w:r>
        <w:rPr>
          <w:rFonts w:ascii="Arial"/>
          <w:sz w:val="20"/>
        </w:rPr>
        <w:t>cost.</w:t>
      </w:r>
    </w:p>
    <w:p>
      <w:pPr>
        <w:pStyle w:val="BodyText"/>
        <w:spacing w:before="1"/>
        <w:rPr>
          <w:rFonts w:ascii="Arial"/>
          <w:sz w:val="20"/>
        </w:rPr>
      </w:pPr>
    </w:p>
    <w:p>
      <w:pPr>
        <w:spacing w:before="0"/>
        <w:ind w:left="1811" w:right="657" w:firstLine="0"/>
        <w:jc w:val="both"/>
        <w:rPr>
          <w:rFonts w:ascii="Arial"/>
          <w:sz w:val="20"/>
        </w:rPr>
      </w:pPr>
      <w:r>
        <w:rPr>
          <w:rFonts w:ascii="Arial"/>
          <w:sz w:val="20"/>
        </w:rPr>
        <w:t>Amortized cost is the amount at which a financial asset or financial liability is measured at initial recognition minus principal repayments, plus or minus the cumulative amortization of any difference between that initial amount and the maturity amount, and minus any reduction for</w:t>
      </w:r>
      <w:r>
        <w:rPr>
          <w:rFonts w:ascii="Arial"/>
          <w:spacing w:val="-1"/>
          <w:sz w:val="20"/>
        </w:rPr>
        <w:t> </w:t>
      </w:r>
      <w:r>
        <w:rPr>
          <w:rFonts w:ascii="Arial"/>
          <w:sz w:val="20"/>
        </w:rPr>
        <w:t>impairment.</w:t>
      </w:r>
    </w:p>
    <w:p>
      <w:pPr>
        <w:pStyle w:val="BodyText"/>
        <w:spacing w:before="2"/>
        <w:rPr>
          <w:rFonts w:ascii="Arial"/>
          <w:sz w:val="20"/>
        </w:rPr>
      </w:pPr>
    </w:p>
    <w:p>
      <w:pPr>
        <w:spacing w:before="0"/>
        <w:ind w:left="1811" w:right="0" w:firstLine="0"/>
        <w:jc w:val="both"/>
        <w:rPr>
          <w:rFonts w:ascii="Arial"/>
          <w:sz w:val="20"/>
        </w:rPr>
      </w:pPr>
      <w:r>
        <w:rPr>
          <w:rFonts w:ascii="Arial"/>
          <w:sz w:val="20"/>
        </w:rPr>
        <w:t>Financial assets measured at amortized cost include cash and investments.</w:t>
      </w:r>
    </w:p>
    <w:p>
      <w:pPr>
        <w:pStyle w:val="BodyText"/>
        <w:spacing w:before="1"/>
        <w:rPr>
          <w:rFonts w:ascii="Arial"/>
          <w:sz w:val="20"/>
        </w:rPr>
      </w:pPr>
    </w:p>
    <w:p>
      <w:pPr>
        <w:spacing w:before="0"/>
        <w:ind w:left="1811" w:right="659" w:firstLine="0"/>
        <w:jc w:val="both"/>
        <w:rPr>
          <w:rFonts w:ascii="Arial"/>
          <w:sz w:val="20"/>
        </w:rPr>
      </w:pPr>
      <w:r>
        <w:rPr>
          <w:rFonts w:ascii="Arial"/>
          <w:sz w:val="20"/>
        </w:rPr>
        <w:t>Financial liabilities measured at amortized cost include accounts payable and accrued liabilities.</w:t>
      </w:r>
    </w:p>
    <w:p>
      <w:pPr>
        <w:pStyle w:val="BodyText"/>
        <w:spacing w:before="1"/>
        <w:rPr>
          <w:rFonts w:ascii="Arial"/>
          <w:sz w:val="20"/>
        </w:rPr>
      </w:pPr>
    </w:p>
    <w:p>
      <w:pPr>
        <w:spacing w:before="0"/>
        <w:ind w:left="1811" w:right="0" w:firstLine="0"/>
        <w:jc w:val="left"/>
        <w:rPr>
          <w:rFonts w:ascii="Arial"/>
          <w:b/>
          <w:sz w:val="20"/>
        </w:rPr>
      </w:pPr>
      <w:r>
        <w:rPr>
          <w:rFonts w:ascii="Arial"/>
          <w:b/>
          <w:sz w:val="20"/>
        </w:rPr>
        <w:t>Impairment</w:t>
      </w:r>
    </w:p>
    <w:p>
      <w:pPr>
        <w:pStyle w:val="BodyText"/>
        <w:spacing w:before="1"/>
        <w:rPr>
          <w:rFonts w:ascii="Arial"/>
          <w:b/>
          <w:sz w:val="20"/>
        </w:rPr>
      </w:pPr>
    </w:p>
    <w:p>
      <w:pPr>
        <w:spacing w:before="0"/>
        <w:ind w:left="1811" w:right="657" w:firstLine="0"/>
        <w:jc w:val="both"/>
        <w:rPr>
          <w:rFonts w:ascii="Arial"/>
          <w:sz w:val="20"/>
        </w:rPr>
      </w:pPr>
      <w:r>
        <w:rPr>
          <w:rFonts w:ascii="Arial"/>
          <w:sz w:val="20"/>
        </w:rPr>
        <w:t>At the end of each year, the College assesses whether there are any indications that a financial asset measured at amortized cost may be impaired. Objective evidence of impairment includes observable data that comes to the attention of the College, including but not limited to the following events: significant financial difficulty of the issuer; a breach of contract, such as a default or delinquency in interest or principal payments; and bankruptcy or other financial reorganization proceedings.</w:t>
      </w:r>
    </w:p>
    <w:p>
      <w:pPr>
        <w:pStyle w:val="BodyText"/>
        <w:spacing w:before="3"/>
        <w:rPr>
          <w:rFonts w:ascii="Arial"/>
          <w:sz w:val="20"/>
        </w:rPr>
      </w:pPr>
    </w:p>
    <w:p>
      <w:pPr>
        <w:spacing w:before="0"/>
        <w:ind w:left="1811" w:right="658" w:firstLine="0"/>
        <w:jc w:val="both"/>
        <w:rPr>
          <w:rFonts w:ascii="Arial"/>
          <w:sz w:val="20"/>
        </w:rPr>
      </w:pPr>
      <w:r>
        <w:rPr>
          <w:rFonts w:ascii="Arial"/>
          <w:sz w:val="20"/>
        </w:rPr>
        <w:t>When there is an indication of impairment, the College determines whether a significant adverse change has occurred during the year in the expected timing or amount of future cash flows from the financial</w:t>
      </w:r>
      <w:r>
        <w:rPr>
          <w:rFonts w:ascii="Arial"/>
          <w:spacing w:val="-1"/>
          <w:sz w:val="20"/>
        </w:rPr>
        <w:t> </w:t>
      </w:r>
      <w:r>
        <w:rPr>
          <w:rFonts w:ascii="Arial"/>
          <w:sz w:val="20"/>
        </w:rPr>
        <w:t>asset.</w:t>
      </w:r>
    </w:p>
    <w:p>
      <w:pPr>
        <w:pStyle w:val="BodyText"/>
        <w:spacing w:before="2"/>
        <w:rPr>
          <w:rFonts w:ascii="Arial"/>
          <w:sz w:val="20"/>
        </w:rPr>
      </w:pPr>
    </w:p>
    <w:p>
      <w:pPr>
        <w:spacing w:before="0"/>
        <w:ind w:left="1812" w:right="656" w:firstLine="0"/>
        <w:jc w:val="both"/>
        <w:rPr>
          <w:rFonts w:ascii="Arial"/>
          <w:sz w:val="20"/>
        </w:rPr>
      </w:pPr>
      <w:r>
        <w:rPr>
          <w:rFonts w:ascii="Arial"/>
          <w:sz w:val="20"/>
        </w:rPr>
        <w:t>When the College identifies a significant adverse change in the expected timing or amount  of future cash flows from a financial asset, it reduces the carrying amount of the financial asset to the greater of the</w:t>
      </w:r>
      <w:r>
        <w:rPr>
          <w:rFonts w:ascii="Arial"/>
          <w:spacing w:val="-1"/>
          <w:sz w:val="20"/>
        </w:rPr>
        <w:t> </w:t>
      </w:r>
      <w:r>
        <w:rPr>
          <w:rFonts w:ascii="Arial"/>
          <w:sz w:val="20"/>
        </w:rPr>
        <w:t>following:</w:t>
      </w:r>
    </w:p>
    <w:p>
      <w:pPr>
        <w:pStyle w:val="BodyText"/>
        <w:spacing w:before="1"/>
        <w:rPr>
          <w:rFonts w:ascii="Arial"/>
          <w:sz w:val="20"/>
        </w:rPr>
      </w:pPr>
    </w:p>
    <w:p>
      <w:pPr>
        <w:pStyle w:val="ListParagraph"/>
        <w:numPr>
          <w:ilvl w:val="0"/>
          <w:numId w:val="3"/>
        </w:numPr>
        <w:tabs>
          <w:tab w:pos="2244" w:val="left" w:leader="none"/>
        </w:tabs>
        <w:spacing w:line="240" w:lineRule="auto" w:before="1" w:after="0"/>
        <w:ind w:left="2244" w:right="657" w:hanging="432"/>
        <w:jc w:val="both"/>
        <w:rPr>
          <w:rFonts w:ascii="Arial" w:hAnsi="Arial"/>
          <w:sz w:val="20"/>
        </w:rPr>
      </w:pPr>
      <w:r>
        <w:rPr>
          <w:rFonts w:ascii="Arial" w:hAnsi="Arial"/>
          <w:sz w:val="20"/>
        </w:rPr>
        <w:t>the present value of the cash flows expected to be generated by holding the financial asset discounted using a current market rate of interest appropriate to the financial asset;</w:t>
      </w:r>
      <w:r>
        <w:rPr>
          <w:rFonts w:ascii="Arial" w:hAnsi="Arial"/>
          <w:spacing w:val="-1"/>
          <w:sz w:val="20"/>
        </w:rPr>
        <w:t> </w:t>
      </w:r>
      <w:r>
        <w:rPr>
          <w:rFonts w:ascii="Arial" w:hAnsi="Arial"/>
          <w:sz w:val="20"/>
        </w:rPr>
        <w:t>and</w:t>
      </w:r>
    </w:p>
    <w:p>
      <w:pPr>
        <w:pStyle w:val="BodyText"/>
        <w:spacing w:before="1"/>
        <w:rPr>
          <w:rFonts w:ascii="Arial"/>
          <w:sz w:val="20"/>
        </w:rPr>
      </w:pPr>
    </w:p>
    <w:p>
      <w:pPr>
        <w:pStyle w:val="ListParagraph"/>
        <w:numPr>
          <w:ilvl w:val="0"/>
          <w:numId w:val="3"/>
        </w:numPr>
        <w:tabs>
          <w:tab w:pos="2244" w:val="left" w:leader="none"/>
        </w:tabs>
        <w:spacing w:line="240" w:lineRule="auto" w:before="0" w:after="0"/>
        <w:ind w:left="2243" w:right="657" w:hanging="432"/>
        <w:jc w:val="both"/>
        <w:rPr>
          <w:rFonts w:ascii="Arial" w:hAnsi="Arial"/>
          <w:sz w:val="20"/>
        </w:rPr>
      </w:pPr>
      <w:r>
        <w:rPr>
          <w:rFonts w:ascii="Arial" w:hAnsi="Arial"/>
          <w:sz w:val="20"/>
        </w:rPr>
        <w:t>the amount that could be realized by selling the financial asset at the statement of financial position</w:t>
      </w:r>
      <w:r>
        <w:rPr>
          <w:rFonts w:ascii="Arial" w:hAnsi="Arial"/>
          <w:spacing w:val="-1"/>
          <w:sz w:val="20"/>
        </w:rPr>
        <w:t> </w:t>
      </w:r>
      <w:r>
        <w:rPr>
          <w:rFonts w:ascii="Arial" w:hAnsi="Arial"/>
          <w:sz w:val="20"/>
        </w:rPr>
        <w:t>date.</w:t>
      </w:r>
    </w:p>
    <w:p>
      <w:pPr>
        <w:spacing w:after="0" w:line="240" w:lineRule="auto"/>
        <w:jc w:val="both"/>
        <w:rPr>
          <w:rFonts w:ascii="Arial" w:hAnsi="Arial"/>
          <w:sz w:val="20"/>
        </w:rPr>
        <w:sectPr>
          <w:pgSz w:w="12240" w:h="15840"/>
          <w:pgMar w:header="0" w:footer="585" w:top="640" w:bottom="780" w:left="780" w:right="780"/>
        </w:sectPr>
      </w:pPr>
    </w:p>
    <w:p>
      <w:pPr>
        <w:spacing w:before="80"/>
        <w:ind w:left="660" w:right="0" w:firstLine="0"/>
        <w:jc w:val="left"/>
        <w:rPr>
          <w:rFonts w:ascii="Arial"/>
          <w:b/>
          <w:sz w:val="28"/>
        </w:rPr>
      </w:pPr>
      <w:r>
        <w:rPr/>
        <w:pict>
          <v:group style="position:absolute;margin-left:72pt;margin-top:24.361822pt;width:468pt;height:2pt;mso-position-horizontal-relative:page;mso-position-vertical-relative:paragraph;z-index:-15639040;mso-wrap-distance-left:0;mso-wrap-distance-right:0" coordorigin="1440,487" coordsize="9360,40">
            <v:line style="position:absolute" from="1440,488" to="10800,488" stroked="true" strokeweight=".06pt" strokecolor="#000000">
              <v:stroke dashstyle="solid"/>
            </v:line>
            <v:line style="position:absolute" from="1440,489" to="10800,489" stroked="true" strokeweight=".06pt" strokecolor="#000000">
              <v:stroke dashstyle="solid"/>
            </v:line>
            <v:line style="position:absolute" from="1440,490" to="10800,490" stroked="true" strokeweight=".06pt" strokecolor="#000000">
              <v:stroke dashstyle="solid"/>
            </v:line>
            <v:line style="position:absolute" from="1440,491" to="10800,491" stroked="true" strokeweight=".06pt" strokecolor="#000000">
              <v:stroke dashstyle="solid"/>
            </v:line>
            <v:line style="position:absolute" from="1440,493" to="10800,493" stroked="true" strokeweight=".06pt" strokecolor="#000000">
              <v:stroke dashstyle="solid"/>
            </v:line>
            <v:line style="position:absolute" from="1440,494" to="10800,494" stroked="true" strokeweight=".06pt" strokecolor="#000000">
              <v:stroke dashstyle="solid"/>
            </v:line>
            <v:line style="position:absolute" from="1440,495" to="10800,495" stroked="true" strokeweight=".06pt" strokecolor="#000000">
              <v:stroke dashstyle="solid"/>
            </v:line>
            <v:line style="position:absolute" from="1440,496" to="10800,496" stroked="true" strokeweight=".06pt" strokecolor="#000000">
              <v:stroke dashstyle="solid"/>
            </v:line>
            <v:line style="position:absolute" from="1440,497" to="10800,497" stroked="true" strokeweight=".06pt" strokecolor="#000000">
              <v:stroke dashstyle="solid"/>
            </v:line>
            <v:line style="position:absolute" from="1440,499" to="10800,499" stroked="true" strokeweight=".06pt" strokecolor="#000000">
              <v:stroke dashstyle="solid"/>
            </v:line>
            <v:line style="position:absolute" from="1440,500" to="10800,500" stroked="true" strokeweight=".06pt" strokecolor="#000000">
              <v:stroke dashstyle="solid"/>
            </v:line>
            <v:line style="position:absolute" from="1440,501" to="10800,501" stroked="true" strokeweight=".06pt" strokecolor="#000000">
              <v:stroke dashstyle="solid"/>
            </v:line>
            <v:line style="position:absolute" from="1440,502" to="10800,502" stroked="true" strokeweight=".06pt" strokecolor="#000000">
              <v:stroke dashstyle="solid"/>
            </v:line>
            <v:line style="position:absolute" from="1440,503" to="10800,503" stroked="true" strokeweight=".06pt" strokecolor="#000000">
              <v:stroke dashstyle="solid"/>
            </v:line>
            <v:line style="position:absolute" from="1440,505" to="10800,505" stroked="true" strokeweight=".06pt" strokecolor="#000000">
              <v:stroke dashstyle="solid"/>
            </v:line>
            <v:line style="position:absolute" from="1440,506" to="10800,506" stroked="true" strokeweight=".06pt" strokecolor="#000000">
              <v:stroke dashstyle="solid"/>
            </v:line>
            <v:line style="position:absolute" from="1440,507" to="10800,507" stroked="true" strokeweight=".06pt" strokecolor="#000000">
              <v:stroke dashstyle="solid"/>
            </v:line>
            <v:line style="position:absolute" from="1440,508" to="10800,508" stroked="true" strokeweight=".06pt" strokecolor="#000000">
              <v:stroke dashstyle="solid"/>
            </v:line>
            <v:line style="position:absolute" from="1440,509" to="10800,509" stroked="true" strokeweight=".06pt" strokecolor="#000000">
              <v:stroke dashstyle="solid"/>
            </v:line>
            <v:line style="position:absolute" from="1440,511" to="10800,511" stroked="true" strokeweight=".06pt" strokecolor="#000000">
              <v:stroke dashstyle="solid"/>
            </v:line>
            <v:line style="position:absolute" from="1440,512" to="10800,512" stroked="true" strokeweight=".06pt" strokecolor="#000000">
              <v:stroke dashstyle="solid"/>
            </v:line>
            <v:line style="position:absolute" from="1440,513" to="10800,513" stroked="true" strokeweight=".06pt" strokecolor="#000000">
              <v:stroke dashstyle="solid"/>
            </v:line>
            <v:line style="position:absolute" from="1440,514" to="10800,514" stroked="true" strokeweight=".06pt" strokecolor="#000000">
              <v:stroke dashstyle="solid"/>
            </v:line>
            <v:line style="position:absolute" from="1440,515" to="10800,515" stroked="true" strokeweight=".06pt" strokecolor="#000000">
              <v:stroke dashstyle="solid"/>
            </v:line>
            <v:line style="position:absolute" from="1440,517" to="10800,517" stroked="true" strokeweight=".06pt" strokecolor="#000000">
              <v:stroke dashstyle="solid"/>
            </v:line>
            <v:line style="position:absolute" from="1440,518" to="10800,518" stroked="true" strokeweight=".06pt" strokecolor="#000000">
              <v:stroke dashstyle="solid"/>
            </v:line>
            <v:line style="position:absolute" from="1440,519" to="10800,519" stroked="true" strokeweight=".06pt" strokecolor="#000000">
              <v:stroke dashstyle="solid"/>
            </v:line>
            <v:line style="position:absolute" from="1440,520" to="10800,520" stroked="true" strokeweight=".06pt" strokecolor="#000000">
              <v:stroke dashstyle="solid"/>
            </v:line>
            <v:line style="position:absolute" from="1440,521" to="10800,521" stroked="true" strokeweight=".06pt" strokecolor="#000000">
              <v:stroke dashstyle="solid"/>
            </v:line>
            <v:line style="position:absolute" from="1440,523" to="10800,523" stroked="true" strokeweight=".06pt" strokecolor="#000000">
              <v:stroke dashstyle="solid"/>
            </v:line>
            <v:line style="position:absolute" from="1440,524" to="10800,524" stroked="true" strokeweight=".06pt" strokecolor="#000000">
              <v:stroke dashstyle="solid"/>
            </v:line>
            <v:line style="position:absolute" from="1440,525" to="10800,525" stroked="true" strokeweight=".06pt" strokecolor="#000000">
              <v:stroke dashstyle="solid"/>
            </v:line>
            <v:line style="position:absolute" from="1440,526" to="10800,526" stroked="true" strokeweight=".06pt" strokecolor="#000000">
              <v:stroke dashstyle="solid"/>
            </v:line>
            <w10:wrap type="topAndBottom"/>
          </v:group>
        </w:pict>
      </w:r>
      <w:r>
        <w:rPr>
          <w:rFonts w:ascii="Arial"/>
          <w:b/>
          <w:sz w:val="28"/>
        </w:rPr>
        <w:t>COLLEGE OF PHYSIOTHERAPISTS OF ONTARIO</w:t>
      </w:r>
    </w:p>
    <w:p>
      <w:pPr>
        <w:spacing w:before="50" w:after="119"/>
        <w:ind w:left="660" w:right="0" w:firstLine="0"/>
        <w:jc w:val="left"/>
        <w:rPr>
          <w:rFonts w:ascii="Arial"/>
          <w:b/>
          <w:sz w:val="28"/>
        </w:rPr>
      </w:pPr>
      <w:r>
        <w:rPr>
          <w:rFonts w:ascii="Arial"/>
          <w:b/>
          <w:sz w:val="28"/>
        </w:rPr>
        <w:t>Notes to Financial Statements (continued)</w:t>
      </w:r>
    </w:p>
    <w:p>
      <w:pPr>
        <w:pStyle w:val="BodyText"/>
        <w:spacing w:line="40" w:lineRule="exact"/>
        <w:ind w:left="659"/>
        <w:rPr>
          <w:rFonts w:ascii="Arial"/>
          <w:sz w:val="4"/>
        </w:rPr>
      </w:pPr>
      <w:r>
        <w:rPr>
          <w:rFonts w:ascii="Arial"/>
          <w:position w:val="0"/>
          <w:sz w:val="4"/>
        </w:rPr>
        <w:pict>
          <v:group style="width:468pt;height:2pt;mso-position-horizontal-relative:char;mso-position-vertical-relative:line" coordorigin="0,0" coordsize="9360,40">
            <v:line style="position:absolute" from="0,1" to="9360,1" stroked="true" strokeweight=".06pt" strokecolor="#000000">
              <v:stroke dashstyle="solid"/>
            </v:line>
            <v:line style="position:absolute" from="0,2" to="9360,2" stroked="true" strokeweight=".06pt" strokecolor="#000000">
              <v:stroke dashstyle="solid"/>
            </v:line>
            <v:line style="position:absolute" from="0,3" to="9360,3" stroked="true" strokeweight=".06pt" strokecolor="#000000">
              <v:stroke dashstyle="solid"/>
            </v:line>
            <v:line style="position:absolute" from="0,4" to="9360,4" stroked="true" strokeweight=".06pt" strokecolor="#000000">
              <v:stroke dashstyle="solid"/>
            </v:line>
            <v:line style="position:absolute" from="0,5" to="9360,5" stroked="true" strokeweight=".06pt" strokecolor="#000000">
              <v:stroke dashstyle="solid"/>
            </v:line>
            <v:line style="position:absolute" from="0,7" to="9360,7" stroked="true" strokeweight=".06pt" strokecolor="#000000">
              <v:stroke dashstyle="solid"/>
            </v:line>
            <v:line style="position:absolute" from="0,8" to="9360,8" stroked="true" strokeweight=".06pt" strokecolor="#000000">
              <v:stroke dashstyle="solid"/>
            </v:line>
            <v:line style="position:absolute" from="0,9" to="9360,9" stroked="true" strokeweight=".06pt" strokecolor="#000000">
              <v:stroke dashstyle="solid"/>
            </v:line>
            <v:line style="position:absolute" from="0,10" to="9360,10" stroked="true" strokeweight=".06pt" strokecolor="#000000">
              <v:stroke dashstyle="solid"/>
            </v:line>
            <v:line style="position:absolute" from="0,11" to="9360,11" stroked="true" strokeweight=".06pt" strokecolor="#000000">
              <v:stroke dashstyle="solid"/>
            </v:line>
            <v:line style="position:absolute" from="0,13" to="9360,13" stroked="true" strokeweight=".06pt" strokecolor="#000000">
              <v:stroke dashstyle="solid"/>
            </v:line>
            <v:line style="position:absolute" from="0,14" to="9360,14" stroked="true" strokeweight=".06pt" strokecolor="#000000">
              <v:stroke dashstyle="solid"/>
            </v:line>
            <v:line style="position:absolute" from="0,15" to="9360,15" stroked="true" strokeweight=".06pt" strokecolor="#000000">
              <v:stroke dashstyle="solid"/>
            </v:line>
            <v:line style="position:absolute" from="0,16" to="9360,16" stroked="true" strokeweight=".06pt" strokecolor="#000000">
              <v:stroke dashstyle="solid"/>
            </v:line>
            <v:line style="position:absolute" from="0,17" to="9360,17" stroked="true" strokeweight=".06pt" strokecolor="#000000">
              <v:stroke dashstyle="solid"/>
            </v:line>
            <v:line style="position:absolute" from="0,19" to="9360,19" stroked="true" strokeweight=".06pt" strokecolor="#000000">
              <v:stroke dashstyle="solid"/>
            </v:line>
            <v:line style="position:absolute" from="0,20" to="9360,20" stroked="true" strokeweight=".06pt" strokecolor="#000000">
              <v:stroke dashstyle="solid"/>
            </v:line>
            <v:line style="position:absolute" from="0,21" to="9360,21" stroked="true" strokeweight=".06pt" strokecolor="#000000">
              <v:stroke dashstyle="solid"/>
            </v:line>
            <v:line style="position:absolute" from="0,22" to="9360,22" stroked="true" strokeweight=".06pt" strokecolor="#000000">
              <v:stroke dashstyle="solid"/>
            </v:line>
            <v:line style="position:absolute" from="0,23" to="9360,23" stroked="true" strokeweight=".06pt" strokecolor="#000000">
              <v:stroke dashstyle="solid"/>
            </v:line>
            <v:line style="position:absolute" from="0,25" to="9360,25" stroked="true" strokeweight=".06pt" strokecolor="#000000">
              <v:stroke dashstyle="solid"/>
            </v:line>
            <v:line style="position:absolute" from="0,26" to="9360,26" stroked="true" strokeweight=".06pt" strokecolor="#000000">
              <v:stroke dashstyle="solid"/>
            </v:line>
            <v:line style="position:absolute" from="0,27" to="9360,27" stroked="true" strokeweight=".06pt" strokecolor="#000000">
              <v:stroke dashstyle="solid"/>
            </v:line>
            <v:line style="position:absolute" from="0,28" to="9360,28" stroked="true" strokeweight=".06pt" strokecolor="#000000">
              <v:stroke dashstyle="solid"/>
            </v:line>
            <v:line style="position:absolute" from="0,29" to="9360,29" stroked="true" strokeweight=".06pt" strokecolor="#000000">
              <v:stroke dashstyle="solid"/>
            </v:line>
            <v:line style="position:absolute" from="0,31" to="9360,31" stroked="true" strokeweight=".06pt" strokecolor="#000000">
              <v:stroke dashstyle="solid"/>
            </v:line>
            <v:line style="position:absolute" from="0,32" to="9360,32" stroked="true" strokeweight=".06pt" strokecolor="#000000">
              <v:stroke dashstyle="solid"/>
            </v:line>
            <v:line style="position:absolute" from="0,33" to="9360,33" stroked="true" strokeweight=".06pt" strokecolor="#000000">
              <v:stroke dashstyle="solid"/>
            </v:line>
            <v:line style="position:absolute" from="0,34" to="9360,34" stroked="true" strokeweight=".06pt" strokecolor="#000000">
              <v:stroke dashstyle="solid"/>
            </v:line>
            <v:line style="position:absolute" from="0,35" to="9360,35" stroked="true" strokeweight=".06pt" strokecolor="#000000">
              <v:stroke dashstyle="solid"/>
            </v:line>
            <v:line style="position:absolute" from="0,37" to="9360,37" stroked="true" strokeweight=".06pt" strokecolor="#000000">
              <v:stroke dashstyle="solid"/>
            </v:line>
            <v:line style="position:absolute" from="0,38" to="9360,38" stroked="true" strokeweight=".06pt" strokecolor="#000000">
              <v:stroke dashstyle="solid"/>
            </v:line>
            <v:line style="position:absolute" from="0,39" to="9360,39" stroked="true" strokeweight=".06pt" strokecolor="#000000">
              <v:stroke dashstyle="solid"/>
            </v:line>
          </v:group>
        </w:pict>
      </w:r>
      <w:r>
        <w:rPr>
          <w:rFonts w:ascii="Arial"/>
          <w:position w:val="0"/>
          <w:sz w:val="4"/>
        </w:rPr>
      </w:r>
    </w:p>
    <w:p>
      <w:pPr>
        <w:pStyle w:val="BodyText"/>
        <w:spacing w:before="2"/>
        <w:rPr>
          <w:rFonts w:ascii="Arial"/>
          <w:b/>
          <w:sz w:val="13"/>
        </w:rPr>
      </w:pPr>
    </w:p>
    <w:p>
      <w:pPr>
        <w:spacing w:before="94"/>
        <w:ind w:left="660" w:right="0" w:firstLine="0"/>
        <w:jc w:val="left"/>
        <w:rPr>
          <w:rFonts w:ascii="Arial"/>
          <w:sz w:val="20"/>
        </w:rPr>
      </w:pPr>
      <w:r>
        <w:rPr>
          <w:rFonts w:ascii="Arial"/>
          <w:sz w:val="20"/>
        </w:rPr>
        <w:t>March 31, 2020</w:t>
      </w:r>
    </w:p>
    <w:p>
      <w:pPr>
        <w:pStyle w:val="BodyText"/>
        <w:rPr>
          <w:rFonts w:ascii="Arial"/>
          <w:sz w:val="18"/>
        </w:rPr>
      </w:pPr>
    </w:p>
    <w:p>
      <w:pPr>
        <w:pStyle w:val="ListParagraph"/>
        <w:numPr>
          <w:ilvl w:val="0"/>
          <w:numId w:val="4"/>
        </w:numPr>
        <w:tabs>
          <w:tab w:pos="1379" w:val="left" w:leader="none"/>
          <w:tab w:pos="1380" w:val="left" w:leader="none"/>
        </w:tabs>
        <w:spacing w:line="240" w:lineRule="auto" w:before="0" w:after="0"/>
        <w:ind w:left="1380" w:right="0" w:hanging="720"/>
        <w:jc w:val="left"/>
        <w:rPr>
          <w:rFonts w:ascii="Arial"/>
          <w:b/>
          <w:sz w:val="20"/>
        </w:rPr>
      </w:pPr>
      <w:r>
        <w:rPr>
          <w:rFonts w:ascii="Arial"/>
          <w:b/>
          <w:sz w:val="20"/>
        </w:rPr>
        <w:t>Significant accounting policies</w:t>
      </w:r>
      <w:r>
        <w:rPr>
          <w:rFonts w:ascii="Arial"/>
          <w:b/>
          <w:spacing w:val="-4"/>
          <w:sz w:val="20"/>
        </w:rPr>
        <w:t> </w:t>
      </w:r>
      <w:r>
        <w:rPr>
          <w:rFonts w:ascii="Arial"/>
          <w:b/>
          <w:sz w:val="20"/>
        </w:rPr>
        <w:t>(continued)</w:t>
      </w:r>
    </w:p>
    <w:p>
      <w:pPr>
        <w:pStyle w:val="BodyText"/>
        <w:spacing w:before="1"/>
        <w:rPr>
          <w:rFonts w:ascii="Arial"/>
          <w:b/>
          <w:sz w:val="20"/>
        </w:rPr>
      </w:pPr>
    </w:p>
    <w:p>
      <w:pPr>
        <w:pStyle w:val="ListParagraph"/>
        <w:numPr>
          <w:ilvl w:val="0"/>
          <w:numId w:val="5"/>
        </w:numPr>
        <w:tabs>
          <w:tab w:pos="1792" w:val="left" w:leader="none"/>
          <w:tab w:pos="1793" w:val="left" w:leader="none"/>
        </w:tabs>
        <w:spacing w:line="432" w:lineRule="auto" w:before="0" w:after="0"/>
        <w:ind w:left="1812" w:right="5666" w:hanging="432"/>
        <w:jc w:val="left"/>
        <w:rPr>
          <w:rFonts w:ascii="Arial"/>
          <w:b/>
          <w:sz w:val="20"/>
        </w:rPr>
      </w:pPr>
      <w:r>
        <w:rPr>
          <w:rFonts w:ascii="Arial"/>
          <w:b/>
          <w:sz w:val="20"/>
        </w:rPr>
        <w:t>Financial instruments (continued) Impairment (continued)</w:t>
      </w:r>
    </w:p>
    <w:p>
      <w:pPr>
        <w:spacing w:before="47"/>
        <w:ind w:left="1812" w:right="657" w:firstLine="0"/>
        <w:jc w:val="both"/>
        <w:rPr>
          <w:rFonts w:ascii="Arial"/>
          <w:sz w:val="20"/>
        </w:rPr>
      </w:pPr>
      <w:r>
        <w:rPr>
          <w:rFonts w:ascii="Arial"/>
          <w:sz w:val="20"/>
        </w:rPr>
        <w:t>Any impairment of the financial asset is recognized in income in the year in which the impairment occurs.</w:t>
      </w:r>
    </w:p>
    <w:p>
      <w:pPr>
        <w:pStyle w:val="BodyText"/>
        <w:spacing w:before="1"/>
        <w:rPr>
          <w:rFonts w:ascii="Arial"/>
          <w:sz w:val="20"/>
        </w:rPr>
      </w:pPr>
    </w:p>
    <w:p>
      <w:pPr>
        <w:spacing w:before="0"/>
        <w:ind w:left="1812" w:right="658" w:firstLine="0"/>
        <w:jc w:val="both"/>
        <w:rPr>
          <w:rFonts w:ascii="Arial"/>
          <w:sz w:val="20"/>
        </w:rPr>
      </w:pPr>
      <w:r>
        <w:rPr>
          <w:rFonts w:ascii="Arial"/>
          <w:sz w:val="20"/>
        </w:rPr>
        <w:t>When the extent of impairment of a previously written-down financial asset decreases and the decrease can be related to an event occurring after the impairment was recognized, the previously recognized impairment loss is reversed to the extent of the improvement, but not in excess of the impairment loss. The amount of the reversal is recognized in income in the year the reversal occurs.</w:t>
      </w:r>
    </w:p>
    <w:p>
      <w:pPr>
        <w:pStyle w:val="BodyText"/>
        <w:spacing w:before="3"/>
        <w:rPr>
          <w:rFonts w:ascii="Arial"/>
          <w:sz w:val="20"/>
        </w:rPr>
      </w:pPr>
    </w:p>
    <w:p>
      <w:pPr>
        <w:numPr>
          <w:ilvl w:val="0"/>
          <w:numId w:val="5"/>
        </w:numPr>
        <w:tabs>
          <w:tab w:pos="1812" w:val="left" w:leader="none"/>
        </w:tabs>
        <w:spacing w:before="0"/>
        <w:ind w:left="1812" w:right="0" w:hanging="432"/>
        <w:jc w:val="left"/>
        <w:rPr>
          <w:rFonts w:ascii="Arial"/>
          <w:b/>
          <w:sz w:val="20"/>
        </w:rPr>
      </w:pPr>
      <w:r>
        <w:rPr>
          <w:rFonts w:ascii="Arial"/>
          <w:b/>
          <w:sz w:val="20"/>
        </w:rPr>
        <w:t>Management</w:t>
      </w:r>
      <w:r>
        <w:rPr>
          <w:rFonts w:ascii="Arial"/>
          <w:b/>
          <w:spacing w:val="-1"/>
          <w:sz w:val="20"/>
        </w:rPr>
        <w:t> </w:t>
      </w:r>
      <w:r>
        <w:rPr>
          <w:rFonts w:ascii="Arial"/>
          <w:b/>
          <w:sz w:val="20"/>
        </w:rPr>
        <w:t>estimates</w:t>
      </w:r>
    </w:p>
    <w:p>
      <w:pPr>
        <w:pStyle w:val="BodyText"/>
        <w:rPr>
          <w:rFonts w:ascii="Arial"/>
          <w:b/>
          <w:sz w:val="20"/>
        </w:rPr>
      </w:pPr>
    </w:p>
    <w:p>
      <w:pPr>
        <w:spacing w:before="1"/>
        <w:ind w:left="1811" w:right="657" w:firstLine="0"/>
        <w:jc w:val="both"/>
        <w:rPr>
          <w:rFonts w:ascii="Arial"/>
          <w:sz w:val="20"/>
        </w:rPr>
      </w:pPr>
      <w:r>
        <w:rPr>
          <w:rFonts w:ascii="Arial"/>
          <w:sz w:val="20"/>
        </w:rPr>
        <w:t>The preparation of financial statements in conformity with Canadian accounting standards for not-for-profit organizations requires management to make judgments, estimates and assumptions that affect the application of accounting policies and the reported amounts of assets and liabilities and the disclosure of contingent assets and liabilities at the date of the financial statements and the reported amounts of revenues and expenses during the current year. Actual results may differ from these estimates, the impact of which would be recorded in future years.</w:t>
      </w:r>
    </w:p>
    <w:p>
      <w:pPr>
        <w:pStyle w:val="BodyText"/>
        <w:spacing w:before="3"/>
        <w:rPr>
          <w:rFonts w:ascii="Arial"/>
          <w:sz w:val="20"/>
        </w:rPr>
      </w:pPr>
    </w:p>
    <w:p>
      <w:pPr>
        <w:spacing w:before="0"/>
        <w:ind w:left="1811" w:right="657" w:firstLine="0"/>
        <w:jc w:val="both"/>
        <w:rPr>
          <w:rFonts w:ascii="Arial"/>
          <w:sz w:val="20"/>
        </w:rPr>
      </w:pPr>
      <w:r>
        <w:rPr>
          <w:rFonts w:ascii="Arial"/>
          <w:sz w:val="20"/>
        </w:rPr>
        <w:t>Estimates and underlying assumptions are reviewed on an ongoing basis. Revisions to accounting estimates are recognized in the year in which the estimates are revised and in any future years affected.</w:t>
      </w:r>
    </w:p>
    <w:p>
      <w:pPr>
        <w:pStyle w:val="BodyText"/>
        <w:spacing w:before="1"/>
        <w:rPr>
          <w:rFonts w:ascii="Arial"/>
          <w:sz w:val="20"/>
        </w:rPr>
      </w:pPr>
    </w:p>
    <w:p>
      <w:pPr>
        <w:numPr>
          <w:ilvl w:val="0"/>
          <w:numId w:val="4"/>
        </w:numPr>
        <w:tabs>
          <w:tab w:pos="1379" w:val="left" w:leader="none"/>
          <w:tab w:pos="1380" w:val="left" w:leader="none"/>
        </w:tabs>
        <w:spacing w:before="1"/>
        <w:ind w:left="1380" w:right="0" w:hanging="720"/>
        <w:jc w:val="left"/>
        <w:rPr>
          <w:rFonts w:ascii="Arial"/>
          <w:b/>
          <w:sz w:val="20"/>
        </w:rPr>
      </w:pPr>
      <w:r>
        <w:rPr>
          <w:rFonts w:ascii="Arial"/>
          <w:b/>
          <w:sz w:val="20"/>
        </w:rPr>
        <w:t>Financial instrument risk</w:t>
      </w:r>
      <w:r>
        <w:rPr>
          <w:rFonts w:ascii="Arial"/>
          <w:b/>
          <w:spacing w:val="-1"/>
          <w:sz w:val="20"/>
        </w:rPr>
        <w:t> </w:t>
      </w:r>
      <w:r>
        <w:rPr>
          <w:rFonts w:ascii="Arial"/>
          <w:b/>
          <w:sz w:val="20"/>
        </w:rPr>
        <w:t>management</w:t>
      </w:r>
    </w:p>
    <w:p>
      <w:pPr>
        <w:pStyle w:val="BodyText"/>
        <w:rPr>
          <w:rFonts w:ascii="Arial"/>
          <w:b/>
          <w:sz w:val="20"/>
        </w:rPr>
      </w:pPr>
    </w:p>
    <w:p>
      <w:pPr>
        <w:spacing w:before="0"/>
        <w:ind w:left="1380" w:right="741" w:firstLine="0"/>
        <w:jc w:val="left"/>
        <w:rPr>
          <w:rFonts w:ascii="Arial"/>
          <w:sz w:val="20"/>
        </w:rPr>
      </w:pPr>
      <w:r>
        <w:rPr>
          <w:rFonts w:ascii="Arial"/>
          <w:sz w:val="20"/>
        </w:rPr>
        <w:t>The College is exposed to various risks through its financial instruments. The following analysis provides a measure of the College's risk exposure and concentrations.</w:t>
      </w:r>
    </w:p>
    <w:p>
      <w:pPr>
        <w:pStyle w:val="BodyText"/>
        <w:spacing w:before="2"/>
        <w:rPr>
          <w:rFonts w:ascii="Arial"/>
          <w:sz w:val="20"/>
        </w:rPr>
      </w:pPr>
    </w:p>
    <w:p>
      <w:pPr>
        <w:spacing w:before="0"/>
        <w:ind w:left="1380" w:right="741" w:firstLine="0"/>
        <w:jc w:val="left"/>
        <w:rPr>
          <w:rFonts w:ascii="Arial"/>
          <w:sz w:val="20"/>
        </w:rPr>
      </w:pPr>
      <w:r>
        <w:rPr>
          <w:rFonts w:ascii="Arial"/>
          <w:sz w:val="20"/>
        </w:rPr>
        <w:t>The financial instruments of the College and the nature of the risks to which those instruments may be subject, are as follows:</w:t>
      </w:r>
    </w:p>
    <w:p>
      <w:pPr>
        <w:spacing w:before="1" w:after="8"/>
        <w:ind w:left="6894" w:right="0" w:firstLine="0"/>
        <w:jc w:val="left"/>
        <w:rPr>
          <w:rFonts w:ascii="Arial"/>
          <w:sz w:val="20"/>
        </w:rPr>
      </w:pPr>
      <w:r>
        <w:rPr>
          <w:rFonts w:ascii="Arial"/>
          <w:sz w:val="20"/>
        </w:rPr>
        <w:t>Risks</w:t>
      </w:r>
    </w:p>
    <w:tbl>
      <w:tblPr>
        <w:tblW w:w="0" w:type="auto"/>
        <w:jc w:val="left"/>
        <w:tblInd w:w="1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9"/>
        <w:gridCol w:w="1073"/>
        <w:gridCol w:w="1112"/>
        <w:gridCol w:w="3545"/>
      </w:tblGrid>
      <w:tr>
        <w:trPr>
          <w:trHeight w:val="508" w:hRule="atLeast"/>
        </w:trPr>
        <w:tc>
          <w:tcPr>
            <w:tcW w:w="2909" w:type="dxa"/>
            <w:tcBorders>
              <w:bottom w:val="single" w:sz="8" w:space="0" w:color="000000"/>
            </w:tcBorders>
          </w:tcPr>
          <w:p>
            <w:pPr>
              <w:pStyle w:val="TableParagraph"/>
              <w:spacing w:before="3"/>
              <w:rPr>
                <w:rFonts w:ascii="Arial"/>
                <w:sz w:val="24"/>
              </w:rPr>
            </w:pPr>
          </w:p>
          <w:p>
            <w:pPr>
              <w:pStyle w:val="TableParagraph"/>
              <w:spacing w:line="209" w:lineRule="exact"/>
              <w:rPr>
                <w:rFonts w:ascii="Arial"/>
                <w:sz w:val="20"/>
              </w:rPr>
            </w:pPr>
            <w:r>
              <w:rPr>
                <w:rFonts w:ascii="Arial"/>
                <w:sz w:val="20"/>
              </w:rPr>
              <w:t>Financial instrument</w:t>
            </w:r>
          </w:p>
        </w:tc>
        <w:tc>
          <w:tcPr>
            <w:tcW w:w="1073" w:type="dxa"/>
            <w:tcBorders>
              <w:top w:val="single" w:sz="8" w:space="0" w:color="000000"/>
              <w:bottom w:val="single" w:sz="8" w:space="0" w:color="000000"/>
            </w:tcBorders>
          </w:tcPr>
          <w:p>
            <w:pPr>
              <w:pStyle w:val="TableParagraph"/>
              <w:spacing w:before="3"/>
              <w:rPr>
                <w:rFonts w:ascii="Arial"/>
                <w:sz w:val="24"/>
              </w:rPr>
            </w:pPr>
          </w:p>
          <w:p>
            <w:pPr>
              <w:pStyle w:val="TableParagraph"/>
              <w:spacing w:line="209" w:lineRule="exact"/>
              <w:ind w:left="259" w:right="239"/>
              <w:jc w:val="center"/>
              <w:rPr>
                <w:rFonts w:ascii="Arial"/>
                <w:sz w:val="20"/>
              </w:rPr>
            </w:pPr>
            <w:r>
              <w:rPr>
                <w:rFonts w:ascii="Arial"/>
                <w:sz w:val="20"/>
              </w:rPr>
              <w:t>Credit</w:t>
            </w:r>
          </w:p>
        </w:tc>
        <w:tc>
          <w:tcPr>
            <w:tcW w:w="1112" w:type="dxa"/>
            <w:tcBorders>
              <w:top w:val="single" w:sz="8" w:space="0" w:color="000000"/>
              <w:bottom w:val="single" w:sz="8" w:space="0" w:color="000000"/>
            </w:tcBorders>
          </w:tcPr>
          <w:p>
            <w:pPr>
              <w:pStyle w:val="TableParagraph"/>
              <w:spacing w:before="3"/>
              <w:rPr>
                <w:rFonts w:ascii="Arial"/>
                <w:sz w:val="24"/>
              </w:rPr>
            </w:pPr>
          </w:p>
          <w:p>
            <w:pPr>
              <w:pStyle w:val="TableParagraph"/>
              <w:spacing w:line="209" w:lineRule="exact"/>
              <w:ind w:left="239" w:right="99"/>
              <w:jc w:val="center"/>
              <w:rPr>
                <w:rFonts w:ascii="Arial"/>
                <w:sz w:val="20"/>
              </w:rPr>
            </w:pPr>
            <w:r>
              <w:rPr>
                <w:rFonts w:ascii="Arial"/>
                <w:sz w:val="20"/>
              </w:rPr>
              <w:t>Liquidity</w:t>
            </w:r>
          </w:p>
        </w:tc>
        <w:tc>
          <w:tcPr>
            <w:tcW w:w="3545" w:type="dxa"/>
            <w:tcBorders>
              <w:top w:val="single" w:sz="8" w:space="0" w:color="000000"/>
              <w:bottom w:val="single" w:sz="8" w:space="0" w:color="000000"/>
            </w:tcBorders>
          </w:tcPr>
          <w:p>
            <w:pPr>
              <w:pStyle w:val="TableParagraph"/>
              <w:tabs>
                <w:tab w:pos="1208" w:val="left" w:leader="none"/>
                <w:tab w:pos="3427" w:val="left" w:leader="none"/>
              </w:tabs>
              <w:spacing w:before="15"/>
              <w:ind w:right="-15"/>
              <w:jc w:val="right"/>
              <w:rPr>
                <w:rFonts w:ascii="Arial"/>
                <w:sz w:val="20"/>
              </w:rPr>
            </w:pPr>
            <w:r>
              <w:rPr>
                <w:rFonts w:ascii="Times New Roman"/>
                <w:w w:val="100"/>
                <w:sz w:val="20"/>
                <w:u w:val="single"/>
              </w:rPr>
              <w:t> </w:t>
            </w:r>
            <w:r>
              <w:rPr>
                <w:rFonts w:ascii="Times New Roman"/>
                <w:sz w:val="20"/>
                <w:u w:val="single"/>
              </w:rPr>
              <w:tab/>
            </w:r>
            <w:r>
              <w:rPr>
                <w:rFonts w:ascii="Arial"/>
                <w:sz w:val="20"/>
                <w:u w:val="single"/>
              </w:rPr>
              <w:t>Market</w:t>
            </w:r>
            <w:r>
              <w:rPr>
                <w:rFonts w:ascii="Arial"/>
                <w:spacing w:val="1"/>
                <w:sz w:val="20"/>
                <w:u w:val="single"/>
              </w:rPr>
              <w:t> </w:t>
            </w:r>
            <w:r>
              <w:rPr>
                <w:rFonts w:ascii="Arial"/>
                <w:sz w:val="20"/>
                <w:u w:val="single"/>
              </w:rPr>
              <w:t>risk</w:t>
              <w:tab/>
            </w:r>
          </w:p>
          <w:p>
            <w:pPr>
              <w:pStyle w:val="TableParagraph"/>
              <w:tabs>
                <w:tab w:pos="1024" w:val="left" w:leader="none"/>
              </w:tabs>
              <w:spacing w:line="209" w:lineRule="exact" w:before="34"/>
              <w:ind w:right="76"/>
              <w:jc w:val="right"/>
              <w:rPr>
                <w:rFonts w:ascii="Arial"/>
                <w:sz w:val="20"/>
              </w:rPr>
            </w:pPr>
            <w:r>
              <w:rPr>
                <w:rFonts w:ascii="Arial"/>
                <w:sz w:val="20"/>
              </w:rPr>
              <w:t>Currency</w:t>
              <w:tab/>
              <w:t>Interest rate Other</w:t>
            </w:r>
            <w:r>
              <w:rPr>
                <w:rFonts w:ascii="Arial"/>
                <w:spacing w:val="7"/>
                <w:sz w:val="20"/>
              </w:rPr>
              <w:t> </w:t>
            </w:r>
            <w:r>
              <w:rPr>
                <w:rFonts w:ascii="Arial"/>
                <w:sz w:val="20"/>
              </w:rPr>
              <w:t>price</w:t>
            </w:r>
          </w:p>
        </w:tc>
      </w:tr>
      <w:tr>
        <w:trPr>
          <w:trHeight w:val="524" w:hRule="atLeast"/>
        </w:trPr>
        <w:tc>
          <w:tcPr>
            <w:tcW w:w="2909" w:type="dxa"/>
            <w:tcBorders>
              <w:top w:val="single" w:sz="8" w:space="0" w:color="000000"/>
            </w:tcBorders>
          </w:tcPr>
          <w:p>
            <w:pPr>
              <w:pStyle w:val="TableParagraph"/>
              <w:spacing w:before="3"/>
              <w:rPr>
                <w:rFonts w:ascii="Arial"/>
                <w:sz w:val="25"/>
              </w:rPr>
            </w:pPr>
          </w:p>
          <w:p>
            <w:pPr>
              <w:pStyle w:val="TableParagraph"/>
              <w:spacing w:line="213" w:lineRule="exact" w:before="1"/>
              <w:rPr>
                <w:rFonts w:ascii="Arial"/>
                <w:sz w:val="20"/>
              </w:rPr>
            </w:pPr>
            <w:r>
              <w:rPr>
                <w:rFonts w:ascii="Arial"/>
                <w:sz w:val="20"/>
              </w:rPr>
              <w:t>Cash</w:t>
            </w:r>
          </w:p>
        </w:tc>
        <w:tc>
          <w:tcPr>
            <w:tcW w:w="1073" w:type="dxa"/>
            <w:tcBorders>
              <w:top w:val="single" w:sz="8" w:space="0" w:color="000000"/>
            </w:tcBorders>
          </w:tcPr>
          <w:p>
            <w:pPr>
              <w:pStyle w:val="TableParagraph"/>
              <w:spacing w:before="3"/>
              <w:rPr>
                <w:rFonts w:ascii="Arial"/>
                <w:sz w:val="25"/>
              </w:rPr>
            </w:pPr>
          </w:p>
          <w:p>
            <w:pPr>
              <w:pStyle w:val="TableParagraph"/>
              <w:spacing w:line="213" w:lineRule="exact" w:before="1"/>
              <w:ind w:left="22"/>
              <w:jc w:val="center"/>
              <w:rPr>
                <w:rFonts w:ascii="Arial"/>
                <w:sz w:val="20"/>
              </w:rPr>
            </w:pPr>
            <w:r>
              <w:rPr>
                <w:rFonts w:ascii="Arial"/>
                <w:w w:val="100"/>
                <w:sz w:val="20"/>
              </w:rPr>
              <w:t>X</w:t>
            </w:r>
          </w:p>
        </w:tc>
        <w:tc>
          <w:tcPr>
            <w:tcW w:w="1112" w:type="dxa"/>
            <w:tcBorders>
              <w:top w:val="single" w:sz="8" w:space="0" w:color="000000"/>
            </w:tcBorders>
          </w:tcPr>
          <w:p>
            <w:pPr>
              <w:pStyle w:val="TableParagraph"/>
              <w:rPr>
                <w:rFonts w:ascii="Times New Roman"/>
                <w:sz w:val="20"/>
              </w:rPr>
            </w:pPr>
          </w:p>
        </w:tc>
        <w:tc>
          <w:tcPr>
            <w:tcW w:w="3545" w:type="dxa"/>
            <w:tcBorders>
              <w:top w:val="single" w:sz="8" w:space="0" w:color="000000"/>
            </w:tcBorders>
          </w:tcPr>
          <w:p>
            <w:pPr>
              <w:pStyle w:val="TableParagraph"/>
              <w:spacing w:before="3"/>
              <w:rPr>
                <w:rFonts w:ascii="Arial"/>
                <w:sz w:val="25"/>
              </w:rPr>
            </w:pPr>
          </w:p>
          <w:p>
            <w:pPr>
              <w:pStyle w:val="TableParagraph"/>
              <w:spacing w:line="213" w:lineRule="exact" w:before="1"/>
              <w:ind w:right="1657"/>
              <w:jc w:val="right"/>
              <w:rPr>
                <w:rFonts w:ascii="Arial"/>
                <w:sz w:val="20"/>
              </w:rPr>
            </w:pPr>
            <w:r>
              <w:rPr>
                <w:rFonts w:ascii="Arial"/>
                <w:w w:val="100"/>
                <w:sz w:val="20"/>
              </w:rPr>
              <w:t>X</w:t>
            </w:r>
          </w:p>
        </w:tc>
      </w:tr>
      <w:tr>
        <w:trPr>
          <w:trHeight w:val="687" w:hRule="atLeast"/>
        </w:trPr>
        <w:tc>
          <w:tcPr>
            <w:tcW w:w="2909" w:type="dxa"/>
          </w:tcPr>
          <w:p>
            <w:pPr>
              <w:pStyle w:val="TableParagraph"/>
              <w:spacing w:line="227" w:lineRule="exact"/>
              <w:rPr>
                <w:rFonts w:ascii="Arial"/>
                <w:sz w:val="20"/>
              </w:rPr>
            </w:pPr>
            <w:r>
              <w:rPr>
                <w:rFonts w:ascii="Arial"/>
                <w:sz w:val="20"/>
              </w:rPr>
              <w:t>Investments</w:t>
            </w:r>
          </w:p>
          <w:p>
            <w:pPr>
              <w:pStyle w:val="TableParagraph"/>
              <w:spacing w:line="230" w:lineRule="atLeast"/>
              <w:ind w:left="287" w:hanging="288"/>
              <w:rPr>
                <w:rFonts w:ascii="Arial"/>
                <w:sz w:val="20"/>
              </w:rPr>
            </w:pPr>
            <w:r>
              <w:rPr>
                <w:rFonts w:ascii="Arial"/>
                <w:sz w:val="20"/>
              </w:rPr>
              <w:t>Accounts payable and accrued liabilities</w:t>
            </w:r>
          </w:p>
        </w:tc>
        <w:tc>
          <w:tcPr>
            <w:tcW w:w="1073" w:type="dxa"/>
          </w:tcPr>
          <w:p>
            <w:pPr>
              <w:pStyle w:val="TableParagraph"/>
              <w:spacing w:line="227" w:lineRule="exact"/>
              <w:ind w:left="23"/>
              <w:jc w:val="center"/>
              <w:rPr>
                <w:rFonts w:ascii="Arial"/>
                <w:sz w:val="20"/>
              </w:rPr>
            </w:pPr>
            <w:r>
              <w:rPr>
                <w:rFonts w:ascii="Arial"/>
                <w:w w:val="100"/>
                <w:sz w:val="20"/>
              </w:rPr>
              <w:t>X</w:t>
            </w:r>
          </w:p>
        </w:tc>
        <w:tc>
          <w:tcPr>
            <w:tcW w:w="1112" w:type="dxa"/>
          </w:tcPr>
          <w:p>
            <w:pPr>
              <w:pStyle w:val="TableParagraph"/>
              <w:rPr>
                <w:rFonts w:ascii="Arial"/>
                <w:sz w:val="22"/>
              </w:rPr>
            </w:pPr>
          </w:p>
          <w:p>
            <w:pPr>
              <w:pStyle w:val="TableParagraph"/>
              <w:spacing w:before="9"/>
              <w:rPr>
                <w:rFonts w:ascii="Arial"/>
                <w:sz w:val="17"/>
              </w:rPr>
            </w:pPr>
          </w:p>
          <w:p>
            <w:pPr>
              <w:pStyle w:val="TableParagraph"/>
              <w:spacing w:line="210" w:lineRule="exact"/>
              <w:ind w:left="140"/>
              <w:jc w:val="center"/>
              <w:rPr>
                <w:rFonts w:ascii="Arial"/>
                <w:sz w:val="20"/>
              </w:rPr>
            </w:pPr>
            <w:r>
              <w:rPr>
                <w:rFonts w:ascii="Arial"/>
                <w:w w:val="100"/>
                <w:sz w:val="20"/>
              </w:rPr>
              <w:t>X</w:t>
            </w:r>
          </w:p>
        </w:tc>
        <w:tc>
          <w:tcPr>
            <w:tcW w:w="3545" w:type="dxa"/>
          </w:tcPr>
          <w:p>
            <w:pPr>
              <w:pStyle w:val="TableParagraph"/>
              <w:spacing w:line="227" w:lineRule="exact"/>
              <w:ind w:right="1656"/>
              <w:jc w:val="right"/>
              <w:rPr>
                <w:rFonts w:ascii="Arial"/>
                <w:sz w:val="20"/>
              </w:rPr>
            </w:pPr>
            <w:r>
              <w:rPr>
                <w:rFonts w:ascii="Arial"/>
                <w:w w:val="100"/>
                <w:sz w:val="20"/>
              </w:rPr>
              <w:t>X</w:t>
            </w:r>
          </w:p>
        </w:tc>
      </w:tr>
    </w:tbl>
    <w:p>
      <w:pPr>
        <w:spacing w:after="0" w:line="227" w:lineRule="exact"/>
        <w:jc w:val="right"/>
        <w:rPr>
          <w:rFonts w:ascii="Arial"/>
          <w:sz w:val="20"/>
        </w:rPr>
        <w:sectPr>
          <w:pgSz w:w="12240" w:h="15840"/>
          <w:pgMar w:header="0" w:footer="585" w:top="640" w:bottom="780" w:left="780" w:right="780"/>
        </w:sectPr>
      </w:pPr>
    </w:p>
    <w:p>
      <w:pPr>
        <w:spacing w:before="80"/>
        <w:ind w:left="660" w:right="0" w:firstLine="0"/>
        <w:jc w:val="left"/>
        <w:rPr>
          <w:rFonts w:ascii="Arial"/>
          <w:b/>
          <w:sz w:val="28"/>
        </w:rPr>
      </w:pPr>
      <w:r>
        <w:rPr/>
        <w:pict>
          <v:group style="position:absolute;margin-left:72pt;margin-top:24.361822pt;width:468pt;height:2pt;mso-position-horizontal-relative:page;mso-position-vertical-relative:paragraph;z-index:-15638016;mso-wrap-distance-left:0;mso-wrap-distance-right:0" coordorigin="1440,487" coordsize="9360,40">
            <v:line style="position:absolute" from="1440,488" to="10800,488" stroked="true" strokeweight=".06pt" strokecolor="#000000">
              <v:stroke dashstyle="solid"/>
            </v:line>
            <v:line style="position:absolute" from="1440,489" to="10800,489" stroked="true" strokeweight=".06pt" strokecolor="#000000">
              <v:stroke dashstyle="solid"/>
            </v:line>
            <v:line style="position:absolute" from="1440,490" to="10800,490" stroked="true" strokeweight=".06pt" strokecolor="#000000">
              <v:stroke dashstyle="solid"/>
            </v:line>
            <v:line style="position:absolute" from="1440,491" to="10800,491" stroked="true" strokeweight=".06pt" strokecolor="#000000">
              <v:stroke dashstyle="solid"/>
            </v:line>
            <v:line style="position:absolute" from="1440,493" to="10800,493" stroked="true" strokeweight=".06pt" strokecolor="#000000">
              <v:stroke dashstyle="solid"/>
            </v:line>
            <v:line style="position:absolute" from="1440,494" to="10800,494" stroked="true" strokeweight=".06pt" strokecolor="#000000">
              <v:stroke dashstyle="solid"/>
            </v:line>
            <v:line style="position:absolute" from="1440,495" to="10800,495" stroked="true" strokeweight=".06pt" strokecolor="#000000">
              <v:stroke dashstyle="solid"/>
            </v:line>
            <v:line style="position:absolute" from="1440,496" to="10800,496" stroked="true" strokeweight=".06pt" strokecolor="#000000">
              <v:stroke dashstyle="solid"/>
            </v:line>
            <v:line style="position:absolute" from="1440,497" to="10800,497" stroked="true" strokeweight=".06pt" strokecolor="#000000">
              <v:stroke dashstyle="solid"/>
            </v:line>
            <v:line style="position:absolute" from="1440,499" to="10800,499" stroked="true" strokeweight=".06pt" strokecolor="#000000">
              <v:stroke dashstyle="solid"/>
            </v:line>
            <v:line style="position:absolute" from="1440,500" to="10800,500" stroked="true" strokeweight=".06pt" strokecolor="#000000">
              <v:stroke dashstyle="solid"/>
            </v:line>
            <v:line style="position:absolute" from="1440,501" to="10800,501" stroked="true" strokeweight=".06pt" strokecolor="#000000">
              <v:stroke dashstyle="solid"/>
            </v:line>
            <v:line style="position:absolute" from="1440,502" to="10800,502" stroked="true" strokeweight=".06pt" strokecolor="#000000">
              <v:stroke dashstyle="solid"/>
            </v:line>
            <v:line style="position:absolute" from="1440,503" to="10800,503" stroked="true" strokeweight=".06pt" strokecolor="#000000">
              <v:stroke dashstyle="solid"/>
            </v:line>
            <v:line style="position:absolute" from="1440,505" to="10800,505" stroked="true" strokeweight=".06pt" strokecolor="#000000">
              <v:stroke dashstyle="solid"/>
            </v:line>
            <v:line style="position:absolute" from="1440,506" to="10800,506" stroked="true" strokeweight=".06pt" strokecolor="#000000">
              <v:stroke dashstyle="solid"/>
            </v:line>
            <v:line style="position:absolute" from="1440,507" to="10800,507" stroked="true" strokeweight=".06pt" strokecolor="#000000">
              <v:stroke dashstyle="solid"/>
            </v:line>
            <v:line style="position:absolute" from="1440,508" to="10800,508" stroked="true" strokeweight=".06pt" strokecolor="#000000">
              <v:stroke dashstyle="solid"/>
            </v:line>
            <v:line style="position:absolute" from="1440,509" to="10800,509" stroked="true" strokeweight=".06pt" strokecolor="#000000">
              <v:stroke dashstyle="solid"/>
            </v:line>
            <v:line style="position:absolute" from="1440,511" to="10800,511" stroked="true" strokeweight=".06pt" strokecolor="#000000">
              <v:stroke dashstyle="solid"/>
            </v:line>
            <v:line style="position:absolute" from="1440,512" to="10800,512" stroked="true" strokeweight=".06pt" strokecolor="#000000">
              <v:stroke dashstyle="solid"/>
            </v:line>
            <v:line style="position:absolute" from="1440,513" to="10800,513" stroked="true" strokeweight=".06pt" strokecolor="#000000">
              <v:stroke dashstyle="solid"/>
            </v:line>
            <v:line style="position:absolute" from="1440,514" to="10800,514" stroked="true" strokeweight=".06pt" strokecolor="#000000">
              <v:stroke dashstyle="solid"/>
            </v:line>
            <v:line style="position:absolute" from="1440,515" to="10800,515" stroked="true" strokeweight=".06pt" strokecolor="#000000">
              <v:stroke dashstyle="solid"/>
            </v:line>
            <v:line style="position:absolute" from="1440,517" to="10800,517" stroked="true" strokeweight=".06pt" strokecolor="#000000">
              <v:stroke dashstyle="solid"/>
            </v:line>
            <v:line style="position:absolute" from="1440,518" to="10800,518" stroked="true" strokeweight=".06pt" strokecolor="#000000">
              <v:stroke dashstyle="solid"/>
            </v:line>
            <v:line style="position:absolute" from="1440,519" to="10800,519" stroked="true" strokeweight=".06pt" strokecolor="#000000">
              <v:stroke dashstyle="solid"/>
            </v:line>
            <v:line style="position:absolute" from="1440,520" to="10800,520" stroked="true" strokeweight=".06pt" strokecolor="#000000">
              <v:stroke dashstyle="solid"/>
            </v:line>
            <v:line style="position:absolute" from="1440,521" to="10800,521" stroked="true" strokeweight=".06pt" strokecolor="#000000">
              <v:stroke dashstyle="solid"/>
            </v:line>
            <v:line style="position:absolute" from="1440,523" to="10800,523" stroked="true" strokeweight=".06pt" strokecolor="#000000">
              <v:stroke dashstyle="solid"/>
            </v:line>
            <v:line style="position:absolute" from="1440,524" to="10800,524" stroked="true" strokeweight=".06pt" strokecolor="#000000">
              <v:stroke dashstyle="solid"/>
            </v:line>
            <v:line style="position:absolute" from="1440,525" to="10800,525" stroked="true" strokeweight=".06pt" strokecolor="#000000">
              <v:stroke dashstyle="solid"/>
            </v:line>
            <v:line style="position:absolute" from="1440,526" to="10800,526" stroked="true" strokeweight=".06pt" strokecolor="#000000">
              <v:stroke dashstyle="solid"/>
            </v:line>
            <w10:wrap type="topAndBottom"/>
          </v:group>
        </w:pict>
      </w:r>
      <w:r>
        <w:rPr>
          <w:rFonts w:ascii="Arial"/>
          <w:b/>
          <w:sz w:val="28"/>
        </w:rPr>
        <w:t>COLLEGE OF PHYSIOTHERAPISTS OF ONTARIO</w:t>
      </w:r>
    </w:p>
    <w:p>
      <w:pPr>
        <w:spacing w:before="50" w:after="119"/>
        <w:ind w:left="660" w:right="0" w:firstLine="0"/>
        <w:jc w:val="left"/>
        <w:rPr>
          <w:rFonts w:ascii="Arial"/>
          <w:b/>
          <w:sz w:val="28"/>
        </w:rPr>
      </w:pPr>
      <w:r>
        <w:rPr>
          <w:rFonts w:ascii="Arial"/>
          <w:b/>
          <w:sz w:val="28"/>
        </w:rPr>
        <w:t>Notes to Financial Statements (continued)</w:t>
      </w:r>
    </w:p>
    <w:p>
      <w:pPr>
        <w:pStyle w:val="BodyText"/>
        <w:spacing w:line="40" w:lineRule="exact"/>
        <w:ind w:left="659"/>
        <w:rPr>
          <w:rFonts w:ascii="Arial"/>
          <w:sz w:val="4"/>
        </w:rPr>
      </w:pPr>
      <w:r>
        <w:rPr>
          <w:rFonts w:ascii="Arial"/>
          <w:position w:val="0"/>
          <w:sz w:val="4"/>
        </w:rPr>
        <w:pict>
          <v:group style="width:468pt;height:2pt;mso-position-horizontal-relative:char;mso-position-vertical-relative:line" coordorigin="0,0" coordsize="9360,40">
            <v:line style="position:absolute" from="0,1" to="9360,1" stroked="true" strokeweight=".06pt" strokecolor="#000000">
              <v:stroke dashstyle="solid"/>
            </v:line>
            <v:line style="position:absolute" from="0,2" to="9360,2" stroked="true" strokeweight=".06pt" strokecolor="#000000">
              <v:stroke dashstyle="solid"/>
            </v:line>
            <v:line style="position:absolute" from="0,3" to="9360,3" stroked="true" strokeweight=".06pt" strokecolor="#000000">
              <v:stroke dashstyle="solid"/>
            </v:line>
            <v:line style="position:absolute" from="0,4" to="9360,4" stroked="true" strokeweight=".06pt" strokecolor="#000000">
              <v:stroke dashstyle="solid"/>
            </v:line>
            <v:line style="position:absolute" from="0,5" to="9360,5" stroked="true" strokeweight=".06pt" strokecolor="#000000">
              <v:stroke dashstyle="solid"/>
            </v:line>
            <v:line style="position:absolute" from="0,7" to="9360,7" stroked="true" strokeweight=".06pt" strokecolor="#000000">
              <v:stroke dashstyle="solid"/>
            </v:line>
            <v:line style="position:absolute" from="0,8" to="9360,8" stroked="true" strokeweight=".06pt" strokecolor="#000000">
              <v:stroke dashstyle="solid"/>
            </v:line>
            <v:line style="position:absolute" from="0,9" to="9360,9" stroked="true" strokeweight=".06pt" strokecolor="#000000">
              <v:stroke dashstyle="solid"/>
            </v:line>
            <v:line style="position:absolute" from="0,10" to="9360,10" stroked="true" strokeweight=".06pt" strokecolor="#000000">
              <v:stroke dashstyle="solid"/>
            </v:line>
            <v:line style="position:absolute" from="0,11" to="9360,11" stroked="true" strokeweight=".06pt" strokecolor="#000000">
              <v:stroke dashstyle="solid"/>
            </v:line>
            <v:line style="position:absolute" from="0,13" to="9360,13" stroked="true" strokeweight=".06pt" strokecolor="#000000">
              <v:stroke dashstyle="solid"/>
            </v:line>
            <v:line style="position:absolute" from="0,14" to="9360,14" stroked="true" strokeweight=".06pt" strokecolor="#000000">
              <v:stroke dashstyle="solid"/>
            </v:line>
            <v:line style="position:absolute" from="0,15" to="9360,15" stroked="true" strokeweight=".06pt" strokecolor="#000000">
              <v:stroke dashstyle="solid"/>
            </v:line>
            <v:line style="position:absolute" from="0,16" to="9360,16" stroked="true" strokeweight=".06pt" strokecolor="#000000">
              <v:stroke dashstyle="solid"/>
            </v:line>
            <v:line style="position:absolute" from="0,17" to="9360,17" stroked="true" strokeweight=".06pt" strokecolor="#000000">
              <v:stroke dashstyle="solid"/>
            </v:line>
            <v:line style="position:absolute" from="0,19" to="9360,19" stroked="true" strokeweight=".06pt" strokecolor="#000000">
              <v:stroke dashstyle="solid"/>
            </v:line>
            <v:line style="position:absolute" from="0,20" to="9360,20" stroked="true" strokeweight=".06pt" strokecolor="#000000">
              <v:stroke dashstyle="solid"/>
            </v:line>
            <v:line style="position:absolute" from="0,21" to="9360,21" stroked="true" strokeweight=".06pt" strokecolor="#000000">
              <v:stroke dashstyle="solid"/>
            </v:line>
            <v:line style="position:absolute" from="0,22" to="9360,22" stroked="true" strokeweight=".06pt" strokecolor="#000000">
              <v:stroke dashstyle="solid"/>
            </v:line>
            <v:line style="position:absolute" from="0,23" to="9360,23" stroked="true" strokeweight=".06pt" strokecolor="#000000">
              <v:stroke dashstyle="solid"/>
            </v:line>
            <v:line style="position:absolute" from="0,25" to="9360,25" stroked="true" strokeweight=".06pt" strokecolor="#000000">
              <v:stroke dashstyle="solid"/>
            </v:line>
            <v:line style="position:absolute" from="0,26" to="9360,26" stroked="true" strokeweight=".06pt" strokecolor="#000000">
              <v:stroke dashstyle="solid"/>
            </v:line>
            <v:line style="position:absolute" from="0,27" to="9360,27" stroked="true" strokeweight=".06pt" strokecolor="#000000">
              <v:stroke dashstyle="solid"/>
            </v:line>
            <v:line style="position:absolute" from="0,28" to="9360,28" stroked="true" strokeweight=".06pt" strokecolor="#000000">
              <v:stroke dashstyle="solid"/>
            </v:line>
            <v:line style="position:absolute" from="0,29" to="9360,29" stroked="true" strokeweight=".06pt" strokecolor="#000000">
              <v:stroke dashstyle="solid"/>
            </v:line>
            <v:line style="position:absolute" from="0,31" to="9360,31" stroked="true" strokeweight=".06pt" strokecolor="#000000">
              <v:stroke dashstyle="solid"/>
            </v:line>
            <v:line style="position:absolute" from="0,32" to="9360,32" stroked="true" strokeweight=".06pt" strokecolor="#000000">
              <v:stroke dashstyle="solid"/>
            </v:line>
            <v:line style="position:absolute" from="0,33" to="9360,33" stroked="true" strokeweight=".06pt" strokecolor="#000000">
              <v:stroke dashstyle="solid"/>
            </v:line>
            <v:line style="position:absolute" from="0,34" to="9360,34" stroked="true" strokeweight=".06pt" strokecolor="#000000">
              <v:stroke dashstyle="solid"/>
            </v:line>
            <v:line style="position:absolute" from="0,35" to="9360,35" stroked="true" strokeweight=".06pt" strokecolor="#000000">
              <v:stroke dashstyle="solid"/>
            </v:line>
            <v:line style="position:absolute" from="0,37" to="9360,37" stroked="true" strokeweight=".06pt" strokecolor="#000000">
              <v:stroke dashstyle="solid"/>
            </v:line>
            <v:line style="position:absolute" from="0,38" to="9360,38" stroked="true" strokeweight=".06pt" strokecolor="#000000">
              <v:stroke dashstyle="solid"/>
            </v:line>
            <v:line style="position:absolute" from="0,39" to="9360,39" stroked="true" strokeweight=".06pt" strokecolor="#000000">
              <v:stroke dashstyle="solid"/>
            </v:line>
          </v:group>
        </w:pict>
      </w:r>
      <w:r>
        <w:rPr>
          <w:rFonts w:ascii="Arial"/>
          <w:position w:val="0"/>
          <w:sz w:val="4"/>
        </w:rPr>
      </w:r>
    </w:p>
    <w:p>
      <w:pPr>
        <w:pStyle w:val="BodyText"/>
        <w:spacing w:before="2"/>
        <w:rPr>
          <w:rFonts w:ascii="Arial"/>
          <w:b/>
          <w:sz w:val="13"/>
        </w:rPr>
      </w:pPr>
    </w:p>
    <w:p>
      <w:pPr>
        <w:spacing w:before="94"/>
        <w:ind w:left="660" w:right="0" w:firstLine="0"/>
        <w:jc w:val="both"/>
        <w:rPr>
          <w:rFonts w:ascii="Arial"/>
          <w:sz w:val="20"/>
        </w:rPr>
      </w:pPr>
      <w:r>
        <w:rPr>
          <w:rFonts w:ascii="Arial"/>
          <w:sz w:val="20"/>
        </w:rPr>
        <w:t>March 31, 2020</w:t>
      </w:r>
    </w:p>
    <w:p>
      <w:pPr>
        <w:pStyle w:val="BodyText"/>
        <w:rPr>
          <w:rFonts w:ascii="Arial"/>
          <w:sz w:val="18"/>
        </w:rPr>
      </w:pPr>
    </w:p>
    <w:p>
      <w:pPr>
        <w:spacing w:line="480" w:lineRule="auto" w:before="0"/>
        <w:ind w:left="1380" w:right="4490" w:hanging="720"/>
        <w:jc w:val="both"/>
        <w:rPr>
          <w:rFonts w:ascii="Arial"/>
          <w:b/>
          <w:sz w:val="20"/>
        </w:rPr>
      </w:pPr>
      <w:r>
        <w:rPr>
          <w:rFonts w:ascii="Arial"/>
          <w:sz w:val="20"/>
        </w:rPr>
        <w:t>2. </w:t>
      </w:r>
      <w:r>
        <w:rPr>
          <w:rFonts w:ascii="Arial"/>
          <w:b/>
          <w:sz w:val="20"/>
        </w:rPr>
        <w:t>Financial instrument risk management (continued) Credit risk</w:t>
      </w:r>
    </w:p>
    <w:p>
      <w:pPr>
        <w:spacing w:before="2"/>
        <w:ind w:left="1379" w:right="657" w:firstLine="0"/>
        <w:jc w:val="both"/>
        <w:rPr>
          <w:rFonts w:ascii="Arial"/>
          <w:sz w:val="20"/>
        </w:rPr>
      </w:pPr>
      <w:r>
        <w:rPr>
          <w:rFonts w:ascii="Arial"/>
          <w:sz w:val="20"/>
        </w:rPr>
        <w:t>The College is exposed to credit risk resulting from the possibility that parties may default on their financial obligations, or if there is a concentration of transactions carried out with the same party, or if there is a concentration of financial obligations which have similar economic characteristics that could be similarly affected by changes in economic conditions, such that the College could incur a financial loss. The College does not hold directly any collateral as security for financial obligations of counterparties.</w:t>
      </w:r>
    </w:p>
    <w:p>
      <w:pPr>
        <w:pStyle w:val="BodyText"/>
        <w:spacing w:before="1"/>
        <w:rPr>
          <w:rFonts w:ascii="Arial"/>
          <w:sz w:val="12"/>
        </w:rPr>
      </w:pPr>
    </w:p>
    <w:p>
      <w:pPr>
        <w:spacing w:before="94"/>
        <w:ind w:left="1379" w:right="0" w:firstLine="0"/>
        <w:jc w:val="left"/>
        <w:rPr>
          <w:rFonts w:ascii="Arial"/>
          <w:sz w:val="20"/>
        </w:rPr>
      </w:pPr>
      <w:r>
        <w:rPr>
          <w:rFonts w:ascii="Arial"/>
          <w:sz w:val="20"/>
        </w:rPr>
        <w:t>The maximum exposure of the College to credit risk is as follows:</w:t>
      </w:r>
    </w:p>
    <w:p>
      <w:pPr>
        <w:tabs>
          <w:tab w:pos="1439" w:val="left" w:leader="none"/>
        </w:tabs>
        <w:spacing w:before="0"/>
        <w:ind w:left="0" w:right="730" w:firstLine="0"/>
        <w:jc w:val="right"/>
        <w:rPr>
          <w:rFonts w:ascii="Arial"/>
          <w:b/>
          <w:sz w:val="20"/>
        </w:rPr>
      </w:pPr>
      <w:r>
        <w:rPr>
          <w:rFonts w:ascii="Arial"/>
          <w:b/>
          <w:sz w:val="20"/>
        </w:rPr>
        <w:t>2020</w:t>
        <w:tab/>
      </w:r>
      <w:r>
        <w:rPr>
          <w:rFonts w:ascii="Arial"/>
          <w:b/>
          <w:spacing w:val="-2"/>
          <w:sz w:val="20"/>
        </w:rPr>
        <w:t>2019</w:t>
      </w:r>
    </w:p>
    <w:p>
      <w:pPr>
        <w:tabs>
          <w:tab w:pos="1083" w:val="left" w:leader="none"/>
          <w:tab w:pos="2523" w:val="left" w:leader="none"/>
        </w:tabs>
        <w:spacing w:before="1"/>
        <w:ind w:left="0" w:right="730" w:firstLine="0"/>
        <w:jc w:val="right"/>
        <w:rPr>
          <w:rFonts w:ascii="Arial"/>
          <w:b/>
          <w:sz w:val="20"/>
        </w:rPr>
      </w:pPr>
      <w:r>
        <w:rPr>
          <w:rFonts w:ascii="Times New Roman"/>
          <w:w w:val="100"/>
          <w:sz w:val="20"/>
          <w:u w:val="single"/>
        </w:rPr>
        <w:t> </w:t>
      </w:r>
      <w:r>
        <w:rPr>
          <w:rFonts w:ascii="Times New Roman"/>
          <w:sz w:val="20"/>
          <w:u w:val="single"/>
        </w:rPr>
        <w:tab/>
      </w:r>
      <w:r>
        <w:rPr>
          <w:rFonts w:ascii="Arial"/>
          <w:b/>
          <w:sz w:val="20"/>
          <w:u w:val="single"/>
        </w:rPr>
        <w:t>$</w:t>
        <w:tab/>
      </w:r>
      <w:r>
        <w:rPr>
          <w:rFonts w:ascii="Arial"/>
          <w:b/>
          <w:spacing w:val="-1"/>
          <w:sz w:val="20"/>
          <w:u w:val="single"/>
        </w:rPr>
        <w:t>$</w:t>
      </w:r>
    </w:p>
    <w:p>
      <w:pPr>
        <w:pStyle w:val="BodyText"/>
        <w:spacing w:before="9"/>
        <w:rPr>
          <w:rFonts w:ascii="Arial"/>
          <w:b/>
        </w:rPr>
      </w:pPr>
    </w:p>
    <w:p>
      <w:pPr>
        <w:tabs>
          <w:tab w:pos="7592" w:val="left" w:leader="none"/>
          <w:tab w:pos="9031" w:val="left" w:leader="none"/>
        </w:tabs>
        <w:spacing w:before="94"/>
        <w:ind w:left="1812" w:right="0" w:firstLine="0"/>
        <w:jc w:val="left"/>
        <w:rPr>
          <w:rFonts w:ascii="Arial"/>
          <w:sz w:val="20"/>
        </w:rPr>
      </w:pPr>
      <w:r>
        <w:rPr>
          <w:rFonts w:ascii="Arial"/>
          <w:sz w:val="20"/>
        </w:rPr>
        <w:t>Cash</w:t>
        <w:tab/>
        <w:t>4,497,763</w:t>
        <w:tab/>
        <w:t>7,035,323</w:t>
      </w:r>
    </w:p>
    <w:p>
      <w:pPr>
        <w:tabs>
          <w:tab w:pos="7312" w:val="left" w:leader="none"/>
          <w:tab w:pos="7592" w:val="left" w:leader="none"/>
          <w:tab w:pos="9032" w:val="left" w:leader="none"/>
        </w:tabs>
        <w:spacing w:before="1"/>
        <w:ind w:left="1812" w:right="0" w:firstLine="0"/>
        <w:jc w:val="left"/>
        <w:rPr>
          <w:rFonts w:ascii="Arial"/>
          <w:sz w:val="20"/>
        </w:rPr>
      </w:pPr>
      <w:r>
        <w:rPr>
          <w:rFonts w:ascii="Arial"/>
          <w:sz w:val="20"/>
        </w:rPr>
        <w:t>Investments</w:t>
        <w:tab/>
      </w:r>
      <w:r>
        <w:rPr>
          <w:rFonts w:ascii="Arial"/>
          <w:sz w:val="20"/>
          <w:u w:val="single"/>
        </w:rPr>
        <w:t> </w:t>
        <w:tab/>
        <w:t>5,033,790</w:t>
        <w:tab/>
        <w:t>4,927,212</w:t>
      </w:r>
    </w:p>
    <w:p>
      <w:pPr>
        <w:pStyle w:val="BodyText"/>
        <w:spacing w:before="1"/>
        <w:rPr>
          <w:rFonts w:ascii="Arial"/>
          <w:sz w:val="13"/>
        </w:rPr>
      </w:pPr>
    </w:p>
    <w:p>
      <w:pPr>
        <w:tabs>
          <w:tab w:pos="1328" w:val="left" w:leader="none"/>
        </w:tabs>
        <w:spacing w:before="94"/>
        <w:ind w:left="0" w:right="754" w:firstLine="0"/>
        <w:jc w:val="right"/>
        <w:rPr>
          <w:rFonts w:ascii="Arial"/>
          <w:sz w:val="20"/>
        </w:rPr>
      </w:pPr>
      <w:r>
        <w:rPr>
          <w:rFonts w:ascii="Arial"/>
          <w:sz w:val="20"/>
        </w:rPr>
        <w:t>9,531,553</w:t>
        <w:tab/>
      </w:r>
      <w:r>
        <w:rPr>
          <w:rFonts w:ascii="Arial"/>
          <w:spacing w:val="-1"/>
          <w:sz w:val="20"/>
        </w:rPr>
        <w:t>11,962,535</w:t>
      </w:r>
    </w:p>
    <w:p>
      <w:pPr>
        <w:pStyle w:val="BodyText"/>
        <w:spacing w:line="53" w:lineRule="exact"/>
        <w:ind w:left="7311"/>
        <w:rPr>
          <w:rFonts w:ascii="Arial"/>
          <w:sz w:val="5"/>
        </w:rPr>
      </w:pPr>
      <w:r>
        <w:rPr>
          <w:rFonts w:ascii="Arial"/>
          <w:position w:val="0"/>
          <w:sz w:val="5"/>
        </w:rPr>
        <w:pict>
          <v:group style="width:135.4pt;height:2.65pt;mso-position-horizontal-relative:char;mso-position-vertical-relative:line" coordorigin="0,0" coordsize="2708,53">
            <v:line style="position:absolute" from="0,1" to="1267,1" stroked="true" strokeweight=".06pt" strokecolor="#000000">
              <v:stroke dashstyle="solid"/>
            </v:line>
            <v:line style="position:absolute" from="0,2" to="1267,2" stroked="true" strokeweight=".06pt" strokecolor="#000000">
              <v:stroke dashstyle="solid"/>
            </v:line>
            <v:line style="position:absolute" from="0,3" to="1267,3" stroked="true" strokeweight=".06pt" strokecolor="#000000">
              <v:stroke dashstyle="solid"/>
            </v:line>
            <v:line style="position:absolute" from="0,4" to="1267,4" stroked="true" strokeweight=".06pt" strokecolor="#000000">
              <v:stroke dashstyle="solid"/>
            </v:line>
            <v:line style="position:absolute" from="0,5" to="1267,5" stroked="true" strokeweight=".06pt" strokecolor="#000000">
              <v:stroke dashstyle="solid"/>
            </v:line>
            <v:line style="position:absolute" from="0,7" to="1267,7" stroked="true" strokeweight=".06pt" strokecolor="#000000">
              <v:stroke dashstyle="solid"/>
            </v:line>
            <v:line style="position:absolute" from="0,8" to="1267,8" stroked="true" strokeweight=".06pt" strokecolor="#000000">
              <v:stroke dashstyle="solid"/>
            </v:line>
            <v:line style="position:absolute" from="0,9" to="1267,9" stroked="true" strokeweight=".06pt" strokecolor="#000000">
              <v:stroke dashstyle="solid"/>
            </v:line>
            <v:line style="position:absolute" from="0,10" to="1267,10" stroked="true" strokeweight=".06pt" strokecolor="#000000">
              <v:stroke dashstyle="solid"/>
            </v:line>
            <v:line style="position:absolute" from="0,11" to="1267,11" stroked="true" strokeweight=".06pt" strokecolor="#000000">
              <v:stroke dashstyle="solid"/>
            </v:line>
            <v:line style="position:absolute" from="0,13" to="1267,13" stroked="true" strokeweight=".06pt" strokecolor="#000000">
              <v:stroke dashstyle="solid"/>
            </v:line>
            <v:line style="position:absolute" from="0,14" to="1267,14" stroked="true" strokeweight=".06pt" strokecolor="#000000">
              <v:stroke dashstyle="solid"/>
            </v:line>
            <v:line style="position:absolute" from="0,15" to="1267,15" stroked="true" strokeweight=".06pt" strokecolor="#000000">
              <v:stroke dashstyle="solid"/>
            </v:line>
            <v:line style="position:absolute" from="0,16" to="1267,16" stroked="true" strokeweight=".06pt" strokecolor="#000000">
              <v:stroke dashstyle="solid"/>
            </v:line>
            <v:line style="position:absolute" from="0,17" to="1267,17" stroked="true" strokeweight=".06pt" strokecolor="#000000">
              <v:stroke dashstyle="solid"/>
            </v:line>
            <v:line style="position:absolute" from="0,19" to="1267,19" stroked="true" strokeweight=".06pt" strokecolor="#000000">
              <v:stroke dashstyle="solid"/>
            </v:line>
            <v:line style="position:absolute" from="0,34" to="1267,34" stroked="true" strokeweight=".06pt" strokecolor="#000000">
              <v:stroke dashstyle="solid"/>
            </v:line>
            <v:line style="position:absolute" from="0,35" to="1267,35" stroked="true" strokeweight=".06pt" strokecolor="#000000">
              <v:stroke dashstyle="solid"/>
            </v:line>
            <v:line style="position:absolute" from="0,37" to="1267,37" stroked="true" strokeweight=".06pt" strokecolor="#000000">
              <v:stroke dashstyle="solid"/>
            </v:line>
            <v:line style="position:absolute" from="0,38" to="1267,38" stroked="true" strokeweight=".06pt" strokecolor="#000000">
              <v:stroke dashstyle="solid"/>
            </v:line>
            <v:line style="position:absolute" from="0,39" to="1267,39" stroked="true" strokeweight=".06pt" strokecolor="#000000">
              <v:stroke dashstyle="solid"/>
            </v:line>
            <v:line style="position:absolute" from="0,40" to="1267,40" stroked="true" strokeweight=".06pt" strokecolor="#000000">
              <v:stroke dashstyle="solid"/>
            </v:line>
            <v:line style="position:absolute" from="0,41" to="1267,41" stroked="true" strokeweight=".06pt" strokecolor="#000000">
              <v:stroke dashstyle="solid"/>
            </v:line>
            <v:line style="position:absolute" from="0,43" to="1267,43" stroked="true" strokeweight=".06pt" strokecolor="#000000">
              <v:stroke dashstyle="solid"/>
            </v:line>
            <v:line style="position:absolute" from="0,44" to="1267,44" stroked="true" strokeweight=".06pt" strokecolor="#000000">
              <v:stroke dashstyle="solid"/>
            </v:line>
            <v:line style="position:absolute" from="0,45" to="1267,45" stroked="true" strokeweight=".06pt" strokecolor="#000000">
              <v:stroke dashstyle="solid"/>
            </v:line>
            <v:line style="position:absolute" from="0,46" to="1267,46" stroked="true" strokeweight=".06pt" strokecolor="#000000">
              <v:stroke dashstyle="solid"/>
            </v:line>
            <v:line style="position:absolute" from="0,47" to="1267,47" stroked="true" strokeweight=".06pt" strokecolor="#000000">
              <v:stroke dashstyle="solid"/>
            </v:line>
            <v:line style="position:absolute" from="0,49" to="1267,49" stroked="true" strokeweight=".06pt" strokecolor="#000000">
              <v:stroke dashstyle="solid"/>
            </v:line>
            <v:line style="position:absolute" from="0,50" to="1267,50" stroked="true" strokeweight=".06pt" strokecolor="#000000">
              <v:stroke dashstyle="solid"/>
            </v:line>
            <v:line style="position:absolute" from="0,51" to="1267,51" stroked="true" strokeweight=".06pt" strokecolor="#000000">
              <v:stroke dashstyle="solid"/>
            </v:line>
            <v:line style="position:absolute" from="0,52" to="1267,52" stroked="true" strokeweight=".06pt" strokecolor="#000000">
              <v:stroke dashstyle="solid"/>
            </v:line>
            <v:line style="position:absolute" from="1267,1" to="2707,1" stroked="true" strokeweight=".06pt" strokecolor="#000000">
              <v:stroke dashstyle="solid"/>
            </v:line>
            <v:line style="position:absolute" from="1267,2" to="2707,2" stroked="true" strokeweight=".06pt" strokecolor="#000000">
              <v:stroke dashstyle="solid"/>
            </v:line>
            <v:line style="position:absolute" from="1267,3" to="2707,3" stroked="true" strokeweight=".06pt" strokecolor="#000000">
              <v:stroke dashstyle="solid"/>
            </v:line>
            <v:line style="position:absolute" from="1267,4" to="2707,4" stroked="true" strokeweight=".06pt" strokecolor="#000000">
              <v:stroke dashstyle="solid"/>
            </v:line>
            <v:line style="position:absolute" from="1267,5" to="2707,5" stroked="true" strokeweight=".06pt" strokecolor="#000000">
              <v:stroke dashstyle="solid"/>
            </v:line>
            <v:line style="position:absolute" from="1267,7" to="2707,7" stroked="true" strokeweight=".06pt" strokecolor="#000000">
              <v:stroke dashstyle="solid"/>
            </v:line>
            <v:line style="position:absolute" from="1267,8" to="2707,8" stroked="true" strokeweight=".06pt" strokecolor="#000000">
              <v:stroke dashstyle="solid"/>
            </v:line>
            <v:line style="position:absolute" from="1267,9" to="2707,9" stroked="true" strokeweight=".06pt" strokecolor="#000000">
              <v:stroke dashstyle="solid"/>
            </v:line>
            <v:line style="position:absolute" from="1267,10" to="2707,10" stroked="true" strokeweight=".06pt" strokecolor="#000000">
              <v:stroke dashstyle="solid"/>
            </v:line>
            <v:line style="position:absolute" from="1267,11" to="2707,11" stroked="true" strokeweight=".06pt" strokecolor="#000000">
              <v:stroke dashstyle="solid"/>
            </v:line>
            <v:line style="position:absolute" from="1267,13" to="2707,13" stroked="true" strokeweight=".06pt" strokecolor="#000000">
              <v:stroke dashstyle="solid"/>
            </v:line>
            <v:line style="position:absolute" from="1267,14" to="2707,14" stroked="true" strokeweight=".06pt" strokecolor="#000000">
              <v:stroke dashstyle="solid"/>
            </v:line>
            <v:line style="position:absolute" from="1267,15" to="2707,15" stroked="true" strokeweight=".06pt" strokecolor="#000000">
              <v:stroke dashstyle="solid"/>
            </v:line>
            <v:line style="position:absolute" from="1267,16" to="2707,16" stroked="true" strokeweight=".06pt" strokecolor="#000000">
              <v:stroke dashstyle="solid"/>
            </v:line>
            <v:line style="position:absolute" from="1267,17" to="2707,17" stroked="true" strokeweight=".06pt" strokecolor="#000000">
              <v:stroke dashstyle="solid"/>
            </v:line>
            <v:line style="position:absolute" from="1267,19" to="2707,19" stroked="true" strokeweight=".06pt" strokecolor="#000000">
              <v:stroke dashstyle="solid"/>
            </v:line>
            <v:line style="position:absolute" from="1267,34" to="2707,34" stroked="true" strokeweight=".06pt" strokecolor="#000000">
              <v:stroke dashstyle="solid"/>
            </v:line>
            <v:line style="position:absolute" from="1267,35" to="2707,35" stroked="true" strokeweight=".06pt" strokecolor="#000000">
              <v:stroke dashstyle="solid"/>
            </v:line>
            <v:line style="position:absolute" from="1267,37" to="2707,37" stroked="true" strokeweight=".06pt" strokecolor="#000000">
              <v:stroke dashstyle="solid"/>
            </v:line>
            <v:line style="position:absolute" from="1267,38" to="2707,38" stroked="true" strokeweight=".06pt" strokecolor="#000000">
              <v:stroke dashstyle="solid"/>
            </v:line>
            <v:line style="position:absolute" from="1267,39" to="2707,39" stroked="true" strokeweight=".06pt" strokecolor="#000000">
              <v:stroke dashstyle="solid"/>
            </v:line>
            <v:line style="position:absolute" from="1267,40" to="2707,40" stroked="true" strokeweight=".06pt" strokecolor="#000000">
              <v:stroke dashstyle="solid"/>
            </v:line>
            <v:line style="position:absolute" from="1267,41" to="2707,41" stroked="true" strokeweight=".06pt" strokecolor="#000000">
              <v:stroke dashstyle="solid"/>
            </v:line>
            <v:line style="position:absolute" from="1267,43" to="2707,43" stroked="true" strokeweight=".06pt" strokecolor="#000000">
              <v:stroke dashstyle="solid"/>
            </v:line>
            <v:line style="position:absolute" from="1267,44" to="2707,44" stroked="true" strokeweight=".06pt" strokecolor="#000000">
              <v:stroke dashstyle="solid"/>
            </v:line>
            <v:line style="position:absolute" from="1267,45" to="2707,45" stroked="true" strokeweight=".06pt" strokecolor="#000000">
              <v:stroke dashstyle="solid"/>
            </v:line>
            <v:line style="position:absolute" from="1267,46" to="2707,46" stroked="true" strokeweight=".06pt" strokecolor="#000000">
              <v:stroke dashstyle="solid"/>
            </v:line>
            <v:line style="position:absolute" from="1267,47" to="2707,47" stroked="true" strokeweight=".06pt" strokecolor="#000000">
              <v:stroke dashstyle="solid"/>
            </v:line>
            <v:line style="position:absolute" from="1267,49" to="2707,49" stroked="true" strokeweight=".06pt" strokecolor="#000000">
              <v:stroke dashstyle="solid"/>
            </v:line>
            <v:line style="position:absolute" from="1267,50" to="2707,50" stroked="true" strokeweight=".06pt" strokecolor="#000000">
              <v:stroke dashstyle="solid"/>
            </v:line>
            <v:line style="position:absolute" from="1267,51" to="2707,51" stroked="true" strokeweight=".06pt" strokecolor="#000000">
              <v:stroke dashstyle="solid"/>
            </v:line>
            <v:line style="position:absolute" from="1267,52" to="2707,52" stroked="true" strokeweight=".06pt" strokecolor="#000000">
              <v:stroke dashstyle="solid"/>
            </v:line>
          </v:group>
        </w:pict>
      </w:r>
      <w:r>
        <w:rPr>
          <w:rFonts w:ascii="Arial"/>
          <w:position w:val="0"/>
          <w:sz w:val="5"/>
        </w:rPr>
      </w:r>
    </w:p>
    <w:p>
      <w:pPr>
        <w:pStyle w:val="BodyText"/>
        <w:spacing w:before="11"/>
        <w:rPr>
          <w:rFonts w:ascii="Arial"/>
          <w:sz w:val="11"/>
        </w:rPr>
      </w:pPr>
    </w:p>
    <w:p>
      <w:pPr>
        <w:spacing w:before="94"/>
        <w:ind w:left="1380" w:right="658" w:firstLine="0"/>
        <w:jc w:val="both"/>
        <w:rPr>
          <w:rFonts w:ascii="Arial"/>
          <w:sz w:val="20"/>
        </w:rPr>
      </w:pPr>
      <w:r>
        <w:rPr>
          <w:rFonts w:ascii="Arial"/>
          <w:sz w:val="20"/>
        </w:rPr>
        <w:t>The College reduces its exposure to the credit risk of cash by maintaining balances with a Canadian financial institution.</w:t>
      </w:r>
    </w:p>
    <w:p>
      <w:pPr>
        <w:pStyle w:val="BodyText"/>
        <w:spacing w:before="1"/>
        <w:rPr>
          <w:rFonts w:ascii="Arial"/>
          <w:sz w:val="20"/>
        </w:rPr>
      </w:pPr>
    </w:p>
    <w:p>
      <w:pPr>
        <w:spacing w:before="0"/>
        <w:ind w:left="1380" w:right="656" w:firstLine="0"/>
        <w:jc w:val="both"/>
        <w:rPr>
          <w:rFonts w:ascii="Arial"/>
          <w:sz w:val="20"/>
        </w:rPr>
      </w:pPr>
      <w:r>
        <w:rPr>
          <w:rFonts w:ascii="Arial"/>
          <w:sz w:val="20"/>
        </w:rPr>
        <w:t>The College manages its exposure to the credit risk of investments through its investment policy which restricts the types of eligible investments.</w:t>
      </w:r>
    </w:p>
    <w:p>
      <w:pPr>
        <w:pStyle w:val="BodyText"/>
        <w:spacing w:before="1"/>
        <w:rPr>
          <w:rFonts w:ascii="Arial"/>
          <w:sz w:val="20"/>
        </w:rPr>
      </w:pPr>
    </w:p>
    <w:p>
      <w:pPr>
        <w:spacing w:before="0"/>
        <w:ind w:left="1380" w:right="0" w:firstLine="0"/>
        <w:jc w:val="both"/>
        <w:rPr>
          <w:rFonts w:ascii="Arial"/>
          <w:b/>
          <w:sz w:val="20"/>
        </w:rPr>
      </w:pPr>
      <w:r>
        <w:rPr>
          <w:rFonts w:ascii="Arial"/>
          <w:b/>
          <w:sz w:val="20"/>
        </w:rPr>
        <w:t>Liquidity risk</w:t>
      </w:r>
    </w:p>
    <w:p>
      <w:pPr>
        <w:pStyle w:val="BodyText"/>
        <w:spacing w:before="1"/>
        <w:rPr>
          <w:rFonts w:ascii="Arial"/>
          <w:b/>
          <w:sz w:val="20"/>
        </w:rPr>
      </w:pPr>
    </w:p>
    <w:p>
      <w:pPr>
        <w:spacing w:before="0"/>
        <w:ind w:left="1380" w:right="658" w:firstLine="0"/>
        <w:jc w:val="both"/>
        <w:rPr>
          <w:rFonts w:ascii="Arial"/>
          <w:sz w:val="20"/>
        </w:rPr>
      </w:pPr>
      <w:r>
        <w:rPr>
          <w:rFonts w:ascii="Arial"/>
          <w:sz w:val="20"/>
        </w:rPr>
        <w:t>Liquidity risk is the risk that the College will not be able to meet a demand for cash or fund its obligations as they come due.</w:t>
      </w:r>
    </w:p>
    <w:p>
      <w:pPr>
        <w:pStyle w:val="BodyText"/>
        <w:spacing w:before="1"/>
        <w:rPr>
          <w:rFonts w:ascii="Arial"/>
          <w:sz w:val="20"/>
        </w:rPr>
      </w:pPr>
    </w:p>
    <w:p>
      <w:pPr>
        <w:spacing w:before="0"/>
        <w:ind w:left="1380" w:right="659" w:firstLine="0"/>
        <w:jc w:val="both"/>
        <w:rPr>
          <w:rFonts w:ascii="Arial"/>
          <w:sz w:val="20"/>
        </w:rPr>
      </w:pPr>
      <w:r>
        <w:rPr>
          <w:rFonts w:ascii="Arial"/>
          <w:sz w:val="20"/>
        </w:rPr>
        <w:t>The liquidity of the College is monitored by management to ensure sufficient cash is available to meet liabilities as they come due.</w:t>
      </w:r>
    </w:p>
    <w:p>
      <w:pPr>
        <w:pStyle w:val="BodyText"/>
        <w:spacing w:before="1"/>
        <w:rPr>
          <w:rFonts w:ascii="Arial"/>
          <w:sz w:val="20"/>
        </w:rPr>
      </w:pPr>
    </w:p>
    <w:p>
      <w:pPr>
        <w:spacing w:before="0"/>
        <w:ind w:left="1380" w:right="0" w:firstLine="0"/>
        <w:jc w:val="both"/>
        <w:rPr>
          <w:rFonts w:ascii="Arial"/>
          <w:b/>
          <w:sz w:val="20"/>
        </w:rPr>
      </w:pPr>
      <w:r>
        <w:rPr>
          <w:rFonts w:ascii="Arial"/>
          <w:b/>
          <w:sz w:val="20"/>
        </w:rPr>
        <w:t>Market risk</w:t>
      </w:r>
    </w:p>
    <w:p>
      <w:pPr>
        <w:pStyle w:val="BodyText"/>
        <w:spacing w:before="1"/>
        <w:rPr>
          <w:rFonts w:ascii="Arial"/>
          <w:b/>
          <w:sz w:val="20"/>
        </w:rPr>
      </w:pPr>
    </w:p>
    <w:p>
      <w:pPr>
        <w:spacing w:before="0"/>
        <w:ind w:left="1380" w:right="659" w:firstLine="0"/>
        <w:jc w:val="both"/>
        <w:rPr>
          <w:rFonts w:ascii="Arial"/>
          <w:sz w:val="20"/>
        </w:rPr>
      </w:pPr>
      <w:r>
        <w:rPr>
          <w:rFonts w:ascii="Arial"/>
          <w:sz w:val="20"/>
        </w:rPr>
        <w:t>Market risk is the risk that the fair value or future cash flows of a financial instrument will fluctuate because of changes in market prices. Market risk is comprised of currency risk, interest rate risk and other price risk.</w:t>
      </w:r>
    </w:p>
    <w:p>
      <w:pPr>
        <w:pStyle w:val="BodyText"/>
        <w:spacing w:before="2"/>
        <w:rPr>
          <w:rFonts w:ascii="Arial"/>
          <w:sz w:val="20"/>
        </w:rPr>
      </w:pPr>
    </w:p>
    <w:p>
      <w:pPr>
        <w:spacing w:before="0"/>
        <w:ind w:left="1380" w:right="0" w:firstLine="0"/>
        <w:jc w:val="both"/>
        <w:rPr>
          <w:rFonts w:ascii="Arial"/>
          <w:b/>
          <w:sz w:val="20"/>
        </w:rPr>
      </w:pPr>
      <w:r>
        <w:rPr>
          <w:rFonts w:ascii="Arial"/>
          <w:b/>
          <w:sz w:val="20"/>
        </w:rPr>
        <w:t>Currency risk</w:t>
      </w:r>
    </w:p>
    <w:p>
      <w:pPr>
        <w:pStyle w:val="BodyText"/>
        <w:spacing w:before="1"/>
        <w:rPr>
          <w:rFonts w:ascii="Arial"/>
          <w:b/>
          <w:sz w:val="20"/>
        </w:rPr>
      </w:pPr>
    </w:p>
    <w:p>
      <w:pPr>
        <w:spacing w:before="0"/>
        <w:ind w:left="1380" w:right="659" w:firstLine="0"/>
        <w:jc w:val="both"/>
        <w:rPr>
          <w:rFonts w:ascii="Arial"/>
          <w:sz w:val="20"/>
        </w:rPr>
      </w:pPr>
      <w:r>
        <w:rPr>
          <w:rFonts w:ascii="Arial"/>
          <w:sz w:val="20"/>
        </w:rPr>
        <w:t>Currency risk refers to the risk that the fair value of financial instruments or future cash flows associated with the instruments will fluctuate due to changes in foreign exchange rates.</w:t>
      </w:r>
    </w:p>
    <w:p>
      <w:pPr>
        <w:pStyle w:val="BodyText"/>
        <w:spacing w:before="1"/>
        <w:rPr>
          <w:rFonts w:ascii="Arial"/>
          <w:sz w:val="20"/>
        </w:rPr>
      </w:pPr>
    </w:p>
    <w:p>
      <w:pPr>
        <w:spacing w:before="0"/>
        <w:ind w:left="1380" w:right="0" w:firstLine="0"/>
        <w:jc w:val="both"/>
        <w:rPr>
          <w:rFonts w:ascii="Arial"/>
          <w:sz w:val="20"/>
        </w:rPr>
      </w:pPr>
      <w:r>
        <w:rPr>
          <w:rFonts w:ascii="Arial"/>
          <w:sz w:val="20"/>
        </w:rPr>
        <w:t>The College is not exposed to currency risk.</w:t>
      </w:r>
    </w:p>
    <w:p>
      <w:pPr>
        <w:pStyle w:val="BodyText"/>
        <w:spacing w:before="1"/>
        <w:rPr>
          <w:rFonts w:ascii="Arial"/>
          <w:sz w:val="20"/>
        </w:rPr>
      </w:pPr>
    </w:p>
    <w:p>
      <w:pPr>
        <w:spacing w:before="0"/>
        <w:ind w:left="1380" w:right="0" w:firstLine="0"/>
        <w:jc w:val="both"/>
        <w:rPr>
          <w:rFonts w:ascii="Arial"/>
          <w:b/>
          <w:sz w:val="20"/>
        </w:rPr>
      </w:pPr>
      <w:r>
        <w:rPr>
          <w:rFonts w:ascii="Arial"/>
          <w:b/>
          <w:sz w:val="20"/>
        </w:rPr>
        <w:t>Interest rate risk</w:t>
      </w:r>
    </w:p>
    <w:p>
      <w:pPr>
        <w:pStyle w:val="BodyText"/>
        <w:rPr>
          <w:rFonts w:ascii="Arial"/>
          <w:b/>
          <w:sz w:val="20"/>
        </w:rPr>
      </w:pPr>
    </w:p>
    <w:p>
      <w:pPr>
        <w:spacing w:before="1"/>
        <w:ind w:left="1380" w:right="659" w:firstLine="0"/>
        <w:jc w:val="both"/>
        <w:rPr>
          <w:rFonts w:ascii="Arial"/>
          <w:sz w:val="20"/>
        </w:rPr>
      </w:pPr>
      <w:r>
        <w:rPr>
          <w:rFonts w:ascii="Arial"/>
          <w:sz w:val="20"/>
        </w:rPr>
        <w:t>Interest rate risk refers to the risk that the fair value of financial instruments or future cash flows associated with the instruments will fluctuate due to changes in market interest rates.</w:t>
      </w:r>
    </w:p>
    <w:p>
      <w:pPr>
        <w:spacing w:after="0"/>
        <w:jc w:val="both"/>
        <w:rPr>
          <w:rFonts w:ascii="Arial"/>
          <w:sz w:val="20"/>
        </w:rPr>
        <w:sectPr>
          <w:pgSz w:w="12240" w:h="15840"/>
          <w:pgMar w:header="0" w:footer="585" w:top="640" w:bottom="780" w:left="780" w:right="780"/>
        </w:sectPr>
      </w:pPr>
    </w:p>
    <w:p>
      <w:pPr>
        <w:spacing w:before="80"/>
        <w:ind w:left="660" w:right="0" w:firstLine="0"/>
        <w:jc w:val="left"/>
        <w:rPr>
          <w:rFonts w:ascii="Arial"/>
          <w:b/>
          <w:sz w:val="28"/>
        </w:rPr>
      </w:pPr>
      <w:r>
        <w:rPr/>
        <w:pict>
          <v:group style="position:absolute;margin-left:72pt;margin-top:24.361822pt;width:468pt;height:2pt;mso-position-horizontal-relative:page;mso-position-vertical-relative:paragraph;z-index:-15636480;mso-wrap-distance-left:0;mso-wrap-distance-right:0" coordorigin="1440,487" coordsize="9360,40">
            <v:line style="position:absolute" from="1440,488" to="10800,488" stroked="true" strokeweight=".06pt" strokecolor="#000000">
              <v:stroke dashstyle="solid"/>
            </v:line>
            <v:line style="position:absolute" from="1440,489" to="10800,489" stroked="true" strokeweight=".06pt" strokecolor="#000000">
              <v:stroke dashstyle="solid"/>
            </v:line>
            <v:line style="position:absolute" from="1440,490" to="10800,490" stroked="true" strokeweight=".06pt" strokecolor="#000000">
              <v:stroke dashstyle="solid"/>
            </v:line>
            <v:line style="position:absolute" from="1440,491" to="10800,491" stroked="true" strokeweight=".06pt" strokecolor="#000000">
              <v:stroke dashstyle="solid"/>
            </v:line>
            <v:line style="position:absolute" from="1440,493" to="10800,493" stroked="true" strokeweight=".06pt" strokecolor="#000000">
              <v:stroke dashstyle="solid"/>
            </v:line>
            <v:line style="position:absolute" from="1440,494" to="10800,494" stroked="true" strokeweight=".06pt" strokecolor="#000000">
              <v:stroke dashstyle="solid"/>
            </v:line>
            <v:line style="position:absolute" from="1440,495" to="10800,495" stroked="true" strokeweight=".06pt" strokecolor="#000000">
              <v:stroke dashstyle="solid"/>
            </v:line>
            <v:line style="position:absolute" from="1440,496" to="10800,496" stroked="true" strokeweight=".06pt" strokecolor="#000000">
              <v:stroke dashstyle="solid"/>
            </v:line>
            <v:line style="position:absolute" from="1440,497" to="10800,497" stroked="true" strokeweight=".06pt" strokecolor="#000000">
              <v:stroke dashstyle="solid"/>
            </v:line>
            <v:line style="position:absolute" from="1440,499" to="10800,499" stroked="true" strokeweight=".06pt" strokecolor="#000000">
              <v:stroke dashstyle="solid"/>
            </v:line>
            <v:line style="position:absolute" from="1440,500" to="10800,500" stroked="true" strokeweight=".06pt" strokecolor="#000000">
              <v:stroke dashstyle="solid"/>
            </v:line>
            <v:line style="position:absolute" from="1440,501" to="10800,501" stroked="true" strokeweight=".06pt" strokecolor="#000000">
              <v:stroke dashstyle="solid"/>
            </v:line>
            <v:line style="position:absolute" from="1440,502" to="10800,502" stroked="true" strokeweight=".06pt" strokecolor="#000000">
              <v:stroke dashstyle="solid"/>
            </v:line>
            <v:line style="position:absolute" from="1440,503" to="10800,503" stroked="true" strokeweight=".06pt" strokecolor="#000000">
              <v:stroke dashstyle="solid"/>
            </v:line>
            <v:line style="position:absolute" from="1440,505" to="10800,505" stroked="true" strokeweight=".06pt" strokecolor="#000000">
              <v:stroke dashstyle="solid"/>
            </v:line>
            <v:line style="position:absolute" from="1440,506" to="10800,506" stroked="true" strokeweight=".06pt" strokecolor="#000000">
              <v:stroke dashstyle="solid"/>
            </v:line>
            <v:line style="position:absolute" from="1440,507" to="10800,507" stroked="true" strokeweight=".06pt" strokecolor="#000000">
              <v:stroke dashstyle="solid"/>
            </v:line>
            <v:line style="position:absolute" from="1440,508" to="10800,508" stroked="true" strokeweight=".06pt" strokecolor="#000000">
              <v:stroke dashstyle="solid"/>
            </v:line>
            <v:line style="position:absolute" from="1440,509" to="10800,509" stroked="true" strokeweight=".06pt" strokecolor="#000000">
              <v:stroke dashstyle="solid"/>
            </v:line>
            <v:line style="position:absolute" from="1440,511" to="10800,511" stroked="true" strokeweight=".06pt" strokecolor="#000000">
              <v:stroke dashstyle="solid"/>
            </v:line>
            <v:line style="position:absolute" from="1440,512" to="10800,512" stroked="true" strokeweight=".06pt" strokecolor="#000000">
              <v:stroke dashstyle="solid"/>
            </v:line>
            <v:line style="position:absolute" from="1440,513" to="10800,513" stroked="true" strokeweight=".06pt" strokecolor="#000000">
              <v:stroke dashstyle="solid"/>
            </v:line>
            <v:line style="position:absolute" from="1440,514" to="10800,514" stroked="true" strokeweight=".06pt" strokecolor="#000000">
              <v:stroke dashstyle="solid"/>
            </v:line>
            <v:line style="position:absolute" from="1440,515" to="10800,515" stroked="true" strokeweight=".06pt" strokecolor="#000000">
              <v:stroke dashstyle="solid"/>
            </v:line>
            <v:line style="position:absolute" from="1440,517" to="10800,517" stroked="true" strokeweight=".06pt" strokecolor="#000000">
              <v:stroke dashstyle="solid"/>
            </v:line>
            <v:line style="position:absolute" from="1440,518" to="10800,518" stroked="true" strokeweight=".06pt" strokecolor="#000000">
              <v:stroke dashstyle="solid"/>
            </v:line>
            <v:line style="position:absolute" from="1440,519" to="10800,519" stroked="true" strokeweight=".06pt" strokecolor="#000000">
              <v:stroke dashstyle="solid"/>
            </v:line>
            <v:line style="position:absolute" from="1440,520" to="10800,520" stroked="true" strokeweight=".06pt" strokecolor="#000000">
              <v:stroke dashstyle="solid"/>
            </v:line>
            <v:line style="position:absolute" from="1440,521" to="10800,521" stroked="true" strokeweight=".06pt" strokecolor="#000000">
              <v:stroke dashstyle="solid"/>
            </v:line>
            <v:line style="position:absolute" from="1440,523" to="10800,523" stroked="true" strokeweight=".06pt" strokecolor="#000000">
              <v:stroke dashstyle="solid"/>
            </v:line>
            <v:line style="position:absolute" from="1440,524" to="10800,524" stroked="true" strokeweight=".06pt" strokecolor="#000000">
              <v:stroke dashstyle="solid"/>
            </v:line>
            <v:line style="position:absolute" from="1440,525" to="10800,525" stroked="true" strokeweight=".06pt" strokecolor="#000000">
              <v:stroke dashstyle="solid"/>
            </v:line>
            <v:line style="position:absolute" from="1440,526" to="10800,526" stroked="true" strokeweight=".06pt" strokecolor="#000000">
              <v:stroke dashstyle="solid"/>
            </v:line>
            <w10:wrap type="topAndBottom"/>
          </v:group>
        </w:pict>
      </w:r>
      <w:r>
        <w:rPr>
          <w:rFonts w:ascii="Arial"/>
          <w:b/>
          <w:sz w:val="28"/>
        </w:rPr>
        <w:t>COLLEGE OF PHYSIOTHERAPISTS OF ONTARIO</w:t>
      </w:r>
    </w:p>
    <w:p>
      <w:pPr>
        <w:spacing w:before="50" w:after="119"/>
        <w:ind w:left="660" w:right="0" w:firstLine="0"/>
        <w:jc w:val="left"/>
        <w:rPr>
          <w:rFonts w:ascii="Arial"/>
          <w:b/>
          <w:sz w:val="28"/>
        </w:rPr>
      </w:pPr>
      <w:r>
        <w:rPr>
          <w:rFonts w:ascii="Arial"/>
          <w:b/>
          <w:sz w:val="28"/>
        </w:rPr>
        <w:t>Notes to Financial Statements (continued)</w:t>
      </w:r>
    </w:p>
    <w:p>
      <w:pPr>
        <w:pStyle w:val="BodyText"/>
        <w:spacing w:line="40" w:lineRule="exact"/>
        <w:ind w:left="659"/>
        <w:rPr>
          <w:rFonts w:ascii="Arial"/>
          <w:sz w:val="4"/>
        </w:rPr>
      </w:pPr>
      <w:r>
        <w:rPr>
          <w:rFonts w:ascii="Arial"/>
          <w:position w:val="0"/>
          <w:sz w:val="4"/>
        </w:rPr>
        <w:pict>
          <v:group style="width:468pt;height:2pt;mso-position-horizontal-relative:char;mso-position-vertical-relative:line" coordorigin="0,0" coordsize="9360,40">
            <v:line style="position:absolute" from="0,1" to="9360,1" stroked="true" strokeweight=".06pt" strokecolor="#000000">
              <v:stroke dashstyle="solid"/>
            </v:line>
            <v:line style="position:absolute" from="0,2" to="9360,2" stroked="true" strokeweight=".06pt" strokecolor="#000000">
              <v:stroke dashstyle="solid"/>
            </v:line>
            <v:line style="position:absolute" from="0,3" to="9360,3" stroked="true" strokeweight=".06pt" strokecolor="#000000">
              <v:stroke dashstyle="solid"/>
            </v:line>
            <v:line style="position:absolute" from="0,4" to="9360,4" stroked="true" strokeweight=".06pt" strokecolor="#000000">
              <v:stroke dashstyle="solid"/>
            </v:line>
            <v:line style="position:absolute" from="0,5" to="9360,5" stroked="true" strokeweight=".06pt" strokecolor="#000000">
              <v:stroke dashstyle="solid"/>
            </v:line>
            <v:line style="position:absolute" from="0,7" to="9360,7" stroked="true" strokeweight=".06pt" strokecolor="#000000">
              <v:stroke dashstyle="solid"/>
            </v:line>
            <v:line style="position:absolute" from="0,8" to="9360,8" stroked="true" strokeweight=".06pt" strokecolor="#000000">
              <v:stroke dashstyle="solid"/>
            </v:line>
            <v:line style="position:absolute" from="0,9" to="9360,9" stroked="true" strokeweight=".06pt" strokecolor="#000000">
              <v:stroke dashstyle="solid"/>
            </v:line>
            <v:line style="position:absolute" from="0,10" to="9360,10" stroked="true" strokeweight=".06pt" strokecolor="#000000">
              <v:stroke dashstyle="solid"/>
            </v:line>
            <v:line style="position:absolute" from="0,11" to="9360,11" stroked="true" strokeweight=".06pt" strokecolor="#000000">
              <v:stroke dashstyle="solid"/>
            </v:line>
            <v:line style="position:absolute" from="0,13" to="9360,13" stroked="true" strokeweight=".06pt" strokecolor="#000000">
              <v:stroke dashstyle="solid"/>
            </v:line>
            <v:line style="position:absolute" from="0,14" to="9360,14" stroked="true" strokeweight=".06pt" strokecolor="#000000">
              <v:stroke dashstyle="solid"/>
            </v:line>
            <v:line style="position:absolute" from="0,15" to="9360,15" stroked="true" strokeweight=".06pt" strokecolor="#000000">
              <v:stroke dashstyle="solid"/>
            </v:line>
            <v:line style="position:absolute" from="0,16" to="9360,16" stroked="true" strokeweight=".06pt" strokecolor="#000000">
              <v:stroke dashstyle="solid"/>
            </v:line>
            <v:line style="position:absolute" from="0,17" to="9360,17" stroked="true" strokeweight=".06pt" strokecolor="#000000">
              <v:stroke dashstyle="solid"/>
            </v:line>
            <v:line style="position:absolute" from="0,19" to="9360,19" stroked="true" strokeweight=".06pt" strokecolor="#000000">
              <v:stroke dashstyle="solid"/>
            </v:line>
            <v:line style="position:absolute" from="0,20" to="9360,20" stroked="true" strokeweight=".06pt" strokecolor="#000000">
              <v:stroke dashstyle="solid"/>
            </v:line>
            <v:line style="position:absolute" from="0,21" to="9360,21" stroked="true" strokeweight=".06pt" strokecolor="#000000">
              <v:stroke dashstyle="solid"/>
            </v:line>
            <v:line style="position:absolute" from="0,22" to="9360,22" stroked="true" strokeweight=".06pt" strokecolor="#000000">
              <v:stroke dashstyle="solid"/>
            </v:line>
            <v:line style="position:absolute" from="0,23" to="9360,23" stroked="true" strokeweight=".06pt" strokecolor="#000000">
              <v:stroke dashstyle="solid"/>
            </v:line>
            <v:line style="position:absolute" from="0,25" to="9360,25" stroked="true" strokeweight=".06pt" strokecolor="#000000">
              <v:stroke dashstyle="solid"/>
            </v:line>
            <v:line style="position:absolute" from="0,26" to="9360,26" stroked="true" strokeweight=".06pt" strokecolor="#000000">
              <v:stroke dashstyle="solid"/>
            </v:line>
            <v:line style="position:absolute" from="0,27" to="9360,27" stroked="true" strokeweight=".06pt" strokecolor="#000000">
              <v:stroke dashstyle="solid"/>
            </v:line>
            <v:line style="position:absolute" from="0,28" to="9360,28" stroked="true" strokeweight=".06pt" strokecolor="#000000">
              <v:stroke dashstyle="solid"/>
            </v:line>
            <v:line style="position:absolute" from="0,29" to="9360,29" stroked="true" strokeweight=".06pt" strokecolor="#000000">
              <v:stroke dashstyle="solid"/>
            </v:line>
            <v:line style="position:absolute" from="0,31" to="9360,31" stroked="true" strokeweight=".06pt" strokecolor="#000000">
              <v:stroke dashstyle="solid"/>
            </v:line>
            <v:line style="position:absolute" from="0,32" to="9360,32" stroked="true" strokeweight=".06pt" strokecolor="#000000">
              <v:stroke dashstyle="solid"/>
            </v:line>
            <v:line style="position:absolute" from="0,33" to="9360,33" stroked="true" strokeweight=".06pt" strokecolor="#000000">
              <v:stroke dashstyle="solid"/>
            </v:line>
            <v:line style="position:absolute" from="0,34" to="9360,34" stroked="true" strokeweight=".06pt" strokecolor="#000000">
              <v:stroke dashstyle="solid"/>
            </v:line>
            <v:line style="position:absolute" from="0,35" to="9360,35" stroked="true" strokeweight=".06pt" strokecolor="#000000">
              <v:stroke dashstyle="solid"/>
            </v:line>
            <v:line style="position:absolute" from="0,37" to="9360,37" stroked="true" strokeweight=".06pt" strokecolor="#000000">
              <v:stroke dashstyle="solid"/>
            </v:line>
            <v:line style="position:absolute" from="0,38" to="9360,38" stroked="true" strokeweight=".06pt" strokecolor="#000000">
              <v:stroke dashstyle="solid"/>
            </v:line>
            <v:line style="position:absolute" from="0,39" to="9360,39" stroked="true" strokeweight=".06pt" strokecolor="#000000">
              <v:stroke dashstyle="solid"/>
            </v:line>
          </v:group>
        </w:pict>
      </w:r>
      <w:r>
        <w:rPr>
          <w:rFonts w:ascii="Arial"/>
          <w:position w:val="0"/>
          <w:sz w:val="4"/>
        </w:rPr>
      </w:r>
    </w:p>
    <w:p>
      <w:pPr>
        <w:pStyle w:val="BodyText"/>
        <w:spacing w:before="2"/>
        <w:rPr>
          <w:rFonts w:ascii="Arial"/>
          <w:b/>
          <w:sz w:val="13"/>
        </w:rPr>
      </w:pPr>
    </w:p>
    <w:p>
      <w:pPr>
        <w:spacing w:before="94"/>
        <w:ind w:left="660" w:right="0" w:firstLine="0"/>
        <w:jc w:val="both"/>
        <w:rPr>
          <w:rFonts w:ascii="Arial"/>
          <w:sz w:val="20"/>
        </w:rPr>
      </w:pPr>
      <w:r>
        <w:rPr>
          <w:rFonts w:ascii="Arial"/>
          <w:sz w:val="20"/>
        </w:rPr>
        <w:t>March 31, 2020</w:t>
      </w:r>
    </w:p>
    <w:p>
      <w:pPr>
        <w:pStyle w:val="BodyText"/>
        <w:rPr>
          <w:rFonts w:ascii="Arial"/>
          <w:sz w:val="18"/>
        </w:rPr>
      </w:pPr>
    </w:p>
    <w:p>
      <w:pPr>
        <w:pStyle w:val="ListParagraph"/>
        <w:numPr>
          <w:ilvl w:val="0"/>
          <w:numId w:val="6"/>
        </w:numPr>
        <w:tabs>
          <w:tab w:pos="1380" w:val="left" w:leader="none"/>
        </w:tabs>
        <w:spacing w:line="480" w:lineRule="auto" w:before="0" w:after="0"/>
        <w:ind w:left="1380" w:right="4490" w:hanging="720"/>
        <w:jc w:val="both"/>
        <w:rPr>
          <w:rFonts w:ascii="Arial"/>
          <w:b/>
          <w:sz w:val="20"/>
        </w:rPr>
      </w:pPr>
      <w:r>
        <w:rPr>
          <w:rFonts w:ascii="Arial"/>
          <w:b/>
          <w:sz w:val="20"/>
        </w:rPr>
        <w:t>Financial instrument risk management (continued) Other price</w:t>
      </w:r>
      <w:r>
        <w:rPr>
          <w:rFonts w:ascii="Arial"/>
          <w:b/>
          <w:spacing w:val="-1"/>
          <w:sz w:val="20"/>
        </w:rPr>
        <w:t> </w:t>
      </w:r>
      <w:r>
        <w:rPr>
          <w:rFonts w:ascii="Arial"/>
          <w:b/>
          <w:sz w:val="20"/>
        </w:rPr>
        <w:t>risk</w:t>
      </w:r>
    </w:p>
    <w:p>
      <w:pPr>
        <w:spacing w:before="2"/>
        <w:ind w:left="1380" w:right="657" w:hanging="1"/>
        <w:jc w:val="both"/>
        <w:rPr>
          <w:rFonts w:ascii="Arial"/>
          <w:sz w:val="20"/>
        </w:rPr>
      </w:pPr>
      <w:r>
        <w:rPr>
          <w:rFonts w:ascii="Arial"/>
          <w:sz w:val="20"/>
        </w:rPr>
        <w:t>Other price risk refers to the risk that the fair value of financial instruments or future cash flows associated with the instruments will fluctuate because of changes in market prices (other than those arising from currency risk or interest rate risk), whether those changes are caused by factors specific to the individual instrument or its issuer or factors affecting all similar instruments traded in the market.</w:t>
      </w:r>
    </w:p>
    <w:p>
      <w:pPr>
        <w:pStyle w:val="BodyText"/>
        <w:spacing w:before="2"/>
        <w:rPr>
          <w:rFonts w:ascii="Arial"/>
          <w:sz w:val="20"/>
        </w:rPr>
      </w:pPr>
    </w:p>
    <w:p>
      <w:pPr>
        <w:spacing w:before="0"/>
        <w:ind w:left="1380" w:right="0" w:firstLine="0"/>
        <w:jc w:val="both"/>
        <w:rPr>
          <w:rFonts w:ascii="Arial"/>
          <w:sz w:val="20"/>
        </w:rPr>
      </w:pPr>
      <w:r>
        <w:rPr>
          <w:rFonts w:ascii="Arial"/>
          <w:sz w:val="20"/>
        </w:rPr>
        <w:t>The College is not exposed to other price risk.</w:t>
      </w:r>
    </w:p>
    <w:p>
      <w:pPr>
        <w:pStyle w:val="BodyText"/>
        <w:spacing w:before="1"/>
        <w:rPr>
          <w:rFonts w:ascii="Arial"/>
          <w:sz w:val="20"/>
        </w:rPr>
      </w:pPr>
    </w:p>
    <w:p>
      <w:pPr>
        <w:spacing w:before="0"/>
        <w:ind w:left="1380" w:right="0" w:firstLine="0"/>
        <w:jc w:val="both"/>
        <w:rPr>
          <w:rFonts w:ascii="Arial"/>
          <w:b/>
          <w:sz w:val="20"/>
        </w:rPr>
      </w:pPr>
      <w:r>
        <w:rPr>
          <w:rFonts w:ascii="Arial"/>
          <w:b/>
          <w:sz w:val="20"/>
        </w:rPr>
        <w:t>Changes in risk</w:t>
      </w:r>
    </w:p>
    <w:p>
      <w:pPr>
        <w:pStyle w:val="BodyText"/>
        <w:spacing w:before="1"/>
        <w:rPr>
          <w:rFonts w:ascii="Arial"/>
          <w:b/>
          <w:sz w:val="20"/>
        </w:rPr>
      </w:pPr>
    </w:p>
    <w:p>
      <w:pPr>
        <w:spacing w:before="0"/>
        <w:ind w:left="1380" w:right="657" w:firstLine="0"/>
        <w:jc w:val="both"/>
        <w:rPr>
          <w:rFonts w:ascii="Arial"/>
          <w:sz w:val="20"/>
        </w:rPr>
      </w:pPr>
      <w:r>
        <w:rPr>
          <w:rFonts w:ascii="Arial"/>
          <w:sz w:val="20"/>
        </w:rPr>
        <w:t>There have been no significant changes in the risk profile of the financial instruments of the College from that of the prior year.</w:t>
      </w:r>
    </w:p>
    <w:p>
      <w:pPr>
        <w:pStyle w:val="BodyText"/>
        <w:spacing w:before="1"/>
        <w:rPr>
          <w:rFonts w:ascii="Arial"/>
          <w:sz w:val="20"/>
        </w:rPr>
      </w:pPr>
    </w:p>
    <w:p>
      <w:pPr>
        <w:numPr>
          <w:ilvl w:val="0"/>
          <w:numId w:val="6"/>
        </w:numPr>
        <w:tabs>
          <w:tab w:pos="1379" w:val="left" w:leader="none"/>
          <w:tab w:pos="1380" w:val="left" w:leader="none"/>
        </w:tabs>
        <w:spacing w:before="0"/>
        <w:ind w:left="1380" w:right="0" w:hanging="720"/>
        <w:jc w:val="left"/>
        <w:rPr>
          <w:rFonts w:ascii="Arial"/>
          <w:b/>
          <w:sz w:val="20"/>
        </w:rPr>
      </w:pPr>
      <w:r>
        <w:rPr>
          <w:rFonts w:ascii="Arial"/>
          <w:b/>
          <w:sz w:val="20"/>
        </w:rPr>
        <w:t>Investments</w:t>
      </w:r>
    </w:p>
    <w:p>
      <w:pPr>
        <w:pStyle w:val="BodyText"/>
        <w:spacing w:before="1"/>
        <w:rPr>
          <w:rFonts w:ascii="Arial"/>
          <w:b/>
          <w:sz w:val="20"/>
        </w:rPr>
      </w:pPr>
    </w:p>
    <w:p>
      <w:pPr>
        <w:tabs>
          <w:tab w:pos="1439" w:val="left" w:leader="none"/>
        </w:tabs>
        <w:spacing w:before="0"/>
        <w:ind w:left="0" w:right="730" w:firstLine="0"/>
        <w:jc w:val="right"/>
        <w:rPr>
          <w:rFonts w:ascii="Arial"/>
          <w:b/>
          <w:sz w:val="20"/>
        </w:rPr>
      </w:pPr>
      <w:r>
        <w:rPr>
          <w:rFonts w:ascii="Arial"/>
          <w:b/>
          <w:sz w:val="20"/>
        </w:rPr>
        <w:t>2020</w:t>
        <w:tab/>
      </w:r>
      <w:r>
        <w:rPr>
          <w:rFonts w:ascii="Arial"/>
          <w:b/>
          <w:spacing w:val="-2"/>
          <w:sz w:val="20"/>
        </w:rPr>
        <w:t>2019</w:t>
      </w:r>
    </w:p>
    <w:p>
      <w:pPr>
        <w:tabs>
          <w:tab w:pos="1256" w:val="left" w:leader="none"/>
          <w:tab w:pos="2696" w:val="left" w:leader="none"/>
        </w:tabs>
        <w:spacing w:before="1"/>
        <w:ind w:left="0" w:right="730" w:firstLine="0"/>
        <w:jc w:val="right"/>
        <w:rPr>
          <w:rFonts w:ascii="Arial"/>
          <w:b/>
          <w:sz w:val="20"/>
        </w:rPr>
      </w:pPr>
      <w:r>
        <w:rPr>
          <w:rFonts w:ascii="Times New Roman"/>
          <w:w w:val="100"/>
          <w:sz w:val="20"/>
          <w:u w:val="single"/>
        </w:rPr>
        <w:t> </w:t>
      </w:r>
      <w:r>
        <w:rPr>
          <w:rFonts w:ascii="Times New Roman"/>
          <w:sz w:val="20"/>
          <w:u w:val="single"/>
        </w:rPr>
        <w:tab/>
      </w:r>
      <w:r>
        <w:rPr>
          <w:rFonts w:ascii="Arial"/>
          <w:b/>
          <w:sz w:val="20"/>
          <w:u w:val="single"/>
        </w:rPr>
        <w:t>$</w:t>
        <w:tab/>
      </w:r>
      <w:r>
        <w:rPr>
          <w:rFonts w:ascii="Arial"/>
          <w:b/>
          <w:spacing w:val="-1"/>
          <w:sz w:val="20"/>
          <w:u w:val="single"/>
        </w:rPr>
        <w:t>$</w:t>
      </w:r>
    </w:p>
    <w:p>
      <w:pPr>
        <w:pStyle w:val="BodyText"/>
        <w:spacing w:before="6"/>
        <w:rPr>
          <w:rFonts w:ascii="Arial"/>
          <w:b/>
          <w:sz w:val="28"/>
        </w:rPr>
      </w:pPr>
    </w:p>
    <w:tbl>
      <w:tblPr>
        <w:tblW w:w="0" w:type="auto"/>
        <w:jc w:val="left"/>
        <w:tblInd w:w="1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10"/>
        <w:gridCol w:w="1618"/>
        <w:gridCol w:w="1262"/>
      </w:tblGrid>
      <w:tr>
        <w:trPr>
          <w:trHeight w:val="223" w:hRule="atLeast"/>
        </w:trPr>
        <w:tc>
          <w:tcPr>
            <w:tcW w:w="5810" w:type="dxa"/>
          </w:tcPr>
          <w:p>
            <w:pPr>
              <w:pStyle w:val="TableParagraph"/>
              <w:spacing w:line="204" w:lineRule="exact"/>
              <w:ind w:left="50"/>
              <w:rPr>
                <w:rFonts w:ascii="Arial"/>
                <w:sz w:val="20"/>
              </w:rPr>
            </w:pPr>
            <w:r>
              <w:rPr>
                <w:rFonts w:ascii="Arial"/>
                <w:sz w:val="20"/>
              </w:rPr>
              <w:t>Current</w:t>
            </w:r>
          </w:p>
        </w:tc>
        <w:tc>
          <w:tcPr>
            <w:tcW w:w="1618" w:type="dxa"/>
          </w:tcPr>
          <w:p>
            <w:pPr>
              <w:pStyle w:val="TableParagraph"/>
              <w:spacing w:line="204" w:lineRule="exact"/>
              <w:ind w:left="618"/>
              <w:rPr>
                <w:rFonts w:ascii="Arial"/>
                <w:sz w:val="20"/>
              </w:rPr>
            </w:pPr>
            <w:r>
              <w:rPr>
                <w:rFonts w:ascii="Arial"/>
                <w:sz w:val="20"/>
              </w:rPr>
              <w:t>951,365</w:t>
            </w:r>
          </w:p>
        </w:tc>
        <w:tc>
          <w:tcPr>
            <w:tcW w:w="1262" w:type="dxa"/>
          </w:tcPr>
          <w:p>
            <w:pPr>
              <w:pStyle w:val="TableParagraph"/>
              <w:spacing w:line="204" w:lineRule="exact"/>
              <w:ind w:right="95"/>
              <w:jc w:val="right"/>
              <w:rPr>
                <w:rFonts w:ascii="Arial"/>
                <w:sz w:val="20"/>
              </w:rPr>
            </w:pPr>
            <w:r>
              <w:rPr>
                <w:rFonts w:ascii="Arial"/>
                <w:sz w:val="20"/>
              </w:rPr>
              <w:t>722,934</w:t>
            </w:r>
          </w:p>
        </w:tc>
      </w:tr>
      <w:tr>
        <w:trPr>
          <w:trHeight w:val="231" w:hRule="atLeast"/>
        </w:trPr>
        <w:tc>
          <w:tcPr>
            <w:tcW w:w="5810" w:type="dxa"/>
          </w:tcPr>
          <w:p>
            <w:pPr>
              <w:pStyle w:val="TableParagraph"/>
              <w:spacing w:line="205" w:lineRule="exact"/>
              <w:ind w:left="50"/>
              <w:rPr>
                <w:rFonts w:ascii="Arial"/>
                <w:sz w:val="20"/>
              </w:rPr>
            </w:pPr>
            <w:r>
              <w:rPr>
                <w:rFonts w:ascii="Arial"/>
                <w:sz w:val="20"/>
              </w:rPr>
              <w:t>Long-term</w:t>
            </w:r>
          </w:p>
        </w:tc>
        <w:tc>
          <w:tcPr>
            <w:tcW w:w="2880" w:type="dxa"/>
            <w:gridSpan w:val="2"/>
          </w:tcPr>
          <w:p>
            <w:pPr>
              <w:pStyle w:val="TableParagraph"/>
              <w:tabs>
                <w:tab w:pos="452" w:val="left" w:leader="none"/>
                <w:tab w:pos="1892" w:val="left" w:leader="none"/>
              </w:tabs>
              <w:spacing w:line="205" w:lineRule="exact"/>
              <w:rPr>
                <w:rFonts w:ascii="Arial"/>
                <w:sz w:val="20"/>
              </w:rPr>
            </w:pPr>
            <w:r>
              <w:rPr>
                <w:rFonts w:ascii="Times New Roman"/>
                <w:w w:val="100"/>
                <w:sz w:val="20"/>
                <w:u w:val="single"/>
              </w:rPr>
              <w:t> </w:t>
            </w:r>
            <w:r>
              <w:rPr>
                <w:rFonts w:ascii="Times New Roman"/>
                <w:sz w:val="20"/>
                <w:u w:val="single"/>
              </w:rPr>
              <w:tab/>
            </w:r>
            <w:r>
              <w:rPr>
                <w:rFonts w:ascii="Arial"/>
                <w:sz w:val="20"/>
                <w:u w:val="single"/>
              </w:rPr>
              <w:t>4,082,425</w:t>
              <w:tab/>
              <w:t>4,204,278</w:t>
            </w:r>
          </w:p>
        </w:tc>
      </w:tr>
      <w:tr>
        <w:trPr>
          <w:trHeight w:val="469" w:hRule="atLeast"/>
        </w:trPr>
        <w:tc>
          <w:tcPr>
            <w:tcW w:w="7428" w:type="dxa"/>
            <w:gridSpan w:val="2"/>
          </w:tcPr>
          <w:p>
            <w:pPr>
              <w:pStyle w:val="TableParagraph"/>
              <w:spacing w:before="2"/>
              <w:rPr>
                <w:rFonts w:ascii="Arial"/>
                <w:b/>
                <w:sz w:val="21"/>
              </w:rPr>
            </w:pPr>
          </w:p>
          <w:p>
            <w:pPr>
              <w:pStyle w:val="TableParagraph"/>
              <w:spacing w:line="205" w:lineRule="exact"/>
              <w:ind w:right="272"/>
              <w:jc w:val="right"/>
              <w:rPr>
                <w:rFonts w:ascii="Arial"/>
                <w:sz w:val="20"/>
              </w:rPr>
            </w:pPr>
            <w:r>
              <w:rPr>
                <w:rFonts w:ascii="Arial"/>
                <w:sz w:val="20"/>
              </w:rPr>
              <w:t>5,033,790</w:t>
            </w:r>
          </w:p>
        </w:tc>
        <w:tc>
          <w:tcPr>
            <w:tcW w:w="1262" w:type="dxa"/>
            <w:tcBorders>
              <w:bottom w:val="double" w:sz="3" w:space="0" w:color="000000"/>
            </w:tcBorders>
          </w:tcPr>
          <w:p>
            <w:pPr>
              <w:pStyle w:val="TableParagraph"/>
              <w:spacing w:before="2"/>
              <w:rPr>
                <w:rFonts w:ascii="Arial"/>
                <w:b/>
                <w:sz w:val="21"/>
              </w:rPr>
            </w:pPr>
          </w:p>
          <w:p>
            <w:pPr>
              <w:pStyle w:val="TableParagraph"/>
              <w:spacing w:line="205" w:lineRule="exact"/>
              <w:ind w:right="94"/>
              <w:jc w:val="right"/>
              <w:rPr>
                <w:rFonts w:ascii="Arial"/>
                <w:sz w:val="20"/>
              </w:rPr>
            </w:pPr>
            <w:r>
              <w:rPr>
                <w:rFonts w:ascii="Arial"/>
                <w:sz w:val="20"/>
              </w:rPr>
              <w:t>4,927,212</w:t>
            </w:r>
          </w:p>
        </w:tc>
      </w:tr>
    </w:tbl>
    <w:p>
      <w:pPr>
        <w:pStyle w:val="BodyText"/>
        <w:spacing w:before="9"/>
        <w:rPr>
          <w:rFonts w:ascii="Arial"/>
          <w:b/>
          <w:sz w:val="20"/>
        </w:rPr>
      </w:pPr>
    </w:p>
    <w:p>
      <w:pPr>
        <w:spacing w:before="0"/>
        <w:ind w:left="1380" w:right="656" w:firstLine="0"/>
        <w:jc w:val="both"/>
        <w:rPr>
          <w:rFonts w:ascii="Arial"/>
          <w:sz w:val="20"/>
        </w:rPr>
      </w:pPr>
      <w:r>
        <w:rPr>
          <w:rFonts w:ascii="Arial"/>
          <w:sz w:val="20"/>
        </w:rPr>
        <w:t>Investments have effective interest rates ranging from 1.50% to 3.55% (2019 - 1.50% to 3.55%), and maturity dates ranging from May 2020 to January 2025 (2019 - May 2019 to September 2024).</w:t>
      </w:r>
    </w:p>
    <w:p>
      <w:pPr>
        <w:pStyle w:val="BodyText"/>
        <w:spacing w:before="1"/>
        <w:rPr>
          <w:rFonts w:ascii="Arial"/>
          <w:sz w:val="20"/>
        </w:rPr>
      </w:pPr>
    </w:p>
    <w:p>
      <w:pPr>
        <w:numPr>
          <w:ilvl w:val="0"/>
          <w:numId w:val="6"/>
        </w:numPr>
        <w:tabs>
          <w:tab w:pos="1379" w:val="left" w:leader="none"/>
          <w:tab w:pos="1380" w:val="left" w:leader="none"/>
        </w:tabs>
        <w:spacing w:before="0"/>
        <w:ind w:left="1380" w:right="0" w:hanging="720"/>
        <w:jc w:val="left"/>
        <w:rPr>
          <w:rFonts w:ascii="Arial"/>
          <w:b/>
          <w:sz w:val="20"/>
        </w:rPr>
      </w:pPr>
      <w:r>
        <w:rPr>
          <w:rFonts w:ascii="Arial"/>
          <w:b/>
          <w:sz w:val="20"/>
        </w:rPr>
        <w:t>Capital</w:t>
      </w:r>
      <w:r>
        <w:rPr>
          <w:rFonts w:ascii="Arial"/>
          <w:b/>
          <w:spacing w:val="-1"/>
          <w:sz w:val="20"/>
        </w:rPr>
        <w:t> </w:t>
      </w:r>
      <w:r>
        <w:rPr>
          <w:rFonts w:ascii="Arial"/>
          <w:b/>
          <w:sz w:val="20"/>
        </w:rPr>
        <w:t>assets</w:t>
      </w:r>
    </w:p>
    <w:p>
      <w:pPr>
        <w:pStyle w:val="BodyText"/>
        <w:spacing w:before="11"/>
        <w:rPr>
          <w:rFonts w:ascii="Arial"/>
          <w:b/>
          <w:sz w:val="11"/>
        </w:rPr>
      </w:pPr>
    </w:p>
    <w:p>
      <w:pPr>
        <w:spacing w:after="0"/>
        <w:rPr>
          <w:rFonts w:ascii="Arial"/>
          <w:sz w:val="11"/>
        </w:rPr>
        <w:sectPr>
          <w:pgSz w:w="12240" w:h="15840"/>
          <w:pgMar w:header="0" w:footer="585" w:top="640" w:bottom="780" w:left="780" w:right="780"/>
        </w:sectPr>
      </w:pPr>
    </w:p>
    <w:p>
      <w:pPr>
        <w:pStyle w:val="BodyText"/>
        <w:spacing w:before="2"/>
        <w:rPr>
          <w:rFonts w:ascii="Arial"/>
          <w:b/>
          <w:sz w:val="28"/>
        </w:rPr>
      </w:pPr>
    </w:p>
    <w:p>
      <w:pPr>
        <w:spacing w:before="0"/>
        <w:ind w:left="0" w:right="0" w:firstLine="0"/>
        <w:jc w:val="right"/>
        <w:rPr>
          <w:rFonts w:ascii="Arial"/>
          <w:b/>
          <w:sz w:val="20"/>
        </w:rPr>
      </w:pPr>
      <w:r>
        <w:rPr>
          <w:rFonts w:ascii="Arial"/>
          <w:b/>
          <w:sz w:val="20"/>
        </w:rPr>
        <w:t>Cost</w:t>
      </w:r>
    </w:p>
    <w:p>
      <w:pPr>
        <w:spacing w:before="94"/>
        <w:ind w:left="248" w:right="-18" w:hanging="34"/>
        <w:jc w:val="left"/>
        <w:rPr>
          <w:rFonts w:ascii="Arial"/>
          <w:b/>
          <w:sz w:val="20"/>
        </w:rPr>
      </w:pPr>
      <w:r>
        <w:rPr/>
        <w:br w:type="column"/>
      </w:r>
      <w:r>
        <w:rPr>
          <w:rFonts w:ascii="Arial"/>
          <w:b/>
          <w:sz w:val="20"/>
        </w:rPr>
        <w:t>Accumulated Amortization</w:t>
      </w:r>
    </w:p>
    <w:p>
      <w:pPr>
        <w:spacing w:before="94"/>
        <w:ind w:left="934" w:right="713" w:firstLine="0"/>
        <w:jc w:val="center"/>
        <w:rPr>
          <w:rFonts w:ascii="Arial"/>
          <w:b/>
          <w:sz w:val="20"/>
        </w:rPr>
      </w:pPr>
      <w:r>
        <w:rPr/>
        <w:br w:type="column"/>
      </w:r>
      <w:r>
        <w:rPr>
          <w:rFonts w:ascii="Arial"/>
          <w:b/>
          <w:sz w:val="20"/>
        </w:rPr>
        <w:t>2020</w:t>
      </w:r>
    </w:p>
    <w:p>
      <w:pPr>
        <w:spacing w:before="0"/>
        <w:ind w:left="934" w:right="591" w:firstLine="0"/>
        <w:jc w:val="center"/>
        <w:rPr>
          <w:rFonts w:ascii="Arial"/>
          <w:b/>
          <w:sz w:val="20"/>
        </w:rPr>
      </w:pPr>
      <w:r>
        <w:rPr>
          <w:rFonts w:ascii="Arial"/>
          <w:b/>
          <w:sz w:val="20"/>
        </w:rPr>
        <w:t>Net</w:t>
      </w:r>
    </w:p>
    <w:p>
      <w:pPr>
        <w:spacing w:after="0"/>
        <w:jc w:val="center"/>
        <w:rPr>
          <w:rFonts w:ascii="Arial"/>
          <w:sz w:val="20"/>
        </w:rPr>
        <w:sectPr>
          <w:type w:val="continuous"/>
          <w:pgSz w:w="12240" w:h="15840"/>
          <w:pgMar w:top="1080" w:bottom="580" w:left="780" w:right="780"/>
          <w:cols w:num="3" w:equalWidth="0">
            <w:col w:w="6995" w:space="40"/>
            <w:col w:w="1473" w:space="39"/>
            <w:col w:w="2133"/>
          </w:cols>
        </w:sectPr>
      </w:pPr>
    </w:p>
    <w:p>
      <w:pPr>
        <w:tabs>
          <w:tab w:pos="8396" w:val="left" w:leader="none"/>
          <w:tab w:pos="9836" w:val="left" w:leader="none"/>
        </w:tabs>
        <w:spacing w:before="1"/>
        <w:ind w:left="6884" w:right="0" w:firstLine="0"/>
        <w:jc w:val="left"/>
        <w:rPr>
          <w:rFonts w:ascii="Arial"/>
          <w:b/>
          <w:sz w:val="20"/>
        </w:rPr>
      </w:pPr>
      <w:r>
        <w:rPr>
          <w:rFonts w:ascii="Arial"/>
          <w:b/>
          <w:sz w:val="20"/>
        </w:rPr>
        <w:t>$</w:t>
        <w:tab/>
        <w:t>$</w:t>
        <w:tab/>
        <w:t>$</w:t>
      </w:r>
    </w:p>
    <w:p>
      <w:pPr>
        <w:pStyle w:val="BodyText"/>
        <w:spacing w:line="20" w:lineRule="exact"/>
        <w:ind w:left="5799"/>
        <w:rPr>
          <w:rFonts w:ascii="Arial"/>
          <w:sz w:val="2"/>
        </w:rPr>
      </w:pPr>
      <w:r>
        <w:rPr>
          <w:rFonts w:ascii="Arial"/>
          <w:sz w:val="2"/>
        </w:rPr>
        <w:pict>
          <v:group style="width:211pt;height:1pt;mso-position-horizontal-relative:char;mso-position-vertical-relative:line" coordorigin="0,0" coordsize="4220,20">
            <v:line style="position:absolute" from="0,1" to="1267,1" stroked="true" strokeweight=".06pt" strokecolor="#000000">
              <v:stroke dashstyle="solid"/>
            </v:line>
            <v:line style="position:absolute" from="0,2" to="1267,2" stroked="true" strokeweight=".06pt" strokecolor="#000000">
              <v:stroke dashstyle="solid"/>
            </v:line>
            <v:line style="position:absolute" from="0,3" to="1267,3" stroked="true" strokeweight=".06pt" strokecolor="#000000">
              <v:stroke dashstyle="solid"/>
            </v:line>
            <v:line style="position:absolute" from="0,4" to="1267,4" stroked="true" strokeweight=".06pt" strokecolor="#000000">
              <v:stroke dashstyle="solid"/>
            </v:line>
            <v:line style="position:absolute" from="0,5" to="1267,5" stroked="true" strokeweight=".06pt" strokecolor="#000000">
              <v:stroke dashstyle="solid"/>
            </v:line>
            <v:line style="position:absolute" from="0,7" to="1267,7" stroked="true" strokeweight=".06pt" strokecolor="#000000">
              <v:stroke dashstyle="solid"/>
            </v:line>
            <v:line style="position:absolute" from="0,8" to="1267,8" stroked="true" strokeweight=".06pt" strokecolor="#000000">
              <v:stroke dashstyle="solid"/>
            </v:line>
            <v:line style="position:absolute" from="0,9" to="1267,9" stroked="true" strokeweight=".06pt" strokecolor="#000000">
              <v:stroke dashstyle="solid"/>
            </v:line>
            <v:line style="position:absolute" from="0,10" to="1267,10" stroked="true" strokeweight=".06pt" strokecolor="#000000">
              <v:stroke dashstyle="solid"/>
            </v:line>
            <v:line style="position:absolute" from="0,11" to="1267,11" stroked="true" strokeweight=".06pt" strokecolor="#000000">
              <v:stroke dashstyle="solid"/>
            </v:line>
            <v:line style="position:absolute" from="0,13" to="1267,13" stroked="true" strokeweight=".06pt" strokecolor="#000000">
              <v:stroke dashstyle="solid"/>
            </v:line>
            <v:line style="position:absolute" from="0,14" to="1267,14" stroked="true" strokeweight=".06pt" strokecolor="#000000">
              <v:stroke dashstyle="solid"/>
            </v:line>
            <v:line style="position:absolute" from="0,15" to="1267,15" stroked="true" strokeweight=".06pt" strokecolor="#000000">
              <v:stroke dashstyle="solid"/>
            </v:line>
            <v:line style="position:absolute" from="0,16" to="1267,16" stroked="true" strokeweight=".06pt" strokecolor="#000000">
              <v:stroke dashstyle="solid"/>
            </v:line>
            <v:line style="position:absolute" from="0,17" to="1267,17" stroked="true" strokeweight=".06pt" strokecolor="#000000">
              <v:stroke dashstyle="solid"/>
            </v:line>
            <v:line style="position:absolute" from="0,19" to="1267,19" stroked="true" strokeweight=".06pt" strokecolor="#000000">
              <v:stroke dashstyle="solid"/>
            </v:line>
            <v:line style="position:absolute" from="1267,1" to="2779,1" stroked="true" strokeweight=".06pt" strokecolor="#000000">
              <v:stroke dashstyle="solid"/>
            </v:line>
            <v:line style="position:absolute" from="1267,2" to="2779,2" stroked="true" strokeweight=".06pt" strokecolor="#000000">
              <v:stroke dashstyle="solid"/>
            </v:line>
            <v:line style="position:absolute" from="1267,3" to="2779,3" stroked="true" strokeweight=".06pt" strokecolor="#000000">
              <v:stroke dashstyle="solid"/>
            </v:line>
            <v:line style="position:absolute" from="1267,4" to="2779,4" stroked="true" strokeweight=".06pt" strokecolor="#000000">
              <v:stroke dashstyle="solid"/>
            </v:line>
            <v:line style="position:absolute" from="1267,5" to="2779,5" stroked="true" strokeweight=".06pt" strokecolor="#000000">
              <v:stroke dashstyle="solid"/>
            </v:line>
            <v:line style="position:absolute" from="1267,7" to="2779,7" stroked="true" strokeweight=".06pt" strokecolor="#000000">
              <v:stroke dashstyle="solid"/>
            </v:line>
            <v:line style="position:absolute" from="1267,8" to="2779,8" stroked="true" strokeweight=".06pt" strokecolor="#000000">
              <v:stroke dashstyle="solid"/>
            </v:line>
            <v:line style="position:absolute" from="1267,9" to="2779,9" stroked="true" strokeweight=".06pt" strokecolor="#000000">
              <v:stroke dashstyle="solid"/>
            </v:line>
            <v:line style="position:absolute" from="1267,10" to="2779,10" stroked="true" strokeweight=".06pt" strokecolor="#000000">
              <v:stroke dashstyle="solid"/>
            </v:line>
            <v:line style="position:absolute" from="1267,11" to="2779,11" stroked="true" strokeweight=".06pt" strokecolor="#000000">
              <v:stroke dashstyle="solid"/>
            </v:line>
            <v:line style="position:absolute" from="1267,13" to="2779,13" stroked="true" strokeweight=".06pt" strokecolor="#000000">
              <v:stroke dashstyle="solid"/>
            </v:line>
            <v:line style="position:absolute" from="1267,14" to="2779,14" stroked="true" strokeweight=".06pt" strokecolor="#000000">
              <v:stroke dashstyle="solid"/>
            </v:line>
            <v:line style="position:absolute" from="1267,15" to="2779,15" stroked="true" strokeweight=".06pt" strokecolor="#000000">
              <v:stroke dashstyle="solid"/>
            </v:line>
            <v:line style="position:absolute" from="1267,16" to="2779,16" stroked="true" strokeweight=".06pt" strokecolor="#000000">
              <v:stroke dashstyle="solid"/>
            </v:line>
            <v:line style="position:absolute" from="1267,17" to="2779,17" stroked="true" strokeweight=".06pt" strokecolor="#000000">
              <v:stroke dashstyle="solid"/>
            </v:line>
            <v:line style="position:absolute" from="1267,19" to="2779,19" stroked="true" strokeweight=".06pt" strokecolor="#000000">
              <v:stroke dashstyle="solid"/>
            </v:line>
            <v:line style="position:absolute" from="2779,1" to="4219,1" stroked="true" strokeweight=".06pt" strokecolor="#000000">
              <v:stroke dashstyle="solid"/>
            </v:line>
            <v:line style="position:absolute" from="2779,2" to="4219,2" stroked="true" strokeweight=".06pt" strokecolor="#000000">
              <v:stroke dashstyle="solid"/>
            </v:line>
            <v:line style="position:absolute" from="2779,3" to="4219,3" stroked="true" strokeweight=".06pt" strokecolor="#000000">
              <v:stroke dashstyle="solid"/>
            </v:line>
            <v:line style="position:absolute" from="2779,4" to="4219,4" stroked="true" strokeweight=".06pt" strokecolor="#000000">
              <v:stroke dashstyle="solid"/>
            </v:line>
            <v:line style="position:absolute" from="2779,5" to="4219,5" stroked="true" strokeweight=".06pt" strokecolor="#000000">
              <v:stroke dashstyle="solid"/>
            </v:line>
            <v:line style="position:absolute" from="2779,7" to="4219,7" stroked="true" strokeweight=".06pt" strokecolor="#000000">
              <v:stroke dashstyle="solid"/>
            </v:line>
            <v:line style="position:absolute" from="2779,8" to="4219,8" stroked="true" strokeweight=".06pt" strokecolor="#000000">
              <v:stroke dashstyle="solid"/>
            </v:line>
            <v:line style="position:absolute" from="2779,9" to="4219,9" stroked="true" strokeweight=".06pt" strokecolor="#000000">
              <v:stroke dashstyle="solid"/>
            </v:line>
            <v:line style="position:absolute" from="2779,10" to="4219,10" stroked="true" strokeweight=".06pt" strokecolor="#000000">
              <v:stroke dashstyle="solid"/>
            </v:line>
            <v:line style="position:absolute" from="2779,11" to="4219,11" stroked="true" strokeweight=".06pt" strokecolor="#000000">
              <v:stroke dashstyle="solid"/>
            </v:line>
            <v:line style="position:absolute" from="2779,13" to="4219,13" stroked="true" strokeweight=".06pt" strokecolor="#000000">
              <v:stroke dashstyle="solid"/>
            </v:line>
            <v:line style="position:absolute" from="2779,14" to="4219,14" stroked="true" strokeweight=".06pt" strokecolor="#000000">
              <v:stroke dashstyle="solid"/>
            </v:line>
            <v:line style="position:absolute" from="2779,15" to="4219,15" stroked="true" strokeweight=".06pt" strokecolor="#000000">
              <v:stroke dashstyle="solid"/>
            </v:line>
            <v:line style="position:absolute" from="2779,16" to="4219,16" stroked="true" strokeweight=".06pt" strokecolor="#000000">
              <v:stroke dashstyle="solid"/>
            </v:line>
            <v:line style="position:absolute" from="2779,17" to="4219,17" stroked="true" strokeweight=".06pt" strokecolor="#000000">
              <v:stroke dashstyle="solid"/>
            </v:line>
            <v:line style="position:absolute" from="2779,19" to="4219,19" stroked="true" strokeweight=".06pt" strokecolor="#000000">
              <v:stroke dashstyle="solid"/>
            </v:line>
          </v:group>
        </w:pict>
      </w:r>
      <w:r>
        <w:rPr>
          <w:rFonts w:ascii="Arial"/>
          <w:sz w:val="2"/>
        </w:rPr>
      </w:r>
    </w:p>
    <w:p>
      <w:pPr>
        <w:pStyle w:val="BodyText"/>
        <w:spacing w:before="1"/>
        <w:rPr>
          <w:rFonts w:ascii="Arial"/>
          <w:b/>
          <w:sz w:val="18"/>
        </w:rPr>
      </w:pPr>
    </w:p>
    <w:p>
      <w:pPr>
        <w:tabs>
          <w:tab w:pos="6247" w:val="left" w:leader="none"/>
          <w:tab w:pos="7759" w:val="left" w:leader="none"/>
          <w:tab w:pos="9199" w:val="left" w:leader="none"/>
        </w:tabs>
        <w:spacing w:before="94"/>
        <w:ind w:left="1380" w:right="0" w:firstLine="0"/>
        <w:jc w:val="left"/>
        <w:rPr>
          <w:rFonts w:ascii="Arial"/>
          <w:sz w:val="20"/>
        </w:rPr>
      </w:pPr>
      <w:r>
        <w:rPr>
          <w:rFonts w:ascii="Arial"/>
          <w:sz w:val="20"/>
        </w:rPr>
        <w:t>Furniture and fixtures</w:t>
        <w:tab/>
        <w:t>345,134</w:t>
        <w:tab/>
        <w:t>214,417</w:t>
        <w:tab/>
        <w:t>130,717</w:t>
      </w:r>
    </w:p>
    <w:p>
      <w:pPr>
        <w:tabs>
          <w:tab w:pos="6357" w:val="left" w:leader="none"/>
          <w:tab w:pos="7869" w:val="left" w:leader="none"/>
          <w:tab w:pos="9922" w:val="right" w:leader="none"/>
        </w:tabs>
        <w:spacing w:before="0"/>
        <w:ind w:left="1380" w:right="0" w:firstLine="0"/>
        <w:jc w:val="left"/>
        <w:rPr>
          <w:rFonts w:ascii="Arial"/>
          <w:sz w:val="20"/>
        </w:rPr>
      </w:pPr>
      <w:r>
        <w:rPr>
          <w:rFonts w:ascii="Arial"/>
          <w:sz w:val="20"/>
        </w:rPr>
        <w:t>Computer</w:t>
      </w:r>
      <w:r>
        <w:rPr>
          <w:rFonts w:ascii="Arial"/>
          <w:spacing w:val="-4"/>
          <w:sz w:val="20"/>
        </w:rPr>
        <w:t> </w:t>
      </w:r>
      <w:r>
        <w:rPr>
          <w:rFonts w:ascii="Arial"/>
          <w:sz w:val="20"/>
        </w:rPr>
        <w:t>equipment</w:t>
        <w:tab/>
        <w:t>36,047</w:t>
        <w:tab/>
        <w:t>35,813</w:t>
        <w:tab/>
        <w:t>234</w:t>
      </w:r>
    </w:p>
    <w:p>
      <w:pPr>
        <w:tabs>
          <w:tab w:pos="6246" w:val="left" w:leader="none"/>
          <w:tab w:pos="7757" w:val="left" w:leader="none"/>
          <w:tab w:pos="9197" w:val="left" w:leader="none"/>
        </w:tabs>
        <w:spacing w:before="0"/>
        <w:ind w:left="1380" w:right="0" w:firstLine="0"/>
        <w:jc w:val="left"/>
        <w:rPr>
          <w:rFonts w:ascii="Arial"/>
          <w:sz w:val="20"/>
        </w:rPr>
      </w:pPr>
      <w:r>
        <w:rPr>
          <w:rFonts w:ascii="Arial"/>
          <w:sz w:val="20"/>
        </w:rPr>
        <w:t>Leasehold</w:t>
      </w:r>
      <w:r>
        <w:rPr>
          <w:rFonts w:ascii="Arial"/>
          <w:spacing w:val="-5"/>
          <w:sz w:val="20"/>
        </w:rPr>
        <w:t> </w:t>
      </w:r>
      <w:r>
        <w:rPr>
          <w:rFonts w:ascii="Arial"/>
          <w:sz w:val="20"/>
        </w:rPr>
        <w:t>improvements</w:t>
        <w:tab/>
        <w:t>793,263</w:t>
        <w:tab/>
        <w:t>225,595</w:t>
        <w:tab/>
        <w:t>567,668</w:t>
      </w:r>
    </w:p>
    <w:p>
      <w:pPr>
        <w:pStyle w:val="BodyText"/>
        <w:spacing w:line="20" w:lineRule="exact"/>
        <w:ind w:left="5799"/>
        <w:rPr>
          <w:rFonts w:ascii="Arial"/>
          <w:sz w:val="2"/>
        </w:rPr>
      </w:pPr>
      <w:r>
        <w:rPr>
          <w:rFonts w:ascii="Arial"/>
          <w:sz w:val="2"/>
        </w:rPr>
        <w:pict>
          <v:group style="width:211pt;height:1pt;mso-position-horizontal-relative:char;mso-position-vertical-relative:line" coordorigin="0,0" coordsize="4220,20">
            <v:line style="position:absolute" from="0,1" to="1267,1" stroked="true" strokeweight=".06pt" strokecolor="#000000">
              <v:stroke dashstyle="solid"/>
            </v:line>
            <v:line style="position:absolute" from="0,2" to="1267,2" stroked="true" strokeweight=".06pt" strokecolor="#000000">
              <v:stroke dashstyle="solid"/>
            </v:line>
            <v:line style="position:absolute" from="0,3" to="1267,3" stroked="true" strokeweight=".06pt" strokecolor="#000000">
              <v:stroke dashstyle="solid"/>
            </v:line>
            <v:line style="position:absolute" from="0,4" to="1267,4" stroked="true" strokeweight=".06pt" strokecolor="#000000">
              <v:stroke dashstyle="solid"/>
            </v:line>
            <v:line style="position:absolute" from="0,5" to="1267,5" stroked="true" strokeweight=".06pt" strokecolor="#000000">
              <v:stroke dashstyle="solid"/>
            </v:line>
            <v:line style="position:absolute" from="0,7" to="1267,7" stroked="true" strokeweight=".06pt" strokecolor="#000000">
              <v:stroke dashstyle="solid"/>
            </v:line>
            <v:line style="position:absolute" from="0,8" to="1267,8" stroked="true" strokeweight=".06pt" strokecolor="#000000">
              <v:stroke dashstyle="solid"/>
            </v:line>
            <v:line style="position:absolute" from="0,9" to="1267,9" stroked="true" strokeweight=".06pt" strokecolor="#000000">
              <v:stroke dashstyle="solid"/>
            </v:line>
            <v:line style="position:absolute" from="0,10" to="1267,10" stroked="true" strokeweight=".06pt" strokecolor="#000000">
              <v:stroke dashstyle="solid"/>
            </v:line>
            <v:line style="position:absolute" from="0,11" to="1267,11" stroked="true" strokeweight=".06pt" strokecolor="#000000">
              <v:stroke dashstyle="solid"/>
            </v:line>
            <v:line style="position:absolute" from="0,13" to="1267,13" stroked="true" strokeweight=".06pt" strokecolor="#000000">
              <v:stroke dashstyle="solid"/>
            </v:line>
            <v:line style="position:absolute" from="0,14" to="1267,14" stroked="true" strokeweight=".06pt" strokecolor="#000000">
              <v:stroke dashstyle="solid"/>
            </v:line>
            <v:line style="position:absolute" from="0,15" to="1267,15" stroked="true" strokeweight=".06pt" strokecolor="#000000">
              <v:stroke dashstyle="solid"/>
            </v:line>
            <v:line style="position:absolute" from="0,16" to="1267,16" stroked="true" strokeweight=".06pt" strokecolor="#000000">
              <v:stroke dashstyle="solid"/>
            </v:line>
            <v:line style="position:absolute" from="0,17" to="1267,17" stroked="true" strokeweight=".06pt" strokecolor="#000000">
              <v:stroke dashstyle="solid"/>
            </v:line>
            <v:line style="position:absolute" from="0,19" to="1267,19" stroked="true" strokeweight=".06pt" strokecolor="#000000">
              <v:stroke dashstyle="solid"/>
            </v:line>
            <v:line style="position:absolute" from="1267,1" to="2779,1" stroked="true" strokeweight=".06pt" strokecolor="#000000">
              <v:stroke dashstyle="solid"/>
            </v:line>
            <v:line style="position:absolute" from="1267,2" to="2779,2" stroked="true" strokeweight=".06pt" strokecolor="#000000">
              <v:stroke dashstyle="solid"/>
            </v:line>
            <v:line style="position:absolute" from="1267,3" to="2779,3" stroked="true" strokeweight=".06pt" strokecolor="#000000">
              <v:stroke dashstyle="solid"/>
            </v:line>
            <v:line style="position:absolute" from="1267,4" to="2779,4" stroked="true" strokeweight=".06pt" strokecolor="#000000">
              <v:stroke dashstyle="solid"/>
            </v:line>
            <v:line style="position:absolute" from="1267,5" to="2779,5" stroked="true" strokeweight=".06pt" strokecolor="#000000">
              <v:stroke dashstyle="solid"/>
            </v:line>
            <v:line style="position:absolute" from="1267,7" to="2779,7" stroked="true" strokeweight=".06pt" strokecolor="#000000">
              <v:stroke dashstyle="solid"/>
            </v:line>
            <v:line style="position:absolute" from="1267,8" to="2779,8" stroked="true" strokeweight=".06pt" strokecolor="#000000">
              <v:stroke dashstyle="solid"/>
            </v:line>
            <v:line style="position:absolute" from="1267,9" to="2779,9" stroked="true" strokeweight=".06pt" strokecolor="#000000">
              <v:stroke dashstyle="solid"/>
            </v:line>
            <v:line style="position:absolute" from="1267,10" to="2779,10" stroked="true" strokeweight=".06pt" strokecolor="#000000">
              <v:stroke dashstyle="solid"/>
            </v:line>
            <v:line style="position:absolute" from="1267,11" to="2779,11" stroked="true" strokeweight=".06pt" strokecolor="#000000">
              <v:stroke dashstyle="solid"/>
            </v:line>
            <v:line style="position:absolute" from="1267,13" to="2779,13" stroked="true" strokeweight=".06pt" strokecolor="#000000">
              <v:stroke dashstyle="solid"/>
            </v:line>
            <v:line style="position:absolute" from="1267,14" to="2779,14" stroked="true" strokeweight=".06pt" strokecolor="#000000">
              <v:stroke dashstyle="solid"/>
            </v:line>
            <v:line style="position:absolute" from="1267,15" to="2779,15" stroked="true" strokeweight=".06pt" strokecolor="#000000">
              <v:stroke dashstyle="solid"/>
            </v:line>
            <v:line style="position:absolute" from="1267,16" to="2779,16" stroked="true" strokeweight=".06pt" strokecolor="#000000">
              <v:stroke dashstyle="solid"/>
            </v:line>
            <v:line style="position:absolute" from="1267,17" to="2779,17" stroked="true" strokeweight=".06pt" strokecolor="#000000">
              <v:stroke dashstyle="solid"/>
            </v:line>
            <v:line style="position:absolute" from="1267,19" to="2779,19" stroked="true" strokeweight=".06pt" strokecolor="#000000">
              <v:stroke dashstyle="solid"/>
            </v:line>
            <v:line style="position:absolute" from="2779,1" to="4219,1" stroked="true" strokeweight=".06pt" strokecolor="#000000">
              <v:stroke dashstyle="solid"/>
            </v:line>
            <v:line style="position:absolute" from="2779,2" to="4219,2" stroked="true" strokeweight=".06pt" strokecolor="#000000">
              <v:stroke dashstyle="solid"/>
            </v:line>
            <v:line style="position:absolute" from="2779,3" to="4219,3" stroked="true" strokeweight=".06pt" strokecolor="#000000">
              <v:stroke dashstyle="solid"/>
            </v:line>
            <v:line style="position:absolute" from="2779,4" to="4219,4" stroked="true" strokeweight=".06pt" strokecolor="#000000">
              <v:stroke dashstyle="solid"/>
            </v:line>
            <v:line style="position:absolute" from="2779,5" to="4219,5" stroked="true" strokeweight=".06pt" strokecolor="#000000">
              <v:stroke dashstyle="solid"/>
            </v:line>
            <v:line style="position:absolute" from="2779,7" to="4219,7" stroked="true" strokeweight=".06pt" strokecolor="#000000">
              <v:stroke dashstyle="solid"/>
            </v:line>
            <v:line style="position:absolute" from="2779,8" to="4219,8" stroked="true" strokeweight=".06pt" strokecolor="#000000">
              <v:stroke dashstyle="solid"/>
            </v:line>
            <v:line style="position:absolute" from="2779,9" to="4219,9" stroked="true" strokeweight=".06pt" strokecolor="#000000">
              <v:stroke dashstyle="solid"/>
            </v:line>
            <v:line style="position:absolute" from="2779,10" to="4219,10" stroked="true" strokeweight=".06pt" strokecolor="#000000">
              <v:stroke dashstyle="solid"/>
            </v:line>
            <v:line style="position:absolute" from="2779,11" to="4219,11" stroked="true" strokeweight=".06pt" strokecolor="#000000">
              <v:stroke dashstyle="solid"/>
            </v:line>
            <v:line style="position:absolute" from="2779,13" to="4219,13" stroked="true" strokeweight=".06pt" strokecolor="#000000">
              <v:stroke dashstyle="solid"/>
            </v:line>
            <v:line style="position:absolute" from="2779,14" to="4219,14" stroked="true" strokeweight=".06pt" strokecolor="#000000">
              <v:stroke dashstyle="solid"/>
            </v:line>
            <v:line style="position:absolute" from="2779,15" to="4219,15" stroked="true" strokeweight=".06pt" strokecolor="#000000">
              <v:stroke dashstyle="solid"/>
            </v:line>
            <v:line style="position:absolute" from="2779,16" to="4219,16" stroked="true" strokeweight=".06pt" strokecolor="#000000">
              <v:stroke dashstyle="solid"/>
            </v:line>
            <v:line style="position:absolute" from="2779,17" to="4219,17" stroked="true" strokeweight=".06pt" strokecolor="#000000">
              <v:stroke dashstyle="solid"/>
            </v:line>
            <v:line style="position:absolute" from="2779,19" to="4219,19" stroked="true" strokeweight=".06pt" strokecolor="#000000">
              <v:stroke dashstyle="solid"/>
            </v:line>
          </v:group>
        </w:pict>
      </w:r>
      <w:r>
        <w:rPr>
          <w:rFonts w:ascii="Arial"/>
          <w:sz w:val="2"/>
        </w:rPr>
      </w:r>
    </w:p>
    <w:p>
      <w:pPr>
        <w:pStyle w:val="BodyText"/>
        <w:spacing w:before="5"/>
        <w:rPr>
          <w:rFonts w:ascii="Arial"/>
          <w:sz w:val="11"/>
        </w:rPr>
      </w:pPr>
    </w:p>
    <w:p>
      <w:pPr>
        <w:tabs>
          <w:tab w:pos="7758" w:val="left" w:leader="none"/>
          <w:tab w:pos="9198" w:val="left" w:leader="none"/>
        </w:tabs>
        <w:spacing w:before="94"/>
        <w:ind w:left="6080" w:right="0" w:firstLine="0"/>
        <w:jc w:val="left"/>
        <w:rPr>
          <w:rFonts w:ascii="Arial"/>
          <w:sz w:val="20"/>
        </w:rPr>
      </w:pPr>
      <w:r>
        <w:rPr>
          <w:rFonts w:ascii="Arial"/>
          <w:sz w:val="20"/>
        </w:rPr>
        <w:t>1,174,444</w:t>
        <w:tab/>
        <w:t>475,825</w:t>
        <w:tab/>
        <w:t>698,619</w:t>
      </w:r>
    </w:p>
    <w:p>
      <w:pPr>
        <w:pStyle w:val="BodyText"/>
        <w:spacing w:line="53" w:lineRule="exact"/>
        <w:ind w:left="5799"/>
        <w:rPr>
          <w:rFonts w:ascii="Arial"/>
          <w:sz w:val="5"/>
        </w:rPr>
      </w:pPr>
      <w:r>
        <w:rPr>
          <w:rFonts w:ascii="Arial"/>
          <w:position w:val="0"/>
          <w:sz w:val="5"/>
        </w:rPr>
        <w:pict>
          <v:group style="width:211pt;height:2.65pt;mso-position-horizontal-relative:char;mso-position-vertical-relative:line" coordorigin="0,0" coordsize="4220,53">
            <v:line style="position:absolute" from="0,1" to="1267,1" stroked="true" strokeweight=".06pt" strokecolor="#000000">
              <v:stroke dashstyle="solid"/>
            </v:line>
            <v:line style="position:absolute" from="0,2" to="1267,2" stroked="true" strokeweight=".06pt" strokecolor="#000000">
              <v:stroke dashstyle="solid"/>
            </v:line>
            <v:line style="position:absolute" from="0,3" to="1267,3" stroked="true" strokeweight=".06pt" strokecolor="#000000">
              <v:stroke dashstyle="solid"/>
            </v:line>
            <v:line style="position:absolute" from="0,4" to="1267,4" stroked="true" strokeweight=".06pt" strokecolor="#000000">
              <v:stroke dashstyle="solid"/>
            </v:line>
            <v:line style="position:absolute" from="0,5" to="1267,5" stroked="true" strokeweight=".06pt" strokecolor="#000000">
              <v:stroke dashstyle="solid"/>
            </v:line>
            <v:line style="position:absolute" from="0,7" to="1267,7" stroked="true" strokeweight=".06pt" strokecolor="#000000">
              <v:stroke dashstyle="solid"/>
            </v:line>
            <v:line style="position:absolute" from="0,8" to="1267,8" stroked="true" strokeweight=".06pt" strokecolor="#000000">
              <v:stroke dashstyle="solid"/>
            </v:line>
            <v:line style="position:absolute" from="0,9" to="1267,9" stroked="true" strokeweight=".06pt" strokecolor="#000000">
              <v:stroke dashstyle="solid"/>
            </v:line>
            <v:line style="position:absolute" from="0,10" to="1267,10" stroked="true" strokeweight=".06pt" strokecolor="#000000">
              <v:stroke dashstyle="solid"/>
            </v:line>
            <v:line style="position:absolute" from="0,11" to="1267,11" stroked="true" strokeweight=".06pt" strokecolor="#000000">
              <v:stroke dashstyle="solid"/>
            </v:line>
            <v:line style="position:absolute" from="0,13" to="1267,13" stroked="true" strokeweight=".06pt" strokecolor="#000000">
              <v:stroke dashstyle="solid"/>
            </v:line>
            <v:line style="position:absolute" from="0,14" to="1267,14" stroked="true" strokeweight=".06pt" strokecolor="#000000">
              <v:stroke dashstyle="solid"/>
            </v:line>
            <v:line style="position:absolute" from="0,15" to="1267,15" stroked="true" strokeweight=".06pt" strokecolor="#000000">
              <v:stroke dashstyle="solid"/>
            </v:line>
            <v:line style="position:absolute" from="0,16" to="1267,16" stroked="true" strokeweight=".06pt" strokecolor="#000000">
              <v:stroke dashstyle="solid"/>
            </v:line>
            <v:line style="position:absolute" from="0,17" to="1267,17" stroked="true" strokeweight=".06pt" strokecolor="#000000">
              <v:stroke dashstyle="solid"/>
            </v:line>
            <v:line style="position:absolute" from="0,19" to="1267,19" stroked="true" strokeweight=".06pt" strokecolor="#000000">
              <v:stroke dashstyle="solid"/>
            </v:line>
            <v:line style="position:absolute" from="0,34" to="1267,34" stroked="true" strokeweight=".06pt" strokecolor="#000000">
              <v:stroke dashstyle="solid"/>
            </v:line>
            <v:line style="position:absolute" from="0,35" to="1267,35" stroked="true" strokeweight=".06pt" strokecolor="#000000">
              <v:stroke dashstyle="solid"/>
            </v:line>
            <v:line style="position:absolute" from="0,37" to="1267,37" stroked="true" strokeweight=".06pt" strokecolor="#000000">
              <v:stroke dashstyle="solid"/>
            </v:line>
            <v:line style="position:absolute" from="0,38" to="1267,38" stroked="true" strokeweight=".06pt" strokecolor="#000000">
              <v:stroke dashstyle="solid"/>
            </v:line>
            <v:line style="position:absolute" from="0,39" to="1267,39" stroked="true" strokeweight=".06pt" strokecolor="#000000">
              <v:stroke dashstyle="solid"/>
            </v:line>
            <v:line style="position:absolute" from="0,40" to="1267,40" stroked="true" strokeweight=".06pt" strokecolor="#000000">
              <v:stroke dashstyle="solid"/>
            </v:line>
            <v:line style="position:absolute" from="0,41" to="1267,41" stroked="true" strokeweight=".06pt" strokecolor="#000000">
              <v:stroke dashstyle="solid"/>
            </v:line>
            <v:line style="position:absolute" from="0,43" to="1267,43" stroked="true" strokeweight=".06pt" strokecolor="#000000">
              <v:stroke dashstyle="solid"/>
            </v:line>
            <v:line style="position:absolute" from="0,44" to="1267,44" stroked="true" strokeweight=".06pt" strokecolor="#000000">
              <v:stroke dashstyle="solid"/>
            </v:line>
            <v:line style="position:absolute" from="0,45" to="1267,45" stroked="true" strokeweight=".06pt" strokecolor="#000000">
              <v:stroke dashstyle="solid"/>
            </v:line>
            <v:line style="position:absolute" from="0,46" to="1267,46" stroked="true" strokeweight=".06pt" strokecolor="#000000">
              <v:stroke dashstyle="solid"/>
            </v:line>
            <v:line style="position:absolute" from="0,47" to="1267,47" stroked="true" strokeweight=".06pt" strokecolor="#000000">
              <v:stroke dashstyle="solid"/>
            </v:line>
            <v:line style="position:absolute" from="0,49" to="1267,49" stroked="true" strokeweight=".06pt" strokecolor="#000000">
              <v:stroke dashstyle="solid"/>
            </v:line>
            <v:line style="position:absolute" from="0,50" to="1267,50" stroked="true" strokeweight=".06pt" strokecolor="#000000">
              <v:stroke dashstyle="solid"/>
            </v:line>
            <v:line style="position:absolute" from="0,51" to="1267,51" stroked="true" strokeweight=".06pt" strokecolor="#000000">
              <v:stroke dashstyle="solid"/>
            </v:line>
            <v:line style="position:absolute" from="0,52" to="1267,52" stroked="true" strokeweight=".06pt" strokecolor="#000000">
              <v:stroke dashstyle="solid"/>
            </v:line>
            <v:line style="position:absolute" from="1267,1" to="2779,1" stroked="true" strokeweight=".06pt" strokecolor="#000000">
              <v:stroke dashstyle="solid"/>
            </v:line>
            <v:line style="position:absolute" from="1267,2" to="2779,2" stroked="true" strokeweight=".06pt" strokecolor="#000000">
              <v:stroke dashstyle="solid"/>
            </v:line>
            <v:line style="position:absolute" from="1267,3" to="2779,3" stroked="true" strokeweight=".06pt" strokecolor="#000000">
              <v:stroke dashstyle="solid"/>
            </v:line>
            <v:line style="position:absolute" from="1267,4" to="2779,4" stroked="true" strokeweight=".06pt" strokecolor="#000000">
              <v:stroke dashstyle="solid"/>
            </v:line>
            <v:line style="position:absolute" from="1267,5" to="2779,5" stroked="true" strokeweight=".06pt" strokecolor="#000000">
              <v:stroke dashstyle="solid"/>
            </v:line>
            <v:line style="position:absolute" from="1267,7" to="2779,7" stroked="true" strokeweight=".06pt" strokecolor="#000000">
              <v:stroke dashstyle="solid"/>
            </v:line>
            <v:line style="position:absolute" from="1267,8" to="2779,8" stroked="true" strokeweight=".06pt" strokecolor="#000000">
              <v:stroke dashstyle="solid"/>
            </v:line>
            <v:line style="position:absolute" from="1267,9" to="2779,9" stroked="true" strokeweight=".06pt" strokecolor="#000000">
              <v:stroke dashstyle="solid"/>
            </v:line>
            <v:line style="position:absolute" from="1267,10" to="2779,10" stroked="true" strokeweight=".06pt" strokecolor="#000000">
              <v:stroke dashstyle="solid"/>
            </v:line>
            <v:line style="position:absolute" from="1267,11" to="2779,11" stroked="true" strokeweight=".06pt" strokecolor="#000000">
              <v:stroke dashstyle="solid"/>
            </v:line>
            <v:line style="position:absolute" from="1267,13" to="2779,13" stroked="true" strokeweight=".06pt" strokecolor="#000000">
              <v:stroke dashstyle="solid"/>
            </v:line>
            <v:line style="position:absolute" from="1267,14" to="2779,14" stroked="true" strokeweight=".06pt" strokecolor="#000000">
              <v:stroke dashstyle="solid"/>
            </v:line>
            <v:line style="position:absolute" from="1267,15" to="2779,15" stroked="true" strokeweight=".06pt" strokecolor="#000000">
              <v:stroke dashstyle="solid"/>
            </v:line>
            <v:line style="position:absolute" from="1267,16" to="2779,16" stroked="true" strokeweight=".06pt" strokecolor="#000000">
              <v:stroke dashstyle="solid"/>
            </v:line>
            <v:line style="position:absolute" from="1267,17" to="2779,17" stroked="true" strokeweight=".06pt" strokecolor="#000000">
              <v:stroke dashstyle="solid"/>
            </v:line>
            <v:line style="position:absolute" from="1267,19" to="2779,19" stroked="true" strokeweight=".06pt" strokecolor="#000000">
              <v:stroke dashstyle="solid"/>
            </v:line>
            <v:line style="position:absolute" from="1267,34" to="2779,34" stroked="true" strokeweight=".06pt" strokecolor="#000000">
              <v:stroke dashstyle="solid"/>
            </v:line>
            <v:line style="position:absolute" from="1267,35" to="2779,35" stroked="true" strokeweight=".06pt" strokecolor="#000000">
              <v:stroke dashstyle="solid"/>
            </v:line>
            <v:line style="position:absolute" from="1267,37" to="2779,37" stroked="true" strokeweight=".06pt" strokecolor="#000000">
              <v:stroke dashstyle="solid"/>
            </v:line>
            <v:line style="position:absolute" from="1267,38" to="2779,38" stroked="true" strokeweight=".06pt" strokecolor="#000000">
              <v:stroke dashstyle="solid"/>
            </v:line>
            <v:line style="position:absolute" from="1267,39" to="2779,39" stroked="true" strokeweight=".06pt" strokecolor="#000000">
              <v:stroke dashstyle="solid"/>
            </v:line>
            <v:line style="position:absolute" from="1267,40" to="2779,40" stroked="true" strokeweight=".06pt" strokecolor="#000000">
              <v:stroke dashstyle="solid"/>
            </v:line>
            <v:line style="position:absolute" from="1267,41" to="2779,41" stroked="true" strokeweight=".06pt" strokecolor="#000000">
              <v:stroke dashstyle="solid"/>
            </v:line>
            <v:line style="position:absolute" from="1267,43" to="2779,43" stroked="true" strokeweight=".06pt" strokecolor="#000000">
              <v:stroke dashstyle="solid"/>
            </v:line>
            <v:line style="position:absolute" from="1267,44" to="2779,44" stroked="true" strokeweight=".06pt" strokecolor="#000000">
              <v:stroke dashstyle="solid"/>
            </v:line>
            <v:line style="position:absolute" from="1267,45" to="2779,45" stroked="true" strokeweight=".06pt" strokecolor="#000000">
              <v:stroke dashstyle="solid"/>
            </v:line>
            <v:line style="position:absolute" from="1267,46" to="2779,46" stroked="true" strokeweight=".06pt" strokecolor="#000000">
              <v:stroke dashstyle="solid"/>
            </v:line>
            <v:line style="position:absolute" from="1267,47" to="2779,47" stroked="true" strokeweight=".06pt" strokecolor="#000000">
              <v:stroke dashstyle="solid"/>
            </v:line>
            <v:line style="position:absolute" from="1267,49" to="2779,49" stroked="true" strokeweight=".06pt" strokecolor="#000000">
              <v:stroke dashstyle="solid"/>
            </v:line>
            <v:line style="position:absolute" from="1267,50" to="2779,50" stroked="true" strokeweight=".06pt" strokecolor="#000000">
              <v:stroke dashstyle="solid"/>
            </v:line>
            <v:line style="position:absolute" from="1267,51" to="2779,51" stroked="true" strokeweight=".06pt" strokecolor="#000000">
              <v:stroke dashstyle="solid"/>
            </v:line>
            <v:line style="position:absolute" from="1267,52" to="2779,52" stroked="true" strokeweight=".06pt" strokecolor="#000000">
              <v:stroke dashstyle="solid"/>
            </v:line>
            <v:line style="position:absolute" from="2779,1" to="4219,1" stroked="true" strokeweight=".06pt" strokecolor="#000000">
              <v:stroke dashstyle="solid"/>
            </v:line>
            <v:line style="position:absolute" from="2779,2" to="4219,2" stroked="true" strokeweight=".06pt" strokecolor="#000000">
              <v:stroke dashstyle="solid"/>
            </v:line>
            <v:line style="position:absolute" from="2779,3" to="4219,3" stroked="true" strokeweight=".06pt" strokecolor="#000000">
              <v:stroke dashstyle="solid"/>
            </v:line>
            <v:line style="position:absolute" from="2779,4" to="4219,4" stroked="true" strokeweight=".06pt" strokecolor="#000000">
              <v:stroke dashstyle="solid"/>
            </v:line>
            <v:line style="position:absolute" from="2779,5" to="4219,5" stroked="true" strokeweight=".06pt" strokecolor="#000000">
              <v:stroke dashstyle="solid"/>
            </v:line>
            <v:line style="position:absolute" from="2779,7" to="4219,7" stroked="true" strokeweight=".06pt" strokecolor="#000000">
              <v:stroke dashstyle="solid"/>
            </v:line>
            <v:line style="position:absolute" from="2779,8" to="4219,8" stroked="true" strokeweight=".06pt" strokecolor="#000000">
              <v:stroke dashstyle="solid"/>
            </v:line>
            <v:line style="position:absolute" from="2779,9" to="4219,9" stroked="true" strokeweight=".06pt" strokecolor="#000000">
              <v:stroke dashstyle="solid"/>
            </v:line>
            <v:line style="position:absolute" from="2779,10" to="4219,10" stroked="true" strokeweight=".06pt" strokecolor="#000000">
              <v:stroke dashstyle="solid"/>
            </v:line>
            <v:line style="position:absolute" from="2779,11" to="4219,11" stroked="true" strokeweight=".06pt" strokecolor="#000000">
              <v:stroke dashstyle="solid"/>
            </v:line>
            <v:line style="position:absolute" from="2779,13" to="4219,13" stroked="true" strokeweight=".06pt" strokecolor="#000000">
              <v:stroke dashstyle="solid"/>
            </v:line>
            <v:line style="position:absolute" from="2779,14" to="4219,14" stroked="true" strokeweight=".06pt" strokecolor="#000000">
              <v:stroke dashstyle="solid"/>
            </v:line>
            <v:line style="position:absolute" from="2779,15" to="4219,15" stroked="true" strokeweight=".06pt" strokecolor="#000000">
              <v:stroke dashstyle="solid"/>
            </v:line>
            <v:line style="position:absolute" from="2779,16" to="4219,16" stroked="true" strokeweight=".06pt" strokecolor="#000000">
              <v:stroke dashstyle="solid"/>
            </v:line>
            <v:line style="position:absolute" from="2779,17" to="4219,17" stroked="true" strokeweight=".06pt" strokecolor="#000000">
              <v:stroke dashstyle="solid"/>
            </v:line>
            <v:line style="position:absolute" from="2779,19" to="4219,19" stroked="true" strokeweight=".06pt" strokecolor="#000000">
              <v:stroke dashstyle="solid"/>
            </v:line>
            <v:line style="position:absolute" from="2779,34" to="4219,34" stroked="true" strokeweight=".06pt" strokecolor="#000000">
              <v:stroke dashstyle="solid"/>
            </v:line>
            <v:line style="position:absolute" from="2779,35" to="4219,35" stroked="true" strokeweight=".06pt" strokecolor="#000000">
              <v:stroke dashstyle="solid"/>
            </v:line>
            <v:line style="position:absolute" from="2779,37" to="4219,37" stroked="true" strokeweight=".06pt" strokecolor="#000000">
              <v:stroke dashstyle="solid"/>
            </v:line>
            <v:line style="position:absolute" from="2779,38" to="4219,38" stroked="true" strokeweight=".06pt" strokecolor="#000000">
              <v:stroke dashstyle="solid"/>
            </v:line>
            <v:line style="position:absolute" from="2779,39" to="4219,39" stroked="true" strokeweight=".06pt" strokecolor="#000000">
              <v:stroke dashstyle="solid"/>
            </v:line>
            <v:line style="position:absolute" from="2779,40" to="4219,40" stroked="true" strokeweight=".06pt" strokecolor="#000000">
              <v:stroke dashstyle="solid"/>
            </v:line>
            <v:line style="position:absolute" from="2779,41" to="4219,41" stroked="true" strokeweight=".06pt" strokecolor="#000000">
              <v:stroke dashstyle="solid"/>
            </v:line>
            <v:line style="position:absolute" from="2779,43" to="4219,43" stroked="true" strokeweight=".06pt" strokecolor="#000000">
              <v:stroke dashstyle="solid"/>
            </v:line>
            <v:line style="position:absolute" from="2779,44" to="4219,44" stroked="true" strokeweight=".06pt" strokecolor="#000000">
              <v:stroke dashstyle="solid"/>
            </v:line>
            <v:line style="position:absolute" from="2779,45" to="4219,45" stroked="true" strokeweight=".06pt" strokecolor="#000000">
              <v:stroke dashstyle="solid"/>
            </v:line>
            <v:line style="position:absolute" from="2779,46" to="4219,46" stroked="true" strokeweight=".06pt" strokecolor="#000000">
              <v:stroke dashstyle="solid"/>
            </v:line>
            <v:line style="position:absolute" from="2779,47" to="4219,47" stroked="true" strokeweight=".06pt" strokecolor="#000000">
              <v:stroke dashstyle="solid"/>
            </v:line>
            <v:line style="position:absolute" from="2779,49" to="4219,49" stroked="true" strokeweight=".06pt" strokecolor="#000000">
              <v:stroke dashstyle="solid"/>
            </v:line>
            <v:line style="position:absolute" from="2779,50" to="4219,50" stroked="true" strokeweight=".06pt" strokecolor="#000000">
              <v:stroke dashstyle="solid"/>
            </v:line>
            <v:line style="position:absolute" from="2779,51" to="4219,51" stroked="true" strokeweight=".06pt" strokecolor="#000000">
              <v:stroke dashstyle="solid"/>
            </v:line>
            <v:line style="position:absolute" from="2779,52" to="4219,52" stroked="true" strokeweight=".06pt" strokecolor="#000000">
              <v:stroke dashstyle="solid"/>
            </v:line>
          </v:group>
        </w:pict>
      </w:r>
      <w:r>
        <w:rPr>
          <w:rFonts w:ascii="Arial"/>
          <w:position w:val="0"/>
          <w:sz w:val="5"/>
        </w:rPr>
      </w:r>
    </w:p>
    <w:p>
      <w:pPr>
        <w:spacing w:after="0" w:line="53" w:lineRule="exact"/>
        <w:rPr>
          <w:rFonts w:ascii="Arial"/>
          <w:sz w:val="5"/>
        </w:rPr>
        <w:sectPr>
          <w:type w:val="continuous"/>
          <w:pgSz w:w="12240" w:h="15840"/>
          <w:pgMar w:top="1080" w:bottom="580" w:left="780" w:right="780"/>
        </w:sectPr>
      </w:pPr>
    </w:p>
    <w:p>
      <w:pPr>
        <w:spacing w:before="80"/>
        <w:ind w:left="660" w:right="0" w:firstLine="0"/>
        <w:jc w:val="left"/>
        <w:rPr>
          <w:rFonts w:ascii="Arial"/>
          <w:b/>
          <w:sz w:val="28"/>
        </w:rPr>
      </w:pPr>
      <w:r>
        <w:rPr/>
        <w:pict>
          <v:group style="position:absolute;margin-left:72pt;margin-top:24.361822pt;width:468pt;height:2pt;mso-position-horizontal-relative:page;mso-position-vertical-relative:paragraph;z-index:-15633920;mso-wrap-distance-left:0;mso-wrap-distance-right:0" coordorigin="1440,487" coordsize="9360,40">
            <v:line style="position:absolute" from="1440,488" to="10800,488" stroked="true" strokeweight=".06pt" strokecolor="#000000">
              <v:stroke dashstyle="solid"/>
            </v:line>
            <v:line style="position:absolute" from="1440,489" to="10800,489" stroked="true" strokeweight=".06pt" strokecolor="#000000">
              <v:stroke dashstyle="solid"/>
            </v:line>
            <v:line style="position:absolute" from="1440,490" to="10800,490" stroked="true" strokeweight=".06pt" strokecolor="#000000">
              <v:stroke dashstyle="solid"/>
            </v:line>
            <v:line style="position:absolute" from="1440,491" to="10800,491" stroked="true" strokeweight=".06pt" strokecolor="#000000">
              <v:stroke dashstyle="solid"/>
            </v:line>
            <v:line style="position:absolute" from="1440,493" to="10800,493" stroked="true" strokeweight=".06pt" strokecolor="#000000">
              <v:stroke dashstyle="solid"/>
            </v:line>
            <v:line style="position:absolute" from="1440,494" to="10800,494" stroked="true" strokeweight=".06pt" strokecolor="#000000">
              <v:stroke dashstyle="solid"/>
            </v:line>
            <v:line style="position:absolute" from="1440,495" to="10800,495" stroked="true" strokeweight=".06pt" strokecolor="#000000">
              <v:stroke dashstyle="solid"/>
            </v:line>
            <v:line style="position:absolute" from="1440,496" to="10800,496" stroked="true" strokeweight=".06pt" strokecolor="#000000">
              <v:stroke dashstyle="solid"/>
            </v:line>
            <v:line style="position:absolute" from="1440,497" to="10800,497" stroked="true" strokeweight=".06pt" strokecolor="#000000">
              <v:stroke dashstyle="solid"/>
            </v:line>
            <v:line style="position:absolute" from="1440,499" to="10800,499" stroked="true" strokeweight=".06pt" strokecolor="#000000">
              <v:stroke dashstyle="solid"/>
            </v:line>
            <v:line style="position:absolute" from="1440,500" to="10800,500" stroked="true" strokeweight=".06pt" strokecolor="#000000">
              <v:stroke dashstyle="solid"/>
            </v:line>
            <v:line style="position:absolute" from="1440,501" to="10800,501" stroked="true" strokeweight=".06pt" strokecolor="#000000">
              <v:stroke dashstyle="solid"/>
            </v:line>
            <v:line style="position:absolute" from="1440,502" to="10800,502" stroked="true" strokeweight=".06pt" strokecolor="#000000">
              <v:stroke dashstyle="solid"/>
            </v:line>
            <v:line style="position:absolute" from="1440,503" to="10800,503" stroked="true" strokeweight=".06pt" strokecolor="#000000">
              <v:stroke dashstyle="solid"/>
            </v:line>
            <v:line style="position:absolute" from="1440,505" to="10800,505" stroked="true" strokeweight=".06pt" strokecolor="#000000">
              <v:stroke dashstyle="solid"/>
            </v:line>
            <v:line style="position:absolute" from="1440,506" to="10800,506" stroked="true" strokeweight=".06pt" strokecolor="#000000">
              <v:stroke dashstyle="solid"/>
            </v:line>
            <v:line style="position:absolute" from="1440,507" to="10800,507" stroked="true" strokeweight=".06pt" strokecolor="#000000">
              <v:stroke dashstyle="solid"/>
            </v:line>
            <v:line style="position:absolute" from="1440,508" to="10800,508" stroked="true" strokeweight=".06pt" strokecolor="#000000">
              <v:stroke dashstyle="solid"/>
            </v:line>
            <v:line style="position:absolute" from="1440,509" to="10800,509" stroked="true" strokeweight=".06pt" strokecolor="#000000">
              <v:stroke dashstyle="solid"/>
            </v:line>
            <v:line style="position:absolute" from="1440,511" to="10800,511" stroked="true" strokeweight=".06pt" strokecolor="#000000">
              <v:stroke dashstyle="solid"/>
            </v:line>
            <v:line style="position:absolute" from="1440,512" to="10800,512" stroked="true" strokeweight=".06pt" strokecolor="#000000">
              <v:stroke dashstyle="solid"/>
            </v:line>
            <v:line style="position:absolute" from="1440,513" to="10800,513" stroked="true" strokeweight=".06pt" strokecolor="#000000">
              <v:stroke dashstyle="solid"/>
            </v:line>
            <v:line style="position:absolute" from="1440,514" to="10800,514" stroked="true" strokeweight=".06pt" strokecolor="#000000">
              <v:stroke dashstyle="solid"/>
            </v:line>
            <v:line style="position:absolute" from="1440,515" to="10800,515" stroked="true" strokeweight=".06pt" strokecolor="#000000">
              <v:stroke dashstyle="solid"/>
            </v:line>
            <v:line style="position:absolute" from="1440,517" to="10800,517" stroked="true" strokeweight=".06pt" strokecolor="#000000">
              <v:stroke dashstyle="solid"/>
            </v:line>
            <v:line style="position:absolute" from="1440,518" to="10800,518" stroked="true" strokeweight=".06pt" strokecolor="#000000">
              <v:stroke dashstyle="solid"/>
            </v:line>
            <v:line style="position:absolute" from="1440,519" to="10800,519" stroked="true" strokeweight=".06pt" strokecolor="#000000">
              <v:stroke dashstyle="solid"/>
            </v:line>
            <v:line style="position:absolute" from="1440,520" to="10800,520" stroked="true" strokeweight=".06pt" strokecolor="#000000">
              <v:stroke dashstyle="solid"/>
            </v:line>
            <v:line style="position:absolute" from="1440,521" to="10800,521" stroked="true" strokeweight=".06pt" strokecolor="#000000">
              <v:stroke dashstyle="solid"/>
            </v:line>
            <v:line style="position:absolute" from="1440,523" to="10800,523" stroked="true" strokeweight=".06pt" strokecolor="#000000">
              <v:stroke dashstyle="solid"/>
            </v:line>
            <v:line style="position:absolute" from="1440,524" to="10800,524" stroked="true" strokeweight=".06pt" strokecolor="#000000">
              <v:stroke dashstyle="solid"/>
            </v:line>
            <v:line style="position:absolute" from="1440,525" to="10800,525" stroked="true" strokeweight=".06pt" strokecolor="#000000">
              <v:stroke dashstyle="solid"/>
            </v:line>
            <v:line style="position:absolute" from="1440,526" to="10800,526" stroked="true" strokeweight=".06pt" strokecolor="#000000">
              <v:stroke dashstyle="solid"/>
            </v:line>
            <w10:wrap type="topAndBottom"/>
          </v:group>
        </w:pict>
      </w:r>
      <w:r>
        <w:rPr>
          <w:rFonts w:ascii="Arial"/>
          <w:b/>
          <w:sz w:val="28"/>
        </w:rPr>
        <w:t>COLLEGE OF PHYSIOTHERAPISTS OF ONTARIO</w:t>
      </w:r>
    </w:p>
    <w:p>
      <w:pPr>
        <w:spacing w:before="50" w:after="119"/>
        <w:ind w:left="660" w:right="0" w:firstLine="0"/>
        <w:jc w:val="left"/>
        <w:rPr>
          <w:rFonts w:ascii="Arial"/>
          <w:b/>
          <w:sz w:val="28"/>
        </w:rPr>
      </w:pPr>
      <w:r>
        <w:rPr>
          <w:rFonts w:ascii="Arial"/>
          <w:b/>
          <w:sz w:val="28"/>
        </w:rPr>
        <w:t>Notes to Financial Statements (continued)</w:t>
      </w:r>
    </w:p>
    <w:p>
      <w:pPr>
        <w:pStyle w:val="BodyText"/>
        <w:spacing w:line="40" w:lineRule="exact"/>
        <w:ind w:left="659"/>
        <w:rPr>
          <w:rFonts w:ascii="Arial"/>
          <w:sz w:val="4"/>
        </w:rPr>
      </w:pPr>
      <w:r>
        <w:rPr>
          <w:rFonts w:ascii="Arial"/>
          <w:position w:val="0"/>
          <w:sz w:val="4"/>
        </w:rPr>
        <w:pict>
          <v:group style="width:468pt;height:2pt;mso-position-horizontal-relative:char;mso-position-vertical-relative:line" coordorigin="0,0" coordsize="9360,40">
            <v:line style="position:absolute" from="0,1" to="9360,1" stroked="true" strokeweight=".06pt" strokecolor="#000000">
              <v:stroke dashstyle="solid"/>
            </v:line>
            <v:line style="position:absolute" from="0,2" to="9360,2" stroked="true" strokeweight=".06pt" strokecolor="#000000">
              <v:stroke dashstyle="solid"/>
            </v:line>
            <v:line style="position:absolute" from="0,3" to="9360,3" stroked="true" strokeweight=".06pt" strokecolor="#000000">
              <v:stroke dashstyle="solid"/>
            </v:line>
            <v:line style="position:absolute" from="0,4" to="9360,4" stroked="true" strokeweight=".06pt" strokecolor="#000000">
              <v:stroke dashstyle="solid"/>
            </v:line>
            <v:line style="position:absolute" from="0,5" to="9360,5" stroked="true" strokeweight=".06pt" strokecolor="#000000">
              <v:stroke dashstyle="solid"/>
            </v:line>
            <v:line style="position:absolute" from="0,7" to="9360,7" stroked="true" strokeweight=".06pt" strokecolor="#000000">
              <v:stroke dashstyle="solid"/>
            </v:line>
            <v:line style="position:absolute" from="0,8" to="9360,8" stroked="true" strokeweight=".06pt" strokecolor="#000000">
              <v:stroke dashstyle="solid"/>
            </v:line>
            <v:line style="position:absolute" from="0,9" to="9360,9" stroked="true" strokeweight=".06pt" strokecolor="#000000">
              <v:stroke dashstyle="solid"/>
            </v:line>
            <v:line style="position:absolute" from="0,10" to="9360,10" stroked="true" strokeweight=".06pt" strokecolor="#000000">
              <v:stroke dashstyle="solid"/>
            </v:line>
            <v:line style="position:absolute" from="0,11" to="9360,11" stroked="true" strokeweight=".06pt" strokecolor="#000000">
              <v:stroke dashstyle="solid"/>
            </v:line>
            <v:line style="position:absolute" from="0,13" to="9360,13" stroked="true" strokeweight=".06pt" strokecolor="#000000">
              <v:stroke dashstyle="solid"/>
            </v:line>
            <v:line style="position:absolute" from="0,14" to="9360,14" stroked="true" strokeweight=".06pt" strokecolor="#000000">
              <v:stroke dashstyle="solid"/>
            </v:line>
            <v:line style="position:absolute" from="0,15" to="9360,15" stroked="true" strokeweight=".06pt" strokecolor="#000000">
              <v:stroke dashstyle="solid"/>
            </v:line>
            <v:line style="position:absolute" from="0,16" to="9360,16" stroked="true" strokeweight=".06pt" strokecolor="#000000">
              <v:stroke dashstyle="solid"/>
            </v:line>
            <v:line style="position:absolute" from="0,17" to="9360,17" stroked="true" strokeweight=".06pt" strokecolor="#000000">
              <v:stroke dashstyle="solid"/>
            </v:line>
            <v:line style="position:absolute" from="0,19" to="9360,19" stroked="true" strokeweight=".06pt" strokecolor="#000000">
              <v:stroke dashstyle="solid"/>
            </v:line>
            <v:line style="position:absolute" from="0,20" to="9360,20" stroked="true" strokeweight=".06pt" strokecolor="#000000">
              <v:stroke dashstyle="solid"/>
            </v:line>
            <v:line style="position:absolute" from="0,21" to="9360,21" stroked="true" strokeweight=".06pt" strokecolor="#000000">
              <v:stroke dashstyle="solid"/>
            </v:line>
            <v:line style="position:absolute" from="0,22" to="9360,22" stroked="true" strokeweight=".06pt" strokecolor="#000000">
              <v:stroke dashstyle="solid"/>
            </v:line>
            <v:line style="position:absolute" from="0,23" to="9360,23" stroked="true" strokeweight=".06pt" strokecolor="#000000">
              <v:stroke dashstyle="solid"/>
            </v:line>
            <v:line style="position:absolute" from="0,25" to="9360,25" stroked="true" strokeweight=".06pt" strokecolor="#000000">
              <v:stroke dashstyle="solid"/>
            </v:line>
            <v:line style="position:absolute" from="0,26" to="9360,26" stroked="true" strokeweight=".06pt" strokecolor="#000000">
              <v:stroke dashstyle="solid"/>
            </v:line>
            <v:line style="position:absolute" from="0,27" to="9360,27" stroked="true" strokeweight=".06pt" strokecolor="#000000">
              <v:stroke dashstyle="solid"/>
            </v:line>
            <v:line style="position:absolute" from="0,28" to="9360,28" stroked="true" strokeweight=".06pt" strokecolor="#000000">
              <v:stroke dashstyle="solid"/>
            </v:line>
            <v:line style="position:absolute" from="0,29" to="9360,29" stroked="true" strokeweight=".06pt" strokecolor="#000000">
              <v:stroke dashstyle="solid"/>
            </v:line>
            <v:line style="position:absolute" from="0,31" to="9360,31" stroked="true" strokeweight=".06pt" strokecolor="#000000">
              <v:stroke dashstyle="solid"/>
            </v:line>
            <v:line style="position:absolute" from="0,32" to="9360,32" stroked="true" strokeweight=".06pt" strokecolor="#000000">
              <v:stroke dashstyle="solid"/>
            </v:line>
            <v:line style="position:absolute" from="0,33" to="9360,33" stroked="true" strokeweight=".06pt" strokecolor="#000000">
              <v:stroke dashstyle="solid"/>
            </v:line>
            <v:line style="position:absolute" from="0,34" to="9360,34" stroked="true" strokeweight=".06pt" strokecolor="#000000">
              <v:stroke dashstyle="solid"/>
            </v:line>
            <v:line style="position:absolute" from="0,35" to="9360,35" stroked="true" strokeweight=".06pt" strokecolor="#000000">
              <v:stroke dashstyle="solid"/>
            </v:line>
            <v:line style="position:absolute" from="0,37" to="9360,37" stroked="true" strokeweight=".06pt" strokecolor="#000000">
              <v:stroke dashstyle="solid"/>
            </v:line>
            <v:line style="position:absolute" from="0,38" to="9360,38" stroked="true" strokeweight=".06pt" strokecolor="#000000">
              <v:stroke dashstyle="solid"/>
            </v:line>
            <v:line style="position:absolute" from="0,39" to="9360,39" stroked="true" strokeweight=".06pt" strokecolor="#000000">
              <v:stroke dashstyle="solid"/>
            </v:line>
          </v:group>
        </w:pict>
      </w:r>
      <w:r>
        <w:rPr>
          <w:rFonts w:ascii="Arial"/>
          <w:position w:val="0"/>
          <w:sz w:val="4"/>
        </w:rPr>
      </w:r>
    </w:p>
    <w:p>
      <w:pPr>
        <w:pStyle w:val="BodyText"/>
        <w:spacing w:before="2"/>
        <w:rPr>
          <w:rFonts w:ascii="Arial"/>
          <w:b/>
          <w:sz w:val="13"/>
        </w:rPr>
      </w:pPr>
    </w:p>
    <w:p>
      <w:pPr>
        <w:spacing w:before="94"/>
        <w:ind w:left="660" w:right="0" w:firstLine="0"/>
        <w:jc w:val="left"/>
        <w:rPr>
          <w:rFonts w:ascii="Arial"/>
          <w:sz w:val="20"/>
        </w:rPr>
      </w:pPr>
      <w:r>
        <w:rPr>
          <w:rFonts w:ascii="Arial"/>
          <w:sz w:val="20"/>
        </w:rPr>
        <w:t>March 31, 2020</w:t>
      </w:r>
    </w:p>
    <w:p>
      <w:pPr>
        <w:pStyle w:val="BodyText"/>
        <w:spacing w:before="6"/>
        <w:rPr>
          <w:rFonts w:ascii="Arial"/>
          <w:sz w:val="18"/>
        </w:rPr>
      </w:pP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
        <w:gridCol w:w="4698"/>
        <w:gridCol w:w="1329"/>
        <w:gridCol w:w="1724"/>
        <w:gridCol w:w="1168"/>
      </w:tblGrid>
      <w:tr>
        <w:trPr>
          <w:trHeight w:val="1148" w:hRule="atLeast"/>
        </w:trPr>
        <w:tc>
          <w:tcPr>
            <w:tcW w:w="494" w:type="dxa"/>
          </w:tcPr>
          <w:p>
            <w:pPr>
              <w:pStyle w:val="TableParagraph"/>
              <w:spacing w:line="224" w:lineRule="exact"/>
              <w:ind w:left="50"/>
              <w:rPr>
                <w:rFonts w:ascii="Arial"/>
                <w:sz w:val="20"/>
              </w:rPr>
            </w:pPr>
            <w:r>
              <w:rPr>
                <w:rFonts w:ascii="Arial"/>
                <w:sz w:val="20"/>
              </w:rPr>
              <w:t>4.</w:t>
            </w:r>
          </w:p>
        </w:tc>
        <w:tc>
          <w:tcPr>
            <w:tcW w:w="4698" w:type="dxa"/>
          </w:tcPr>
          <w:p>
            <w:pPr>
              <w:pStyle w:val="TableParagraph"/>
              <w:spacing w:line="224" w:lineRule="exact"/>
              <w:ind w:left="275"/>
              <w:rPr>
                <w:rFonts w:ascii="Arial"/>
                <w:b/>
                <w:sz w:val="20"/>
              </w:rPr>
            </w:pPr>
            <w:r>
              <w:rPr>
                <w:rFonts w:ascii="Arial"/>
                <w:b/>
                <w:sz w:val="20"/>
              </w:rPr>
              <w:t>Capital assets (continued)</w:t>
            </w:r>
          </w:p>
        </w:tc>
        <w:tc>
          <w:tcPr>
            <w:tcW w:w="1329" w:type="dxa"/>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line="213" w:lineRule="exact" w:before="156"/>
              <w:ind w:right="119"/>
              <w:jc w:val="right"/>
              <w:rPr>
                <w:rFonts w:ascii="Arial"/>
                <w:b/>
                <w:sz w:val="20"/>
              </w:rPr>
            </w:pPr>
            <w:r>
              <w:rPr>
                <w:rFonts w:ascii="Arial"/>
                <w:b/>
                <w:sz w:val="20"/>
              </w:rPr>
              <w:t>Cost</w:t>
            </w:r>
          </w:p>
        </w:tc>
        <w:tc>
          <w:tcPr>
            <w:tcW w:w="1724" w:type="dxa"/>
          </w:tcPr>
          <w:p>
            <w:pPr>
              <w:pStyle w:val="TableParagraph"/>
              <w:rPr>
                <w:rFonts w:ascii="Arial"/>
                <w:sz w:val="22"/>
              </w:rPr>
            </w:pPr>
          </w:p>
          <w:p>
            <w:pPr>
              <w:pStyle w:val="TableParagraph"/>
              <w:rPr>
                <w:rFonts w:ascii="Arial"/>
                <w:sz w:val="22"/>
              </w:rPr>
            </w:pPr>
          </w:p>
          <w:p>
            <w:pPr>
              <w:pStyle w:val="TableParagraph"/>
              <w:spacing w:line="230" w:lineRule="atLeast" w:before="179"/>
              <w:ind w:left="151" w:right="330" w:hanging="34"/>
              <w:rPr>
                <w:rFonts w:ascii="Arial"/>
                <w:b/>
                <w:sz w:val="20"/>
              </w:rPr>
            </w:pPr>
            <w:r>
              <w:rPr>
                <w:rFonts w:ascii="Arial"/>
                <w:b/>
                <w:sz w:val="20"/>
              </w:rPr>
              <w:t>Accumulated Amortization</w:t>
            </w:r>
          </w:p>
        </w:tc>
        <w:tc>
          <w:tcPr>
            <w:tcW w:w="1168" w:type="dxa"/>
          </w:tcPr>
          <w:p>
            <w:pPr>
              <w:pStyle w:val="TableParagraph"/>
              <w:rPr>
                <w:rFonts w:ascii="Arial"/>
                <w:sz w:val="22"/>
              </w:rPr>
            </w:pPr>
          </w:p>
          <w:p>
            <w:pPr>
              <w:pStyle w:val="TableParagraph"/>
              <w:rPr>
                <w:rFonts w:ascii="Arial"/>
                <w:sz w:val="22"/>
              </w:rPr>
            </w:pPr>
          </w:p>
          <w:p>
            <w:pPr>
              <w:pStyle w:val="TableParagraph"/>
              <w:spacing w:before="179"/>
              <w:ind w:left="646"/>
              <w:rPr>
                <w:rFonts w:ascii="Arial"/>
                <w:b/>
                <w:sz w:val="20"/>
              </w:rPr>
            </w:pPr>
            <w:r>
              <w:rPr>
                <w:rFonts w:ascii="Arial"/>
                <w:b/>
                <w:sz w:val="20"/>
              </w:rPr>
              <w:t>2019</w:t>
            </w:r>
          </w:p>
          <w:p>
            <w:pPr>
              <w:pStyle w:val="TableParagraph"/>
              <w:spacing w:line="213" w:lineRule="exact"/>
              <w:ind w:left="769"/>
              <w:rPr>
                <w:rFonts w:ascii="Arial"/>
                <w:b/>
                <w:sz w:val="20"/>
              </w:rPr>
            </w:pPr>
            <w:r>
              <w:rPr>
                <w:rFonts w:ascii="Arial"/>
                <w:b/>
                <w:sz w:val="20"/>
              </w:rPr>
              <w:t>Net</w:t>
            </w:r>
          </w:p>
        </w:tc>
      </w:tr>
      <w:tr>
        <w:trPr>
          <w:trHeight w:val="225" w:hRule="atLeast"/>
        </w:trPr>
        <w:tc>
          <w:tcPr>
            <w:tcW w:w="494" w:type="dxa"/>
          </w:tcPr>
          <w:p>
            <w:pPr>
              <w:pStyle w:val="TableParagraph"/>
              <w:rPr>
                <w:rFonts w:ascii="Times New Roman"/>
                <w:sz w:val="16"/>
              </w:rPr>
            </w:pPr>
          </w:p>
        </w:tc>
        <w:tc>
          <w:tcPr>
            <w:tcW w:w="4698" w:type="dxa"/>
          </w:tcPr>
          <w:p>
            <w:pPr>
              <w:pStyle w:val="TableParagraph"/>
              <w:rPr>
                <w:rFonts w:ascii="Times New Roman"/>
                <w:sz w:val="16"/>
              </w:rPr>
            </w:pPr>
          </w:p>
        </w:tc>
        <w:tc>
          <w:tcPr>
            <w:tcW w:w="1329" w:type="dxa"/>
            <w:tcBorders>
              <w:bottom w:val="single" w:sz="8" w:space="0" w:color="000000"/>
            </w:tcBorders>
          </w:tcPr>
          <w:p>
            <w:pPr>
              <w:pStyle w:val="TableParagraph"/>
              <w:spacing w:line="206" w:lineRule="exact"/>
              <w:ind w:right="133"/>
              <w:jc w:val="right"/>
              <w:rPr>
                <w:rFonts w:ascii="Arial"/>
                <w:b/>
                <w:sz w:val="20"/>
              </w:rPr>
            </w:pPr>
            <w:r>
              <w:rPr>
                <w:rFonts w:ascii="Arial"/>
                <w:b/>
                <w:w w:val="100"/>
                <w:sz w:val="20"/>
              </w:rPr>
              <w:t>$</w:t>
            </w:r>
          </w:p>
        </w:tc>
        <w:tc>
          <w:tcPr>
            <w:tcW w:w="1724" w:type="dxa"/>
            <w:tcBorders>
              <w:bottom w:val="single" w:sz="8" w:space="0" w:color="000000"/>
            </w:tcBorders>
          </w:tcPr>
          <w:p>
            <w:pPr>
              <w:pStyle w:val="TableParagraph"/>
              <w:spacing w:line="206" w:lineRule="exact"/>
              <w:ind w:right="345"/>
              <w:jc w:val="right"/>
              <w:rPr>
                <w:rFonts w:ascii="Arial"/>
                <w:b/>
                <w:sz w:val="20"/>
              </w:rPr>
            </w:pPr>
            <w:r>
              <w:rPr>
                <w:rFonts w:ascii="Arial"/>
                <w:b/>
                <w:w w:val="100"/>
                <w:sz w:val="20"/>
              </w:rPr>
              <w:t>$</w:t>
            </w:r>
          </w:p>
        </w:tc>
        <w:tc>
          <w:tcPr>
            <w:tcW w:w="1168" w:type="dxa"/>
            <w:tcBorders>
              <w:bottom w:val="single" w:sz="8" w:space="0" w:color="000000"/>
            </w:tcBorders>
          </w:tcPr>
          <w:p>
            <w:pPr>
              <w:pStyle w:val="TableParagraph"/>
              <w:spacing w:line="206" w:lineRule="exact"/>
              <w:ind w:right="73"/>
              <w:jc w:val="right"/>
              <w:rPr>
                <w:rFonts w:ascii="Arial"/>
                <w:b/>
                <w:sz w:val="20"/>
              </w:rPr>
            </w:pPr>
            <w:r>
              <w:rPr>
                <w:rFonts w:ascii="Arial"/>
                <w:b/>
                <w:w w:val="100"/>
                <w:sz w:val="20"/>
              </w:rPr>
              <w:t>$</w:t>
            </w:r>
          </w:p>
        </w:tc>
      </w:tr>
      <w:tr>
        <w:trPr>
          <w:trHeight w:val="536" w:hRule="atLeast"/>
        </w:trPr>
        <w:tc>
          <w:tcPr>
            <w:tcW w:w="494" w:type="dxa"/>
          </w:tcPr>
          <w:p>
            <w:pPr>
              <w:pStyle w:val="TableParagraph"/>
              <w:rPr>
                <w:rFonts w:ascii="Times New Roman"/>
                <w:sz w:val="20"/>
              </w:rPr>
            </w:pPr>
          </w:p>
        </w:tc>
        <w:tc>
          <w:tcPr>
            <w:tcW w:w="4698" w:type="dxa"/>
          </w:tcPr>
          <w:p>
            <w:pPr>
              <w:pStyle w:val="TableParagraph"/>
              <w:spacing w:before="4"/>
              <w:rPr>
                <w:rFonts w:ascii="Arial"/>
                <w:sz w:val="26"/>
              </w:rPr>
            </w:pPr>
          </w:p>
          <w:p>
            <w:pPr>
              <w:pStyle w:val="TableParagraph"/>
              <w:spacing w:line="213" w:lineRule="exact"/>
              <w:ind w:left="275"/>
              <w:rPr>
                <w:rFonts w:ascii="Arial"/>
                <w:sz w:val="20"/>
              </w:rPr>
            </w:pPr>
            <w:r>
              <w:rPr>
                <w:rFonts w:ascii="Arial"/>
                <w:sz w:val="20"/>
              </w:rPr>
              <w:t>Furniture and fixtures</w:t>
            </w:r>
          </w:p>
        </w:tc>
        <w:tc>
          <w:tcPr>
            <w:tcW w:w="1329" w:type="dxa"/>
            <w:tcBorders>
              <w:top w:val="single" w:sz="8" w:space="0" w:color="000000"/>
            </w:tcBorders>
          </w:tcPr>
          <w:p>
            <w:pPr>
              <w:pStyle w:val="TableParagraph"/>
              <w:spacing w:before="4"/>
              <w:rPr>
                <w:rFonts w:ascii="Arial"/>
                <w:sz w:val="26"/>
              </w:rPr>
            </w:pPr>
          </w:p>
          <w:p>
            <w:pPr>
              <w:pStyle w:val="TableParagraph"/>
              <w:spacing w:line="213" w:lineRule="exact"/>
              <w:ind w:right="156"/>
              <w:jc w:val="right"/>
              <w:rPr>
                <w:rFonts w:ascii="Arial"/>
                <w:sz w:val="20"/>
              </w:rPr>
            </w:pPr>
            <w:r>
              <w:rPr>
                <w:rFonts w:ascii="Arial"/>
                <w:sz w:val="20"/>
              </w:rPr>
              <w:t>346,854</w:t>
            </w:r>
          </w:p>
        </w:tc>
        <w:tc>
          <w:tcPr>
            <w:tcW w:w="1724" w:type="dxa"/>
            <w:tcBorders>
              <w:top w:val="single" w:sz="8" w:space="0" w:color="000000"/>
            </w:tcBorders>
          </w:tcPr>
          <w:p>
            <w:pPr>
              <w:pStyle w:val="TableParagraph"/>
              <w:spacing w:before="4"/>
              <w:rPr>
                <w:rFonts w:ascii="Arial"/>
                <w:sz w:val="26"/>
              </w:rPr>
            </w:pPr>
          </w:p>
          <w:p>
            <w:pPr>
              <w:pStyle w:val="TableParagraph"/>
              <w:spacing w:line="213" w:lineRule="exact"/>
              <w:ind w:right="369"/>
              <w:jc w:val="right"/>
              <w:rPr>
                <w:rFonts w:ascii="Arial"/>
                <w:sz w:val="20"/>
              </w:rPr>
            </w:pPr>
            <w:r>
              <w:rPr>
                <w:rFonts w:ascii="Arial"/>
                <w:sz w:val="20"/>
              </w:rPr>
              <w:t>151,381</w:t>
            </w:r>
          </w:p>
        </w:tc>
        <w:tc>
          <w:tcPr>
            <w:tcW w:w="1168" w:type="dxa"/>
            <w:tcBorders>
              <w:top w:val="single" w:sz="8" w:space="0" w:color="000000"/>
            </w:tcBorders>
          </w:tcPr>
          <w:p>
            <w:pPr>
              <w:pStyle w:val="TableParagraph"/>
              <w:spacing w:before="4"/>
              <w:rPr>
                <w:rFonts w:ascii="Arial"/>
                <w:sz w:val="26"/>
              </w:rPr>
            </w:pPr>
          </w:p>
          <w:p>
            <w:pPr>
              <w:pStyle w:val="TableParagraph"/>
              <w:spacing w:line="213" w:lineRule="exact"/>
              <w:ind w:right="97"/>
              <w:jc w:val="right"/>
              <w:rPr>
                <w:rFonts w:ascii="Arial"/>
                <w:sz w:val="20"/>
              </w:rPr>
            </w:pPr>
            <w:r>
              <w:rPr>
                <w:rFonts w:ascii="Arial"/>
                <w:sz w:val="20"/>
              </w:rPr>
              <w:t>195,473</w:t>
            </w:r>
          </w:p>
        </w:tc>
      </w:tr>
      <w:tr>
        <w:trPr>
          <w:trHeight w:val="230" w:hRule="atLeast"/>
        </w:trPr>
        <w:tc>
          <w:tcPr>
            <w:tcW w:w="494" w:type="dxa"/>
          </w:tcPr>
          <w:p>
            <w:pPr>
              <w:pStyle w:val="TableParagraph"/>
              <w:rPr>
                <w:rFonts w:ascii="Times New Roman"/>
                <w:sz w:val="16"/>
              </w:rPr>
            </w:pPr>
          </w:p>
        </w:tc>
        <w:tc>
          <w:tcPr>
            <w:tcW w:w="4698" w:type="dxa"/>
          </w:tcPr>
          <w:p>
            <w:pPr>
              <w:pStyle w:val="TableParagraph"/>
              <w:spacing w:line="210" w:lineRule="exact"/>
              <w:ind w:left="275"/>
              <w:rPr>
                <w:rFonts w:ascii="Arial"/>
                <w:sz w:val="20"/>
              </w:rPr>
            </w:pPr>
            <w:r>
              <w:rPr>
                <w:rFonts w:ascii="Arial"/>
                <w:sz w:val="20"/>
              </w:rPr>
              <w:t>Computer equipment</w:t>
            </w:r>
          </w:p>
        </w:tc>
        <w:tc>
          <w:tcPr>
            <w:tcW w:w="1329" w:type="dxa"/>
          </w:tcPr>
          <w:p>
            <w:pPr>
              <w:pStyle w:val="TableParagraph"/>
              <w:spacing w:line="210" w:lineRule="exact"/>
              <w:ind w:right="158"/>
              <w:jc w:val="right"/>
              <w:rPr>
                <w:rFonts w:ascii="Arial"/>
                <w:sz w:val="20"/>
              </w:rPr>
            </w:pPr>
            <w:r>
              <w:rPr>
                <w:rFonts w:ascii="Arial"/>
                <w:sz w:val="20"/>
              </w:rPr>
              <w:t>75,325</w:t>
            </w:r>
          </w:p>
        </w:tc>
        <w:tc>
          <w:tcPr>
            <w:tcW w:w="1724" w:type="dxa"/>
          </w:tcPr>
          <w:p>
            <w:pPr>
              <w:pStyle w:val="TableParagraph"/>
              <w:spacing w:line="210" w:lineRule="exact"/>
              <w:ind w:right="370"/>
              <w:jc w:val="right"/>
              <w:rPr>
                <w:rFonts w:ascii="Arial"/>
                <w:sz w:val="20"/>
              </w:rPr>
            </w:pPr>
            <w:r>
              <w:rPr>
                <w:rFonts w:ascii="Arial"/>
                <w:sz w:val="20"/>
              </w:rPr>
              <w:t>68,823</w:t>
            </w:r>
          </w:p>
        </w:tc>
        <w:tc>
          <w:tcPr>
            <w:tcW w:w="1168" w:type="dxa"/>
          </w:tcPr>
          <w:p>
            <w:pPr>
              <w:pStyle w:val="TableParagraph"/>
              <w:spacing w:line="210" w:lineRule="exact"/>
              <w:ind w:right="98"/>
              <w:jc w:val="right"/>
              <w:rPr>
                <w:rFonts w:ascii="Arial"/>
                <w:sz w:val="20"/>
              </w:rPr>
            </w:pPr>
            <w:r>
              <w:rPr>
                <w:rFonts w:ascii="Arial"/>
                <w:sz w:val="20"/>
              </w:rPr>
              <w:t>6,502</w:t>
            </w:r>
          </w:p>
        </w:tc>
      </w:tr>
      <w:tr>
        <w:trPr>
          <w:trHeight w:val="230" w:hRule="atLeast"/>
        </w:trPr>
        <w:tc>
          <w:tcPr>
            <w:tcW w:w="494" w:type="dxa"/>
          </w:tcPr>
          <w:p>
            <w:pPr>
              <w:pStyle w:val="TableParagraph"/>
              <w:rPr>
                <w:rFonts w:ascii="Times New Roman"/>
                <w:sz w:val="16"/>
              </w:rPr>
            </w:pPr>
          </w:p>
        </w:tc>
        <w:tc>
          <w:tcPr>
            <w:tcW w:w="4698" w:type="dxa"/>
          </w:tcPr>
          <w:p>
            <w:pPr>
              <w:pStyle w:val="TableParagraph"/>
              <w:spacing w:line="210" w:lineRule="exact"/>
              <w:ind w:left="275"/>
              <w:rPr>
                <w:rFonts w:ascii="Arial"/>
                <w:sz w:val="20"/>
              </w:rPr>
            </w:pPr>
            <w:r>
              <w:rPr>
                <w:rFonts w:ascii="Arial"/>
                <w:sz w:val="20"/>
              </w:rPr>
              <w:t>Computer software</w:t>
            </w:r>
          </w:p>
        </w:tc>
        <w:tc>
          <w:tcPr>
            <w:tcW w:w="1329" w:type="dxa"/>
          </w:tcPr>
          <w:p>
            <w:pPr>
              <w:pStyle w:val="TableParagraph"/>
              <w:spacing w:line="210" w:lineRule="exact"/>
              <w:ind w:right="157"/>
              <w:jc w:val="right"/>
              <w:rPr>
                <w:rFonts w:ascii="Arial"/>
                <w:sz w:val="20"/>
              </w:rPr>
            </w:pPr>
            <w:r>
              <w:rPr>
                <w:rFonts w:ascii="Arial"/>
                <w:sz w:val="20"/>
              </w:rPr>
              <w:t>7,941</w:t>
            </w:r>
          </w:p>
        </w:tc>
        <w:tc>
          <w:tcPr>
            <w:tcW w:w="1724" w:type="dxa"/>
          </w:tcPr>
          <w:p>
            <w:pPr>
              <w:pStyle w:val="TableParagraph"/>
              <w:spacing w:line="210" w:lineRule="exact"/>
              <w:ind w:right="369"/>
              <w:jc w:val="right"/>
              <w:rPr>
                <w:rFonts w:ascii="Arial"/>
                <w:sz w:val="20"/>
              </w:rPr>
            </w:pPr>
            <w:r>
              <w:rPr>
                <w:rFonts w:ascii="Arial"/>
                <w:sz w:val="20"/>
              </w:rPr>
              <w:t>7,941</w:t>
            </w:r>
          </w:p>
        </w:tc>
        <w:tc>
          <w:tcPr>
            <w:tcW w:w="1168" w:type="dxa"/>
          </w:tcPr>
          <w:p>
            <w:pPr>
              <w:pStyle w:val="TableParagraph"/>
              <w:spacing w:line="210" w:lineRule="exact"/>
              <w:ind w:left="712"/>
              <w:rPr>
                <w:rFonts w:ascii="Arial"/>
                <w:sz w:val="20"/>
              </w:rPr>
            </w:pPr>
            <w:r>
              <w:rPr>
                <w:rFonts w:ascii="Arial"/>
                <w:w w:val="100"/>
                <w:sz w:val="20"/>
              </w:rPr>
              <w:t>-</w:t>
            </w:r>
          </w:p>
        </w:tc>
      </w:tr>
      <w:tr>
        <w:trPr>
          <w:trHeight w:val="225" w:hRule="atLeast"/>
        </w:trPr>
        <w:tc>
          <w:tcPr>
            <w:tcW w:w="494" w:type="dxa"/>
          </w:tcPr>
          <w:p>
            <w:pPr>
              <w:pStyle w:val="TableParagraph"/>
              <w:rPr>
                <w:rFonts w:ascii="Times New Roman"/>
                <w:sz w:val="16"/>
              </w:rPr>
            </w:pPr>
          </w:p>
        </w:tc>
        <w:tc>
          <w:tcPr>
            <w:tcW w:w="4698" w:type="dxa"/>
          </w:tcPr>
          <w:p>
            <w:pPr>
              <w:pStyle w:val="TableParagraph"/>
              <w:spacing w:line="206" w:lineRule="exact"/>
              <w:ind w:left="275"/>
              <w:rPr>
                <w:rFonts w:ascii="Arial"/>
                <w:sz w:val="20"/>
              </w:rPr>
            </w:pPr>
            <w:r>
              <w:rPr>
                <w:rFonts w:ascii="Arial"/>
                <w:sz w:val="20"/>
              </w:rPr>
              <w:t>Leasehold improvements</w:t>
            </w:r>
          </w:p>
        </w:tc>
        <w:tc>
          <w:tcPr>
            <w:tcW w:w="1329" w:type="dxa"/>
            <w:tcBorders>
              <w:bottom w:val="single" w:sz="8" w:space="0" w:color="000000"/>
            </w:tcBorders>
          </w:tcPr>
          <w:p>
            <w:pPr>
              <w:pStyle w:val="TableParagraph"/>
              <w:spacing w:line="206" w:lineRule="exact"/>
              <w:ind w:right="158"/>
              <w:jc w:val="right"/>
              <w:rPr>
                <w:rFonts w:ascii="Arial"/>
                <w:sz w:val="20"/>
              </w:rPr>
            </w:pPr>
            <w:r>
              <w:rPr>
                <w:rFonts w:ascii="Arial"/>
                <w:sz w:val="20"/>
              </w:rPr>
              <w:t>782,302</w:t>
            </w:r>
          </w:p>
        </w:tc>
        <w:tc>
          <w:tcPr>
            <w:tcW w:w="1724" w:type="dxa"/>
            <w:tcBorders>
              <w:bottom w:val="single" w:sz="8" w:space="0" w:color="000000"/>
            </w:tcBorders>
          </w:tcPr>
          <w:p>
            <w:pPr>
              <w:pStyle w:val="TableParagraph"/>
              <w:spacing w:line="206" w:lineRule="exact"/>
              <w:ind w:right="370"/>
              <w:jc w:val="right"/>
              <w:rPr>
                <w:rFonts w:ascii="Arial"/>
                <w:sz w:val="20"/>
              </w:rPr>
            </w:pPr>
            <w:r>
              <w:rPr>
                <w:rFonts w:ascii="Arial"/>
                <w:sz w:val="20"/>
              </w:rPr>
              <w:t>145,798</w:t>
            </w:r>
          </w:p>
        </w:tc>
        <w:tc>
          <w:tcPr>
            <w:tcW w:w="1168" w:type="dxa"/>
            <w:tcBorders>
              <w:bottom w:val="single" w:sz="8" w:space="0" w:color="000000"/>
            </w:tcBorders>
          </w:tcPr>
          <w:p>
            <w:pPr>
              <w:pStyle w:val="TableParagraph"/>
              <w:spacing w:line="206" w:lineRule="exact"/>
              <w:ind w:right="98"/>
              <w:jc w:val="right"/>
              <w:rPr>
                <w:rFonts w:ascii="Arial"/>
                <w:sz w:val="20"/>
              </w:rPr>
            </w:pPr>
            <w:r>
              <w:rPr>
                <w:rFonts w:ascii="Arial"/>
                <w:sz w:val="20"/>
              </w:rPr>
              <w:t>636,504</w:t>
            </w:r>
          </w:p>
        </w:tc>
      </w:tr>
      <w:tr>
        <w:trPr>
          <w:trHeight w:val="451" w:hRule="atLeast"/>
        </w:trPr>
        <w:tc>
          <w:tcPr>
            <w:tcW w:w="494" w:type="dxa"/>
          </w:tcPr>
          <w:p>
            <w:pPr>
              <w:pStyle w:val="TableParagraph"/>
              <w:rPr>
                <w:rFonts w:ascii="Times New Roman"/>
                <w:sz w:val="20"/>
              </w:rPr>
            </w:pPr>
          </w:p>
        </w:tc>
        <w:tc>
          <w:tcPr>
            <w:tcW w:w="4698" w:type="dxa"/>
          </w:tcPr>
          <w:p>
            <w:pPr>
              <w:pStyle w:val="TableParagraph"/>
              <w:rPr>
                <w:rFonts w:ascii="Times New Roman"/>
                <w:sz w:val="20"/>
              </w:rPr>
            </w:pPr>
          </w:p>
        </w:tc>
        <w:tc>
          <w:tcPr>
            <w:tcW w:w="1329" w:type="dxa"/>
            <w:tcBorders>
              <w:top w:val="single" w:sz="8" w:space="0" w:color="000000"/>
              <w:bottom w:val="double" w:sz="3" w:space="0" w:color="000000"/>
            </w:tcBorders>
          </w:tcPr>
          <w:p>
            <w:pPr>
              <w:pStyle w:val="TableParagraph"/>
              <w:spacing w:before="8"/>
              <w:rPr>
                <w:rFonts w:ascii="Arial"/>
                <w:sz w:val="19"/>
              </w:rPr>
            </w:pPr>
          </w:p>
          <w:p>
            <w:pPr>
              <w:pStyle w:val="TableParagraph"/>
              <w:spacing w:line="205" w:lineRule="exact"/>
              <w:ind w:right="157"/>
              <w:jc w:val="right"/>
              <w:rPr>
                <w:rFonts w:ascii="Arial"/>
                <w:sz w:val="20"/>
              </w:rPr>
            </w:pPr>
            <w:r>
              <w:rPr>
                <w:rFonts w:ascii="Arial"/>
                <w:sz w:val="20"/>
              </w:rPr>
              <w:t>1,212,422</w:t>
            </w:r>
          </w:p>
        </w:tc>
        <w:tc>
          <w:tcPr>
            <w:tcW w:w="1724" w:type="dxa"/>
            <w:tcBorders>
              <w:top w:val="single" w:sz="8" w:space="0" w:color="000000"/>
              <w:bottom w:val="double" w:sz="3" w:space="0" w:color="000000"/>
            </w:tcBorders>
          </w:tcPr>
          <w:p>
            <w:pPr>
              <w:pStyle w:val="TableParagraph"/>
              <w:spacing w:before="8"/>
              <w:rPr>
                <w:rFonts w:ascii="Arial"/>
                <w:sz w:val="19"/>
              </w:rPr>
            </w:pPr>
          </w:p>
          <w:p>
            <w:pPr>
              <w:pStyle w:val="TableParagraph"/>
              <w:spacing w:line="205" w:lineRule="exact"/>
              <w:ind w:right="369"/>
              <w:jc w:val="right"/>
              <w:rPr>
                <w:rFonts w:ascii="Arial"/>
                <w:sz w:val="20"/>
              </w:rPr>
            </w:pPr>
            <w:r>
              <w:rPr>
                <w:rFonts w:ascii="Arial"/>
                <w:sz w:val="20"/>
              </w:rPr>
              <w:t>373,943</w:t>
            </w:r>
          </w:p>
        </w:tc>
        <w:tc>
          <w:tcPr>
            <w:tcW w:w="1168" w:type="dxa"/>
            <w:tcBorders>
              <w:top w:val="single" w:sz="8" w:space="0" w:color="000000"/>
              <w:bottom w:val="double" w:sz="3" w:space="0" w:color="000000"/>
            </w:tcBorders>
          </w:tcPr>
          <w:p>
            <w:pPr>
              <w:pStyle w:val="TableParagraph"/>
              <w:spacing w:before="8"/>
              <w:rPr>
                <w:rFonts w:ascii="Arial"/>
                <w:sz w:val="19"/>
              </w:rPr>
            </w:pPr>
          </w:p>
          <w:p>
            <w:pPr>
              <w:pStyle w:val="TableParagraph"/>
              <w:spacing w:line="205" w:lineRule="exact"/>
              <w:ind w:right="98"/>
              <w:jc w:val="right"/>
              <w:rPr>
                <w:rFonts w:ascii="Arial"/>
                <w:sz w:val="20"/>
              </w:rPr>
            </w:pPr>
            <w:r>
              <w:rPr>
                <w:rFonts w:ascii="Arial"/>
                <w:sz w:val="20"/>
              </w:rPr>
              <w:t>838,479</w:t>
            </w:r>
          </w:p>
        </w:tc>
      </w:tr>
    </w:tbl>
    <w:p>
      <w:pPr>
        <w:pStyle w:val="BodyText"/>
        <w:spacing w:before="5"/>
        <w:rPr>
          <w:rFonts w:ascii="Arial"/>
          <w:sz w:val="17"/>
        </w:rPr>
      </w:pPr>
    </w:p>
    <w:p>
      <w:pPr>
        <w:spacing w:before="0"/>
        <w:ind w:left="1380" w:right="660" w:firstLine="0"/>
        <w:jc w:val="both"/>
        <w:rPr>
          <w:rFonts w:ascii="Arial"/>
          <w:sz w:val="20"/>
        </w:rPr>
      </w:pPr>
      <w:r>
        <w:rPr>
          <w:rFonts w:ascii="Arial"/>
          <w:sz w:val="20"/>
        </w:rPr>
        <w:t>During the year, capital assets with a net book value of nil (cost and accumulated amortization both of $48,939) were disposed of for no gain or loss.</w:t>
      </w:r>
    </w:p>
    <w:p>
      <w:pPr>
        <w:pStyle w:val="BodyText"/>
        <w:spacing w:before="1"/>
        <w:rPr>
          <w:rFonts w:ascii="Arial"/>
          <w:sz w:val="20"/>
        </w:rPr>
      </w:pPr>
    </w:p>
    <w:p>
      <w:pPr>
        <w:spacing w:before="0"/>
        <w:ind w:left="1380" w:right="659" w:firstLine="0"/>
        <w:jc w:val="both"/>
        <w:rPr>
          <w:rFonts w:ascii="Arial"/>
          <w:sz w:val="20"/>
        </w:rPr>
      </w:pPr>
      <w:r>
        <w:rPr>
          <w:rFonts w:ascii="Arial"/>
          <w:sz w:val="20"/>
        </w:rPr>
        <w:t>During the prior year, capital assets with a net book value of nil (cost and accumulated amortization both of $8,077) were disposed of for no gain or loss.</w:t>
      </w:r>
    </w:p>
    <w:p>
      <w:pPr>
        <w:pStyle w:val="BodyText"/>
        <w:spacing w:before="1"/>
        <w:rPr>
          <w:rFonts w:ascii="Arial"/>
          <w:sz w:val="20"/>
        </w:rPr>
      </w:pPr>
    </w:p>
    <w:p>
      <w:pPr>
        <w:pStyle w:val="ListParagraph"/>
        <w:numPr>
          <w:ilvl w:val="0"/>
          <w:numId w:val="6"/>
        </w:numPr>
        <w:tabs>
          <w:tab w:pos="1379" w:val="left" w:leader="none"/>
          <w:tab w:pos="1380" w:val="left" w:leader="none"/>
        </w:tabs>
        <w:spacing w:line="240" w:lineRule="auto" w:before="0" w:after="0"/>
        <w:ind w:left="1380" w:right="0" w:hanging="720"/>
        <w:jc w:val="left"/>
        <w:rPr>
          <w:rFonts w:ascii="Arial"/>
          <w:b/>
          <w:sz w:val="20"/>
        </w:rPr>
      </w:pPr>
      <w:r>
        <w:rPr>
          <w:rFonts w:ascii="Arial"/>
          <w:b/>
          <w:sz w:val="20"/>
        </w:rPr>
        <w:t>Accounts payable and accrued</w:t>
      </w:r>
      <w:r>
        <w:rPr>
          <w:rFonts w:ascii="Arial"/>
          <w:b/>
          <w:spacing w:val="-1"/>
          <w:sz w:val="20"/>
        </w:rPr>
        <w:t> </w:t>
      </w:r>
      <w:r>
        <w:rPr>
          <w:rFonts w:ascii="Arial"/>
          <w:b/>
          <w:sz w:val="20"/>
        </w:rPr>
        <w:t>liabilities</w:t>
      </w:r>
    </w:p>
    <w:p>
      <w:pPr>
        <w:pStyle w:val="BodyText"/>
        <w:spacing w:before="1"/>
        <w:rPr>
          <w:rFonts w:ascii="Arial"/>
          <w:b/>
          <w:sz w:val="20"/>
        </w:rPr>
      </w:pPr>
    </w:p>
    <w:p>
      <w:pPr>
        <w:tabs>
          <w:tab w:pos="1439" w:val="left" w:leader="none"/>
        </w:tabs>
        <w:spacing w:before="0"/>
        <w:ind w:left="0" w:right="730" w:firstLine="0"/>
        <w:jc w:val="right"/>
        <w:rPr>
          <w:rFonts w:ascii="Arial"/>
          <w:b/>
          <w:sz w:val="20"/>
        </w:rPr>
      </w:pPr>
      <w:r>
        <w:rPr>
          <w:rFonts w:ascii="Arial"/>
          <w:b/>
          <w:sz w:val="20"/>
        </w:rPr>
        <w:t>2020</w:t>
        <w:tab/>
      </w:r>
      <w:r>
        <w:rPr>
          <w:rFonts w:ascii="Arial"/>
          <w:b/>
          <w:spacing w:val="-2"/>
          <w:sz w:val="20"/>
        </w:rPr>
        <w:t>2019</w:t>
      </w:r>
    </w:p>
    <w:p>
      <w:pPr>
        <w:tabs>
          <w:tab w:pos="1083" w:val="left" w:leader="none"/>
          <w:tab w:pos="2523" w:val="left" w:leader="none"/>
        </w:tabs>
        <w:spacing w:before="1"/>
        <w:ind w:left="0" w:right="730" w:firstLine="0"/>
        <w:jc w:val="right"/>
        <w:rPr>
          <w:rFonts w:ascii="Arial"/>
          <w:b/>
          <w:sz w:val="20"/>
        </w:rPr>
      </w:pPr>
      <w:r>
        <w:rPr>
          <w:rFonts w:ascii="Times New Roman"/>
          <w:w w:val="100"/>
          <w:sz w:val="20"/>
          <w:u w:val="single"/>
        </w:rPr>
        <w:t> </w:t>
      </w:r>
      <w:r>
        <w:rPr>
          <w:rFonts w:ascii="Times New Roman"/>
          <w:sz w:val="20"/>
          <w:u w:val="single"/>
        </w:rPr>
        <w:tab/>
      </w:r>
      <w:r>
        <w:rPr>
          <w:rFonts w:ascii="Arial"/>
          <w:b/>
          <w:sz w:val="20"/>
          <w:u w:val="single"/>
        </w:rPr>
        <w:t>$</w:t>
        <w:tab/>
      </w:r>
      <w:r>
        <w:rPr>
          <w:rFonts w:ascii="Arial"/>
          <w:b/>
          <w:spacing w:val="-1"/>
          <w:sz w:val="20"/>
          <w:u w:val="single"/>
        </w:rPr>
        <w:t>$</w:t>
      </w:r>
    </w:p>
    <w:p>
      <w:pPr>
        <w:pStyle w:val="BodyText"/>
        <w:spacing w:before="6"/>
        <w:rPr>
          <w:rFonts w:ascii="Arial"/>
          <w:b/>
          <w:sz w:val="28"/>
        </w:rPr>
      </w:pP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63"/>
        <w:gridCol w:w="1321"/>
        <w:gridCol w:w="1646"/>
        <w:gridCol w:w="1180"/>
      </w:tblGrid>
      <w:tr>
        <w:trPr>
          <w:trHeight w:val="223" w:hRule="atLeast"/>
        </w:trPr>
        <w:tc>
          <w:tcPr>
            <w:tcW w:w="5263" w:type="dxa"/>
          </w:tcPr>
          <w:p>
            <w:pPr>
              <w:pStyle w:val="TableParagraph"/>
              <w:spacing w:line="204" w:lineRule="exact"/>
              <w:ind w:left="770"/>
              <w:rPr>
                <w:rFonts w:ascii="Arial"/>
                <w:sz w:val="20"/>
              </w:rPr>
            </w:pPr>
            <w:r>
              <w:rPr>
                <w:rFonts w:ascii="Arial"/>
                <w:sz w:val="20"/>
              </w:rPr>
              <w:t>Trade payables and accrued liabilities</w:t>
            </w:r>
          </w:p>
        </w:tc>
        <w:tc>
          <w:tcPr>
            <w:tcW w:w="2967" w:type="dxa"/>
            <w:gridSpan w:val="2"/>
          </w:tcPr>
          <w:p>
            <w:pPr>
              <w:pStyle w:val="TableParagraph"/>
              <w:spacing w:line="204" w:lineRule="exact"/>
              <w:ind w:left="1885"/>
              <w:rPr>
                <w:rFonts w:ascii="Arial"/>
                <w:sz w:val="20"/>
              </w:rPr>
            </w:pPr>
            <w:r>
              <w:rPr>
                <w:rFonts w:ascii="Arial"/>
                <w:sz w:val="20"/>
              </w:rPr>
              <w:t>410,755</w:t>
            </w:r>
          </w:p>
        </w:tc>
        <w:tc>
          <w:tcPr>
            <w:tcW w:w="1180" w:type="dxa"/>
          </w:tcPr>
          <w:p>
            <w:pPr>
              <w:pStyle w:val="TableParagraph"/>
              <w:spacing w:line="204" w:lineRule="exact"/>
              <w:ind w:left="357"/>
              <w:rPr>
                <w:rFonts w:ascii="Arial"/>
                <w:sz w:val="20"/>
              </w:rPr>
            </w:pPr>
            <w:r>
              <w:rPr>
                <w:rFonts w:ascii="Arial"/>
                <w:sz w:val="20"/>
              </w:rPr>
              <w:t>765,317</w:t>
            </w:r>
          </w:p>
        </w:tc>
      </w:tr>
      <w:tr>
        <w:trPr>
          <w:trHeight w:val="366" w:hRule="atLeast"/>
        </w:trPr>
        <w:tc>
          <w:tcPr>
            <w:tcW w:w="5263" w:type="dxa"/>
          </w:tcPr>
          <w:p>
            <w:pPr>
              <w:pStyle w:val="TableParagraph"/>
              <w:spacing w:line="224" w:lineRule="exact"/>
              <w:ind w:left="770"/>
              <w:rPr>
                <w:rFonts w:ascii="Arial"/>
                <w:sz w:val="20"/>
              </w:rPr>
            </w:pPr>
            <w:r>
              <w:rPr>
                <w:rFonts w:ascii="Arial"/>
                <w:sz w:val="20"/>
              </w:rPr>
              <w:t>Accrued liabilities - complaints and discipline</w:t>
            </w:r>
          </w:p>
        </w:tc>
        <w:tc>
          <w:tcPr>
            <w:tcW w:w="1321" w:type="dxa"/>
          </w:tcPr>
          <w:p>
            <w:pPr>
              <w:pStyle w:val="TableParagraph"/>
              <w:rPr>
                <w:rFonts w:ascii="Times New Roman"/>
                <w:sz w:val="20"/>
              </w:rPr>
            </w:pPr>
          </w:p>
        </w:tc>
        <w:tc>
          <w:tcPr>
            <w:tcW w:w="2826" w:type="dxa"/>
            <w:gridSpan w:val="2"/>
          </w:tcPr>
          <w:p>
            <w:pPr>
              <w:pStyle w:val="TableParagraph"/>
              <w:tabs>
                <w:tab w:pos="564" w:val="left" w:leader="none"/>
                <w:tab w:pos="2003" w:val="left" w:leader="none"/>
              </w:tabs>
              <w:spacing w:line="224" w:lineRule="exact"/>
              <w:ind w:left="118"/>
              <w:rPr>
                <w:rFonts w:ascii="Arial"/>
                <w:sz w:val="20"/>
              </w:rPr>
            </w:pPr>
            <w:r>
              <w:rPr>
                <w:rFonts w:ascii="Times New Roman"/>
                <w:w w:val="100"/>
                <w:sz w:val="20"/>
                <w:u w:val="single"/>
              </w:rPr>
              <w:t> </w:t>
            </w:r>
            <w:r>
              <w:rPr>
                <w:rFonts w:ascii="Times New Roman"/>
                <w:sz w:val="20"/>
                <w:u w:val="single"/>
              </w:rPr>
              <w:tab/>
            </w:r>
            <w:r>
              <w:rPr>
                <w:rFonts w:ascii="Arial"/>
                <w:sz w:val="20"/>
                <w:u w:val="single"/>
              </w:rPr>
              <w:t>512,034</w:t>
              <w:tab/>
              <w:t>573,101</w:t>
            </w:r>
          </w:p>
        </w:tc>
      </w:tr>
      <w:tr>
        <w:trPr>
          <w:trHeight w:val="354" w:hRule="atLeast"/>
        </w:trPr>
        <w:tc>
          <w:tcPr>
            <w:tcW w:w="5263" w:type="dxa"/>
          </w:tcPr>
          <w:p>
            <w:pPr>
              <w:pStyle w:val="TableParagraph"/>
              <w:rPr>
                <w:rFonts w:ascii="Times New Roman"/>
                <w:sz w:val="20"/>
              </w:rPr>
            </w:pPr>
          </w:p>
        </w:tc>
        <w:tc>
          <w:tcPr>
            <w:tcW w:w="1321" w:type="dxa"/>
          </w:tcPr>
          <w:p>
            <w:pPr>
              <w:pStyle w:val="TableParagraph"/>
              <w:rPr>
                <w:rFonts w:ascii="Times New Roman"/>
                <w:sz w:val="20"/>
              </w:rPr>
            </w:pPr>
          </w:p>
        </w:tc>
        <w:tc>
          <w:tcPr>
            <w:tcW w:w="2826" w:type="dxa"/>
            <w:gridSpan w:val="2"/>
            <w:tcBorders>
              <w:bottom w:val="double" w:sz="3" w:space="0" w:color="000000"/>
            </w:tcBorders>
          </w:tcPr>
          <w:p>
            <w:pPr>
              <w:pStyle w:val="TableParagraph"/>
              <w:tabs>
                <w:tab w:pos="1838" w:val="left" w:leader="none"/>
              </w:tabs>
              <w:spacing w:line="205" w:lineRule="exact" w:before="128"/>
              <w:ind w:left="565"/>
              <w:rPr>
                <w:rFonts w:ascii="Arial"/>
                <w:sz w:val="20"/>
              </w:rPr>
            </w:pPr>
            <w:r>
              <w:rPr>
                <w:rFonts w:ascii="Arial"/>
                <w:sz w:val="20"/>
              </w:rPr>
              <w:t>922,789</w:t>
              <w:tab/>
              <w:t>1,338,418</w:t>
            </w:r>
          </w:p>
        </w:tc>
      </w:tr>
      <w:tr>
        <w:trPr>
          <w:trHeight w:val="691" w:hRule="atLeast"/>
        </w:trPr>
        <w:tc>
          <w:tcPr>
            <w:tcW w:w="5263" w:type="dxa"/>
          </w:tcPr>
          <w:p>
            <w:pPr>
              <w:pStyle w:val="TableParagraph"/>
              <w:spacing w:before="9"/>
              <w:rPr>
                <w:rFonts w:ascii="Arial"/>
                <w:b/>
                <w:sz w:val="19"/>
              </w:rPr>
            </w:pPr>
          </w:p>
          <w:p>
            <w:pPr>
              <w:pStyle w:val="TableParagraph"/>
              <w:tabs>
                <w:tab w:pos="769" w:val="left" w:leader="none"/>
              </w:tabs>
              <w:ind w:left="50"/>
              <w:rPr>
                <w:rFonts w:ascii="Arial"/>
                <w:b/>
                <w:sz w:val="20"/>
              </w:rPr>
            </w:pPr>
            <w:r>
              <w:rPr>
                <w:rFonts w:ascii="Arial"/>
                <w:sz w:val="20"/>
              </w:rPr>
              <w:t>6.</w:t>
              <w:tab/>
            </w:r>
            <w:r>
              <w:rPr>
                <w:rFonts w:ascii="Arial"/>
                <w:b/>
                <w:sz w:val="20"/>
              </w:rPr>
              <w:t>Deferred lease</w:t>
            </w:r>
            <w:r>
              <w:rPr>
                <w:rFonts w:ascii="Arial"/>
                <w:b/>
                <w:spacing w:val="-1"/>
                <w:sz w:val="20"/>
              </w:rPr>
              <w:t> </w:t>
            </w:r>
            <w:r>
              <w:rPr>
                <w:rFonts w:ascii="Arial"/>
                <w:b/>
                <w:sz w:val="20"/>
              </w:rPr>
              <w:t>incentives</w:t>
            </w:r>
          </w:p>
        </w:tc>
        <w:tc>
          <w:tcPr>
            <w:tcW w:w="1321" w:type="dxa"/>
          </w:tcPr>
          <w:p>
            <w:pPr>
              <w:pStyle w:val="TableParagraph"/>
              <w:rPr>
                <w:rFonts w:ascii="Times New Roman"/>
                <w:sz w:val="20"/>
              </w:rPr>
            </w:pPr>
          </w:p>
        </w:tc>
        <w:tc>
          <w:tcPr>
            <w:tcW w:w="2826" w:type="dxa"/>
            <w:gridSpan w:val="2"/>
            <w:tcBorders>
              <w:top w:val="double" w:sz="3" w:space="0" w:color="000000"/>
            </w:tcBorders>
          </w:tcPr>
          <w:p>
            <w:pPr>
              <w:pStyle w:val="TableParagraph"/>
              <w:tabs>
                <w:tab w:pos="2753" w:val="right" w:leader="none"/>
              </w:tabs>
              <w:spacing w:line="213" w:lineRule="exact" w:before="458"/>
              <w:ind w:left="55"/>
              <w:rPr>
                <w:rFonts w:ascii="Arial"/>
                <w:b/>
                <w:sz w:val="20"/>
              </w:rPr>
            </w:pPr>
            <w:r>
              <w:rPr>
                <w:rFonts w:ascii="Arial"/>
                <w:b/>
                <w:sz w:val="20"/>
              </w:rPr>
              <w:t>Accumulated</w:t>
              <w:tab/>
              <w:t>2020</w:t>
            </w:r>
          </w:p>
        </w:tc>
      </w:tr>
      <w:tr>
        <w:trPr>
          <w:trHeight w:val="456" w:hRule="atLeast"/>
        </w:trPr>
        <w:tc>
          <w:tcPr>
            <w:tcW w:w="5263" w:type="dxa"/>
          </w:tcPr>
          <w:p>
            <w:pPr>
              <w:pStyle w:val="TableParagraph"/>
              <w:rPr>
                <w:rFonts w:ascii="Times New Roman"/>
                <w:sz w:val="20"/>
              </w:rPr>
            </w:pPr>
          </w:p>
        </w:tc>
        <w:tc>
          <w:tcPr>
            <w:tcW w:w="1321" w:type="dxa"/>
            <w:tcBorders>
              <w:bottom w:val="single" w:sz="8" w:space="0" w:color="000000"/>
            </w:tcBorders>
          </w:tcPr>
          <w:p>
            <w:pPr>
              <w:pStyle w:val="TableParagraph"/>
              <w:spacing w:line="227" w:lineRule="exact"/>
              <w:ind w:right="53"/>
              <w:jc w:val="right"/>
              <w:rPr>
                <w:rFonts w:ascii="Arial"/>
                <w:b/>
                <w:sz w:val="20"/>
              </w:rPr>
            </w:pPr>
            <w:r>
              <w:rPr>
                <w:rFonts w:ascii="Arial"/>
                <w:b/>
                <w:sz w:val="20"/>
              </w:rPr>
              <w:t>Cost</w:t>
            </w:r>
          </w:p>
          <w:p>
            <w:pPr>
              <w:pStyle w:val="TableParagraph"/>
              <w:spacing w:line="209" w:lineRule="exact"/>
              <w:ind w:right="124"/>
              <w:jc w:val="right"/>
              <w:rPr>
                <w:rFonts w:ascii="Arial"/>
                <w:b/>
                <w:sz w:val="20"/>
              </w:rPr>
            </w:pPr>
            <w:r>
              <w:rPr>
                <w:rFonts w:ascii="Arial"/>
                <w:b/>
                <w:w w:val="100"/>
                <w:sz w:val="20"/>
              </w:rPr>
              <w:t>$</w:t>
            </w:r>
          </w:p>
        </w:tc>
        <w:tc>
          <w:tcPr>
            <w:tcW w:w="2826" w:type="dxa"/>
            <w:gridSpan w:val="2"/>
            <w:tcBorders>
              <w:bottom w:val="single" w:sz="8" w:space="0" w:color="000000"/>
            </w:tcBorders>
          </w:tcPr>
          <w:p>
            <w:pPr>
              <w:pStyle w:val="TableParagraph"/>
              <w:tabs>
                <w:tab w:pos="2341" w:val="left" w:leader="none"/>
              </w:tabs>
              <w:spacing w:line="227" w:lineRule="exact"/>
              <w:ind w:right="71"/>
              <w:jc w:val="right"/>
              <w:rPr>
                <w:rFonts w:ascii="Arial"/>
                <w:b/>
                <w:sz w:val="20"/>
              </w:rPr>
            </w:pPr>
            <w:r>
              <w:rPr>
                <w:rFonts w:ascii="Arial"/>
                <w:b/>
                <w:sz w:val="20"/>
              </w:rPr>
              <w:t>Amortization</w:t>
              <w:tab/>
            </w:r>
            <w:r>
              <w:rPr>
                <w:rFonts w:ascii="Arial"/>
                <w:b/>
                <w:spacing w:val="-2"/>
                <w:sz w:val="20"/>
              </w:rPr>
              <w:t>Net</w:t>
            </w:r>
          </w:p>
          <w:p>
            <w:pPr>
              <w:pStyle w:val="TableParagraph"/>
              <w:tabs>
                <w:tab w:pos="1439" w:val="left" w:leader="none"/>
              </w:tabs>
              <w:spacing w:line="209" w:lineRule="exact"/>
              <w:ind w:right="70"/>
              <w:jc w:val="right"/>
              <w:rPr>
                <w:rFonts w:ascii="Arial"/>
                <w:b/>
                <w:sz w:val="20"/>
              </w:rPr>
            </w:pPr>
            <w:r>
              <w:rPr>
                <w:rFonts w:ascii="Arial"/>
                <w:b/>
                <w:sz w:val="20"/>
              </w:rPr>
              <w:t>$</w:t>
              <w:tab/>
            </w:r>
            <w:r>
              <w:rPr>
                <w:rFonts w:ascii="Arial"/>
                <w:b/>
                <w:spacing w:val="-1"/>
                <w:sz w:val="20"/>
              </w:rPr>
              <w:t>$</w:t>
            </w:r>
          </w:p>
        </w:tc>
      </w:tr>
      <w:tr>
        <w:trPr>
          <w:trHeight w:val="528" w:hRule="atLeast"/>
        </w:trPr>
        <w:tc>
          <w:tcPr>
            <w:tcW w:w="5263" w:type="dxa"/>
          </w:tcPr>
          <w:p>
            <w:pPr>
              <w:pStyle w:val="TableParagraph"/>
              <w:spacing w:before="4"/>
              <w:rPr>
                <w:rFonts w:ascii="Arial"/>
                <w:b/>
                <w:sz w:val="26"/>
              </w:rPr>
            </w:pPr>
          </w:p>
          <w:p>
            <w:pPr>
              <w:pStyle w:val="TableParagraph"/>
              <w:spacing w:line="205" w:lineRule="exact"/>
              <w:ind w:left="770"/>
              <w:rPr>
                <w:rFonts w:ascii="Arial"/>
                <w:sz w:val="20"/>
              </w:rPr>
            </w:pPr>
            <w:r>
              <w:rPr>
                <w:rFonts w:ascii="Arial"/>
                <w:sz w:val="20"/>
              </w:rPr>
              <w:t>Tenant inducements</w:t>
            </w:r>
          </w:p>
        </w:tc>
        <w:tc>
          <w:tcPr>
            <w:tcW w:w="1321" w:type="dxa"/>
            <w:tcBorders>
              <w:top w:val="single" w:sz="8" w:space="0" w:color="000000"/>
              <w:bottom w:val="double" w:sz="3" w:space="0" w:color="000000"/>
            </w:tcBorders>
          </w:tcPr>
          <w:p>
            <w:pPr>
              <w:pStyle w:val="TableParagraph"/>
              <w:spacing w:before="4"/>
              <w:rPr>
                <w:rFonts w:ascii="Arial"/>
                <w:b/>
                <w:sz w:val="26"/>
              </w:rPr>
            </w:pPr>
          </w:p>
          <w:p>
            <w:pPr>
              <w:pStyle w:val="TableParagraph"/>
              <w:spacing w:line="205" w:lineRule="exact"/>
              <w:ind w:right="148"/>
              <w:jc w:val="right"/>
              <w:rPr>
                <w:rFonts w:ascii="Arial"/>
                <w:sz w:val="20"/>
              </w:rPr>
            </w:pPr>
            <w:r>
              <w:rPr>
                <w:rFonts w:ascii="Arial"/>
                <w:sz w:val="20"/>
              </w:rPr>
              <w:t>271,073</w:t>
            </w:r>
          </w:p>
        </w:tc>
        <w:tc>
          <w:tcPr>
            <w:tcW w:w="2826" w:type="dxa"/>
            <w:gridSpan w:val="2"/>
            <w:tcBorders>
              <w:top w:val="single" w:sz="8" w:space="0" w:color="000000"/>
              <w:bottom w:val="double" w:sz="3" w:space="0" w:color="000000"/>
            </w:tcBorders>
          </w:tcPr>
          <w:p>
            <w:pPr>
              <w:pStyle w:val="TableParagraph"/>
              <w:spacing w:before="4"/>
              <w:rPr>
                <w:rFonts w:ascii="Arial"/>
                <w:b/>
                <w:sz w:val="26"/>
              </w:rPr>
            </w:pPr>
          </w:p>
          <w:p>
            <w:pPr>
              <w:pStyle w:val="TableParagraph"/>
              <w:tabs>
                <w:tab w:pos="2004" w:val="left" w:leader="none"/>
              </w:tabs>
              <w:spacing w:line="205" w:lineRule="exact"/>
              <w:ind w:left="676"/>
              <w:rPr>
                <w:rFonts w:ascii="Arial"/>
                <w:sz w:val="20"/>
              </w:rPr>
            </w:pPr>
            <w:r>
              <w:rPr>
                <w:rFonts w:ascii="Arial"/>
                <w:sz w:val="20"/>
              </w:rPr>
              <w:t>79,063</w:t>
              <w:tab/>
              <w:t>192,010</w:t>
            </w:r>
          </w:p>
        </w:tc>
      </w:tr>
      <w:tr>
        <w:trPr>
          <w:trHeight w:val="691" w:hRule="atLeast"/>
        </w:trPr>
        <w:tc>
          <w:tcPr>
            <w:tcW w:w="5263" w:type="dxa"/>
          </w:tcPr>
          <w:p>
            <w:pPr>
              <w:pStyle w:val="TableParagraph"/>
              <w:rPr>
                <w:rFonts w:ascii="Times New Roman"/>
                <w:sz w:val="20"/>
              </w:rPr>
            </w:pPr>
          </w:p>
        </w:tc>
        <w:tc>
          <w:tcPr>
            <w:tcW w:w="1321" w:type="dxa"/>
            <w:tcBorders>
              <w:top w:val="double" w:sz="3" w:space="0" w:color="000000"/>
            </w:tcBorders>
          </w:tcPr>
          <w:p>
            <w:pPr>
              <w:pStyle w:val="TableParagraph"/>
              <w:rPr>
                <w:rFonts w:ascii="Arial"/>
                <w:b/>
                <w:sz w:val="22"/>
              </w:rPr>
            </w:pPr>
          </w:p>
          <w:p>
            <w:pPr>
              <w:pStyle w:val="TableParagraph"/>
              <w:spacing w:before="10"/>
              <w:rPr>
                <w:rFonts w:ascii="Arial"/>
                <w:b/>
                <w:sz w:val="17"/>
              </w:rPr>
            </w:pPr>
          </w:p>
          <w:p>
            <w:pPr>
              <w:pStyle w:val="TableParagraph"/>
              <w:spacing w:line="213" w:lineRule="exact"/>
              <w:ind w:right="53"/>
              <w:jc w:val="right"/>
              <w:rPr>
                <w:rFonts w:ascii="Arial"/>
                <w:b/>
                <w:sz w:val="20"/>
              </w:rPr>
            </w:pPr>
            <w:r>
              <w:rPr>
                <w:rFonts w:ascii="Arial"/>
                <w:b/>
                <w:sz w:val="20"/>
              </w:rPr>
              <w:t>Cost</w:t>
            </w:r>
          </w:p>
        </w:tc>
        <w:tc>
          <w:tcPr>
            <w:tcW w:w="2826" w:type="dxa"/>
            <w:gridSpan w:val="2"/>
            <w:tcBorders>
              <w:top w:val="double" w:sz="3" w:space="0" w:color="000000"/>
            </w:tcBorders>
          </w:tcPr>
          <w:p>
            <w:pPr>
              <w:pStyle w:val="TableParagraph"/>
              <w:tabs>
                <w:tab w:pos="2753" w:val="right" w:leader="none"/>
              </w:tabs>
              <w:spacing w:before="228"/>
              <w:ind w:left="55"/>
              <w:rPr>
                <w:rFonts w:ascii="Arial"/>
                <w:b/>
                <w:sz w:val="20"/>
              </w:rPr>
            </w:pPr>
            <w:r>
              <w:rPr>
                <w:rFonts w:ascii="Arial"/>
                <w:b/>
                <w:sz w:val="20"/>
              </w:rPr>
              <w:t>Accumulated</w:t>
              <w:tab/>
              <w:t>2019</w:t>
            </w:r>
          </w:p>
          <w:p>
            <w:pPr>
              <w:pStyle w:val="TableParagraph"/>
              <w:tabs>
                <w:tab w:pos="2429" w:val="left" w:leader="none"/>
              </w:tabs>
              <w:spacing w:line="213" w:lineRule="exact"/>
              <w:ind w:left="88"/>
              <w:rPr>
                <w:rFonts w:ascii="Arial"/>
                <w:b/>
                <w:sz w:val="20"/>
              </w:rPr>
            </w:pPr>
            <w:r>
              <w:rPr>
                <w:rFonts w:ascii="Arial"/>
                <w:b/>
                <w:sz w:val="20"/>
              </w:rPr>
              <w:t>Amortization</w:t>
              <w:tab/>
              <w:t>Net</w:t>
            </w:r>
          </w:p>
        </w:tc>
      </w:tr>
      <w:tr>
        <w:trPr>
          <w:trHeight w:val="225" w:hRule="atLeast"/>
        </w:trPr>
        <w:tc>
          <w:tcPr>
            <w:tcW w:w="5263" w:type="dxa"/>
          </w:tcPr>
          <w:p>
            <w:pPr>
              <w:pStyle w:val="TableParagraph"/>
              <w:rPr>
                <w:rFonts w:ascii="Times New Roman"/>
                <w:sz w:val="16"/>
              </w:rPr>
            </w:pPr>
          </w:p>
        </w:tc>
        <w:tc>
          <w:tcPr>
            <w:tcW w:w="1321" w:type="dxa"/>
            <w:tcBorders>
              <w:bottom w:val="single" w:sz="8" w:space="0" w:color="000000"/>
            </w:tcBorders>
          </w:tcPr>
          <w:p>
            <w:pPr>
              <w:pStyle w:val="TableParagraph"/>
              <w:spacing w:line="206" w:lineRule="exact"/>
              <w:ind w:right="124"/>
              <w:jc w:val="right"/>
              <w:rPr>
                <w:rFonts w:ascii="Arial"/>
                <w:b/>
                <w:sz w:val="20"/>
              </w:rPr>
            </w:pPr>
            <w:r>
              <w:rPr>
                <w:rFonts w:ascii="Arial"/>
                <w:b/>
                <w:w w:val="100"/>
                <w:sz w:val="20"/>
              </w:rPr>
              <w:t>$</w:t>
            </w:r>
          </w:p>
        </w:tc>
        <w:tc>
          <w:tcPr>
            <w:tcW w:w="2826" w:type="dxa"/>
            <w:gridSpan w:val="2"/>
            <w:tcBorders>
              <w:bottom w:val="single" w:sz="8" w:space="0" w:color="000000"/>
            </w:tcBorders>
          </w:tcPr>
          <w:p>
            <w:pPr>
              <w:pStyle w:val="TableParagraph"/>
              <w:tabs>
                <w:tab w:pos="2642" w:val="left" w:leader="none"/>
              </w:tabs>
              <w:spacing w:line="206" w:lineRule="exact"/>
              <w:ind w:left="1202"/>
              <w:rPr>
                <w:rFonts w:ascii="Arial"/>
                <w:b/>
                <w:sz w:val="20"/>
              </w:rPr>
            </w:pPr>
            <w:r>
              <w:rPr>
                <w:rFonts w:ascii="Arial"/>
                <w:b/>
                <w:sz w:val="20"/>
              </w:rPr>
              <w:t>$</w:t>
              <w:tab/>
              <w:t>$</w:t>
            </w:r>
          </w:p>
        </w:tc>
      </w:tr>
      <w:tr>
        <w:trPr>
          <w:trHeight w:val="528" w:hRule="atLeast"/>
        </w:trPr>
        <w:tc>
          <w:tcPr>
            <w:tcW w:w="5263" w:type="dxa"/>
          </w:tcPr>
          <w:p>
            <w:pPr>
              <w:pStyle w:val="TableParagraph"/>
              <w:spacing w:before="4"/>
              <w:rPr>
                <w:rFonts w:ascii="Arial"/>
                <w:b/>
                <w:sz w:val="26"/>
              </w:rPr>
            </w:pPr>
          </w:p>
          <w:p>
            <w:pPr>
              <w:pStyle w:val="TableParagraph"/>
              <w:spacing w:line="205" w:lineRule="exact"/>
              <w:ind w:left="770"/>
              <w:rPr>
                <w:rFonts w:ascii="Arial"/>
                <w:sz w:val="20"/>
              </w:rPr>
            </w:pPr>
            <w:r>
              <w:rPr>
                <w:rFonts w:ascii="Arial"/>
                <w:sz w:val="20"/>
              </w:rPr>
              <w:t>Tenant inducements</w:t>
            </w:r>
          </w:p>
        </w:tc>
        <w:tc>
          <w:tcPr>
            <w:tcW w:w="1321" w:type="dxa"/>
            <w:tcBorders>
              <w:top w:val="single" w:sz="8" w:space="0" w:color="000000"/>
              <w:bottom w:val="double" w:sz="3" w:space="0" w:color="000000"/>
            </w:tcBorders>
          </w:tcPr>
          <w:p>
            <w:pPr>
              <w:pStyle w:val="TableParagraph"/>
              <w:spacing w:before="4"/>
              <w:rPr>
                <w:rFonts w:ascii="Arial"/>
                <w:b/>
                <w:sz w:val="26"/>
              </w:rPr>
            </w:pPr>
          </w:p>
          <w:p>
            <w:pPr>
              <w:pStyle w:val="TableParagraph"/>
              <w:spacing w:line="205" w:lineRule="exact"/>
              <w:ind w:right="148"/>
              <w:jc w:val="right"/>
              <w:rPr>
                <w:rFonts w:ascii="Arial"/>
                <w:sz w:val="20"/>
              </w:rPr>
            </w:pPr>
            <w:r>
              <w:rPr>
                <w:rFonts w:ascii="Arial"/>
                <w:sz w:val="20"/>
              </w:rPr>
              <w:t>271,073</w:t>
            </w:r>
          </w:p>
        </w:tc>
        <w:tc>
          <w:tcPr>
            <w:tcW w:w="2826" w:type="dxa"/>
            <w:gridSpan w:val="2"/>
            <w:tcBorders>
              <w:top w:val="single" w:sz="8" w:space="0" w:color="000000"/>
              <w:bottom w:val="double" w:sz="3" w:space="0" w:color="000000"/>
            </w:tcBorders>
          </w:tcPr>
          <w:p>
            <w:pPr>
              <w:pStyle w:val="TableParagraph"/>
              <w:spacing w:before="4"/>
              <w:rPr>
                <w:rFonts w:ascii="Arial"/>
                <w:b/>
                <w:sz w:val="26"/>
              </w:rPr>
            </w:pPr>
          </w:p>
          <w:p>
            <w:pPr>
              <w:pStyle w:val="TableParagraph"/>
              <w:tabs>
                <w:tab w:pos="2004" w:val="left" w:leader="none"/>
              </w:tabs>
              <w:spacing w:line="205" w:lineRule="exact"/>
              <w:ind w:left="676"/>
              <w:rPr>
                <w:rFonts w:ascii="Arial"/>
                <w:sz w:val="20"/>
              </w:rPr>
            </w:pPr>
            <w:r>
              <w:rPr>
                <w:rFonts w:ascii="Arial"/>
                <w:sz w:val="20"/>
              </w:rPr>
              <w:t>51,955</w:t>
              <w:tab/>
              <w:t>219,118</w:t>
            </w:r>
          </w:p>
        </w:tc>
      </w:tr>
    </w:tbl>
    <w:p>
      <w:pPr>
        <w:pStyle w:val="BodyText"/>
        <w:spacing w:before="9"/>
        <w:rPr>
          <w:rFonts w:ascii="Arial"/>
          <w:b/>
          <w:sz w:val="20"/>
        </w:rPr>
      </w:pPr>
    </w:p>
    <w:p>
      <w:pPr>
        <w:spacing w:before="0"/>
        <w:ind w:left="1380" w:right="658" w:firstLine="0"/>
        <w:jc w:val="both"/>
        <w:rPr>
          <w:rFonts w:ascii="Arial"/>
          <w:sz w:val="20"/>
        </w:rPr>
      </w:pPr>
      <w:r>
        <w:rPr>
          <w:rFonts w:ascii="Arial"/>
          <w:sz w:val="20"/>
        </w:rPr>
        <w:t>Pursuant to the lease agreement for the College's office premises (note 12), lease incentives comprised of tenant inducements in the amount of $271,073 were received in the year the lease commenced.</w:t>
      </w:r>
    </w:p>
    <w:p>
      <w:pPr>
        <w:pStyle w:val="BodyText"/>
        <w:spacing w:before="1"/>
        <w:rPr>
          <w:rFonts w:ascii="Arial"/>
          <w:sz w:val="20"/>
        </w:rPr>
      </w:pPr>
    </w:p>
    <w:p>
      <w:pPr>
        <w:spacing w:before="0"/>
        <w:ind w:left="1380" w:right="659" w:firstLine="0"/>
        <w:jc w:val="both"/>
        <w:rPr>
          <w:rFonts w:ascii="Arial"/>
          <w:sz w:val="20"/>
        </w:rPr>
      </w:pPr>
      <w:r>
        <w:rPr>
          <w:rFonts w:ascii="Arial"/>
          <w:sz w:val="20"/>
        </w:rPr>
        <w:t>Amortization of lease incentives in the amount of $27,108 (2019 - $27,017) was credited to administration and office expense in the current year.</w:t>
      </w:r>
    </w:p>
    <w:p>
      <w:pPr>
        <w:spacing w:after="0"/>
        <w:jc w:val="both"/>
        <w:rPr>
          <w:rFonts w:ascii="Arial"/>
          <w:sz w:val="20"/>
        </w:rPr>
        <w:sectPr>
          <w:pgSz w:w="12240" w:h="15840"/>
          <w:pgMar w:header="0" w:footer="585" w:top="640" w:bottom="780" w:left="780" w:right="780"/>
        </w:sectPr>
      </w:pPr>
    </w:p>
    <w:p>
      <w:pPr>
        <w:spacing w:before="80"/>
        <w:ind w:left="660" w:right="0" w:firstLine="0"/>
        <w:jc w:val="left"/>
        <w:rPr>
          <w:rFonts w:ascii="Arial"/>
          <w:b/>
          <w:sz w:val="28"/>
        </w:rPr>
      </w:pPr>
      <w:r>
        <w:rPr/>
        <w:pict>
          <v:group style="position:absolute;margin-left:72pt;margin-top:24.361822pt;width:468pt;height:2pt;mso-position-horizontal-relative:page;mso-position-vertical-relative:paragraph;z-index:-15632896;mso-wrap-distance-left:0;mso-wrap-distance-right:0" coordorigin="1440,487" coordsize="9360,40">
            <v:line style="position:absolute" from="1440,488" to="10800,488" stroked="true" strokeweight=".06pt" strokecolor="#000000">
              <v:stroke dashstyle="solid"/>
            </v:line>
            <v:line style="position:absolute" from="1440,489" to="10800,489" stroked="true" strokeweight=".06pt" strokecolor="#000000">
              <v:stroke dashstyle="solid"/>
            </v:line>
            <v:line style="position:absolute" from="1440,490" to="10800,490" stroked="true" strokeweight=".06pt" strokecolor="#000000">
              <v:stroke dashstyle="solid"/>
            </v:line>
            <v:line style="position:absolute" from="1440,491" to="10800,491" stroked="true" strokeweight=".06pt" strokecolor="#000000">
              <v:stroke dashstyle="solid"/>
            </v:line>
            <v:line style="position:absolute" from="1440,493" to="10800,493" stroked="true" strokeweight=".06pt" strokecolor="#000000">
              <v:stroke dashstyle="solid"/>
            </v:line>
            <v:line style="position:absolute" from="1440,494" to="10800,494" stroked="true" strokeweight=".06pt" strokecolor="#000000">
              <v:stroke dashstyle="solid"/>
            </v:line>
            <v:line style="position:absolute" from="1440,495" to="10800,495" stroked="true" strokeweight=".06pt" strokecolor="#000000">
              <v:stroke dashstyle="solid"/>
            </v:line>
            <v:line style="position:absolute" from="1440,496" to="10800,496" stroked="true" strokeweight=".06pt" strokecolor="#000000">
              <v:stroke dashstyle="solid"/>
            </v:line>
            <v:line style="position:absolute" from="1440,497" to="10800,497" stroked="true" strokeweight=".06pt" strokecolor="#000000">
              <v:stroke dashstyle="solid"/>
            </v:line>
            <v:line style="position:absolute" from="1440,499" to="10800,499" stroked="true" strokeweight=".06pt" strokecolor="#000000">
              <v:stroke dashstyle="solid"/>
            </v:line>
            <v:line style="position:absolute" from="1440,500" to="10800,500" stroked="true" strokeweight=".06pt" strokecolor="#000000">
              <v:stroke dashstyle="solid"/>
            </v:line>
            <v:line style="position:absolute" from="1440,501" to="10800,501" stroked="true" strokeweight=".06pt" strokecolor="#000000">
              <v:stroke dashstyle="solid"/>
            </v:line>
            <v:line style="position:absolute" from="1440,502" to="10800,502" stroked="true" strokeweight=".06pt" strokecolor="#000000">
              <v:stroke dashstyle="solid"/>
            </v:line>
            <v:line style="position:absolute" from="1440,503" to="10800,503" stroked="true" strokeweight=".06pt" strokecolor="#000000">
              <v:stroke dashstyle="solid"/>
            </v:line>
            <v:line style="position:absolute" from="1440,505" to="10800,505" stroked="true" strokeweight=".06pt" strokecolor="#000000">
              <v:stroke dashstyle="solid"/>
            </v:line>
            <v:line style="position:absolute" from="1440,506" to="10800,506" stroked="true" strokeweight=".06pt" strokecolor="#000000">
              <v:stroke dashstyle="solid"/>
            </v:line>
            <v:line style="position:absolute" from="1440,507" to="10800,507" stroked="true" strokeweight=".06pt" strokecolor="#000000">
              <v:stroke dashstyle="solid"/>
            </v:line>
            <v:line style="position:absolute" from="1440,508" to="10800,508" stroked="true" strokeweight=".06pt" strokecolor="#000000">
              <v:stroke dashstyle="solid"/>
            </v:line>
            <v:line style="position:absolute" from="1440,509" to="10800,509" stroked="true" strokeweight=".06pt" strokecolor="#000000">
              <v:stroke dashstyle="solid"/>
            </v:line>
            <v:line style="position:absolute" from="1440,511" to="10800,511" stroked="true" strokeweight=".06pt" strokecolor="#000000">
              <v:stroke dashstyle="solid"/>
            </v:line>
            <v:line style="position:absolute" from="1440,512" to="10800,512" stroked="true" strokeweight=".06pt" strokecolor="#000000">
              <v:stroke dashstyle="solid"/>
            </v:line>
            <v:line style="position:absolute" from="1440,513" to="10800,513" stroked="true" strokeweight=".06pt" strokecolor="#000000">
              <v:stroke dashstyle="solid"/>
            </v:line>
            <v:line style="position:absolute" from="1440,514" to="10800,514" stroked="true" strokeweight=".06pt" strokecolor="#000000">
              <v:stroke dashstyle="solid"/>
            </v:line>
            <v:line style="position:absolute" from="1440,515" to="10800,515" stroked="true" strokeweight=".06pt" strokecolor="#000000">
              <v:stroke dashstyle="solid"/>
            </v:line>
            <v:line style="position:absolute" from="1440,517" to="10800,517" stroked="true" strokeweight=".06pt" strokecolor="#000000">
              <v:stroke dashstyle="solid"/>
            </v:line>
            <v:line style="position:absolute" from="1440,518" to="10800,518" stroked="true" strokeweight=".06pt" strokecolor="#000000">
              <v:stroke dashstyle="solid"/>
            </v:line>
            <v:line style="position:absolute" from="1440,519" to="10800,519" stroked="true" strokeweight=".06pt" strokecolor="#000000">
              <v:stroke dashstyle="solid"/>
            </v:line>
            <v:line style="position:absolute" from="1440,520" to="10800,520" stroked="true" strokeweight=".06pt" strokecolor="#000000">
              <v:stroke dashstyle="solid"/>
            </v:line>
            <v:line style="position:absolute" from="1440,521" to="10800,521" stroked="true" strokeweight=".06pt" strokecolor="#000000">
              <v:stroke dashstyle="solid"/>
            </v:line>
            <v:line style="position:absolute" from="1440,523" to="10800,523" stroked="true" strokeweight=".06pt" strokecolor="#000000">
              <v:stroke dashstyle="solid"/>
            </v:line>
            <v:line style="position:absolute" from="1440,524" to="10800,524" stroked="true" strokeweight=".06pt" strokecolor="#000000">
              <v:stroke dashstyle="solid"/>
            </v:line>
            <v:line style="position:absolute" from="1440,525" to="10800,525" stroked="true" strokeweight=".06pt" strokecolor="#000000">
              <v:stroke dashstyle="solid"/>
            </v:line>
            <v:line style="position:absolute" from="1440,526" to="10800,526" stroked="true" strokeweight=".06pt" strokecolor="#000000">
              <v:stroke dashstyle="solid"/>
            </v:line>
            <w10:wrap type="topAndBottom"/>
          </v:group>
        </w:pict>
      </w:r>
      <w:r>
        <w:rPr>
          <w:rFonts w:ascii="Arial"/>
          <w:b/>
          <w:sz w:val="28"/>
        </w:rPr>
        <w:t>COLLEGE OF PHYSIOTHERAPISTS OF ONTARIO</w:t>
      </w:r>
    </w:p>
    <w:p>
      <w:pPr>
        <w:spacing w:before="50" w:after="119"/>
        <w:ind w:left="660" w:right="0" w:firstLine="0"/>
        <w:jc w:val="left"/>
        <w:rPr>
          <w:rFonts w:ascii="Arial"/>
          <w:b/>
          <w:sz w:val="28"/>
        </w:rPr>
      </w:pPr>
      <w:r>
        <w:rPr>
          <w:rFonts w:ascii="Arial"/>
          <w:b/>
          <w:sz w:val="28"/>
        </w:rPr>
        <w:t>Notes to Financial Statements (continued)</w:t>
      </w:r>
    </w:p>
    <w:p>
      <w:pPr>
        <w:pStyle w:val="BodyText"/>
        <w:spacing w:line="40" w:lineRule="exact"/>
        <w:ind w:left="659"/>
        <w:rPr>
          <w:rFonts w:ascii="Arial"/>
          <w:sz w:val="4"/>
        </w:rPr>
      </w:pPr>
      <w:r>
        <w:rPr>
          <w:rFonts w:ascii="Arial"/>
          <w:position w:val="0"/>
          <w:sz w:val="4"/>
        </w:rPr>
        <w:pict>
          <v:group style="width:468pt;height:2pt;mso-position-horizontal-relative:char;mso-position-vertical-relative:line" coordorigin="0,0" coordsize="9360,40">
            <v:line style="position:absolute" from="0,1" to="9360,1" stroked="true" strokeweight=".06pt" strokecolor="#000000">
              <v:stroke dashstyle="solid"/>
            </v:line>
            <v:line style="position:absolute" from="0,2" to="9360,2" stroked="true" strokeweight=".06pt" strokecolor="#000000">
              <v:stroke dashstyle="solid"/>
            </v:line>
            <v:line style="position:absolute" from="0,3" to="9360,3" stroked="true" strokeweight=".06pt" strokecolor="#000000">
              <v:stroke dashstyle="solid"/>
            </v:line>
            <v:line style="position:absolute" from="0,4" to="9360,4" stroked="true" strokeweight=".06pt" strokecolor="#000000">
              <v:stroke dashstyle="solid"/>
            </v:line>
            <v:line style="position:absolute" from="0,5" to="9360,5" stroked="true" strokeweight=".06pt" strokecolor="#000000">
              <v:stroke dashstyle="solid"/>
            </v:line>
            <v:line style="position:absolute" from="0,7" to="9360,7" stroked="true" strokeweight=".06pt" strokecolor="#000000">
              <v:stroke dashstyle="solid"/>
            </v:line>
            <v:line style="position:absolute" from="0,8" to="9360,8" stroked="true" strokeweight=".06pt" strokecolor="#000000">
              <v:stroke dashstyle="solid"/>
            </v:line>
            <v:line style="position:absolute" from="0,9" to="9360,9" stroked="true" strokeweight=".06pt" strokecolor="#000000">
              <v:stroke dashstyle="solid"/>
            </v:line>
            <v:line style="position:absolute" from="0,10" to="9360,10" stroked="true" strokeweight=".06pt" strokecolor="#000000">
              <v:stroke dashstyle="solid"/>
            </v:line>
            <v:line style="position:absolute" from="0,11" to="9360,11" stroked="true" strokeweight=".06pt" strokecolor="#000000">
              <v:stroke dashstyle="solid"/>
            </v:line>
            <v:line style="position:absolute" from="0,13" to="9360,13" stroked="true" strokeweight=".06pt" strokecolor="#000000">
              <v:stroke dashstyle="solid"/>
            </v:line>
            <v:line style="position:absolute" from="0,14" to="9360,14" stroked="true" strokeweight=".06pt" strokecolor="#000000">
              <v:stroke dashstyle="solid"/>
            </v:line>
            <v:line style="position:absolute" from="0,15" to="9360,15" stroked="true" strokeweight=".06pt" strokecolor="#000000">
              <v:stroke dashstyle="solid"/>
            </v:line>
            <v:line style="position:absolute" from="0,16" to="9360,16" stroked="true" strokeweight=".06pt" strokecolor="#000000">
              <v:stroke dashstyle="solid"/>
            </v:line>
            <v:line style="position:absolute" from="0,17" to="9360,17" stroked="true" strokeweight=".06pt" strokecolor="#000000">
              <v:stroke dashstyle="solid"/>
            </v:line>
            <v:line style="position:absolute" from="0,19" to="9360,19" stroked="true" strokeweight=".06pt" strokecolor="#000000">
              <v:stroke dashstyle="solid"/>
            </v:line>
            <v:line style="position:absolute" from="0,20" to="9360,20" stroked="true" strokeweight=".06pt" strokecolor="#000000">
              <v:stroke dashstyle="solid"/>
            </v:line>
            <v:line style="position:absolute" from="0,21" to="9360,21" stroked="true" strokeweight=".06pt" strokecolor="#000000">
              <v:stroke dashstyle="solid"/>
            </v:line>
            <v:line style="position:absolute" from="0,22" to="9360,22" stroked="true" strokeweight=".06pt" strokecolor="#000000">
              <v:stroke dashstyle="solid"/>
            </v:line>
            <v:line style="position:absolute" from="0,23" to="9360,23" stroked="true" strokeweight=".06pt" strokecolor="#000000">
              <v:stroke dashstyle="solid"/>
            </v:line>
            <v:line style="position:absolute" from="0,25" to="9360,25" stroked="true" strokeweight=".06pt" strokecolor="#000000">
              <v:stroke dashstyle="solid"/>
            </v:line>
            <v:line style="position:absolute" from="0,26" to="9360,26" stroked="true" strokeweight=".06pt" strokecolor="#000000">
              <v:stroke dashstyle="solid"/>
            </v:line>
            <v:line style="position:absolute" from="0,27" to="9360,27" stroked="true" strokeweight=".06pt" strokecolor="#000000">
              <v:stroke dashstyle="solid"/>
            </v:line>
            <v:line style="position:absolute" from="0,28" to="9360,28" stroked="true" strokeweight=".06pt" strokecolor="#000000">
              <v:stroke dashstyle="solid"/>
            </v:line>
            <v:line style="position:absolute" from="0,29" to="9360,29" stroked="true" strokeweight=".06pt" strokecolor="#000000">
              <v:stroke dashstyle="solid"/>
            </v:line>
            <v:line style="position:absolute" from="0,31" to="9360,31" stroked="true" strokeweight=".06pt" strokecolor="#000000">
              <v:stroke dashstyle="solid"/>
            </v:line>
            <v:line style="position:absolute" from="0,32" to="9360,32" stroked="true" strokeweight=".06pt" strokecolor="#000000">
              <v:stroke dashstyle="solid"/>
            </v:line>
            <v:line style="position:absolute" from="0,33" to="9360,33" stroked="true" strokeweight=".06pt" strokecolor="#000000">
              <v:stroke dashstyle="solid"/>
            </v:line>
            <v:line style="position:absolute" from="0,34" to="9360,34" stroked="true" strokeweight=".06pt" strokecolor="#000000">
              <v:stroke dashstyle="solid"/>
            </v:line>
            <v:line style="position:absolute" from="0,35" to="9360,35" stroked="true" strokeweight=".06pt" strokecolor="#000000">
              <v:stroke dashstyle="solid"/>
            </v:line>
            <v:line style="position:absolute" from="0,37" to="9360,37" stroked="true" strokeweight=".06pt" strokecolor="#000000">
              <v:stroke dashstyle="solid"/>
            </v:line>
            <v:line style="position:absolute" from="0,38" to="9360,38" stroked="true" strokeweight=".06pt" strokecolor="#000000">
              <v:stroke dashstyle="solid"/>
            </v:line>
            <v:line style="position:absolute" from="0,39" to="9360,39" stroked="true" strokeweight=".06pt" strokecolor="#000000">
              <v:stroke dashstyle="solid"/>
            </v:line>
          </v:group>
        </w:pict>
      </w:r>
      <w:r>
        <w:rPr>
          <w:rFonts w:ascii="Arial"/>
          <w:position w:val="0"/>
          <w:sz w:val="4"/>
        </w:rPr>
      </w:r>
    </w:p>
    <w:p>
      <w:pPr>
        <w:pStyle w:val="BodyText"/>
        <w:spacing w:before="2"/>
        <w:rPr>
          <w:rFonts w:ascii="Arial"/>
          <w:b/>
          <w:sz w:val="13"/>
        </w:rPr>
      </w:pPr>
    </w:p>
    <w:p>
      <w:pPr>
        <w:spacing w:after="0"/>
        <w:rPr>
          <w:rFonts w:ascii="Arial"/>
          <w:sz w:val="13"/>
        </w:rPr>
        <w:sectPr>
          <w:pgSz w:w="12240" w:h="15840"/>
          <w:pgMar w:header="0" w:footer="585" w:top="640" w:bottom="780" w:left="780" w:right="780"/>
        </w:sectPr>
      </w:pPr>
    </w:p>
    <w:p>
      <w:pPr>
        <w:spacing w:before="94"/>
        <w:ind w:left="660" w:right="0" w:firstLine="0"/>
        <w:jc w:val="left"/>
        <w:rPr>
          <w:rFonts w:ascii="Arial"/>
          <w:sz w:val="20"/>
        </w:rPr>
      </w:pPr>
      <w:r>
        <w:rPr>
          <w:rFonts w:ascii="Arial"/>
          <w:sz w:val="20"/>
        </w:rPr>
        <w:t>March 31, 2020</w:t>
      </w:r>
    </w:p>
    <w:p>
      <w:pPr>
        <w:pStyle w:val="BodyText"/>
        <w:rPr>
          <w:rFonts w:ascii="Arial"/>
          <w:sz w:val="18"/>
        </w:rPr>
      </w:pPr>
    </w:p>
    <w:p>
      <w:pPr>
        <w:pStyle w:val="ListParagraph"/>
        <w:numPr>
          <w:ilvl w:val="0"/>
          <w:numId w:val="7"/>
        </w:numPr>
        <w:tabs>
          <w:tab w:pos="1379" w:val="left" w:leader="none"/>
          <w:tab w:pos="1380" w:val="left" w:leader="none"/>
        </w:tabs>
        <w:spacing w:line="240" w:lineRule="auto" w:before="0" w:after="0"/>
        <w:ind w:left="1380" w:right="0" w:hanging="720"/>
        <w:jc w:val="left"/>
        <w:rPr>
          <w:rFonts w:ascii="Arial"/>
          <w:b/>
          <w:sz w:val="20"/>
        </w:rPr>
      </w:pPr>
      <w:r>
        <w:rPr>
          <w:rFonts w:ascii="Arial"/>
          <w:b/>
          <w:sz w:val="20"/>
        </w:rPr>
        <w:t>Professional</w:t>
      </w:r>
      <w:r>
        <w:rPr>
          <w:rFonts w:ascii="Arial"/>
          <w:b/>
          <w:spacing w:val="1"/>
          <w:sz w:val="20"/>
        </w:rPr>
        <w:t> </w:t>
      </w:r>
      <w:r>
        <w:rPr>
          <w:rFonts w:ascii="Arial"/>
          <w:b/>
          <w:sz w:val="20"/>
        </w:rPr>
        <w:t>fees</w:t>
      </w:r>
    </w:p>
    <w:p>
      <w:pPr>
        <w:pStyle w:val="BodyText"/>
        <w:rPr>
          <w:rFonts w:ascii="Arial"/>
          <w:b/>
          <w:sz w:val="22"/>
        </w:rPr>
      </w:pPr>
      <w:r>
        <w:rPr/>
        <w:br w:type="column"/>
      </w:r>
      <w:r>
        <w:rPr>
          <w:rFonts w:ascii="Arial"/>
          <w:b/>
          <w:sz w:val="22"/>
        </w:rPr>
      </w:r>
    </w:p>
    <w:p>
      <w:pPr>
        <w:pStyle w:val="BodyText"/>
        <w:rPr>
          <w:rFonts w:ascii="Arial"/>
          <w:b/>
          <w:sz w:val="22"/>
        </w:rPr>
      </w:pPr>
    </w:p>
    <w:p>
      <w:pPr>
        <w:pStyle w:val="BodyText"/>
        <w:spacing w:before="2"/>
        <w:rPr>
          <w:rFonts w:ascii="Arial"/>
          <w:b/>
          <w:sz w:val="22"/>
        </w:rPr>
      </w:pPr>
    </w:p>
    <w:p>
      <w:pPr>
        <w:tabs>
          <w:tab w:pos="1439" w:val="left" w:leader="none"/>
        </w:tabs>
        <w:spacing w:before="1"/>
        <w:ind w:left="0" w:right="730" w:firstLine="0"/>
        <w:jc w:val="right"/>
        <w:rPr>
          <w:rFonts w:ascii="Arial"/>
          <w:b/>
          <w:sz w:val="20"/>
        </w:rPr>
      </w:pPr>
      <w:r>
        <w:rPr>
          <w:rFonts w:ascii="Arial"/>
          <w:b/>
          <w:sz w:val="20"/>
        </w:rPr>
        <w:t>2020</w:t>
        <w:tab/>
      </w:r>
      <w:r>
        <w:rPr>
          <w:rFonts w:ascii="Arial"/>
          <w:b/>
          <w:spacing w:val="-1"/>
          <w:sz w:val="20"/>
        </w:rPr>
        <w:t>2019</w:t>
      </w:r>
    </w:p>
    <w:p>
      <w:pPr>
        <w:tabs>
          <w:tab w:pos="1439" w:val="left" w:leader="none"/>
        </w:tabs>
        <w:spacing w:before="0"/>
        <w:ind w:left="0" w:right="730" w:firstLine="0"/>
        <w:jc w:val="right"/>
        <w:rPr>
          <w:rFonts w:ascii="Arial"/>
          <w:b/>
          <w:sz w:val="20"/>
        </w:rPr>
      </w:pPr>
      <w:r>
        <w:rPr>
          <w:rFonts w:ascii="Arial"/>
          <w:b/>
          <w:sz w:val="20"/>
        </w:rPr>
        <w:t>$</w:t>
        <w:tab/>
        <w:t>$</w:t>
      </w:r>
    </w:p>
    <w:p>
      <w:pPr>
        <w:pStyle w:val="BodyText"/>
        <w:spacing w:line="20" w:lineRule="exact"/>
        <w:ind w:left="-90"/>
        <w:rPr>
          <w:rFonts w:ascii="Arial"/>
          <w:sz w:val="2"/>
        </w:rPr>
      </w:pPr>
      <w:r>
        <w:rPr>
          <w:rFonts w:ascii="Arial"/>
          <w:sz w:val="2"/>
        </w:rPr>
        <w:pict>
          <v:group style="width:135.4pt;height:1pt;mso-position-horizontal-relative:char;mso-position-vertical-relative:line" coordorigin="0,0" coordsize="2708,20">
            <v:line style="position:absolute" from="0,1" to="1267,1" stroked="true" strokeweight=".06pt" strokecolor="#000000">
              <v:stroke dashstyle="solid"/>
            </v:line>
            <v:line style="position:absolute" from="0,2" to="1267,2" stroked="true" strokeweight=".06pt" strokecolor="#000000">
              <v:stroke dashstyle="solid"/>
            </v:line>
            <v:line style="position:absolute" from="0,3" to="1267,3" stroked="true" strokeweight=".06pt" strokecolor="#000000">
              <v:stroke dashstyle="solid"/>
            </v:line>
            <v:line style="position:absolute" from="0,4" to="1267,4" stroked="true" strokeweight=".06pt" strokecolor="#000000">
              <v:stroke dashstyle="solid"/>
            </v:line>
            <v:line style="position:absolute" from="0,5" to="1267,5" stroked="true" strokeweight=".06pt" strokecolor="#000000">
              <v:stroke dashstyle="solid"/>
            </v:line>
            <v:line style="position:absolute" from="0,7" to="1267,7" stroked="true" strokeweight=".06pt" strokecolor="#000000">
              <v:stroke dashstyle="solid"/>
            </v:line>
            <v:line style="position:absolute" from="0,8" to="1267,8" stroked="true" strokeweight=".06pt" strokecolor="#000000">
              <v:stroke dashstyle="solid"/>
            </v:line>
            <v:line style="position:absolute" from="0,9" to="1267,9" stroked="true" strokeweight=".06pt" strokecolor="#000000">
              <v:stroke dashstyle="solid"/>
            </v:line>
            <v:line style="position:absolute" from="0,10" to="1267,10" stroked="true" strokeweight=".06pt" strokecolor="#000000">
              <v:stroke dashstyle="solid"/>
            </v:line>
            <v:line style="position:absolute" from="0,11" to="1267,11" stroked="true" strokeweight=".06pt" strokecolor="#000000">
              <v:stroke dashstyle="solid"/>
            </v:line>
            <v:line style="position:absolute" from="0,13" to="1267,13" stroked="true" strokeweight=".06pt" strokecolor="#000000">
              <v:stroke dashstyle="solid"/>
            </v:line>
            <v:line style="position:absolute" from="0,14" to="1267,14" stroked="true" strokeweight=".06pt" strokecolor="#000000">
              <v:stroke dashstyle="solid"/>
            </v:line>
            <v:line style="position:absolute" from="0,15" to="1267,15" stroked="true" strokeweight=".06pt" strokecolor="#000000">
              <v:stroke dashstyle="solid"/>
            </v:line>
            <v:line style="position:absolute" from="0,16" to="1267,16" stroked="true" strokeweight=".06pt" strokecolor="#000000">
              <v:stroke dashstyle="solid"/>
            </v:line>
            <v:line style="position:absolute" from="0,17" to="1267,17" stroked="true" strokeweight=".06pt" strokecolor="#000000">
              <v:stroke dashstyle="solid"/>
            </v:line>
            <v:line style="position:absolute" from="0,19" to="1267,19" stroked="true" strokeweight=".06pt" strokecolor="#000000">
              <v:stroke dashstyle="solid"/>
            </v:line>
            <v:line style="position:absolute" from="1267,1" to="2707,1" stroked="true" strokeweight=".06pt" strokecolor="#000000">
              <v:stroke dashstyle="solid"/>
            </v:line>
            <v:line style="position:absolute" from="1267,2" to="2707,2" stroked="true" strokeweight=".06pt" strokecolor="#000000">
              <v:stroke dashstyle="solid"/>
            </v:line>
            <v:line style="position:absolute" from="1267,3" to="2707,3" stroked="true" strokeweight=".06pt" strokecolor="#000000">
              <v:stroke dashstyle="solid"/>
            </v:line>
            <v:line style="position:absolute" from="1267,4" to="2707,4" stroked="true" strokeweight=".06pt" strokecolor="#000000">
              <v:stroke dashstyle="solid"/>
            </v:line>
            <v:line style="position:absolute" from="1267,5" to="2707,5" stroked="true" strokeweight=".06pt" strokecolor="#000000">
              <v:stroke dashstyle="solid"/>
            </v:line>
            <v:line style="position:absolute" from="1267,7" to="2707,7" stroked="true" strokeweight=".06pt" strokecolor="#000000">
              <v:stroke dashstyle="solid"/>
            </v:line>
            <v:line style="position:absolute" from="1267,8" to="2707,8" stroked="true" strokeweight=".06pt" strokecolor="#000000">
              <v:stroke dashstyle="solid"/>
            </v:line>
            <v:line style="position:absolute" from="1267,9" to="2707,9" stroked="true" strokeweight=".06pt" strokecolor="#000000">
              <v:stroke dashstyle="solid"/>
            </v:line>
            <v:line style="position:absolute" from="1267,10" to="2707,10" stroked="true" strokeweight=".06pt" strokecolor="#000000">
              <v:stroke dashstyle="solid"/>
            </v:line>
            <v:line style="position:absolute" from="1267,11" to="2707,11" stroked="true" strokeweight=".06pt" strokecolor="#000000">
              <v:stroke dashstyle="solid"/>
            </v:line>
            <v:line style="position:absolute" from="1267,13" to="2707,13" stroked="true" strokeweight=".06pt" strokecolor="#000000">
              <v:stroke dashstyle="solid"/>
            </v:line>
            <v:line style="position:absolute" from="1267,14" to="2707,14" stroked="true" strokeweight=".06pt" strokecolor="#000000">
              <v:stroke dashstyle="solid"/>
            </v:line>
            <v:line style="position:absolute" from="1267,15" to="2707,15" stroked="true" strokeweight=".06pt" strokecolor="#000000">
              <v:stroke dashstyle="solid"/>
            </v:line>
            <v:line style="position:absolute" from="1267,16" to="2707,16" stroked="true" strokeweight=".06pt" strokecolor="#000000">
              <v:stroke dashstyle="solid"/>
            </v:line>
            <v:line style="position:absolute" from="1267,17" to="2707,17" stroked="true" strokeweight=".06pt" strokecolor="#000000">
              <v:stroke dashstyle="solid"/>
            </v:line>
            <v:line style="position:absolute" from="1267,19" to="2707,19" stroked="true" strokeweight=".06pt" strokecolor="#000000">
              <v:stroke dashstyle="solid"/>
            </v:line>
          </v:group>
        </w:pict>
      </w:r>
      <w:r>
        <w:rPr>
          <w:rFonts w:ascii="Arial"/>
          <w:sz w:val="2"/>
        </w:rPr>
      </w:r>
    </w:p>
    <w:p>
      <w:pPr>
        <w:spacing w:after="0" w:line="20" w:lineRule="exact"/>
        <w:rPr>
          <w:rFonts w:ascii="Arial"/>
          <w:sz w:val="2"/>
        </w:rPr>
        <w:sectPr>
          <w:type w:val="continuous"/>
          <w:pgSz w:w="12240" w:h="15840"/>
          <w:pgMar w:top="1080" w:bottom="580" w:left="780" w:right="780"/>
          <w:cols w:num="2" w:equalWidth="0">
            <w:col w:w="3080" w:space="4321"/>
            <w:col w:w="3279"/>
          </w:cols>
        </w:sectPr>
      </w:pPr>
    </w:p>
    <w:p>
      <w:pPr>
        <w:pStyle w:val="BodyText"/>
        <w:spacing w:before="1"/>
        <w:rPr>
          <w:rFonts w:ascii="Arial"/>
          <w:b/>
          <w:sz w:val="18"/>
        </w:rPr>
      </w:pPr>
    </w:p>
    <w:p>
      <w:pPr>
        <w:tabs>
          <w:tab w:pos="7758" w:val="left" w:leader="none"/>
          <w:tab w:pos="9197" w:val="left" w:leader="none"/>
        </w:tabs>
        <w:spacing w:before="94"/>
        <w:ind w:left="1380" w:right="0" w:firstLine="0"/>
        <w:jc w:val="left"/>
        <w:rPr>
          <w:rFonts w:ascii="Arial"/>
          <w:sz w:val="20"/>
        </w:rPr>
      </w:pPr>
      <w:r>
        <w:rPr>
          <w:rFonts w:ascii="Arial"/>
          <w:sz w:val="20"/>
        </w:rPr>
        <w:t>Complaints</w:t>
      </w:r>
      <w:r>
        <w:rPr>
          <w:rFonts w:ascii="Arial"/>
          <w:spacing w:val="-4"/>
          <w:sz w:val="20"/>
        </w:rPr>
        <w:t> </w:t>
      </w:r>
      <w:r>
        <w:rPr>
          <w:rFonts w:ascii="Arial"/>
          <w:sz w:val="20"/>
        </w:rPr>
        <w:t>and</w:t>
      </w:r>
      <w:r>
        <w:rPr>
          <w:rFonts w:ascii="Arial"/>
          <w:spacing w:val="-4"/>
          <w:sz w:val="20"/>
        </w:rPr>
        <w:t> </w:t>
      </w:r>
      <w:r>
        <w:rPr>
          <w:rFonts w:ascii="Arial"/>
          <w:sz w:val="20"/>
        </w:rPr>
        <w:t>discipline</w:t>
        <w:tab/>
        <w:t>353,489</w:t>
        <w:tab/>
        <w:t>512,646</w:t>
      </w:r>
    </w:p>
    <w:p>
      <w:pPr>
        <w:tabs>
          <w:tab w:pos="7803" w:val="left" w:leader="none"/>
          <w:tab w:pos="9243" w:val="left" w:leader="none"/>
        </w:tabs>
        <w:spacing w:before="1"/>
        <w:ind w:left="1380" w:right="0" w:firstLine="0"/>
        <w:jc w:val="left"/>
        <w:rPr>
          <w:rFonts w:ascii="Arial"/>
          <w:sz w:val="20"/>
        </w:rPr>
      </w:pPr>
      <w:r>
        <w:rPr>
          <w:rFonts w:ascii="Arial"/>
          <w:sz w:val="20"/>
        </w:rPr>
        <w:t>Cost</w:t>
      </w:r>
      <w:r>
        <w:rPr>
          <w:rFonts w:ascii="Arial"/>
          <w:spacing w:val="-1"/>
          <w:sz w:val="20"/>
        </w:rPr>
        <w:t> </w:t>
      </w:r>
      <w:r>
        <w:rPr>
          <w:rFonts w:ascii="Arial"/>
          <w:sz w:val="20"/>
        </w:rPr>
        <w:t>recoveries</w:t>
        <w:tab/>
        <w:t>(58,083)</w:t>
        <w:tab/>
        <w:t>(34,556)</w:t>
      </w:r>
    </w:p>
    <w:p>
      <w:pPr>
        <w:pStyle w:val="BodyText"/>
        <w:spacing w:line="20" w:lineRule="exact"/>
        <w:ind w:left="7283"/>
        <w:rPr>
          <w:rFonts w:ascii="Arial"/>
          <w:sz w:val="2"/>
        </w:rPr>
      </w:pPr>
      <w:r>
        <w:rPr>
          <w:rFonts w:ascii="Arial"/>
          <w:sz w:val="2"/>
        </w:rPr>
        <w:pict>
          <v:group style="width:136.8pt;height:1pt;mso-position-horizontal-relative:char;mso-position-vertical-relative:line" coordorigin="0,0" coordsize="2736,20">
            <v:line style="position:absolute" from="0,1" to="1296,1" stroked="true" strokeweight=".06pt" strokecolor="#000000">
              <v:stroke dashstyle="solid"/>
            </v:line>
            <v:line style="position:absolute" from="0,2" to="1296,2" stroked="true" strokeweight=".06pt" strokecolor="#000000">
              <v:stroke dashstyle="solid"/>
            </v:line>
            <v:line style="position:absolute" from="0,3" to="1296,3" stroked="true" strokeweight=".06pt" strokecolor="#000000">
              <v:stroke dashstyle="solid"/>
            </v:line>
            <v:line style="position:absolute" from="0,4" to="1296,4" stroked="true" strokeweight=".06pt" strokecolor="#000000">
              <v:stroke dashstyle="solid"/>
            </v:line>
            <v:line style="position:absolute" from="0,5" to="1296,5" stroked="true" strokeweight=".06pt" strokecolor="#000000">
              <v:stroke dashstyle="solid"/>
            </v:line>
            <v:line style="position:absolute" from="0,7" to="1296,7" stroked="true" strokeweight=".06pt" strokecolor="#000000">
              <v:stroke dashstyle="solid"/>
            </v:line>
            <v:line style="position:absolute" from="0,8" to="1296,8" stroked="true" strokeweight=".06pt" strokecolor="#000000">
              <v:stroke dashstyle="solid"/>
            </v:line>
            <v:line style="position:absolute" from="0,9" to="1296,9" stroked="true" strokeweight=".06pt" strokecolor="#000000">
              <v:stroke dashstyle="solid"/>
            </v:line>
            <v:line style="position:absolute" from="0,10" to="1296,10" stroked="true" strokeweight=".06pt" strokecolor="#000000">
              <v:stroke dashstyle="solid"/>
            </v:line>
            <v:line style="position:absolute" from="0,11" to="1296,11" stroked="true" strokeweight=".06pt" strokecolor="#000000">
              <v:stroke dashstyle="solid"/>
            </v:line>
            <v:line style="position:absolute" from="0,13" to="1296,13" stroked="true" strokeweight=".06pt" strokecolor="#000000">
              <v:stroke dashstyle="solid"/>
            </v:line>
            <v:line style="position:absolute" from="0,14" to="1296,14" stroked="true" strokeweight=".06pt" strokecolor="#000000">
              <v:stroke dashstyle="solid"/>
            </v:line>
            <v:line style="position:absolute" from="0,15" to="1296,15" stroked="true" strokeweight=".06pt" strokecolor="#000000">
              <v:stroke dashstyle="solid"/>
            </v:line>
            <v:line style="position:absolute" from="0,16" to="1296,16" stroked="true" strokeweight=".06pt" strokecolor="#000000">
              <v:stroke dashstyle="solid"/>
            </v:line>
            <v:line style="position:absolute" from="0,17" to="1296,17" stroked="true" strokeweight=".06pt" strokecolor="#000000">
              <v:stroke dashstyle="solid"/>
            </v:line>
            <v:line style="position:absolute" from="0,19" to="1296,19" stroked="true" strokeweight=".06pt" strokecolor="#000000">
              <v:stroke dashstyle="solid"/>
            </v:line>
            <v:line style="position:absolute" from="1296,1" to="2736,1" stroked="true" strokeweight=".06pt" strokecolor="#000000">
              <v:stroke dashstyle="solid"/>
            </v:line>
            <v:line style="position:absolute" from="1296,2" to="2736,2" stroked="true" strokeweight=".06pt" strokecolor="#000000">
              <v:stroke dashstyle="solid"/>
            </v:line>
            <v:line style="position:absolute" from="1296,3" to="2736,3" stroked="true" strokeweight=".06pt" strokecolor="#000000">
              <v:stroke dashstyle="solid"/>
            </v:line>
            <v:line style="position:absolute" from="1296,4" to="2736,4" stroked="true" strokeweight=".06pt" strokecolor="#000000">
              <v:stroke dashstyle="solid"/>
            </v:line>
            <v:line style="position:absolute" from="1296,5" to="2736,5" stroked="true" strokeweight=".06pt" strokecolor="#000000">
              <v:stroke dashstyle="solid"/>
            </v:line>
            <v:line style="position:absolute" from="1296,7" to="2736,7" stroked="true" strokeweight=".06pt" strokecolor="#000000">
              <v:stroke dashstyle="solid"/>
            </v:line>
            <v:line style="position:absolute" from="1296,8" to="2736,8" stroked="true" strokeweight=".06pt" strokecolor="#000000">
              <v:stroke dashstyle="solid"/>
            </v:line>
            <v:line style="position:absolute" from="1296,9" to="2736,9" stroked="true" strokeweight=".06pt" strokecolor="#000000">
              <v:stroke dashstyle="solid"/>
            </v:line>
            <v:line style="position:absolute" from="1296,10" to="2736,10" stroked="true" strokeweight=".06pt" strokecolor="#000000">
              <v:stroke dashstyle="solid"/>
            </v:line>
            <v:line style="position:absolute" from="1296,11" to="2736,11" stroked="true" strokeweight=".06pt" strokecolor="#000000">
              <v:stroke dashstyle="solid"/>
            </v:line>
            <v:line style="position:absolute" from="1296,13" to="2736,13" stroked="true" strokeweight=".06pt" strokecolor="#000000">
              <v:stroke dashstyle="solid"/>
            </v:line>
            <v:line style="position:absolute" from="1296,14" to="2736,14" stroked="true" strokeweight=".06pt" strokecolor="#000000">
              <v:stroke dashstyle="solid"/>
            </v:line>
            <v:line style="position:absolute" from="1296,15" to="2736,15" stroked="true" strokeweight=".06pt" strokecolor="#000000">
              <v:stroke dashstyle="solid"/>
            </v:line>
            <v:line style="position:absolute" from="1296,16" to="2736,16" stroked="true" strokeweight=".06pt" strokecolor="#000000">
              <v:stroke dashstyle="solid"/>
            </v:line>
            <v:line style="position:absolute" from="1296,17" to="2736,17" stroked="true" strokeweight=".06pt" strokecolor="#000000">
              <v:stroke dashstyle="solid"/>
            </v:line>
            <v:line style="position:absolute" from="1296,19" to="2736,19" stroked="true" strokeweight=".06pt" strokecolor="#000000">
              <v:stroke dashstyle="solid"/>
            </v:line>
          </v:group>
        </w:pict>
      </w:r>
      <w:r>
        <w:rPr>
          <w:rFonts w:ascii="Arial"/>
          <w:sz w:val="2"/>
        </w:rPr>
      </w:r>
    </w:p>
    <w:p>
      <w:pPr>
        <w:pStyle w:val="BodyText"/>
        <w:spacing w:before="9"/>
        <w:rPr>
          <w:rFonts w:ascii="Arial"/>
          <w:sz w:val="13"/>
        </w:rPr>
      </w:pPr>
    </w:p>
    <w:p>
      <w:pPr>
        <w:tabs>
          <w:tab w:pos="1439" w:val="left" w:leader="none"/>
        </w:tabs>
        <w:spacing w:before="94"/>
        <w:ind w:left="0" w:right="754" w:firstLine="0"/>
        <w:jc w:val="right"/>
        <w:rPr>
          <w:rFonts w:ascii="Arial"/>
          <w:sz w:val="20"/>
        </w:rPr>
      </w:pPr>
      <w:r>
        <w:rPr>
          <w:rFonts w:ascii="Arial"/>
          <w:sz w:val="20"/>
        </w:rPr>
        <w:t>295,406</w:t>
        <w:tab/>
      </w:r>
      <w:r>
        <w:rPr>
          <w:rFonts w:ascii="Arial"/>
          <w:spacing w:val="-1"/>
          <w:sz w:val="20"/>
        </w:rPr>
        <w:t>478,090</w:t>
      </w:r>
    </w:p>
    <w:p>
      <w:pPr>
        <w:tabs>
          <w:tab w:pos="6490" w:val="left" w:leader="none"/>
          <w:tab w:pos="7930" w:val="left" w:leader="none"/>
        </w:tabs>
        <w:spacing w:before="0"/>
        <w:ind w:left="0" w:right="754" w:firstLine="0"/>
        <w:jc w:val="right"/>
        <w:rPr>
          <w:rFonts w:ascii="Arial"/>
          <w:sz w:val="20"/>
        </w:rPr>
      </w:pPr>
      <w:r>
        <w:rPr>
          <w:rFonts w:ascii="Arial"/>
          <w:sz w:val="20"/>
        </w:rPr>
        <w:t>Other</w:t>
      </w:r>
      <w:r>
        <w:rPr>
          <w:rFonts w:ascii="Arial"/>
          <w:spacing w:val="-3"/>
          <w:sz w:val="20"/>
        </w:rPr>
        <w:t> </w:t>
      </w:r>
      <w:r>
        <w:rPr>
          <w:rFonts w:ascii="Arial"/>
          <w:sz w:val="20"/>
        </w:rPr>
        <w:t>professional</w:t>
        <w:tab/>
        <w:t>71,256</w:t>
        <w:tab/>
      </w:r>
      <w:r>
        <w:rPr>
          <w:rFonts w:ascii="Arial"/>
          <w:spacing w:val="-2"/>
          <w:sz w:val="20"/>
        </w:rPr>
        <w:t>77,262</w:t>
      </w:r>
    </w:p>
    <w:p>
      <w:pPr>
        <w:pStyle w:val="BodyText"/>
        <w:spacing w:line="20" w:lineRule="exact"/>
        <w:ind w:left="7311"/>
        <w:rPr>
          <w:rFonts w:ascii="Arial"/>
          <w:sz w:val="2"/>
        </w:rPr>
      </w:pPr>
      <w:r>
        <w:rPr>
          <w:rFonts w:ascii="Arial"/>
          <w:sz w:val="2"/>
        </w:rPr>
        <w:pict>
          <v:group style="width:135.4pt;height:1pt;mso-position-horizontal-relative:char;mso-position-vertical-relative:line" coordorigin="0,0" coordsize="2708,20">
            <v:line style="position:absolute" from="0,1" to="1267,1" stroked="true" strokeweight=".06pt" strokecolor="#000000">
              <v:stroke dashstyle="solid"/>
            </v:line>
            <v:line style="position:absolute" from="0,2" to="1267,2" stroked="true" strokeweight=".06pt" strokecolor="#000000">
              <v:stroke dashstyle="solid"/>
            </v:line>
            <v:line style="position:absolute" from="0,3" to="1267,3" stroked="true" strokeweight=".06pt" strokecolor="#000000">
              <v:stroke dashstyle="solid"/>
            </v:line>
            <v:line style="position:absolute" from="0,4" to="1267,4" stroked="true" strokeweight=".06pt" strokecolor="#000000">
              <v:stroke dashstyle="solid"/>
            </v:line>
            <v:line style="position:absolute" from="0,5" to="1267,5" stroked="true" strokeweight=".06pt" strokecolor="#000000">
              <v:stroke dashstyle="solid"/>
            </v:line>
            <v:line style="position:absolute" from="0,7" to="1267,7" stroked="true" strokeweight=".06pt" strokecolor="#000000">
              <v:stroke dashstyle="solid"/>
            </v:line>
            <v:line style="position:absolute" from="0,8" to="1267,8" stroked="true" strokeweight=".06pt" strokecolor="#000000">
              <v:stroke dashstyle="solid"/>
            </v:line>
            <v:line style="position:absolute" from="0,9" to="1267,9" stroked="true" strokeweight=".06pt" strokecolor="#000000">
              <v:stroke dashstyle="solid"/>
            </v:line>
            <v:line style="position:absolute" from="0,10" to="1267,10" stroked="true" strokeweight=".06pt" strokecolor="#000000">
              <v:stroke dashstyle="solid"/>
            </v:line>
            <v:line style="position:absolute" from="0,11" to="1267,11" stroked="true" strokeweight=".06pt" strokecolor="#000000">
              <v:stroke dashstyle="solid"/>
            </v:line>
            <v:line style="position:absolute" from="0,13" to="1267,13" stroked="true" strokeweight=".06pt" strokecolor="#000000">
              <v:stroke dashstyle="solid"/>
            </v:line>
            <v:line style="position:absolute" from="0,14" to="1267,14" stroked="true" strokeweight=".06pt" strokecolor="#000000">
              <v:stroke dashstyle="solid"/>
            </v:line>
            <v:line style="position:absolute" from="0,15" to="1267,15" stroked="true" strokeweight=".06pt" strokecolor="#000000">
              <v:stroke dashstyle="solid"/>
            </v:line>
            <v:line style="position:absolute" from="0,16" to="1267,16" stroked="true" strokeweight=".06pt" strokecolor="#000000">
              <v:stroke dashstyle="solid"/>
            </v:line>
            <v:line style="position:absolute" from="0,17" to="1267,17" stroked="true" strokeweight=".06pt" strokecolor="#000000">
              <v:stroke dashstyle="solid"/>
            </v:line>
            <v:line style="position:absolute" from="0,19" to="1267,19" stroked="true" strokeweight=".06pt" strokecolor="#000000">
              <v:stroke dashstyle="solid"/>
            </v:line>
            <v:line style="position:absolute" from="1267,1" to="2707,1" stroked="true" strokeweight=".06pt" strokecolor="#000000">
              <v:stroke dashstyle="solid"/>
            </v:line>
            <v:line style="position:absolute" from="1267,2" to="2707,2" stroked="true" strokeweight=".06pt" strokecolor="#000000">
              <v:stroke dashstyle="solid"/>
            </v:line>
            <v:line style="position:absolute" from="1267,3" to="2707,3" stroked="true" strokeweight=".06pt" strokecolor="#000000">
              <v:stroke dashstyle="solid"/>
            </v:line>
            <v:line style="position:absolute" from="1267,4" to="2707,4" stroked="true" strokeweight=".06pt" strokecolor="#000000">
              <v:stroke dashstyle="solid"/>
            </v:line>
            <v:line style="position:absolute" from="1267,5" to="2707,5" stroked="true" strokeweight=".06pt" strokecolor="#000000">
              <v:stroke dashstyle="solid"/>
            </v:line>
            <v:line style="position:absolute" from="1267,7" to="2707,7" stroked="true" strokeweight=".06pt" strokecolor="#000000">
              <v:stroke dashstyle="solid"/>
            </v:line>
            <v:line style="position:absolute" from="1267,8" to="2707,8" stroked="true" strokeweight=".06pt" strokecolor="#000000">
              <v:stroke dashstyle="solid"/>
            </v:line>
            <v:line style="position:absolute" from="1267,9" to="2707,9" stroked="true" strokeweight=".06pt" strokecolor="#000000">
              <v:stroke dashstyle="solid"/>
            </v:line>
            <v:line style="position:absolute" from="1267,10" to="2707,10" stroked="true" strokeweight=".06pt" strokecolor="#000000">
              <v:stroke dashstyle="solid"/>
            </v:line>
            <v:line style="position:absolute" from="1267,11" to="2707,11" stroked="true" strokeweight=".06pt" strokecolor="#000000">
              <v:stroke dashstyle="solid"/>
            </v:line>
            <v:line style="position:absolute" from="1267,13" to="2707,13" stroked="true" strokeweight=".06pt" strokecolor="#000000">
              <v:stroke dashstyle="solid"/>
            </v:line>
            <v:line style="position:absolute" from="1267,14" to="2707,14" stroked="true" strokeweight=".06pt" strokecolor="#000000">
              <v:stroke dashstyle="solid"/>
            </v:line>
            <v:line style="position:absolute" from="1267,15" to="2707,15" stroked="true" strokeweight=".06pt" strokecolor="#000000">
              <v:stroke dashstyle="solid"/>
            </v:line>
            <v:line style="position:absolute" from="1267,16" to="2707,16" stroked="true" strokeweight=".06pt" strokecolor="#000000">
              <v:stroke dashstyle="solid"/>
            </v:line>
            <v:line style="position:absolute" from="1267,17" to="2707,17" stroked="true" strokeweight=".06pt" strokecolor="#000000">
              <v:stroke dashstyle="solid"/>
            </v:line>
            <v:line style="position:absolute" from="1267,19" to="2707,19" stroked="true" strokeweight=".06pt" strokecolor="#000000">
              <v:stroke dashstyle="solid"/>
            </v:line>
          </v:group>
        </w:pict>
      </w:r>
      <w:r>
        <w:rPr>
          <w:rFonts w:ascii="Arial"/>
          <w:sz w:val="2"/>
        </w:rPr>
      </w:r>
    </w:p>
    <w:p>
      <w:pPr>
        <w:pStyle w:val="BodyText"/>
        <w:spacing w:before="5"/>
        <w:rPr>
          <w:rFonts w:ascii="Arial"/>
          <w:sz w:val="11"/>
        </w:rPr>
      </w:pPr>
    </w:p>
    <w:p>
      <w:pPr>
        <w:tabs>
          <w:tab w:pos="1439" w:val="left" w:leader="none"/>
        </w:tabs>
        <w:spacing w:before="94"/>
        <w:ind w:left="0" w:right="754" w:firstLine="0"/>
        <w:jc w:val="right"/>
        <w:rPr>
          <w:rFonts w:ascii="Arial"/>
          <w:sz w:val="20"/>
        </w:rPr>
      </w:pPr>
      <w:r>
        <w:rPr>
          <w:rFonts w:ascii="Arial"/>
          <w:sz w:val="20"/>
        </w:rPr>
        <w:t>366,662</w:t>
        <w:tab/>
      </w:r>
      <w:r>
        <w:rPr>
          <w:rFonts w:ascii="Arial"/>
          <w:spacing w:val="-1"/>
          <w:sz w:val="20"/>
        </w:rPr>
        <w:t>555,352</w:t>
      </w:r>
    </w:p>
    <w:p>
      <w:pPr>
        <w:pStyle w:val="BodyText"/>
        <w:spacing w:line="53" w:lineRule="exact"/>
        <w:ind w:left="7311"/>
        <w:rPr>
          <w:rFonts w:ascii="Arial"/>
          <w:sz w:val="5"/>
        </w:rPr>
      </w:pPr>
      <w:r>
        <w:rPr>
          <w:rFonts w:ascii="Arial"/>
          <w:position w:val="0"/>
          <w:sz w:val="5"/>
        </w:rPr>
        <w:pict>
          <v:group style="width:135.4pt;height:2.65pt;mso-position-horizontal-relative:char;mso-position-vertical-relative:line" coordorigin="0,0" coordsize="2708,53">
            <v:line style="position:absolute" from="0,1" to="1267,1" stroked="true" strokeweight=".06pt" strokecolor="#000000">
              <v:stroke dashstyle="solid"/>
            </v:line>
            <v:line style="position:absolute" from="0,2" to="1267,2" stroked="true" strokeweight=".06pt" strokecolor="#000000">
              <v:stroke dashstyle="solid"/>
            </v:line>
            <v:line style="position:absolute" from="0,3" to="1267,3" stroked="true" strokeweight=".06pt" strokecolor="#000000">
              <v:stroke dashstyle="solid"/>
            </v:line>
            <v:line style="position:absolute" from="0,4" to="1267,4" stroked="true" strokeweight=".06pt" strokecolor="#000000">
              <v:stroke dashstyle="solid"/>
            </v:line>
            <v:line style="position:absolute" from="0,5" to="1267,5" stroked="true" strokeweight=".06pt" strokecolor="#000000">
              <v:stroke dashstyle="solid"/>
            </v:line>
            <v:line style="position:absolute" from="0,7" to="1267,7" stroked="true" strokeweight=".06pt" strokecolor="#000000">
              <v:stroke dashstyle="solid"/>
            </v:line>
            <v:line style="position:absolute" from="0,8" to="1267,8" stroked="true" strokeweight=".06pt" strokecolor="#000000">
              <v:stroke dashstyle="solid"/>
            </v:line>
            <v:line style="position:absolute" from="0,9" to="1267,9" stroked="true" strokeweight=".06pt" strokecolor="#000000">
              <v:stroke dashstyle="solid"/>
            </v:line>
            <v:line style="position:absolute" from="0,10" to="1267,10" stroked="true" strokeweight=".06pt" strokecolor="#000000">
              <v:stroke dashstyle="solid"/>
            </v:line>
            <v:line style="position:absolute" from="0,11" to="1267,11" stroked="true" strokeweight=".06pt" strokecolor="#000000">
              <v:stroke dashstyle="solid"/>
            </v:line>
            <v:line style="position:absolute" from="0,13" to="1267,13" stroked="true" strokeweight=".06pt" strokecolor="#000000">
              <v:stroke dashstyle="solid"/>
            </v:line>
            <v:line style="position:absolute" from="0,14" to="1267,14" stroked="true" strokeweight=".06pt" strokecolor="#000000">
              <v:stroke dashstyle="solid"/>
            </v:line>
            <v:line style="position:absolute" from="0,15" to="1267,15" stroked="true" strokeweight=".06pt" strokecolor="#000000">
              <v:stroke dashstyle="solid"/>
            </v:line>
            <v:line style="position:absolute" from="0,16" to="1267,16" stroked="true" strokeweight=".06pt" strokecolor="#000000">
              <v:stroke dashstyle="solid"/>
            </v:line>
            <v:line style="position:absolute" from="0,17" to="1267,17" stroked="true" strokeweight=".06pt" strokecolor="#000000">
              <v:stroke dashstyle="solid"/>
            </v:line>
            <v:line style="position:absolute" from="0,19" to="1267,19" stroked="true" strokeweight=".06pt" strokecolor="#000000">
              <v:stroke dashstyle="solid"/>
            </v:line>
            <v:line style="position:absolute" from="0,34" to="1267,34" stroked="true" strokeweight=".06pt" strokecolor="#000000">
              <v:stroke dashstyle="solid"/>
            </v:line>
            <v:line style="position:absolute" from="0,35" to="1267,35" stroked="true" strokeweight=".06pt" strokecolor="#000000">
              <v:stroke dashstyle="solid"/>
            </v:line>
            <v:line style="position:absolute" from="0,37" to="1267,37" stroked="true" strokeweight=".06pt" strokecolor="#000000">
              <v:stroke dashstyle="solid"/>
            </v:line>
            <v:line style="position:absolute" from="0,38" to="1267,38" stroked="true" strokeweight=".06pt" strokecolor="#000000">
              <v:stroke dashstyle="solid"/>
            </v:line>
            <v:line style="position:absolute" from="0,39" to="1267,39" stroked="true" strokeweight=".06pt" strokecolor="#000000">
              <v:stroke dashstyle="solid"/>
            </v:line>
            <v:line style="position:absolute" from="0,40" to="1267,40" stroked="true" strokeweight=".06pt" strokecolor="#000000">
              <v:stroke dashstyle="solid"/>
            </v:line>
            <v:line style="position:absolute" from="0,41" to="1267,41" stroked="true" strokeweight=".06pt" strokecolor="#000000">
              <v:stroke dashstyle="solid"/>
            </v:line>
            <v:line style="position:absolute" from="0,43" to="1267,43" stroked="true" strokeweight=".06pt" strokecolor="#000000">
              <v:stroke dashstyle="solid"/>
            </v:line>
            <v:line style="position:absolute" from="0,44" to="1267,44" stroked="true" strokeweight=".06pt" strokecolor="#000000">
              <v:stroke dashstyle="solid"/>
            </v:line>
            <v:line style="position:absolute" from="0,45" to="1267,45" stroked="true" strokeweight=".06pt" strokecolor="#000000">
              <v:stroke dashstyle="solid"/>
            </v:line>
            <v:line style="position:absolute" from="0,46" to="1267,46" stroked="true" strokeweight=".06pt" strokecolor="#000000">
              <v:stroke dashstyle="solid"/>
            </v:line>
            <v:line style="position:absolute" from="0,47" to="1267,47" stroked="true" strokeweight=".06pt" strokecolor="#000000">
              <v:stroke dashstyle="solid"/>
            </v:line>
            <v:line style="position:absolute" from="0,49" to="1267,49" stroked="true" strokeweight=".06pt" strokecolor="#000000">
              <v:stroke dashstyle="solid"/>
            </v:line>
            <v:line style="position:absolute" from="0,50" to="1267,50" stroked="true" strokeweight=".06pt" strokecolor="#000000">
              <v:stroke dashstyle="solid"/>
            </v:line>
            <v:line style="position:absolute" from="0,51" to="1267,51" stroked="true" strokeweight=".06pt" strokecolor="#000000">
              <v:stroke dashstyle="solid"/>
            </v:line>
            <v:line style="position:absolute" from="0,52" to="1267,52" stroked="true" strokeweight=".06pt" strokecolor="#000000">
              <v:stroke dashstyle="solid"/>
            </v:line>
            <v:line style="position:absolute" from="1267,1" to="2707,1" stroked="true" strokeweight=".06pt" strokecolor="#000000">
              <v:stroke dashstyle="solid"/>
            </v:line>
            <v:line style="position:absolute" from="1267,2" to="2707,2" stroked="true" strokeweight=".06pt" strokecolor="#000000">
              <v:stroke dashstyle="solid"/>
            </v:line>
            <v:line style="position:absolute" from="1267,3" to="2707,3" stroked="true" strokeweight=".06pt" strokecolor="#000000">
              <v:stroke dashstyle="solid"/>
            </v:line>
            <v:line style="position:absolute" from="1267,4" to="2707,4" stroked="true" strokeweight=".06pt" strokecolor="#000000">
              <v:stroke dashstyle="solid"/>
            </v:line>
            <v:line style="position:absolute" from="1267,5" to="2707,5" stroked="true" strokeweight=".06pt" strokecolor="#000000">
              <v:stroke dashstyle="solid"/>
            </v:line>
            <v:line style="position:absolute" from="1267,7" to="2707,7" stroked="true" strokeweight=".06pt" strokecolor="#000000">
              <v:stroke dashstyle="solid"/>
            </v:line>
            <v:line style="position:absolute" from="1267,8" to="2707,8" stroked="true" strokeweight=".06pt" strokecolor="#000000">
              <v:stroke dashstyle="solid"/>
            </v:line>
            <v:line style="position:absolute" from="1267,9" to="2707,9" stroked="true" strokeweight=".06pt" strokecolor="#000000">
              <v:stroke dashstyle="solid"/>
            </v:line>
            <v:line style="position:absolute" from="1267,10" to="2707,10" stroked="true" strokeweight=".06pt" strokecolor="#000000">
              <v:stroke dashstyle="solid"/>
            </v:line>
            <v:line style="position:absolute" from="1267,11" to="2707,11" stroked="true" strokeweight=".06pt" strokecolor="#000000">
              <v:stroke dashstyle="solid"/>
            </v:line>
            <v:line style="position:absolute" from="1267,13" to="2707,13" stroked="true" strokeweight=".06pt" strokecolor="#000000">
              <v:stroke dashstyle="solid"/>
            </v:line>
            <v:line style="position:absolute" from="1267,14" to="2707,14" stroked="true" strokeweight=".06pt" strokecolor="#000000">
              <v:stroke dashstyle="solid"/>
            </v:line>
            <v:line style="position:absolute" from="1267,15" to="2707,15" stroked="true" strokeweight=".06pt" strokecolor="#000000">
              <v:stroke dashstyle="solid"/>
            </v:line>
            <v:line style="position:absolute" from="1267,16" to="2707,16" stroked="true" strokeweight=".06pt" strokecolor="#000000">
              <v:stroke dashstyle="solid"/>
            </v:line>
            <v:line style="position:absolute" from="1267,17" to="2707,17" stroked="true" strokeweight=".06pt" strokecolor="#000000">
              <v:stroke dashstyle="solid"/>
            </v:line>
            <v:line style="position:absolute" from="1267,19" to="2707,19" stroked="true" strokeweight=".06pt" strokecolor="#000000">
              <v:stroke dashstyle="solid"/>
            </v:line>
            <v:line style="position:absolute" from="1267,34" to="2707,34" stroked="true" strokeweight=".06pt" strokecolor="#000000">
              <v:stroke dashstyle="solid"/>
            </v:line>
            <v:line style="position:absolute" from="1267,35" to="2707,35" stroked="true" strokeweight=".06pt" strokecolor="#000000">
              <v:stroke dashstyle="solid"/>
            </v:line>
            <v:line style="position:absolute" from="1267,37" to="2707,37" stroked="true" strokeweight=".06pt" strokecolor="#000000">
              <v:stroke dashstyle="solid"/>
            </v:line>
            <v:line style="position:absolute" from="1267,38" to="2707,38" stroked="true" strokeweight=".06pt" strokecolor="#000000">
              <v:stroke dashstyle="solid"/>
            </v:line>
            <v:line style="position:absolute" from="1267,39" to="2707,39" stroked="true" strokeweight=".06pt" strokecolor="#000000">
              <v:stroke dashstyle="solid"/>
            </v:line>
            <v:line style="position:absolute" from="1267,40" to="2707,40" stroked="true" strokeweight=".06pt" strokecolor="#000000">
              <v:stroke dashstyle="solid"/>
            </v:line>
            <v:line style="position:absolute" from="1267,41" to="2707,41" stroked="true" strokeweight=".06pt" strokecolor="#000000">
              <v:stroke dashstyle="solid"/>
            </v:line>
            <v:line style="position:absolute" from="1267,43" to="2707,43" stroked="true" strokeweight=".06pt" strokecolor="#000000">
              <v:stroke dashstyle="solid"/>
            </v:line>
            <v:line style="position:absolute" from="1267,44" to="2707,44" stroked="true" strokeweight=".06pt" strokecolor="#000000">
              <v:stroke dashstyle="solid"/>
            </v:line>
            <v:line style="position:absolute" from="1267,45" to="2707,45" stroked="true" strokeweight=".06pt" strokecolor="#000000">
              <v:stroke dashstyle="solid"/>
            </v:line>
            <v:line style="position:absolute" from="1267,46" to="2707,46" stroked="true" strokeweight=".06pt" strokecolor="#000000">
              <v:stroke dashstyle="solid"/>
            </v:line>
            <v:line style="position:absolute" from="1267,47" to="2707,47" stroked="true" strokeweight=".06pt" strokecolor="#000000">
              <v:stroke dashstyle="solid"/>
            </v:line>
            <v:line style="position:absolute" from="1267,49" to="2707,49" stroked="true" strokeweight=".06pt" strokecolor="#000000">
              <v:stroke dashstyle="solid"/>
            </v:line>
            <v:line style="position:absolute" from="1267,50" to="2707,50" stroked="true" strokeweight=".06pt" strokecolor="#000000">
              <v:stroke dashstyle="solid"/>
            </v:line>
            <v:line style="position:absolute" from="1267,51" to="2707,51" stroked="true" strokeweight=".06pt" strokecolor="#000000">
              <v:stroke dashstyle="solid"/>
            </v:line>
            <v:line style="position:absolute" from="1267,52" to="2707,52" stroked="true" strokeweight=".06pt" strokecolor="#000000">
              <v:stroke dashstyle="solid"/>
            </v:line>
          </v:group>
        </w:pict>
      </w:r>
      <w:r>
        <w:rPr>
          <w:rFonts w:ascii="Arial"/>
          <w:position w:val="0"/>
          <w:sz w:val="5"/>
        </w:rPr>
      </w:r>
    </w:p>
    <w:p>
      <w:pPr>
        <w:pStyle w:val="BodyText"/>
        <w:spacing w:before="10"/>
        <w:rPr>
          <w:rFonts w:ascii="Arial"/>
          <w:sz w:val="11"/>
        </w:rPr>
      </w:pPr>
    </w:p>
    <w:p>
      <w:pPr>
        <w:numPr>
          <w:ilvl w:val="0"/>
          <w:numId w:val="7"/>
        </w:numPr>
        <w:tabs>
          <w:tab w:pos="1379" w:val="left" w:leader="none"/>
          <w:tab w:pos="1380" w:val="left" w:leader="none"/>
        </w:tabs>
        <w:spacing w:before="94"/>
        <w:ind w:left="1380" w:right="0" w:hanging="720"/>
        <w:jc w:val="left"/>
        <w:rPr>
          <w:rFonts w:ascii="Arial"/>
          <w:b/>
          <w:sz w:val="20"/>
        </w:rPr>
      </w:pPr>
      <w:r>
        <w:rPr>
          <w:rFonts w:ascii="Arial"/>
          <w:b/>
          <w:sz w:val="20"/>
        </w:rPr>
        <w:t>Net assets internally restricted for complaints and</w:t>
      </w:r>
      <w:r>
        <w:rPr>
          <w:rFonts w:ascii="Arial"/>
          <w:b/>
          <w:spacing w:val="-2"/>
          <w:sz w:val="20"/>
        </w:rPr>
        <w:t> </w:t>
      </w:r>
      <w:r>
        <w:rPr>
          <w:rFonts w:ascii="Arial"/>
          <w:b/>
          <w:sz w:val="20"/>
        </w:rPr>
        <w:t>discipline</w:t>
      </w:r>
    </w:p>
    <w:p>
      <w:pPr>
        <w:pStyle w:val="BodyText"/>
        <w:spacing w:before="1"/>
        <w:rPr>
          <w:rFonts w:ascii="Arial"/>
          <w:b/>
          <w:sz w:val="20"/>
        </w:rPr>
      </w:pPr>
    </w:p>
    <w:p>
      <w:pPr>
        <w:spacing w:before="0"/>
        <w:ind w:left="1379" w:right="658" w:firstLine="0"/>
        <w:jc w:val="both"/>
        <w:rPr>
          <w:rFonts w:ascii="Arial"/>
          <w:sz w:val="20"/>
        </w:rPr>
      </w:pPr>
      <w:r>
        <w:rPr>
          <w:rFonts w:ascii="Arial"/>
          <w:sz w:val="20"/>
        </w:rPr>
        <w:t>The College makes best efforts to anticipate the costs associated with complaints and discipline matters based on past experience and current caseload. However, in the event that the College incurs costs beyond the normal scope of such matters, the Council of the College has internally restricted net assets to fund expenditures related to these matters.</w:t>
      </w:r>
    </w:p>
    <w:p>
      <w:pPr>
        <w:pStyle w:val="BodyText"/>
        <w:spacing w:before="2"/>
        <w:rPr>
          <w:rFonts w:ascii="Arial"/>
          <w:sz w:val="20"/>
        </w:rPr>
      </w:pPr>
    </w:p>
    <w:p>
      <w:pPr>
        <w:spacing w:before="0"/>
        <w:ind w:left="1379" w:right="658" w:firstLine="0"/>
        <w:jc w:val="both"/>
        <w:rPr>
          <w:rFonts w:ascii="Arial"/>
          <w:sz w:val="20"/>
        </w:rPr>
      </w:pPr>
      <w:r>
        <w:rPr>
          <w:rFonts w:ascii="Arial"/>
          <w:sz w:val="20"/>
        </w:rPr>
        <w:t>The internal restriction is subject to the direction of the Council upon the recommendation of the Finance Committee.</w:t>
      </w:r>
    </w:p>
    <w:p>
      <w:pPr>
        <w:pStyle w:val="BodyText"/>
        <w:spacing w:before="1"/>
        <w:rPr>
          <w:rFonts w:ascii="Arial"/>
          <w:sz w:val="20"/>
        </w:rPr>
      </w:pPr>
    </w:p>
    <w:p>
      <w:pPr>
        <w:numPr>
          <w:ilvl w:val="0"/>
          <w:numId w:val="7"/>
        </w:numPr>
        <w:tabs>
          <w:tab w:pos="1379" w:val="left" w:leader="none"/>
          <w:tab w:pos="1380" w:val="left" w:leader="none"/>
        </w:tabs>
        <w:spacing w:before="0"/>
        <w:ind w:left="1380" w:right="0" w:hanging="721"/>
        <w:jc w:val="left"/>
        <w:rPr>
          <w:rFonts w:ascii="Arial"/>
          <w:b/>
          <w:sz w:val="20"/>
        </w:rPr>
      </w:pPr>
      <w:r>
        <w:rPr>
          <w:rFonts w:ascii="Arial"/>
          <w:b/>
          <w:sz w:val="20"/>
        </w:rPr>
        <w:t>Net assets internally restricted for sexual abuse</w:t>
      </w:r>
      <w:r>
        <w:rPr>
          <w:rFonts w:ascii="Arial"/>
          <w:b/>
          <w:spacing w:val="-2"/>
          <w:sz w:val="20"/>
        </w:rPr>
        <w:t> </w:t>
      </w:r>
      <w:r>
        <w:rPr>
          <w:rFonts w:ascii="Arial"/>
          <w:b/>
          <w:sz w:val="20"/>
        </w:rPr>
        <w:t>therapy</w:t>
      </w:r>
    </w:p>
    <w:p>
      <w:pPr>
        <w:pStyle w:val="BodyText"/>
        <w:spacing w:before="1"/>
        <w:rPr>
          <w:rFonts w:ascii="Arial"/>
          <w:b/>
          <w:sz w:val="20"/>
        </w:rPr>
      </w:pPr>
    </w:p>
    <w:p>
      <w:pPr>
        <w:spacing w:before="0"/>
        <w:ind w:left="1380" w:right="657" w:firstLine="0"/>
        <w:jc w:val="both"/>
        <w:rPr>
          <w:rFonts w:ascii="Arial"/>
          <w:sz w:val="20"/>
        </w:rPr>
      </w:pPr>
      <w:r>
        <w:rPr>
          <w:rFonts w:ascii="Arial"/>
          <w:sz w:val="20"/>
        </w:rPr>
        <w:t>The Council of the College has internally restricted net assets to meet the anticipated future requirements of the College for sexual abuse therapy.</w:t>
      </w:r>
    </w:p>
    <w:p>
      <w:pPr>
        <w:pStyle w:val="BodyText"/>
        <w:spacing w:before="1"/>
        <w:rPr>
          <w:rFonts w:ascii="Arial"/>
          <w:sz w:val="20"/>
        </w:rPr>
      </w:pPr>
    </w:p>
    <w:p>
      <w:pPr>
        <w:spacing w:before="0"/>
        <w:ind w:left="1380" w:right="658" w:firstLine="0"/>
        <w:jc w:val="both"/>
        <w:rPr>
          <w:rFonts w:ascii="Arial"/>
          <w:sz w:val="20"/>
        </w:rPr>
      </w:pPr>
      <w:r>
        <w:rPr>
          <w:rFonts w:ascii="Arial"/>
          <w:sz w:val="20"/>
        </w:rPr>
        <w:t>The internal restriction is subject to the direction of the Council upon the recommendation of the Finance Committee.</w:t>
      </w:r>
    </w:p>
    <w:p>
      <w:pPr>
        <w:pStyle w:val="BodyText"/>
        <w:spacing w:before="2"/>
        <w:rPr>
          <w:rFonts w:ascii="Arial"/>
          <w:sz w:val="20"/>
        </w:rPr>
      </w:pPr>
    </w:p>
    <w:p>
      <w:pPr>
        <w:numPr>
          <w:ilvl w:val="0"/>
          <w:numId w:val="7"/>
        </w:numPr>
        <w:tabs>
          <w:tab w:pos="1379" w:val="left" w:leader="none"/>
          <w:tab w:pos="1380" w:val="left" w:leader="none"/>
        </w:tabs>
        <w:spacing w:before="0"/>
        <w:ind w:left="1380" w:right="0" w:hanging="720"/>
        <w:jc w:val="left"/>
        <w:rPr>
          <w:rFonts w:ascii="Arial"/>
          <w:b/>
          <w:sz w:val="20"/>
        </w:rPr>
      </w:pPr>
      <w:r>
        <w:rPr>
          <w:rFonts w:ascii="Arial"/>
          <w:b/>
          <w:sz w:val="20"/>
        </w:rPr>
        <w:t>Net assets internally restricted for strategic</w:t>
      </w:r>
      <w:r>
        <w:rPr>
          <w:rFonts w:ascii="Arial"/>
          <w:b/>
          <w:spacing w:val="-1"/>
          <w:sz w:val="20"/>
        </w:rPr>
        <w:t> </w:t>
      </w:r>
      <w:r>
        <w:rPr>
          <w:rFonts w:ascii="Arial"/>
          <w:b/>
          <w:sz w:val="20"/>
        </w:rPr>
        <w:t>initiatives</w:t>
      </w:r>
    </w:p>
    <w:p>
      <w:pPr>
        <w:pStyle w:val="BodyText"/>
        <w:rPr>
          <w:rFonts w:ascii="Arial"/>
          <w:b/>
          <w:sz w:val="20"/>
        </w:rPr>
      </w:pPr>
    </w:p>
    <w:p>
      <w:pPr>
        <w:spacing w:before="1"/>
        <w:ind w:left="1379" w:right="658" w:firstLine="0"/>
        <w:jc w:val="both"/>
        <w:rPr>
          <w:rFonts w:ascii="Arial"/>
          <w:sz w:val="20"/>
        </w:rPr>
      </w:pPr>
      <w:r>
        <w:rPr>
          <w:rFonts w:ascii="Arial"/>
          <w:sz w:val="20"/>
        </w:rPr>
        <w:t>The Council of the College previously internally restricted net assets to meet the anticipated future requirements of the College for strategic</w:t>
      </w:r>
      <w:r>
        <w:rPr>
          <w:rFonts w:ascii="Arial"/>
          <w:spacing w:val="-1"/>
          <w:sz w:val="20"/>
        </w:rPr>
        <w:t> </w:t>
      </w:r>
      <w:r>
        <w:rPr>
          <w:rFonts w:ascii="Arial"/>
          <w:sz w:val="20"/>
        </w:rPr>
        <w:t>initiatives.</w:t>
      </w:r>
    </w:p>
    <w:p>
      <w:pPr>
        <w:pStyle w:val="BodyText"/>
        <w:spacing w:before="1"/>
        <w:rPr>
          <w:rFonts w:ascii="Arial"/>
          <w:sz w:val="20"/>
        </w:rPr>
      </w:pPr>
    </w:p>
    <w:p>
      <w:pPr>
        <w:spacing w:before="0"/>
        <w:ind w:left="1379" w:right="659" w:firstLine="0"/>
        <w:jc w:val="both"/>
        <w:rPr>
          <w:rFonts w:ascii="Arial"/>
          <w:sz w:val="20"/>
        </w:rPr>
      </w:pPr>
      <w:r>
        <w:rPr>
          <w:rFonts w:ascii="Arial"/>
          <w:sz w:val="20"/>
        </w:rPr>
        <w:t>In the current year, the Council of the College ceased the internal restriction of net assets for strategic initiatives and approved the transfer of $500,000 from net assets internally restricted for strategic initiatives to unrestricted net assets.</w:t>
      </w:r>
    </w:p>
    <w:p>
      <w:pPr>
        <w:pStyle w:val="BodyText"/>
        <w:spacing w:before="1"/>
        <w:rPr>
          <w:rFonts w:ascii="Arial"/>
          <w:sz w:val="20"/>
        </w:rPr>
      </w:pPr>
    </w:p>
    <w:p>
      <w:pPr>
        <w:numPr>
          <w:ilvl w:val="0"/>
          <w:numId w:val="7"/>
        </w:numPr>
        <w:tabs>
          <w:tab w:pos="1379" w:val="left" w:leader="none"/>
          <w:tab w:pos="1380" w:val="left" w:leader="none"/>
        </w:tabs>
        <w:spacing w:before="0"/>
        <w:ind w:left="1380" w:right="0" w:hanging="720"/>
        <w:jc w:val="left"/>
        <w:rPr>
          <w:rFonts w:ascii="Arial"/>
          <w:b/>
          <w:sz w:val="20"/>
        </w:rPr>
      </w:pPr>
      <w:r>
        <w:rPr>
          <w:rFonts w:ascii="Arial"/>
          <w:b/>
          <w:sz w:val="20"/>
        </w:rPr>
        <w:t>Net assets internally restricted for IT</w:t>
      </w:r>
      <w:r>
        <w:rPr>
          <w:rFonts w:ascii="Arial"/>
          <w:b/>
          <w:spacing w:val="-1"/>
          <w:sz w:val="20"/>
        </w:rPr>
        <w:t> </w:t>
      </w:r>
      <w:r>
        <w:rPr>
          <w:rFonts w:ascii="Arial"/>
          <w:b/>
          <w:sz w:val="20"/>
        </w:rPr>
        <w:t>improvements</w:t>
      </w:r>
    </w:p>
    <w:p>
      <w:pPr>
        <w:pStyle w:val="BodyText"/>
        <w:spacing w:before="1"/>
        <w:rPr>
          <w:rFonts w:ascii="Arial"/>
          <w:b/>
          <w:sz w:val="20"/>
        </w:rPr>
      </w:pPr>
    </w:p>
    <w:p>
      <w:pPr>
        <w:spacing w:before="0"/>
        <w:ind w:left="1379" w:right="658" w:firstLine="0"/>
        <w:jc w:val="both"/>
        <w:rPr>
          <w:rFonts w:ascii="Arial"/>
          <w:sz w:val="20"/>
        </w:rPr>
      </w:pPr>
      <w:r>
        <w:rPr>
          <w:rFonts w:ascii="Arial"/>
          <w:sz w:val="20"/>
        </w:rPr>
        <w:t>The Council of the College previously internally restricted net assets to meet the anticipated future requirements of the College for IT</w:t>
      </w:r>
      <w:r>
        <w:rPr>
          <w:rFonts w:ascii="Arial"/>
          <w:spacing w:val="-2"/>
          <w:sz w:val="20"/>
        </w:rPr>
        <w:t> </w:t>
      </w:r>
      <w:r>
        <w:rPr>
          <w:rFonts w:ascii="Arial"/>
          <w:sz w:val="20"/>
        </w:rPr>
        <w:t>improvements.</w:t>
      </w:r>
    </w:p>
    <w:p>
      <w:pPr>
        <w:pStyle w:val="BodyText"/>
        <w:spacing w:before="1"/>
        <w:rPr>
          <w:rFonts w:ascii="Arial"/>
          <w:sz w:val="20"/>
        </w:rPr>
      </w:pPr>
    </w:p>
    <w:p>
      <w:pPr>
        <w:spacing w:before="1"/>
        <w:ind w:left="1379" w:right="658" w:firstLine="0"/>
        <w:jc w:val="both"/>
        <w:rPr>
          <w:rFonts w:ascii="Arial"/>
          <w:sz w:val="20"/>
        </w:rPr>
      </w:pPr>
      <w:r>
        <w:rPr>
          <w:rFonts w:ascii="Arial"/>
          <w:sz w:val="20"/>
        </w:rPr>
        <w:t>In the current year, the Council of the College ceased the internal restriction of net assets for IT improvements and approved the transfer of $250,000 from net assets internally restricted for IT improvements to unrestricted net assets.</w:t>
      </w:r>
    </w:p>
    <w:p>
      <w:pPr>
        <w:pStyle w:val="BodyText"/>
        <w:spacing w:before="1"/>
        <w:rPr>
          <w:rFonts w:ascii="Arial"/>
          <w:sz w:val="20"/>
        </w:rPr>
      </w:pPr>
    </w:p>
    <w:p>
      <w:pPr>
        <w:numPr>
          <w:ilvl w:val="0"/>
          <w:numId w:val="7"/>
        </w:numPr>
        <w:tabs>
          <w:tab w:pos="1379" w:val="left" w:leader="none"/>
          <w:tab w:pos="1380" w:val="left" w:leader="none"/>
        </w:tabs>
        <w:spacing w:before="0"/>
        <w:ind w:left="1380" w:right="0" w:hanging="721"/>
        <w:jc w:val="left"/>
        <w:rPr>
          <w:rFonts w:ascii="Arial"/>
          <w:b/>
          <w:sz w:val="20"/>
        </w:rPr>
      </w:pPr>
      <w:r>
        <w:rPr>
          <w:rFonts w:ascii="Arial"/>
          <w:b/>
          <w:sz w:val="20"/>
        </w:rPr>
        <w:t>Commitment</w:t>
      </w:r>
    </w:p>
    <w:p>
      <w:pPr>
        <w:pStyle w:val="BodyText"/>
        <w:spacing w:before="1"/>
        <w:rPr>
          <w:rFonts w:ascii="Arial"/>
          <w:b/>
          <w:sz w:val="20"/>
        </w:rPr>
      </w:pPr>
    </w:p>
    <w:p>
      <w:pPr>
        <w:spacing w:before="0"/>
        <w:ind w:left="1379" w:right="658" w:firstLine="0"/>
        <w:jc w:val="both"/>
        <w:rPr>
          <w:rFonts w:ascii="Arial"/>
          <w:sz w:val="20"/>
        </w:rPr>
      </w:pPr>
      <w:r>
        <w:rPr>
          <w:rFonts w:ascii="Arial"/>
          <w:sz w:val="20"/>
        </w:rPr>
        <w:t>The College is committed to lease its office premises until February 28, 2027. The future annual lease payments, including an estimate of premises common area expenses, are as follows:</w:t>
      </w:r>
    </w:p>
    <w:p>
      <w:pPr>
        <w:spacing w:after="0"/>
        <w:jc w:val="both"/>
        <w:rPr>
          <w:rFonts w:ascii="Arial"/>
          <w:sz w:val="20"/>
        </w:rPr>
        <w:sectPr>
          <w:type w:val="continuous"/>
          <w:pgSz w:w="12240" w:h="15840"/>
          <w:pgMar w:top="1080" w:bottom="580" w:left="780" w:right="780"/>
        </w:sectPr>
      </w:pPr>
    </w:p>
    <w:p>
      <w:pPr>
        <w:spacing w:before="80"/>
        <w:ind w:left="660" w:right="0" w:firstLine="0"/>
        <w:jc w:val="left"/>
        <w:rPr>
          <w:rFonts w:ascii="Arial"/>
          <w:b/>
          <w:sz w:val="28"/>
        </w:rPr>
      </w:pPr>
      <w:r>
        <w:rPr/>
        <w:pict>
          <v:group style="position:absolute;margin-left:72pt;margin-top:24.361822pt;width:468pt;height:2pt;mso-position-horizontal-relative:page;mso-position-vertical-relative:paragraph;z-index:-15629824;mso-wrap-distance-left:0;mso-wrap-distance-right:0" coordorigin="1440,487" coordsize="9360,40">
            <v:line style="position:absolute" from="1440,488" to="10800,488" stroked="true" strokeweight=".06pt" strokecolor="#000000">
              <v:stroke dashstyle="solid"/>
            </v:line>
            <v:line style="position:absolute" from="1440,489" to="10800,489" stroked="true" strokeweight=".06pt" strokecolor="#000000">
              <v:stroke dashstyle="solid"/>
            </v:line>
            <v:line style="position:absolute" from="1440,490" to="10800,490" stroked="true" strokeweight=".06pt" strokecolor="#000000">
              <v:stroke dashstyle="solid"/>
            </v:line>
            <v:line style="position:absolute" from="1440,491" to="10800,491" stroked="true" strokeweight=".06pt" strokecolor="#000000">
              <v:stroke dashstyle="solid"/>
            </v:line>
            <v:line style="position:absolute" from="1440,493" to="10800,493" stroked="true" strokeweight=".06pt" strokecolor="#000000">
              <v:stroke dashstyle="solid"/>
            </v:line>
            <v:line style="position:absolute" from="1440,494" to="10800,494" stroked="true" strokeweight=".06pt" strokecolor="#000000">
              <v:stroke dashstyle="solid"/>
            </v:line>
            <v:line style="position:absolute" from="1440,495" to="10800,495" stroked="true" strokeweight=".06pt" strokecolor="#000000">
              <v:stroke dashstyle="solid"/>
            </v:line>
            <v:line style="position:absolute" from="1440,496" to="10800,496" stroked="true" strokeweight=".06pt" strokecolor="#000000">
              <v:stroke dashstyle="solid"/>
            </v:line>
            <v:line style="position:absolute" from="1440,497" to="10800,497" stroked="true" strokeweight=".06pt" strokecolor="#000000">
              <v:stroke dashstyle="solid"/>
            </v:line>
            <v:line style="position:absolute" from="1440,499" to="10800,499" stroked="true" strokeweight=".06pt" strokecolor="#000000">
              <v:stroke dashstyle="solid"/>
            </v:line>
            <v:line style="position:absolute" from="1440,500" to="10800,500" stroked="true" strokeweight=".06pt" strokecolor="#000000">
              <v:stroke dashstyle="solid"/>
            </v:line>
            <v:line style="position:absolute" from="1440,501" to="10800,501" stroked="true" strokeweight=".06pt" strokecolor="#000000">
              <v:stroke dashstyle="solid"/>
            </v:line>
            <v:line style="position:absolute" from="1440,502" to="10800,502" stroked="true" strokeweight=".06pt" strokecolor="#000000">
              <v:stroke dashstyle="solid"/>
            </v:line>
            <v:line style="position:absolute" from="1440,503" to="10800,503" stroked="true" strokeweight=".06pt" strokecolor="#000000">
              <v:stroke dashstyle="solid"/>
            </v:line>
            <v:line style="position:absolute" from="1440,505" to="10800,505" stroked="true" strokeweight=".06pt" strokecolor="#000000">
              <v:stroke dashstyle="solid"/>
            </v:line>
            <v:line style="position:absolute" from="1440,506" to="10800,506" stroked="true" strokeweight=".06pt" strokecolor="#000000">
              <v:stroke dashstyle="solid"/>
            </v:line>
            <v:line style="position:absolute" from="1440,507" to="10800,507" stroked="true" strokeweight=".06pt" strokecolor="#000000">
              <v:stroke dashstyle="solid"/>
            </v:line>
            <v:line style="position:absolute" from="1440,508" to="10800,508" stroked="true" strokeweight=".06pt" strokecolor="#000000">
              <v:stroke dashstyle="solid"/>
            </v:line>
            <v:line style="position:absolute" from="1440,509" to="10800,509" stroked="true" strokeweight=".06pt" strokecolor="#000000">
              <v:stroke dashstyle="solid"/>
            </v:line>
            <v:line style="position:absolute" from="1440,511" to="10800,511" stroked="true" strokeweight=".06pt" strokecolor="#000000">
              <v:stroke dashstyle="solid"/>
            </v:line>
            <v:line style="position:absolute" from="1440,512" to="10800,512" stroked="true" strokeweight=".06pt" strokecolor="#000000">
              <v:stroke dashstyle="solid"/>
            </v:line>
            <v:line style="position:absolute" from="1440,513" to="10800,513" stroked="true" strokeweight=".06pt" strokecolor="#000000">
              <v:stroke dashstyle="solid"/>
            </v:line>
            <v:line style="position:absolute" from="1440,514" to="10800,514" stroked="true" strokeweight=".06pt" strokecolor="#000000">
              <v:stroke dashstyle="solid"/>
            </v:line>
            <v:line style="position:absolute" from="1440,515" to="10800,515" stroked="true" strokeweight=".06pt" strokecolor="#000000">
              <v:stroke dashstyle="solid"/>
            </v:line>
            <v:line style="position:absolute" from="1440,517" to="10800,517" stroked="true" strokeweight=".06pt" strokecolor="#000000">
              <v:stroke dashstyle="solid"/>
            </v:line>
            <v:line style="position:absolute" from="1440,518" to="10800,518" stroked="true" strokeweight=".06pt" strokecolor="#000000">
              <v:stroke dashstyle="solid"/>
            </v:line>
            <v:line style="position:absolute" from="1440,519" to="10800,519" stroked="true" strokeweight=".06pt" strokecolor="#000000">
              <v:stroke dashstyle="solid"/>
            </v:line>
            <v:line style="position:absolute" from="1440,520" to="10800,520" stroked="true" strokeweight=".06pt" strokecolor="#000000">
              <v:stroke dashstyle="solid"/>
            </v:line>
            <v:line style="position:absolute" from="1440,521" to="10800,521" stroked="true" strokeweight=".06pt" strokecolor="#000000">
              <v:stroke dashstyle="solid"/>
            </v:line>
            <v:line style="position:absolute" from="1440,523" to="10800,523" stroked="true" strokeweight=".06pt" strokecolor="#000000">
              <v:stroke dashstyle="solid"/>
            </v:line>
            <v:line style="position:absolute" from="1440,524" to="10800,524" stroked="true" strokeweight=".06pt" strokecolor="#000000">
              <v:stroke dashstyle="solid"/>
            </v:line>
            <v:line style="position:absolute" from="1440,525" to="10800,525" stroked="true" strokeweight=".06pt" strokecolor="#000000">
              <v:stroke dashstyle="solid"/>
            </v:line>
            <v:line style="position:absolute" from="1440,526" to="10800,526" stroked="true" strokeweight=".06pt" strokecolor="#000000">
              <v:stroke dashstyle="solid"/>
            </v:line>
            <w10:wrap type="topAndBottom"/>
          </v:group>
        </w:pict>
      </w:r>
      <w:r>
        <w:rPr>
          <w:rFonts w:ascii="Arial"/>
          <w:b/>
          <w:sz w:val="28"/>
        </w:rPr>
        <w:t>COLLEGE OF PHYSIOTHERAPISTS OF ONTARIO</w:t>
      </w:r>
    </w:p>
    <w:p>
      <w:pPr>
        <w:spacing w:before="50" w:after="119"/>
        <w:ind w:left="660" w:right="0" w:firstLine="0"/>
        <w:jc w:val="left"/>
        <w:rPr>
          <w:rFonts w:ascii="Arial"/>
          <w:b/>
          <w:sz w:val="28"/>
        </w:rPr>
      </w:pPr>
      <w:r>
        <w:rPr>
          <w:rFonts w:ascii="Arial"/>
          <w:b/>
          <w:sz w:val="28"/>
        </w:rPr>
        <w:t>Notes to Financial Statements (continued)</w:t>
      </w:r>
    </w:p>
    <w:p>
      <w:pPr>
        <w:pStyle w:val="BodyText"/>
        <w:spacing w:line="40" w:lineRule="exact"/>
        <w:ind w:left="659"/>
        <w:rPr>
          <w:rFonts w:ascii="Arial"/>
          <w:sz w:val="4"/>
        </w:rPr>
      </w:pPr>
      <w:r>
        <w:rPr>
          <w:rFonts w:ascii="Arial"/>
          <w:position w:val="0"/>
          <w:sz w:val="4"/>
        </w:rPr>
        <w:pict>
          <v:group style="width:468pt;height:2pt;mso-position-horizontal-relative:char;mso-position-vertical-relative:line" coordorigin="0,0" coordsize="9360,40">
            <v:line style="position:absolute" from="0,1" to="9360,1" stroked="true" strokeweight=".06pt" strokecolor="#000000">
              <v:stroke dashstyle="solid"/>
            </v:line>
            <v:line style="position:absolute" from="0,2" to="9360,2" stroked="true" strokeweight=".06pt" strokecolor="#000000">
              <v:stroke dashstyle="solid"/>
            </v:line>
            <v:line style="position:absolute" from="0,3" to="9360,3" stroked="true" strokeweight=".06pt" strokecolor="#000000">
              <v:stroke dashstyle="solid"/>
            </v:line>
            <v:line style="position:absolute" from="0,4" to="9360,4" stroked="true" strokeweight=".06pt" strokecolor="#000000">
              <v:stroke dashstyle="solid"/>
            </v:line>
            <v:line style="position:absolute" from="0,5" to="9360,5" stroked="true" strokeweight=".06pt" strokecolor="#000000">
              <v:stroke dashstyle="solid"/>
            </v:line>
            <v:line style="position:absolute" from="0,7" to="9360,7" stroked="true" strokeweight=".06pt" strokecolor="#000000">
              <v:stroke dashstyle="solid"/>
            </v:line>
            <v:line style="position:absolute" from="0,8" to="9360,8" stroked="true" strokeweight=".06pt" strokecolor="#000000">
              <v:stroke dashstyle="solid"/>
            </v:line>
            <v:line style="position:absolute" from="0,9" to="9360,9" stroked="true" strokeweight=".06pt" strokecolor="#000000">
              <v:stroke dashstyle="solid"/>
            </v:line>
            <v:line style="position:absolute" from="0,10" to="9360,10" stroked="true" strokeweight=".06pt" strokecolor="#000000">
              <v:stroke dashstyle="solid"/>
            </v:line>
            <v:line style="position:absolute" from="0,11" to="9360,11" stroked="true" strokeweight=".06pt" strokecolor="#000000">
              <v:stroke dashstyle="solid"/>
            </v:line>
            <v:line style="position:absolute" from="0,13" to="9360,13" stroked="true" strokeweight=".06pt" strokecolor="#000000">
              <v:stroke dashstyle="solid"/>
            </v:line>
            <v:line style="position:absolute" from="0,14" to="9360,14" stroked="true" strokeweight=".06pt" strokecolor="#000000">
              <v:stroke dashstyle="solid"/>
            </v:line>
            <v:line style="position:absolute" from="0,15" to="9360,15" stroked="true" strokeweight=".06pt" strokecolor="#000000">
              <v:stroke dashstyle="solid"/>
            </v:line>
            <v:line style="position:absolute" from="0,16" to="9360,16" stroked="true" strokeweight=".06pt" strokecolor="#000000">
              <v:stroke dashstyle="solid"/>
            </v:line>
            <v:line style="position:absolute" from="0,17" to="9360,17" stroked="true" strokeweight=".06pt" strokecolor="#000000">
              <v:stroke dashstyle="solid"/>
            </v:line>
            <v:line style="position:absolute" from="0,19" to="9360,19" stroked="true" strokeweight=".06pt" strokecolor="#000000">
              <v:stroke dashstyle="solid"/>
            </v:line>
            <v:line style="position:absolute" from="0,20" to="9360,20" stroked="true" strokeweight=".06pt" strokecolor="#000000">
              <v:stroke dashstyle="solid"/>
            </v:line>
            <v:line style="position:absolute" from="0,21" to="9360,21" stroked="true" strokeweight=".06pt" strokecolor="#000000">
              <v:stroke dashstyle="solid"/>
            </v:line>
            <v:line style="position:absolute" from="0,22" to="9360,22" stroked="true" strokeweight=".06pt" strokecolor="#000000">
              <v:stroke dashstyle="solid"/>
            </v:line>
            <v:line style="position:absolute" from="0,23" to="9360,23" stroked="true" strokeweight=".06pt" strokecolor="#000000">
              <v:stroke dashstyle="solid"/>
            </v:line>
            <v:line style="position:absolute" from="0,25" to="9360,25" stroked="true" strokeweight=".06pt" strokecolor="#000000">
              <v:stroke dashstyle="solid"/>
            </v:line>
            <v:line style="position:absolute" from="0,26" to="9360,26" stroked="true" strokeweight=".06pt" strokecolor="#000000">
              <v:stroke dashstyle="solid"/>
            </v:line>
            <v:line style="position:absolute" from="0,27" to="9360,27" stroked="true" strokeweight=".06pt" strokecolor="#000000">
              <v:stroke dashstyle="solid"/>
            </v:line>
            <v:line style="position:absolute" from="0,28" to="9360,28" stroked="true" strokeweight=".06pt" strokecolor="#000000">
              <v:stroke dashstyle="solid"/>
            </v:line>
            <v:line style="position:absolute" from="0,29" to="9360,29" stroked="true" strokeweight=".06pt" strokecolor="#000000">
              <v:stroke dashstyle="solid"/>
            </v:line>
            <v:line style="position:absolute" from="0,31" to="9360,31" stroked="true" strokeweight=".06pt" strokecolor="#000000">
              <v:stroke dashstyle="solid"/>
            </v:line>
            <v:line style="position:absolute" from="0,32" to="9360,32" stroked="true" strokeweight=".06pt" strokecolor="#000000">
              <v:stroke dashstyle="solid"/>
            </v:line>
            <v:line style="position:absolute" from="0,33" to="9360,33" stroked="true" strokeweight=".06pt" strokecolor="#000000">
              <v:stroke dashstyle="solid"/>
            </v:line>
            <v:line style="position:absolute" from="0,34" to="9360,34" stroked="true" strokeweight=".06pt" strokecolor="#000000">
              <v:stroke dashstyle="solid"/>
            </v:line>
            <v:line style="position:absolute" from="0,35" to="9360,35" stroked="true" strokeweight=".06pt" strokecolor="#000000">
              <v:stroke dashstyle="solid"/>
            </v:line>
            <v:line style="position:absolute" from="0,37" to="9360,37" stroked="true" strokeweight=".06pt" strokecolor="#000000">
              <v:stroke dashstyle="solid"/>
            </v:line>
            <v:line style="position:absolute" from="0,38" to="9360,38" stroked="true" strokeweight=".06pt" strokecolor="#000000">
              <v:stroke dashstyle="solid"/>
            </v:line>
            <v:line style="position:absolute" from="0,39" to="9360,39" stroked="true" strokeweight=".06pt" strokecolor="#000000">
              <v:stroke dashstyle="solid"/>
            </v:line>
          </v:group>
        </w:pict>
      </w:r>
      <w:r>
        <w:rPr>
          <w:rFonts w:ascii="Arial"/>
          <w:position w:val="0"/>
          <w:sz w:val="4"/>
        </w:rPr>
      </w:r>
    </w:p>
    <w:p>
      <w:pPr>
        <w:pStyle w:val="BodyText"/>
        <w:spacing w:before="2"/>
        <w:rPr>
          <w:rFonts w:ascii="Arial"/>
          <w:b/>
          <w:sz w:val="13"/>
        </w:rPr>
      </w:pPr>
    </w:p>
    <w:p>
      <w:pPr>
        <w:spacing w:before="94"/>
        <w:ind w:left="660" w:right="0" w:firstLine="0"/>
        <w:jc w:val="left"/>
        <w:rPr>
          <w:rFonts w:ascii="Arial"/>
          <w:sz w:val="20"/>
        </w:rPr>
      </w:pPr>
      <w:r>
        <w:rPr>
          <w:rFonts w:ascii="Arial"/>
          <w:sz w:val="20"/>
        </w:rPr>
        <w:t>March 31, 2020</w:t>
      </w:r>
    </w:p>
    <w:p>
      <w:pPr>
        <w:pStyle w:val="BodyText"/>
        <w:spacing w:before="6"/>
        <w:rPr>
          <w:rFonts w:ascii="Arial"/>
          <w:sz w:val="18"/>
        </w:rPr>
      </w:pP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9"/>
        <w:gridCol w:w="4372"/>
        <w:gridCol w:w="3026"/>
      </w:tblGrid>
      <w:tr>
        <w:trPr>
          <w:trHeight w:val="342" w:hRule="atLeast"/>
        </w:trPr>
        <w:tc>
          <w:tcPr>
            <w:tcW w:w="549" w:type="dxa"/>
          </w:tcPr>
          <w:p>
            <w:pPr>
              <w:pStyle w:val="TableParagraph"/>
              <w:spacing w:line="224" w:lineRule="exact"/>
              <w:ind w:left="50"/>
              <w:rPr>
                <w:rFonts w:ascii="Arial"/>
                <w:sz w:val="20"/>
              </w:rPr>
            </w:pPr>
            <w:r>
              <w:rPr>
                <w:rFonts w:ascii="Arial"/>
                <w:sz w:val="20"/>
              </w:rPr>
              <w:t>12.</w:t>
            </w:r>
          </w:p>
        </w:tc>
        <w:tc>
          <w:tcPr>
            <w:tcW w:w="4372" w:type="dxa"/>
          </w:tcPr>
          <w:p>
            <w:pPr>
              <w:pStyle w:val="TableParagraph"/>
              <w:spacing w:line="224" w:lineRule="exact"/>
              <w:ind w:left="220"/>
              <w:rPr>
                <w:rFonts w:ascii="Arial"/>
                <w:b/>
                <w:sz w:val="20"/>
              </w:rPr>
            </w:pPr>
            <w:r>
              <w:rPr>
                <w:rFonts w:ascii="Arial"/>
                <w:b/>
                <w:sz w:val="20"/>
              </w:rPr>
              <w:t>Commitment (continued)</w:t>
            </w:r>
          </w:p>
        </w:tc>
        <w:tc>
          <w:tcPr>
            <w:tcW w:w="3026" w:type="dxa"/>
          </w:tcPr>
          <w:p>
            <w:pPr>
              <w:pStyle w:val="TableParagraph"/>
              <w:rPr>
                <w:rFonts w:ascii="Times New Roman"/>
                <w:sz w:val="20"/>
              </w:rPr>
            </w:pPr>
          </w:p>
        </w:tc>
      </w:tr>
      <w:tr>
        <w:trPr>
          <w:trHeight w:val="506" w:hRule="atLeast"/>
        </w:trPr>
        <w:tc>
          <w:tcPr>
            <w:tcW w:w="549" w:type="dxa"/>
          </w:tcPr>
          <w:p>
            <w:pPr>
              <w:pStyle w:val="TableParagraph"/>
              <w:rPr>
                <w:rFonts w:ascii="Times New Roman"/>
                <w:sz w:val="20"/>
              </w:rPr>
            </w:pPr>
          </w:p>
        </w:tc>
        <w:tc>
          <w:tcPr>
            <w:tcW w:w="4372" w:type="dxa"/>
          </w:tcPr>
          <w:p>
            <w:pPr>
              <w:pStyle w:val="TableParagraph"/>
              <w:rPr>
                <w:rFonts w:ascii="Times New Roman"/>
                <w:sz w:val="20"/>
              </w:rPr>
            </w:pPr>
          </w:p>
        </w:tc>
        <w:tc>
          <w:tcPr>
            <w:tcW w:w="3026" w:type="dxa"/>
          </w:tcPr>
          <w:p>
            <w:pPr>
              <w:pStyle w:val="TableParagraph"/>
              <w:tabs>
                <w:tab w:pos="1083" w:val="left" w:leader="none"/>
              </w:tabs>
              <w:spacing w:before="112"/>
              <w:ind w:right="47"/>
              <w:jc w:val="right"/>
              <w:rPr>
                <w:rFonts w:ascii="Arial"/>
                <w:b/>
                <w:sz w:val="20"/>
              </w:rPr>
            </w:pPr>
            <w:r>
              <w:rPr>
                <w:rFonts w:ascii="Times New Roman"/>
                <w:w w:val="100"/>
                <w:sz w:val="20"/>
                <w:u w:val="single"/>
              </w:rPr>
              <w:t> </w:t>
            </w:r>
            <w:r>
              <w:rPr>
                <w:rFonts w:ascii="Times New Roman"/>
                <w:sz w:val="20"/>
                <w:u w:val="single"/>
              </w:rPr>
              <w:tab/>
            </w:r>
            <w:r>
              <w:rPr>
                <w:rFonts w:ascii="Arial"/>
                <w:b/>
                <w:sz w:val="20"/>
                <w:u w:val="single"/>
              </w:rPr>
              <w:t>$</w:t>
            </w:r>
          </w:p>
        </w:tc>
      </w:tr>
      <w:tr>
        <w:trPr>
          <w:trHeight w:val="390" w:hRule="atLeast"/>
        </w:trPr>
        <w:tc>
          <w:tcPr>
            <w:tcW w:w="549" w:type="dxa"/>
          </w:tcPr>
          <w:p>
            <w:pPr>
              <w:pStyle w:val="TableParagraph"/>
              <w:rPr>
                <w:rFonts w:ascii="Times New Roman"/>
                <w:sz w:val="20"/>
              </w:rPr>
            </w:pPr>
          </w:p>
        </w:tc>
        <w:tc>
          <w:tcPr>
            <w:tcW w:w="4372" w:type="dxa"/>
          </w:tcPr>
          <w:p>
            <w:pPr>
              <w:pStyle w:val="TableParagraph"/>
              <w:spacing w:line="213" w:lineRule="exact" w:before="157"/>
              <w:ind w:left="436"/>
              <w:rPr>
                <w:rFonts w:ascii="Arial"/>
                <w:sz w:val="20"/>
              </w:rPr>
            </w:pPr>
            <w:r>
              <w:rPr>
                <w:rFonts w:ascii="Arial"/>
                <w:sz w:val="20"/>
              </w:rPr>
              <w:t>2021</w:t>
            </w:r>
          </w:p>
        </w:tc>
        <w:tc>
          <w:tcPr>
            <w:tcW w:w="3026" w:type="dxa"/>
          </w:tcPr>
          <w:p>
            <w:pPr>
              <w:pStyle w:val="TableParagraph"/>
              <w:spacing w:line="213" w:lineRule="exact" w:before="157"/>
              <w:ind w:right="71"/>
              <w:jc w:val="right"/>
              <w:rPr>
                <w:rFonts w:ascii="Arial"/>
                <w:sz w:val="20"/>
              </w:rPr>
            </w:pPr>
            <w:r>
              <w:rPr>
                <w:rFonts w:ascii="Arial"/>
                <w:sz w:val="20"/>
              </w:rPr>
              <w:t>500,664</w:t>
            </w:r>
          </w:p>
        </w:tc>
      </w:tr>
      <w:tr>
        <w:trPr>
          <w:trHeight w:val="230" w:hRule="atLeast"/>
        </w:trPr>
        <w:tc>
          <w:tcPr>
            <w:tcW w:w="549" w:type="dxa"/>
          </w:tcPr>
          <w:p>
            <w:pPr>
              <w:pStyle w:val="TableParagraph"/>
              <w:rPr>
                <w:rFonts w:ascii="Times New Roman"/>
                <w:sz w:val="16"/>
              </w:rPr>
            </w:pPr>
          </w:p>
        </w:tc>
        <w:tc>
          <w:tcPr>
            <w:tcW w:w="4372" w:type="dxa"/>
          </w:tcPr>
          <w:p>
            <w:pPr>
              <w:pStyle w:val="TableParagraph"/>
              <w:spacing w:line="210" w:lineRule="exact"/>
              <w:ind w:left="436"/>
              <w:rPr>
                <w:rFonts w:ascii="Arial"/>
                <w:sz w:val="20"/>
              </w:rPr>
            </w:pPr>
            <w:r>
              <w:rPr>
                <w:rFonts w:ascii="Arial"/>
                <w:sz w:val="20"/>
              </w:rPr>
              <w:t>2022</w:t>
            </w:r>
          </w:p>
        </w:tc>
        <w:tc>
          <w:tcPr>
            <w:tcW w:w="3026" w:type="dxa"/>
          </w:tcPr>
          <w:p>
            <w:pPr>
              <w:pStyle w:val="TableParagraph"/>
              <w:spacing w:line="210" w:lineRule="exact"/>
              <w:ind w:right="71"/>
              <w:jc w:val="right"/>
              <w:rPr>
                <w:rFonts w:ascii="Arial"/>
                <w:sz w:val="20"/>
              </w:rPr>
            </w:pPr>
            <w:r>
              <w:rPr>
                <w:rFonts w:ascii="Arial"/>
                <w:sz w:val="20"/>
              </w:rPr>
              <w:t>511,959</w:t>
            </w:r>
          </w:p>
        </w:tc>
      </w:tr>
      <w:tr>
        <w:trPr>
          <w:trHeight w:val="230" w:hRule="atLeast"/>
        </w:trPr>
        <w:tc>
          <w:tcPr>
            <w:tcW w:w="549" w:type="dxa"/>
          </w:tcPr>
          <w:p>
            <w:pPr>
              <w:pStyle w:val="TableParagraph"/>
              <w:rPr>
                <w:rFonts w:ascii="Times New Roman"/>
                <w:sz w:val="16"/>
              </w:rPr>
            </w:pPr>
          </w:p>
        </w:tc>
        <w:tc>
          <w:tcPr>
            <w:tcW w:w="4372" w:type="dxa"/>
          </w:tcPr>
          <w:p>
            <w:pPr>
              <w:pStyle w:val="TableParagraph"/>
              <w:spacing w:line="210" w:lineRule="exact"/>
              <w:ind w:left="436"/>
              <w:rPr>
                <w:rFonts w:ascii="Arial"/>
                <w:sz w:val="20"/>
              </w:rPr>
            </w:pPr>
            <w:r>
              <w:rPr>
                <w:rFonts w:ascii="Arial"/>
                <w:sz w:val="20"/>
              </w:rPr>
              <w:t>2023</w:t>
            </w:r>
          </w:p>
        </w:tc>
        <w:tc>
          <w:tcPr>
            <w:tcW w:w="3026" w:type="dxa"/>
          </w:tcPr>
          <w:p>
            <w:pPr>
              <w:pStyle w:val="TableParagraph"/>
              <w:spacing w:line="210" w:lineRule="exact"/>
              <w:ind w:right="71"/>
              <w:jc w:val="right"/>
              <w:rPr>
                <w:rFonts w:ascii="Arial"/>
                <w:sz w:val="20"/>
              </w:rPr>
            </w:pPr>
            <w:r>
              <w:rPr>
                <w:rFonts w:ascii="Arial"/>
                <w:sz w:val="20"/>
              </w:rPr>
              <w:t>512,986</w:t>
            </w:r>
          </w:p>
        </w:tc>
      </w:tr>
      <w:tr>
        <w:trPr>
          <w:trHeight w:val="230" w:hRule="atLeast"/>
        </w:trPr>
        <w:tc>
          <w:tcPr>
            <w:tcW w:w="549" w:type="dxa"/>
          </w:tcPr>
          <w:p>
            <w:pPr>
              <w:pStyle w:val="TableParagraph"/>
              <w:rPr>
                <w:rFonts w:ascii="Times New Roman"/>
                <w:sz w:val="16"/>
              </w:rPr>
            </w:pPr>
          </w:p>
        </w:tc>
        <w:tc>
          <w:tcPr>
            <w:tcW w:w="4372" w:type="dxa"/>
          </w:tcPr>
          <w:p>
            <w:pPr>
              <w:pStyle w:val="TableParagraph"/>
              <w:spacing w:line="210" w:lineRule="exact"/>
              <w:ind w:left="436"/>
              <w:rPr>
                <w:rFonts w:ascii="Arial"/>
                <w:sz w:val="20"/>
              </w:rPr>
            </w:pPr>
            <w:r>
              <w:rPr>
                <w:rFonts w:ascii="Arial"/>
                <w:sz w:val="20"/>
              </w:rPr>
              <w:t>2024</w:t>
            </w:r>
          </w:p>
        </w:tc>
        <w:tc>
          <w:tcPr>
            <w:tcW w:w="3026" w:type="dxa"/>
          </w:tcPr>
          <w:p>
            <w:pPr>
              <w:pStyle w:val="TableParagraph"/>
              <w:spacing w:line="210" w:lineRule="exact"/>
              <w:ind w:right="71"/>
              <w:jc w:val="right"/>
              <w:rPr>
                <w:rFonts w:ascii="Arial"/>
                <w:sz w:val="20"/>
              </w:rPr>
            </w:pPr>
            <w:r>
              <w:rPr>
                <w:rFonts w:ascii="Arial"/>
                <w:sz w:val="20"/>
              </w:rPr>
              <w:t>524,281</w:t>
            </w:r>
          </w:p>
        </w:tc>
      </w:tr>
      <w:tr>
        <w:trPr>
          <w:trHeight w:val="230" w:hRule="atLeast"/>
        </w:trPr>
        <w:tc>
          <w:tcPr>
            <w:tcW w:w="549" w:type="dxa"/>
          </w:tcPr>
          <w:p>
            <w:pPr>
              <w:pStyle w:val="TableParagraph"/>
              <w:rPr>
                <w:rFonts w:ascii="Times New Roman"/>
                <w:sz w:val="16"/>
              </w:rPr>
            </w:pPr>
          </w:p>
        </w:tc>
        <w:tc>
          <w:tcPr>
            <w:tcW w:w="4372" w:type="dxa"/>
          </w:tcPr>
          <w:p>
            <w:pPr>
              <w:pStyle w:val="TableParagraph"/>
              <w:spacing w:line="210" w:lineRule="exact"/>
              <w:ind w:left="436"/>
              <w:rPr>
                <w:rFonts w:ascii="Arial"/>
                <w:sz w:val="20"/>
              </w:rPr>
            </w:pPr>
            <w:r>
              <w:rPr>
                <w:rFonts w:ascii="Arial"/>
                <w:sz w:val="20"/>
              </w:rPr>
              <w:t>2025</w:t>
            </w:r>
          </w:p>
        </w:tc>
        <w:tc>
          <w:tcPr>
            <w:tcW w:w="3026" w:type="dxa"/>
          </w:tcPr>
          <w:p>
            <w:pPr>
              <w:pStyle w:val="TableParagraph"/>
              <w:spacing w:line="210" w:lineRule="exact"/>
              <w:ind w:right="71"/>
              <w:jc w:val="right"/>
              <w:rPr>
                <w:rFonts w:ascii="Arial"/>
                <w:sz w:val="20"/>
              </w:rPr>
            </w:pPr>
            <w:r>
              <w:rPr>
                <w:rFonts w:ascii="Arial"/>
                <w:sz w:val="20"/>
              </w:rPr>
              <w:t>525,307</w:t>
            </w:r>
          </w:p>
        </w:tc>
      </w:tr>
      <w:tr>
        <w:trPr>
          <w:trHeight w:val="362" w:hRule="atLeast"/>
        </w:trPr>
        <w:tc>
          <w:tcPr>
            <w:tcW w:w="549" w:type="dxa"/>
          </w:tcPr>
          <w:p>
            <w:pPr>
              <w:pStyle w:val="TableParagraph"/>
              <w:rPr>
                <w:rFonts w:ascii="Times New Roman"/>
                <w:sz w:val="20"/>
              </w:rPr>
            </w:pPr>
          </w:p>
        </w:tc>
        <w:tc>
          <w:tcPr>
            <w:tcW w:w="4372" w:type="dxa"/>
          </w:tcPr>
          <w:p>
            <w:pPr>
              <w:pStyle w:val="TableParagraph"/>
              <w:spacing w:line="227" w:lineRule="exact"/>
              <w:ind w:left="436"/>
              <w:rPr>
                <w:rFonts w:ascii="Arial"/>
                <w:sz w:val="20"/>
              </w:rPr>
            </w:pPr>
            <w:r>
              <w:rPr>
                <w:rFonts w:ascii="Arial"/>
                <w:sz w:val="20"/>
              </w:rPr>
              <w:t>Subsequent years</w:t>
            </w:r>
          </w:p>
        </w:tc>
        <w:tc>
          <w:tcPr>
            <w:tcW w:w="3026" w:type="dxa"/>
          </w:tcPr>
          <w:p>
            <w:pPr>
              <w:pStyle w:val="TableParagraph"/>
              <w:tabs>
                <w:tab w:pos="279" w:val="left" w:leader="none"/>
              </w:tabs>
              <w:spacing w:line="227" w:lineRule="exact"/>
              <w:ind w:right="71"/>
              <w:jc w:val="right"/>
              <w:rPr>
                <w:rFonts w:ascii="Arial"/>
                <w:sz w:val="20"/>
              </w:rPr>
            </w:pPr>
            <w:r>
              <w:rPr>
                <w:rFonts w:ascii="Times New Roman"/>
                <w:w w:val="100"/>
                <w:sz w:val="20"/>
                <w:u w:val="single"/>
              </w:rPr>
              <w:t> </w:t>
            </w:r>
            <w:r>
              <w:rPr>
                <w:rFonts w:ascii="Times New Roman"/>
                <w:sz w:val="20"/>
                <w:u w:val="single"/>
              </w:rPr>
              <w:tab/>
            </w:r>
            <w:r>
              <w:rPr>
                <w:rFonts w:ascii="Arial"/>
                <w:spacing w:val="-1"/>
                <w:sz w:val="20"/>
                <w:u w:val="single"/>
              </w:rPr>
              <w:t>1,028,488</w:t>
            </w:r>
          </w:p>
        </w:tc>
      </w:tr>
      <w:tr>
        <w:trPr>
          <w:trHeight w:val="359" w:hRule="atLeast"/>
        </w:trPr>
        <w:tc>
          <w:tcPr>
            <w:tcW w:w="549" w:type="dxa"/>
          </w:tcPr>
          <w:p>
            <w:pPr>
              <w:pStyle w:val="TableParagraph"/>
              <w:rPr>
                <w:rFonts w:ascii="Times New Roman"/>
                <w:sz w:val="20"/>
              </w:rPr>
            </w:pPr>
          </w:p>
        </w:tc>
        <w:tc>
          <w:tcPr>
            <w:tcW w:w="4372" w:type="dxa"/>
          </w:tcPr>
          <w:p>
            <w:pPr>
              <w:pStyle w:val="TableParagraph"/>
              <w:rPr>
                <w:rFonts w:ascii="Times New Roman"/>
                <w:sz w:val="20"/>
              </w:rPr>
            </w:pPr>
          </w:p>
        </w:tc>
        <w:tc>
          <w:tcPr>
            <w:tcW w:w="3026" w:type="dxa"/>
          </w:tcPr>
          <w:p>
            <w:pPr>
              <w:pStyle w:val="TableParagraph"/>
              <w:tabs>
                <w:tab w:pos="279" w:val="left" w:leader="none"/>
              </w:tabs>
              <w:spacing w:line="211" w:lineRule="exact" w:before="128"/>
              <w:ind w:right="71"/>
              <w:jc w:val="right"/>
              <w:rPr>
                <w:rFonts w:ascii="Arial"/>
                <w:sz w:val="20"/>
              </w:rPr>
            </w:pPr>
            <w:r>
              <w:rPr>
                <w:rFonts w:ascii="Times New Roman"/>
                <w:w w:val="100"/>
                <w:sz w:val="20"/>
                <w:u w:val="double"/>
              </w:rPr>
              <w:t> </w:t>
            </w:r>
            <w:r>
              <w:rPr>
                <w:rFonts w:ascii="Times New Roman"/>
                <w:sz w:val="20"/>
                <w:u w:val="double"/>
              </w:rPr>
              <w:tab/>
            </w:r>
            <w:r>
              <w:rPr>
                <w:rFonts w:ascii="Arial"/>
                <w:spacing w:val="-1"/>
                <w:sz w:val="20"/>
                <w:u w:val="double"/>
              </w:rPr>
              <w:t>3,603,685</w:t>
            </w:r>
          </w:p>
        </w:tc>
      </w:tr>
    </w:tbl>
    <w:p>
      <w:pPr>
        <w:pStyle w:val="BodyText"/>
        <w:spacing w:before="6"/>
        <w:rPr>
          <w:rFonts w:ascii="Arial"/>
          <w:sz w:val="24"/>
        </w:rPr>
      </w:pPr>
    </w:p>
    <w:p>
      <w:pPr>
        <w:pStyle w:val="ListParagraph"/>
        <w:numPr>
          <w:ilvl w:val="0"/>
          <w:numId w:val="7"/>
        </w:numPr>
        <w:tabs>
          <w:tab w:pos="1379" w:val="left" w:leader="none"/>
          <w:tab w:pos="1380" w:val="left" w:leader="none"/>
        </w:tabs>
        <w:spacing w:line="240" w:lineRule="auto" w:before="0" w:after="0"/>
        <w:ind w:left="1380" w:right="0" w:hanging="720"/>
        <w:jc w:val="left"/>
        <w:rPr>
          <w:rFonts w:ascii="Arial"/>
          <w:b/>
          <w:sz w:val="20"/>
        </w:rPr>
      </w:pPr>
      <w:r>
        <w:rPr>
          <w:rFonts w:ascii="Arial"/>
          <w:b/>
          <w:sz w:val="20"/>
        </w:rPr>
        <w:t>Subsequent</w:t>
      </w:r>
      <w:r>
        <w:rPr>
          <w:rFonts w:ascii="Arial"/>
          <w:b/>
          <w:spacing w:val="-1"/>
          <w:sz w:val="20"/>
        </w:rPr>
        <w:t> </w:t>
      </w:r>
      <w:r>
        <w:rPr>
          <w:rFonts w:ascii="Arial"/>
          <w:b/>
          <w:sz w:val="20"/>
        </w:rPr>
        <w:t>events</w:t>
      </w:r>
    </w:p>
    <w:p>
      <w:pPr>
        <w:pStyle w:val="BodyText"/>
        <w:spacing w:before="1"/>
        <w:rPr>
          <w:rFonts w:ascii="Arial"/>
          <w:b/>
          <w:sz w:val="20"/>
        </w:rPr>
      </w:pPr>
    </w:p>
    <w:p>
      <w:pPr>
        <w:spacing w:before="0"/>
        <w:ind w:left="1379" w:right="657" w:firstLine="0"/>
        <w:jc w:val="both"/>
        <w:rPr>
          <w:rFonts w:ascii="Arial"/>
          <w:sz w:val="20"/>
        </w:rPr>
      </w:pPr>
      <w:r>
        <w:rPr>
          <w:rFonts w:ascii="Arial"/>
          <w:sz w:val="20"/>
        </w:rPr>
        <w:t>Subsequent to the year end, the global pandemic of the virus known as COVID-19 led the Canadian Federal government, as well as provincial and local governments, to impose  measures, such as restricting foreign travel, mandating self-isolations and physical distancing, and closing non-essential businesses. Because of the high level of uncertainty related to the outcome of this pandemic, it is difficult to estimate the financial effect, if any, on the College. No adjustments have been made in the financial statements as a result of these</w:t>
      </w:r>
      <w:r>
        <w:rPr>
          <w:rFonts w:ascii="Arial"/>
          <w:spacing w:val="-6"/>
          <w:sz w:val="20"/>
        </w:rPr>
        <w:t> </w:t>
      </w:r>
      <w:r>
        <w:rPr>
          <w:rFonts w:ascii="Arial"/>
          <w:sz w:val="20"/>
        </w:rPr>
        <w:t>events.</w:t>
      </w:r>
    </w:p>
    <w:p>
      <w:pPr>
        <w:spacing w:after="0"/>
        <w:jc w:val="both"/>
        <w:rPr>
          <w:rFonts w:ascii="Arial"/>
          <w:sz w:val="20"/>
        </w:rPr>
        <w:sectPr>
          <w:pgSz w:w="12240" w:h="15840"/>
          <w:pgMar w:header="0" w:footer="585" w:top="640" w:bottom="780" w:left="780" w:right="78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7"/>
        </w:rPr>
      </w:pPr>
    </w:p>
    <w:p>
      <w:pPr>
        <w:spacing w:before="76"/>
        <w:ind w:left="676" w:right="798" w:firstLine="0"/>
        <w:jc w:val="center"/>
        <w:rPr>
          <w:rFonts w:ascii="Arial"/>
          <w:b/>
          <w:sz w:val="75"/>
        </w:rPr>
      </w:pPr>
      <w:r>
        <w:rPr>
          <w:rFonts w:ascii="Arial"/>
          <w:b/>
          <w:color w:val="646667"/>
          <w:sz w:val="75"/>
        </w:rPr>
        <w:t>H I L B </w:t>
      </w:r>
      <w:r>
        <w:rPr>
          <w:rFonts w:ascii="Arial"/>
          <w:b/>
          <w:color w:val="3A8C9A"/>
          <w:sz w:val="75"/>
        </w:rPr>
        <w:t>O </w:t>
      </w:r>
      <w:r>
        <w:rPr>
          <w:rFonts w:ascii="Arial"/>
          <w:b/>
          <w:color w:val="646667"/>
          <w:sz w:val="75"/>
        </w:rPr>
        <w:t>R N</w:t>
      </w:r>
    </w:p>
    <w:p>
      <w:pPr>
        <w:spacing w:before="59"/>
        <w:ind w:left="785" w:right="629" w:firstLine="0"/>
        <w:jc w:val="center"/>
        <w:rPr>
          <w:rFonts w:ascii="Times New Roman"/>
          <w:sz w:val="20"/>
        </w:rPr>
      </w:pPr>
      <w:r>
        <w:rPr>
          <w:rFonts w:ascii="Times New Roman"/>
          <w:color w:val="757777"/>
          <w:w w:val="105"/>
          <w:sz w:val="20"/>
        </w:rPr>
        <w:t>LI S T E N E R S</w:t>
      </w:r>
      <w:r>
        <w:rPr>
          <w:rFonts w:ascii="Times New Roman"/>
          <w:color w:val="9C9C9C"/>
          <w:w w:val="105"/>
          <w:sz w:val="20"/>
        </w:rPr>
        <w:t>. </w:t>
      </w:r>
      <w:r>
        <w:rPr>
          <w:rFonts w:ascii="Times New Roman"/>
          <w:color w:val="757777"/>
          <w:w w:val="125"/>
          <w:sz w:val="20"/>
        </w:rPr>
        <w:t>THINKERS. DOE </w:t>
      </w:r>
      <w:r>
        <w:rPr>
          <w:rFonts w:ascii="Times New Roman"/>
          <w:color w:val="757777"/>
          <w:w w:val="105"/>
          <w:sz w:val="20"/>
        </w:rPr>
        <w:t>R S</w:t>
      </w:r>
      <w:r>
        <w:rPr>
          <w:rFonts w:ascii="Times New Roman"/>
          <w:color w:val="9C9C9C"/>
          <w:w w:val="105"/>
          <w:sz w:val="20"/>
        </w:rPr>
        <w:t>.</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rPr>
      </w:pPr>
    </w:p>
    <w:p>
      <w:pPr>
        <w:spacing w:before="0"/>
        <w:ind w:left="785" w:right="673" w:firstLine="0"/>
        <w:jc w:val="center"/>
        <w:rPr>
          <w:rFonts w:ascii="Times New Roman" w:hAnsi="Times New Roman"/>
          <w:sz w:val="15"/>
        </w:rPr>
      </w:pPr>
      <w:r>
        <w:rPr>
          <w:rFonts w:ascii="Times New Roman" w:hAnsi="Times New Roman"/>
          <w:color w:val="898989"/>
          <w:w w:val="105"/>
          <w:sz w:val="15"/>
        </w:rPr>
        <w:t>40 1 </w:t>
      </w:r>
      <w:r>
        <w:rPr>
          <w:rFonts w:ascii="Times New Roman" w:hAnsi="Times New Roman"/>
          <w:color w:val="9C9C9C"/>
          <w:w w:val="105"/>
          <w:sz w:val="15"/>
        </w:rPr>
        <w:t>Say </w:t>
      </w:r>
      <w:r>
        <w:rPr>
          <w:rFonts w:ascii="Times New Roman" w:hAnsi="Times New Roman"/>
          <w:color w:val="9C9C9C"/>
          <w:w w:val="115"/>
          <w:sz w:val="15"/>
        </w:rPr>
        <w:t>Street· </w:t>
      </w:r>
      <w:r>
        <w:rPr>
          <w:rFonts w:ascii="Times New Roman" w:hAnsi="Times New Roman"/>
          <w:color w:val="9C9C9C"/>
          <w:w w:val="105"/>
          <w:sz w:val="15"/>
        </w:rPr>
        <w:t>Su1'ce 3100 </w:t>
      </w:r>
      <w:r>
        <w:rPr>
          <w:rFonts w:ascii="Times New Roman" w:hAnsi="Times New Roman"/>
          <w:color w:val="898989"/>
          <w:w w:val="105"/>
          <w:sz w:val="15"/>
        </w:rPr>
        <w:t>· </w:t>
      </w:r>
      <w:r>
        <w:rPr>
          <w:rFonts w:ascii="Times New Roman" w:hAnsi="Times New Roman"/>
          <w:color w:val="9C9C9C"/>
          <w:w w:val="105"/>
          <w:sz w:val="15"/>
        </w:rPr>
        <w:t>P</w:t>
      </w:r>
      <w:r>
        <w:rPr>
          <w:rFonts w:ascii="Times New Roman" w:hAnsi="Times New Roman"/>
          <w:color w:val="C1C1C1"/>
          <w:w w:val="105"/>
          <w:sz w:val="15"/>
        </w:rPr>
        <w:t>.</w:t>
      </w:r>
      <w:r>
        <w:rPr>
          <w:rFonts w:ascii="Times New Roman" w:hAnsi="Times New Roman"/>
          <w:color w:val="9C9C9C"/>
          <w:w w:val="105"/>
          <w:sz w:val="15"/>
        </w:rPr>
        <w:t>O</w:t>
      </w:r>
      <w:r>
        <w:rPr>
          <w:rFonts w:ascii="Times New Roman" w:hAnsi="Times New Roman"/>
          <w:color w:val="C1C1C1"/>
          <w:w w:val="105"/>
          <w:sz w:val="15"/>
        </w:rPr>
        <w:t>. </w:t>
      </w:r>
      <w:r>
        <w:rPr>
          <w:rFonts w:ascii="Times New Roman" w:hAnsi="Times New Roman"/>
          <w:color w:val="9C9C9C"/>
          <w:w w:val="105"/>
          <w:sz w:val="15"/>
        </w:rPr>
        <w:t>Box 49 </w:t>
      </w:r>
      <w:r>
        <w:rPr>
          <w:rFonts w:ascii="Times New Roman" w:hAnsi="Times New Roman"/>
          <w:color w:val="757777"/>
          <w:w w:val="105"/>
          <w:sz w:val="15"/>
        </w:rPr>
        <w:t>· </w:t>
      </w:r>
      <w:r>
        <w:rPr>
          <w:rFonts w:ascii="Times New Roman" w:hAnsi="Times New Roman"/>
          <w:color w:val="ACACAC"/>
          <w:w w:val="105"/>
          <w:sz w:val="15"/>
        </w:rPr>
        <w:t>To ron to </w:t>
      </w:r>
      <w:r>
        <w:rPr>
          <w:rFonts w:ascii="Times New Roman" w:hAnsi="Times New Roman"/>
          <w:color w:val="757777"/>
          <w:w w:val="105"/>
          <w:sz w:val="15"/>
        </w:rPr>
        <w:t>· </w:t>
      </w:r>
      <w:r>
        <w:rPr>
          <w:rFonts w:ascii="Times New Roman" w:hAnsi="Times New Roman"/>
          <w:color w:val="9C9C9C"/>
          <w:w w:val="105"/>
          <w:sz w:val="15"/>
        </w:rPr>
        <w:t>Oi </w:t>
      </w:r>
      <w:r>
        <w:rPr>
          <w:rFonts w:ascii="Times New Roman" w:hAnsi="Times New Roman"/>
          <w:color w:val="898989"/>
          <w:w w:val="115"/>
          <w:sz w:val="15"/>
        </w:rPr>
        <w:t>·CA· </w:t>
      </w:r>
      <w:r>
        <w:rPr>
          <w:rFonts w:ascii="Times New Roman" w:hAnsi="Times New Roman"/>
          <w:color w:val="9C9C9C"/>
          <w:w w:val="105"/>
          <w:sz w:val="15"/>
        </w:rPr>
        <w:t>iviSH </w:t>
      </w:r>
      <w:r>
        <w:rPr>
          <w:rFonts w:ascii="Times New Roman" w:hAnsi="Times New Roman"/>
          <w:color w:val="ACACAC"/>
          <w:w w:val="105"/>
          <w:sz w:val="15"/>
        </w:rPr>
        <w:t>2Y4 </w:t>
      </w:r>
      <w:r>
        <w:rPr>
          <w:rFonts w:ascii="Times New Roman" w:hAnsi="Times New Roman"/>
          <w:color w:val="898989"/>
          <w:w w:val="105"/>
          <w:sz w:val="15"/>
        </w:rPr>
        <w:t>· </w:t>
      </w:r>
      <w:r>
        <w:rPr>
          <w:rFonts w:ascii="Times New Roman" w:hAnsi="Times New Roman"/>
          <w:color w:val="44BAC8"/>
          <w:w w:val="105"/>
          <w:sz w:val="15"/>
        </w:rPr>
        <w:t>? </w:t>
      </w:r>
      <w:r>
        <w:rPr>
          <w:rFonts w:ascii="Times New Roman" w:hAnsi="Times New Roman"/>
          <w:color w:val="898989"/>
          <w:w w:val="105"/>
          <w:sz w:val="15"/>
        </w:rPr>
        <w:t>416 </w:t>
      </w:r>
      <w:r>
        <w:rPr>
          <w:rFonts w:ascii="Times New Roman" w:hAnsi="Times New Roman"/>
          <w:color w:val="ACACAC"/>
          <w:w w:val="105"/>
          <w:sz w:val="15"/>
        </w:rPr>
        <w:t>-3 </w:t>
      </w:r>
      <w:r>
        <w:rPr>
          <w:rFonts w:ascii="Times New Roman" w:hAnsi="Times New Roman"/>
          <w:color w:val="898989"/>
          <w:w w:val="105"/>
          <w:sz w:val="15"/>
        </w:rPr>
        <w:t>64 </w:t>
      </w:r>
      <w:r>
        <w:rPr>
          <w:rFonts w:ascii="Times New Roman" w:hAnsi="Times New Roman"/>
          <w:color w:val="ACACAC"/>
          <w:w w:val="105"/>
          <w:sz w:val="15"/>
        </w:rPr>
        <w:t>-</w:t>
      </w:r>
      <w:r>
        <w:rPr>
          <w:rFonts w:ascii="Times New Roman" w:hAnsi="Times New Roman"/>
          <w:color w:val="898989"/>
          <w:w w:val="105"/>
          <w:sz w:val="15"/>
        </w:rPr>
        <w:t>1 359 </w:t>
      </w:r>
      <w:r>
        <w:rPr>
          <w:rFonts w:ascii="Times New Roman" w:hAnsi="Times New Roman"/>
          <w:color w:val="9C9C9C"/>
          <w:w w:val="105"/>
          <w:sz w:val="15"/>
        </w:rPr>
        <w:t>· </w:t>
      </w:r>
      <w:r>
        <w:rPr>
          <w:rFonts w:ascii="Times New Roman" w:hAnsi="Times New Roman"/>
          <w:color w:val="5DC6D1"/>
          <w:w w:val="105"/>
          <w:sz w:val="15"/>
        </w:rPr>
        <w:t>F</w:t>
      </w:r>
      <w:r>
        <w:rPr>
          <w:rFonts w:ascii="Times New Roman" w:hAnsi="Times New Roman"/>
          <w:color w:val="898989"/>
          <w:w w:val="105"/>
          <w:sz w:val="15"/>
        </w:rPr>
        <w:t>416-3 64 - 9503 </w:t>
      </w:r>
      <w:r>
        <w:rPr>
          <w:rFonts w:ascii="Times New Roman" w:hAnsi="Times New Roman"/>
          <w:color w:val="757777"/>
          <w:w w:val="105"/>
          <w:sz w:val="15"/>
        </w:rPr>
        <w:t>· </w:t>
      </w:r>
      <w:r>
        <w:rPr>
          <w:rFonts w:ascii="Times New Roman" w:hAnsi="Times New Roman"/>
          <w:color w:val="9C9C9C"/>
          <w:w w:val="105"/>
          <w:sz w:val="15"/>
        </w:rPr>
        <w:t>hiibornca.com</w:t>
      </w:r>
    </w:p>
    <w:p>
      <w:pPr>
        <w:spacing w:after="0"/>
        <w:jc w:val="center"/>
        <w:rPr>
          <w:rFonts w:ascii="Times New Roman" w:hAnsi="Times New Roman"/>
          <w:sz w:val="15"/>
        </w:rPr>
        <w:sectPr>
          <w:footerReference w:type="default" r:id="rId91"/>
          <w:pgSz w:w="12240" w:h="15840"/>
          <w:pgMar w:footer="0" w:header="0" w:top="1500" w:bottom="280" w:left="780" w:right="780"/>
        </w:sectPr>
      </w:pPr>
    </w:p>
    <w:p>
      <w:pPr>
        <w:pStyle w:val="ListParagraph"/>
        <w:numPr>
          <w:ilvl w:val="0"/>
          <w:numId w:val="1"/>
        </w:numPr>
        <w:tabs>
          <w:tab w:pos="435" w:val="left" w:leader="none"/>
        </w:tabs>
        <w:spacing w:line="240" w:lineRule="auto" w:before="79" w:after="0"/>
        <w:ind w:left="434" w:right="0" w:hanging="135"/>
        <w:jc w:val="left"/>
        <w:rPr>
          <w:rFonts w:ascii="Open Sans"/>
          <w:i/>
          <w:sz w:val="15"/>
        </w:rPr>
      </w:pPr>
      <w:r>
        <w:rPr/>
        <w:pict>
          <v:rect style="position:absolute;margin-left:0pt;margin-top:192.75pt;width:612pt;height:.75pt;mso-position-horizontal-relative:page;mso-position-vertical-relative:page;z-index:-19411456" filled="true" fillcolor="#eaeaea" stroked="false">
            <v:fill type="solid"/>
            <w10:wrap type="none"/>
          </v:rect>
        </w:pict>
      </w:r>
      <w:bookmarkStart w:name="Program Review " w:id="15"/>
      <w:bookmarkEnd w:id="15"/>
      <w:r>
        <w:rPr/>
      </w:r>
      <w:bookmarkStart w:name="Program Review " w:id="16"/>
      <w:bookmarkEnd w:id="16"/>
      <w:r>
        <w:rPr>
          <w:rFonts w:ascii="Open Sans"/>
          <w:i/>
          <w:color w:val="303537"/>
          <w:sz w:val="15"/>
        </w:rPr>
        <w:t>of</w:t>
      </w:r>
      <w:r>
        <w:rPr>
          <w:rFonts w:ascii="Open Sans"/>
          <w:i/>
          <w:color w:val="303537"/>
          <w:spacing w:val="4"/>
          <w:sz w:val="15"/>
        </w:rPr>
        <w:t> </w:t>
      </w:r>
      <w:r>
        <w:rPr>
          <w:rFonts w:ascii="Open Sans"/>
          <w:i/>
          <w:color w:val="303537"/>
          <w:sz w:val="15"/>
        </w:rPr>
        <w:t>10</w:t>
      </w:r>
    </w:p>
    <w:p>
      <w:pPr>
        <w:pStyle w:val="Heading3"/>
      </w:pPr>
      <w:r>
        <w:rPr>
          <w:color w:val="2C3639"/>
        </w:rPr>
        <w:t>Program Review</w:t>
      </w:r>
    </w:p>
    <w:p>
      <w:pPr>
        <w:spacing w:before="406"/>
        <w:ind w:left="350" w:right="0" w:firstLine="0"/>
        <w:jc w:val="left"/>
        <w:rPr>
          <w:rFonts w:ascii="Lato"/>
          <w:b/>
          <w:sz w:val="18"/>
        </w:rPr>
      </w:pPr>
      <w:r>
        <w:rPr>
          <w:position w:val="-7"/>
        </w:rPr>
        <w:drawing>
          <wp:inline distT="0" distB="0" distL="0" distR="0">
            <wp:extent cx="220980" cy="186689"/>
            <wp:effectExtent l="0" t="0" r="0" b="0"/>
            <wp:docPr id="107" name="image67.png"/>
            <wp:cNvGraphicFramePr>
              <a:graphicFrameLocks noChangeAspect="1"/>
            </wp:cNvGraphicFramePr>
            <a:graphic>
              <a:graphicData uri="http://schemas.openxmlformats.org/drawingml/2006/picture">
                <pic:pic>
                  <pic:nvPicPr>
                    <pic:cNvPr id="108" name="image67.png"/>
                    <pic:cNvPicPr/>
                  </pic:nvPicPr>
                  <pic:blipFill>
                    <a:blip r:embed="rId93" cstate="print"/>
                    <a:stretch>
                      <a:fillRect/>
                    </a:stretch>
                  </pic:blipFill>
                  <pic:spPr>
                    <a:xfrm>
                      <a:off x="0" y="0"/>
                      <a:ext cx="220980" cy="186689"/>
                    </a:xfrm>
                    <a:prstGeom prst="rect">
                      <a:avLst/>
                    </a:prstGeom>
                  </pic:spPr>
                </pic:pic>
              </a:graphicData>
            </a:graphic>
          </wp:inline>
        </w:drawing>
      </w:r>
      <w:r>
        <w:rPr>
          <w:position w:val="-7"/>
        </w:rPr>
      </w:r>
      <w:r>
        <w:rPr>
          <w:rFonts w:ascii="Times New Roman"/>
          <w:sz w:val="20"/>
        </w:rPr>
        <w:t>  </w:t>
      </w:r>
      <w:r>
        <w:rPr>
          <w:rFonts w:ascii="Times New Roman"/>
          <w:spacing w:val="-24"/>
          <w:sz w:val="20"/>
        </w:rPr>
        <w:t> </w:t>
      </w:r>
      <w:r>
        <w:rPr>
          <w:rFonts w:ascii="Lato"/>
          <w:b/>
          <w:color w:val="6F6F6F"/>
          <w:spacing w:val="-3"/>
          <w:sz w:val="18"/>
        </w:rPr>
        <w:t>College</w:t>
      </w:r>
      <w:r>
        <w:rPr>
          <w:rFonts w:ascii="Lato"/>
          <w:b/>
          <w:color w:val="6F6F6F"/>
          <w:spacing w:val="-12"/>
          <w:sz w:val="18"/>
        </w:rPr>
        <w:t> </w:t>
      </w:r>
      <w:r>
        <w:rPr>
          <w:rFonts w:ascii="Lato"/>
          <w:b/>
          <w:color w:val="6F6F6F"/>
          <w:sz w:val="18"/>
        </w:rPr>
        <w:t>of</w:t>
      </w:r>
      <w:r>
        <w:rPr>
          <w:rFonts w:ascii="Lato"/>
          <w:b/>
          <w:color w:val="6F6F6F"/>
          <w:spacing w:val="-8"/>
          <w:sz w:val="18"/>
        </w:rPr>
        <w:t> </w:t>
      </w:r>
      <w:r>
        <w:rPr>
          <w:rFonts w:ascii="Lato"/>
          <w:b/>
          <w:color w:val="6F6F6F"/>
          <w:sz w:val="18"/>
        </w:rPr>
        <w:t>Physiotherapists</w:t>
      </w:r>
      <w:r>
        <w:rPr>
          <w:rFonts w:ascii="Lato"/>
          <w:b/>
          <w:color w:val="6F6F6F"/>
          <w:spacing w:val="-9"/>
          <w:sz w:val="18"/>
        </w:rPr>
        <w:t> </w:t>
      </w:r>
      <w:r>
        <w:rPr>
          <w:rFonts w:ascii="Lato"/>
          <w:b/>
          <w:color w:val="6F6F6F"/>
          <w:sz w:val="18"/>
        </w:rPr>
        <w:t>of</w:t>
      </w:r>
      <w:r>
        <w:rPr>
          <w:rFonts w:ascii="Lato"/>
          <w:b/>
          <w:color w:val="6F6F6F"/>
          <w:spacing w:val="-8"/>
          <w:sz w:val="18"/>
        </w:rPr>
        <w:t> </w:t>
      </w:r>
      <w:r>
        <w:rPr>
          <w:rFonts w:ascii="Lato"/>
          <w:b/>
          <w:color w:val="6F6F6F"/>
          <w:sz w:val="18"/>
        </w:rPr>
        <w:t>Ontario</w:t>
      </w:r>
    </w:p>
    <w:p>
      <w:pPr>
        <w:pStyle w:val="BodyText"/>
        <w:rPr>
          <w:rFonts w:ascii="Lato"/>
          <w:b/>
          <w:sz w:val="20"/>
        </w:rPr>
      </w:pPr>
    </w:p>
    <w:p>
      <w:pPr>
        <w:pStyle w:val="BodyText"/>
        <w:spacing w:before="9"/>
        <w:rPr>
          <w:rFonts w:ascii="Lato"/>
          <w:b/>
          <w:sz w:val="23"/>
        </w:rPr>
      </w:pPr>
      <w:r>
        <w:rPr/>
        <w:pict>
          <v:rect style="position:absolute;margin-left:54pt;margin-top:16.230127pt;width:120pt;height:1.5pt;mso-position-horizontal-relative:page;mso-position-vertical-relative:paragraph;z-index:-15628800;mso-wrap-distance-left:0;mso-wrap-distance-right:0" filled="true" fillcolor="#256881" stroked="false">
            <v:fill type="solid"/>
            <w10:wrap type="topAndBottom"/>
          </v:rect>
        </w:pict>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7"/>
        <w:rPr>
          <w:rFonts w:ascii="Lato"/>
          <w:b/>
          <w:sz w:val="15"/>
        </w:rPr>
      </w:pPr>
      <w:r>
        <w:rPr/>
        <w:pict>
          <v:group style="position:absolute;margin-left:54pt;margin-top:11.3pt;width:504pt;height:119.25pt;mso-position-horizontal-relative:page;mso-position-vertical-relative:paragraph;z-index:-15628288;mso-wrap-distance-left:0;mso-wrap-distance-right:0" coordorigin="1080,226" coordsize="10080,2385">
            <v:rect style="position:absolute;left:1080;top:226;width:10080;height:2385" filled="true" fillcolor="#256881" stroked="false">
              <v:fill type="solid"/>
            </v:rect>
            <v:shape style="position:absolute;left:1080;top:226;width:10080;height:2385" type="#_x0000_t202" filled="false" stroked="false">
              <v:textbox inset="0,0,0,0">
                <w:txbxContent>
                  <w:p>
                    <w:pPr>
                      <w:spacing w:line="240" w:lineRule="auto" w:before="8"/>
                      <w:rPr>
                        <w:rFonts w:ascii="Lato"/>
                        <w:b/>
                        <w:sz w:val="80"/>
                      </w:rPr>
                    </w:pPr>
                  </w:p>
                  <w:p>
                    <w:pPr>
                      <w:spacing w:before="0"/>
                      <w:ind w:left="545" w:right="546" w:firstLine="0"/>
                      <w:jc w:val="center"/>
                      <w:rPr>
                        <w:rFonts w:ascii="Lora"/>
                        <w:sz w:val="69"/>
                      </w:rPr>
                    </w:pPr>
                    <w:r>
                      <w:rPr>
                        <w:rFonts w:ascii="Lora"/>
                        <w:color w:val="FFFFFF"/>
                        <w:sz w:val="69"/>
                      </w:rPr>
                      <w:t>Practice Advice</w:t>
                    </w:r>
                  </w:p>
                </w:txbxContent>
              </v:textbox>
              <w10:wrap type="none"/>
            </v:shape>
            <w10:wrap type="topAndBottom"/>
          </v:group>
        </w:pict>
      </w:r>
    </w:p>
    <w:p>
      <w:pPr>
        <w:pStyle w:val="BodyText"/>
        <w:rPr>
          <w:rFonts w:ascii="Lato"/>
          <w:b/>
          <w:sz w:val="28"/>
        </w:rPr>
      </w:pPr>
    </w:p>
    <w:p>
      <w:pPr>
        <w:spacing w:before="178"/>
        <w:ind w:left="750" w:right="0" w:firstLine="0"/>
        <w:jc w:val="left"/>
        <w:rPr>
          <w:rFonts w:ascii="Open Sans"/>
          <w:sz w:val="39"/>
        </w:rPr>
      </w:pPr>
      <w:r>
        <w:rPr>
          <w:rFonts w:ascii="Open Sans"/>
          <w:sz w:val="39"/>
        </w:rPr>
        <w:t>Information Service</w:t>
      </w:r>
    </w:p>
    <w:p>
      <w:pPr>
        <w:pStyle w:val="BodyText"/>
        <w:spacing w:line="348" w:lineRule="auto" w:before="178"/>
        <w:ind w:left="750" w:right="741"/>
      </w:pPr>
      <w:r>
        <w:rPr>
          <w:w w:val="105"/>
        </w:rPr>
        <w:t>Patients,</w:t>
      </w:r>
      <w:r>
        <w:rPr>
          <w:spacing w:val="-33"/>
          <w:w w:val="105"/>
        </w:rPr>
        <w:t> </w:t>
      </w:r>
      <w:r>
        <w:rPr>
          <w:spacing w:val="-3"/>
          <w:w w:val="105"/>
        </w:rPr>
        <w:t>caregivers,</w:t>
      </w:r>
      <w:r>
        <w:rPr>
          <w:spacing w:val="-33"/>
          <w:w w:val="105"/>
        </w:rPr>
        <w:t> </w:t>
      </w:r>
      <w:r>
        <w:rPr>
          <w:w w:val="105"/>
        </w:rPr>
        <w:t>physiotherapists,</w:t>
      </w:r>
      <w:r>
        <w:rPr>
          <w:spacing w:val="-33"/>
          <w:w w:val="105"/>
        </w:rPr>
        <w:t> </w:t>
      </w:r>
      <w:r>
        <w:rPr>
          <w:w w:val="105"/>
        </w:rPr>
        <w:t>students,</w:t>
      </w:r>
      <w:r>
        <w:rPr>
          <w:spacing w:val="-33"/>
          <w:w w:val="105"/>
        </w:rPr>
        <w:t> </w:t>
      </w:r>
      <w:r>
        <w:rPr>
          <w:w w:val="105"/>
        </w:rPr>
        <w:t>assistants,</w:t>
      </w:r>
      <w:r>
        <w:rPr>
          <w:spacing w:val="-32"/>
          <w:w w:val="105"/>
        </w:rPr>
        <w:t> </w:t>
      </w:r>
      <w:r>
        <w:rPr>
          <w:w w:val="105"/>
        </w:rPr>
        <w:t>employers,</w:t>
      </w:r>
      <w:r>
        <w:rPr>
          <w:spacing w:val="-33"/>
          <w:w w:val="105"/>
        </w:rPr>
        <w:t> </w:t>
      </w:r>
      <w:r>
        <w:rPr>
          <w:spacing w:val="-4"/>
          <w:w w:val="105"/>
        </w:rPr>
        <w:t>insurers,</w:t>
      </w:r>
      <w:r>
        <w:rPr>
          <w:spacing w:val="-33"/>
          <w:w w:val="105"/>
        </w:rPr>
        <w:t> </w:t>
      </w:r>
      <w:r>
        <w:rPr>
          <w:w w:val="105"/>
        </w:rPr>
        <w:t>and</w:t>
      </w:r>
      <w:r>
        <w:rPr>
          <w:spacing w:val="-31"/>
          <w:w w:val="105"/>
        </w:rPr>
        <w:t> </w:t>
      </w:r>
      <w:r>
        <w:rPr>
          <w:w w:val="105"/>
        </w:rPr>
        <w:t>others</w:t>
      </w:r>
      <w:r>
        <w:rPr>
          <w:spacing w:val="-33"/>
          <w:w w:val="105"/>
        </w:rPr>
        <w:t> </w:t>
      </w:r>
      <w:r>
        <w:rPr>
          <w:spacing w:val="-3"/>
          <w:w w:val="105"/>
        </w:rPr>
        <w:t>can</w:t>
      </w:r>
      <w:r>
        <w:rPr>
          <w:spacing w:val="-31"/>
          <w:w w:val="105"/>
        </w:rPr>
        <w:t> </w:t>
      </w:r>
      <w:r>
        <w:rPr>
          <w:w w:val="105"/>
        </w:rPr>
        <w:t>contact the </w:t>
      </w:r>
      <w:r>
        <w:rPr>
          <w:spacing w:val="-3"/>
          <w:w w:val="105"/>
        </w:rPr>
        <w:t>College </w:t>
      </w:r>
      <w:r>
        <w:rPr>
          <w:w w:val="105"/>
        </w:rPr>
        <w:t>for conﬁdential advice about the practice of physiotherapy. This </w:t>
      </w:r>
      <w:r>
        <w:rPr>
          <w:spacing w:val="-3"/>
          <w:w w:val="105"/>
        </w:rPr>
        <w:t>service is </w:t>
      </w:r>
      <w:r>
        <w:rPr>
          <w:spacing w:val="-4"/>
          <w:w w:val="105"/>
        </w:rPr>
        <w:t>offered </w:t>
      </w:r>
      <w:r>
        <w:rPr>
          <w:spacing w:val="3"/>
          <w:w w:val="105"/>
        </w:rPr>
        <w:t>to </w:t>
      </w:r>
      <w:r>
        <w:rPr>
          <w:w w:val="105"/>
        </w:rPr>
        <w:t>support quality of practice and </w:t>
      </w:r>
      <w:r>
        <w:rPr>
          <w:spacing w:val="3"/>
          <w:w w:val="105"/>
        </w:rPr>
        <w:t>to </w:t>
      </w:r>
      <w:r>
        <w:rPr>
          <w:spacing w:val="-3"/>
          <w:w w:val="105"/>
        </w:rPr>
        <w:t>help </w:t>
      </w:r>
      <w:r>
        <w:rPr>
          <w:w w:val="105"/>
        </w:rPr>
        <w:t>the public better understand their rights as physiotherapy patients.</w:t>
      </w:r>
    </w:p>
    <w:p>
      <w:pPr>
        <w:spacing w:after="0" w:line="348" w:lineRule="auto"/>
        <w:sectPr>
          <w:footerReference w:type="default" r:id="rId92"/>
          <w:pgSz w:w="12240" w:h="15840"/>
          <w:pgMar w:footer="420" w:header="0" w:top="1020" w:bottom="620" w:left="780" w:right="780"/>
          <w:pgNumType w:start="5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before="94"/>
        <w:ind w:left="749" w:right="0" w:firstLine="0"/>
        <w:jc w:val="left"/>
        <w:rPr>
          <w:rFonts w:ascii="Open Sans"/>
          <w:i/>
          <w:sz w:val="27"/>
        </w:rPr>
      </w:pPr>
      <w:hyperlink r:id="rId94">
        <w:r>
          <w:rPr>
            <w:rFonts w:ascii="Open Sans"/>
            <w:i/>
            <w:color w:val="303537"/>
            <w:sz w:val="27"/>
          </w:rPr>
          <w:t>Watch our Video: What is a Physiotherapy Information Advisor?</w:t>
        </w:r>
      </w:hyperlink>
    </w:p>
    <w:p>
      <w:pPr>
        <w:pStyle w:val="BodyText"/>
        <w:rPr>
          <w:i/>
          <w:sz w:val="20"/>
        </w:rPr>
      </w:pPr>
      <w:r>
        <w:rPr/>
        <w:pict>
          <v:rect style="position:absolute;margin-left:76.5pt;margin-top:15.58042pt;width:459pt;height:.75pt;mso-position-horizontal-relative:page;mso-position-vertical-relative:paragraph;z-index:-15627264;mso-wrap-distance-left:0;mso-wrap-distance-right:0" filled="true" fillcolor="#d5d6d6" stroked="false">
            <v:fill type="solid"/>
            <w10:wrap type="topAndBottom"/>
          </v:rect>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7"/>
        </w:rPr>
      </w:pPr>
      <w:r>
        <w:rPr/>
        <w:pict>
          <v:rect style="position:absolute;margin-left:277.5pt;margin-top:20.459179pt;width:57pt;height:1.5pt;mso-position-horizontal-relative:page;mso-position-vertical-relative:paragraph;z-index:-15626752;mso-wrap-distance-left:0;mso-wrap-distance-right:0" filled="true" fillcolor="#256881" stroked="false">
            <v:fill type="solid"/>
            <w10:wrap type="topAndBottom"/>
          </v:rect>
        </w:pict>
      </w:r>
    </w:p>
    <w:p>
      <w:pPr>
        <w:pStyle w:val="BodyText"/>
        <w:spacing w:before="8"/>
        <w:rPr>
          <w:i/>
          <w:sz w:val="29"/>
        </w:rPr>
      </w:pPr>
    </w:p>
    <w:p>
      <w:pPr>
        <w:spacing w:before="0"/>
        <w:ind w:left="672" w:right="798" w:firstLine="0"/>
        <w:jc w:val="center"/>
        <w:rPr>
          <w:rFonts w:ascii="Lora"/>
          <w:b/>
          <w:sz w:val="45"/>
        </w:rPr>
      </w:pPr>
      <w:r>
        <w:rPr>
          <w:rFonts w:ascii="Lora"/>
          <w:b/>
          <w:color w:val="303537"/>
          <w:sz w:val="45"/>
        </w:rPr>
        <w:t>Practice Advice Team</w:t>
      </w:r>
    </w:p>
    <w:p>
      <w:pPr>
        <w:pStyle w:val="Heading4"/>
        <w:spacing w:line="297" w:lineRule="auto" w:before="123"/>
        <w:ind w:left="1005" w:right="1003" w:hanging="17"/>
        <w:rPr>
          <w:rFonts w:ascii="Lora"/>
        </w:rPr>
      </w:pPr>
      <w:r>
        <w:rPr>
          <w:rFonts w:ascii="Lora"/>
          <w:color w:val="303537"/>
        </w:rPr>
        <w:t>In </w:t>
      </w:r>
      <w:r>
        <w:rPr>
          <w:rFonts w:ascii="Lora"/>
          <w:color w:val="303537"/>
          <w:spacing w:val="-3"/>
        </w:rPr>
        <w:t>2019-2020 </w:t>
      </w:r>
      <w:r>
        <w:rPr>
          <w:rFonts w:ascii="Lora"/>
          <w:color w:val="303537"/>
        </w:rPr>
        <w:t>the number of inquiries to the Information Service was 6,120, </w:t>
      </w:r>
      <w:r>
        <w:rPr>
          <w:rFonts w:ascii="Lora"/>
          <w:color w:val="303537"/>
          <w:spacing w:val="-3"/>
        </w:rPr>
        <w:t>in </w:t>
      </w:r>
      <w:r>
        <w:rPr>
          <w:rFonts w:ascii="Lora"/>
          <w:color w:val="303537"/>
        </w:rPr>
        <w:t>comparison</w:t>
      </w:r>
      <w:r>
        <w:rPr>
          <w:rFonts w:ascii="Lora"/>
          <w:color w:val="303537"/>
          <w:spacing w:val="-33"/>
        </w:rPr>
        <w:t> </w:t>
      </w:r>
      <w:r>
        <w:rPr>
          <w:rFonts w:ascii="Lora"/>
          <w:color w:val="303537"/>
        </w:rPr>
        <w:t>to 5,410 </w:t>
      </w:r>
      <w:r>
        <w:rPr>
          <w:rFonts w:ascii="Lora"/>
          <w:color w:val="303537"/>
          <w:spacing w:val="-3"/>
        </w:rPr>
        <w:t>in</w:t>
      </w:r>
      <w:r>
        <w:rPr>
          <w:rFonts w:ascii="Lora"/>
          <w:color w:val="303537"/>
          <w:spacing w:val="4"/>
        </w:rPr>
        <w:t> </w:t>
      </w:r>
      <w:r>
        <w:rPr>
          <w:rFonts w:ascii="Lora"/>
          <w:color w:val="303537"/>
          <w:spacing w:val="-3"/>
        </w:rPr>
        <w:t>2018-2019.</w:t>
      </w:r>
    </w:p>
    <w:p>
      <w:pPr>
        <w:spacing w:line="468" w:lineRule="exact" w:before="0"/>
        <w:ind w:left="785" w:right="782" w:firstLine="0"/>
        <w:jc w:val="center"/>
        <w:rPr>
          <w:rFonts w:ascii="Lora"/>
          <w:sz w:val="39"/>
        </w:rPr>
      </w:pPr>
      <w:r>
        <w:rPr>
          <w:rFonts w:ascii="Lora"/>
          <w:color w:val="465378"/>
          <w:sz w:val="39"/>
          <w:u w:val="thick" w:color="465378"/>
        </w:rPr>
        <w:t>This was a 13% increase.</w:t>
      </w:r>
    </w:p>
    <w:p>
      <w:pPr>
        <w:spacing w:after="0" w:line="468" w:lineRule="exact"/>
        <w:jc w:val="center"/>
        <w:rPr>
          <w:rFonts w:ascii="Lora"/>
          <w:sz w:val="39"/>
        </w:rPr>
        <w:sectPr>
          <w:pgSz w:w="12240" w:h="15840"/>
          <w:pgMar w:header="0" w:footer="420" w:top="1500" w:bottom="700" w:left="780" w:right="780"/>
        </w:sectPr>
      </w:pPr>
    </w:p>
    <w:p>
      <w:pPr>
        <w:pStyle w:val="BodyText"/>
        <w:spacing w:before="9"/>
        <w:rPr>
          <w:rFonts w:ascii="Lora"/>
          <w:sz w:val="13"/>
        </w:rPr>
      </w:pPr>
    </w:p>
    <w:p>
      <w:pPr>
        <w:pStyle w:val="Heading2"/>
        <w:ind w:left="783"/>
      </w:pPr>
      <w:r>
        <w:rPr>
          <w:color w:val="303537"/>
        </w:rPr>
        <w:t>Percentage Number of Calls</w:t>
      </w:r>
    </w:p>
    <w:p>
      <w:pPr>
        <w:pStyle w:val="BodyText"/>
        <w:rPr>
          <w:rFonts w:ascii="Lora"/>
          <w:b/>
          <w:sz w:val="20"/>
        </w:rPr>
      </w:pPr>
    </w:p>
    <w:p>
      <w:pPr>
        <w:pStyle w:val="BodyText"/>
        <w:rPr>
          <w:rFonts w:ascii="Lora"/>
          <w:b/>
          <w:sz w:val="20"/>
        </w:rPr>
      </w:pPr>
    </w:p>
    <w:p>
      <w:pPr>
        <w:pStyle w:val="BodyText"/>
        <w:spacing w:before="7"/>
        <w:rPr>
          <w:rFonts w:ascii="Lora"/>
          <w:b/>
          <w:sz w:val="10"/>
        </w:rPr>
      </w:pPr>
      <w:r>
        <w:rPr/>
        <w:drawing>
          <wp:anchor distT="0" distB="0" distL="0" distR="0" allowOverlap="1" layoutInCell="1" locked="0" behindDoc="0" simplePos="0" relativeHeight="200">
            <wp:simplePos x="0" y="0"/>
            <wp:positionH relativeFrom="page">
              <wp:posOffset>781049</wp:posOffset>
            </wp:positionH>
            <wp:positionV relativeFrom="paragraph">
              <wp:posOffset>110616</wp:posOffset>
            </wp:positionV>
            <wp:extent cx="4267200" cy="3333750"/>
            <wp:effectExtent l="0" t="0" r="0" b="0"/>
            <wp:wrapTopAndBottom/>
            <wp:docPr id="109" name="image68.png"/>
            <wp:cNvGraphicFramePr>
              <a:graphicFrameLocks noChangeAspect="1"/>
            </wp:cNvGraphicFramePr>
            <a:graphic>
              <a:graphicData uri="http://schemas.openxmlformats.org/drawingml/2006/picture">
                <pic:pic>
                  <pic:nvPicPr>
                    <pic:cNvPr id="110" name="image68.png"/>
                    <pic:cNvPicPr/>
                  </pic:nvPicPr>
                  <pic:blipFill>
                    <a:blip r:embed="rId95" cstate="print"/>
                    <a:stretch>
                      <a:fillRect/>
                    </a:stretch>
                  </pic:blipFill>
                  <pic:spPr>
                    <a:xfrm>
                      <a:off x="0" y="0"/>
                      <a:ext cx="4267200" cy="3333750"/>
                    </a:xfrm>
                    <a:prstGeom prst="rect">
                      <a:avLst/>
                    </a:prstGeom>
                  </pic:spPr>
                </pic:pic>
              </a:graphicData>
            </a:graphic>
          </wp:anchor>
        </w:drawing>
      </w:r>
    </w:p>
    <w:p>
      <w:pPr>
        <w:pStyle w:val="BodyText"/>
        <w:spacing w:before="5"/>
        <w:rPr>
          <w:rFonts w:ascii="Lora"/>
          <w:b/>
          <w:sz w:val="26"/>
        </w:rPr>
      </w:pPr>
    </w:p>
    <w:p>
      <w:pPr>
        <w:spacing w:before="98"/>
        <w:ind w:left="785" w:right="2601" w:firstLine="0"/>
        <w:jc w:val="center"/>
        <w:rPr>
          <w:rFonts w:ascii="Lato"/>
          <w:b/>
          <w:sz w:val="18"/>
        </w:rPr>
      </w:pPr>
      <w:r>
        <w:rPr>
          <w:position w:val="-5"/>
        </w:rPr>
        <w:drawing>
          <wp:inline distT="0" distB="0" distL="0" distR="0">
            <wp:extent cx="152400" cy="152400"/>
            <wp:effectExtent l="0" t="0" r="0" b="0"/>
            <wp:docPr id="111" name="image69.png"/>
            <wp:cNvGraphicFramePr>
              <a:graphicFrameLocks noChangeAspect="1"/>
            </wp:cNvGraphicFramePr>
            <a:graphic>
              <a:graphicData uri="http://schemas.openxmlformats.org/drawingml/2006/picture">
                <pic:pic>
                  <pic:nvPicPr>
                    <pic:cNvPr id="112" name="image69.png"/>
                    <pic:cNvPicPr/>
                  </pic:nvPicPr>
                  <pic:blipFill>
                    <a:blip r:embed="rId96" cstate="print"/>
                    <a:stretch>
                      <a:fillRect/>
                    </a:stretch>
                  </pic:blipFill>
                  <pic:spPr>
                    <a:xfrm>
                      <a:off x="0" y="0"/>
                      <a:ext cx="152400" cy="152400"/>
                    </a:xfrm>
                    <a:prstGeom prst="rect">
                      <a:avLst/>
                    </a:prstGeom>
                  </pic:spPr>
                </pic:pic>
              </a:graphicData>
            </a:graphic>
          </wp:inline>
        </w:drawing>
      </w:r>
      <w:r>
        <w:rPr>
          <w:position w:val="-5"/>
        </w:rPr>
      </w:r>
      <w:r>
        <w:rPr>
          <w:rFonts w:ascii="Times New Roman"/>
          <w:sz w:val="20"/>
        </w:rPr>
        <w:t>  </w:t>
      </w:r>
      <w:r>
        <w:rPr>
          <w:rFonts w:ascii="Times New Roman"/>
          <w:spacing w:val="-8"/>
          <w:sz w:val="20"/>
        </w:rPr>
        <w:t> </w:t>
      </w:r>
      <w:r>
        <w:rPr>
          <w:rFonts w:ascii="Lato"/>
          <w:b/>
          <w:color w:val="303537"/>
          <w:spacing w:val="-4"/>
          <w:sz w:val="18"/>
        </w:rPr>
        <w:t>PTs</w:t>
      </w:r>
    </w:p>
    <w:p>
      <w:pPr>
        <w:pStyle w:val="BodyText"/>
        <w:spacing w:before="11"/>
        <w:rPr>
          <w:rFonts w:ascii="Lato"/>
          <w:b/>
          <w:sz w:val="23"/>
        </w:rPr>
      </w:pPr>
    </w:p>
    <w:p>
      <w:pPr>
        <w:spacing w:before="0"/>
        <w:ind w:left="785" w:right="400" w:firstLine="0"/>
        <w:jc w:val="center"/>
        <w:rPr>
          <w:rFonts w:ascii="Lato"/>
          <w:b/>
          <w:sz w:val="18"/>
        </w:rPr>
      </w:pPr>
      <w:r>
        <w:rPr/>
        <w:drawing>
          <wp:anchor distT="0" distB="0" distL="0" distR="0" allowOverlap="1" layoutInCell="1" locked="0" behindDoc="0" simplePos="0" relativeHeight="15832064">
            <wp:simplePos x="0" y="0"/>
            <wp:positionH relativeFrom="page">
              <wp:posOffset>3095624</wp:posOffset>
            </wp:positionH>
            <wp:positionV relativeFrom="paragraph">
              <wp:posOffset>-1485</wp:posOffset>
            </wp:positionV>
            <wp:extent cx="152400" cy="152361"/>
            <wp:effectExtent l="0" t="0" r="0" b="0"/>
            <wp:wrapNone/>
            <wp:docPr id="113" name="image70.png"/>
            <wp:cNvGraphicFramePr>
              <a:graphicFrameLocks noChangeAspect="1"/>
            </wp:cNvGraphicFramePr>
            <a:graphic>
              <a:graphicData uri="http://schemas.openxmlformats.org/drawingml/2006/picture">
                <pic:pic>
                  <pic:nvPicPr>
                    <pic:cNvPr id="114" name="image70.png"/>
                    <pic:cNvPicPr/>
                  </pic:nvPicPr>
                  <pic:blipFill>
                    <a:blip r:embed="rId97" cstate="print"/>
                    <a:stretch>
                      <a:fillRect/>
                    </a:stretch>
                  </pic:blipFill>
                  <pic:spPr>
                    <a:xfrm>
                      <a:off x="0" y="0"/>
                      <a:ext cx="152400" cy="152361"/>
                    </a:xfrm>
                    <a:prstGeom prst="rect">
                      <a:avLst/>
                    </a:prstGeom>
                  </pic:spPr>
                </pic:pic>
              </a:graphicData>
            </a:graphic>
          </wp:anchor>
        </w:drawing>
      </w:r>
      <w:r>
        <w:rPr>
          <w:rFonts w:ascii="Lato"/>
          <w:b/>
          <w:color w:val="303537"/>
          <w:sz w:val="18"/>
        </w:rPr>
        <w:t>Patients, Insurers &amp; Public</w:t>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6"/>
        <w:rPr>
          <w:rFonts w:ascii="Lato"/>
          <w:b/>
          <w:sz w:val="28"/>
        </w:rPr>
      </w:pPr>
      <w:r>
        <w:rPr/>
        <w:pict>
          <v:group style="position:absolute;margin-left:54pt;margin-top:19.097427pt;width:504pt;height:172.5pt;mso-position-horizontal-relative:page;mso-position-vertical-relative:paragraph;z-index:-15625728;mso-wrap-distance-left:0;mso-wrap-distance-right:0" coordorigin="1080,382" coordsize="10080,3450">
            <v:rect style="position:absolute;left:1080;top:381;width:10080;height:3450" filled="true" fillcolor="#dddddd" stroked="false">
              <v:fill type="solid"/>
            </v:rect>
            <v:rect style="position:absolute;left:5550;top:831;width:1140;height:30" filled="true" fillcolor="#256881" stroked="false">
              <v:fill type="solid"/>
            </v:rect>
            <v:shape style="position:absolute;left:1080;top:381;width:10080;height:3450" type="#_x0000_t202" filled="false" stroked="false">
              <v:textbox inset="0,0,0,0">
                <w:txbxContent>
                  <w:p>
                    <w:pPr>
                      <w:spacing w:line="240" w:lineRule="auto" w:before="3"/>
                      <w:rPr>
                        <w:rFonts w:ascii="Lato"/>
                        <w:b/>
                        <w:sz w:val="78"/>
                      </w:rPr>
                    </w:pPr>
                  </w:p>
                  <w:p>
                    <w:pPr>
                      <w:spacing w:line="297" w:lineRule="auto" w:before="1"/>
                      <w:ind w:left="697" w:right="694" w:hanging="7"/>
                      <w:jc w:val="center"/>
                      <w:rPr>
                        <w:rFonts w:ascii="Lora"/>
                        <w:sz w:val="45"/>
                      </w:rPr>
                    </w:pPr>
                    <w:r>
                      <w:rPr>
                        <w:rFonts w:ascii="Lora"/>
                        <w:sz w:val="45"/>
                      </w:rPr>
                      <w:t>The percentage </w:t>
                    </w:r>
                    <w:r>
                      <w:rPr>
                        <w:rFonts w:ascii="Lora"/>
                        <w:spacing w:val="-2"/>
                        <w:sz w:val="45"/>
                      </w:rPr>
                      <w:t>number </w:t>
                    </w:r>
                    <w:r>
                      <w:rPr>
                        <w:rFonts w:ascii="Lora"/>
                        <w:spacing w:val="3"/>
                        <w:sz w:val="45"/>
                      </w:rPr>
                      <w:t>of </w:t>
                    </w:r>
                    <w:r>
                      <w:rPr>
                        <w:rFonts w:ascii="Lora"/>
                        <w:spacing w:val="-3"/>
                        <w:sz w:val="45"/>
                      </w:rPr>
                      <w:t>calls </w:t>
                    </w:r>
                    <w:r>
                      <w:rPr>
                        <w:rFonts w:ascii="Lora"/>
                        <w:sz w:val="45"/>
                      </w:rPr>
                      <w:t>from </w:t>
                    </w:r>
                    <w:r>
                      <w:rPr>
                        <w:rFonts w:ascii="Lora"/>
                        <w:spacing w:val="-7"/>
                        <w:sz w:val="45"/>
                      </w:rPr>
                      <w:t>PTs </w:t>
                    </w:r>
                    <w:r>
                      <w:rPr>
                        <w:rFonts w:ascii="Lora"/>
                        <w:spacing w:val="-3"/>
                        <w:sz w:val="45"/>
                      </w:rPr>
                      <w:t>was </w:t>
                    </w:r>
                    <w:r>
                      <w:rPr>
                        <w:rFonts w:ascii="Lora"/>
                        <w:sz w:val="45"/>
                      </w:rPr>
                      <w:t>60% </w:t>
                    </w:r>
                    <w:r>
                      <w:rPr>
                        <w:rFonts w:ascii="Lora"/>
                        <w:spacing w:val="-3"/>
                        <w:sz w:val="45"/>
                      </w:rPr>
                      <w:t>while </w:t>
                    </w:r>
                    <w:r>
                      <w:rPr>
                        <w:rFonts w:ascii="Lora"/>
                        <w:sz w:val="45"/>
                      </w:rPr>
                      <w:t>40% </w:t>
                    </w:r>
                    <w:r>
                      <w:rPr>
                        <w:rFonts w:ascii="Lora"/>
                        <w:spacing w:val="-3"/>
                        <w:sz w:val="45"/>
                      </w:rPr>
                      <w:t>was </w:t>
                    </w:r>
                    <w:r>
                      <w:rPr>
                        <w:rFonts w:ascii="Lora"/>
                        <w:sz w:val="45"/>
                      </w:rPr>
                      <w:t>from patients, insurers, </w:t>
                    </w:r>
                    <w:r>
                      <w:rPr>
                        <w:rFonts w:ascii="Lora"/>
                        <w:spacing w:val="-3"/>
                        <w:sz w:val="45"/>
                      </w:rPr>
                      <w:t>public </w:t>
                    </w:r>
                    <w:r>
                      <w:rPr>
                        <w:rFonts w:ascii="Lora"/>
                        <w:spacing w:val="-4"/>
                        <w:sz w:val="45"/>
                      </w:rPr>
                      <w:t>and </w:t>
                    </w:r>
                    <w:r>
                      <w:rPr>
                        <w:rFonts w:ascii="Lora"/>
                        <w:sz w:val="45"/>
                      </w:rPr>
                      <w:t>others. There </w:t>
                    </w:r>
                    <w:r>
                      <w:rPr>
                        <w:rFonts w:ascii="Lora"/>
                        <w:spacing w:val="-3"/>
                        <w:sz w:val="45"/>
                      </w:rPr>
                      <w:t>was </w:t>
                    </w:r>
                    <w:r>
                      <w:rPr>
                        <w:rFonts w:ascii="Lora"/>
                        <w:sz w:val="45"/>
                      </w:rPr>
                      <w:t>a ~</w:t>
                    </w:r>
                  </w:p>
                </w:txbxContent>
              </v:textbox>
              <w10:wrap type="none"/>
            </v:shape>
            <w10:wrap type="topAndBottom"/>
          </v:group>
        </w:pict>
      </w:r>
    </w:p>
    <w:p>
      <w:pPr>
        <w:spacing w:after="0"/>
        <w:rPr>
          <w:rFonts w:ascii="Lato"/>
          <w:sz w:val="28"/>
        </w:rPr>
        <w:sectPr>
          <w:pgSz w:w="12240" w:h="15840"/>
          <w:pgMar w:header="0" w:footer="420" w:top="1500" w:bottom="700" w:left="780" w:right="780"/>
        </w:sectPr>
      </w:pPr>
    </w:p>
    <w:p>
      <w:pPr>
        <w:pStyle w:val="BodyText"/>
        <w:ind w:left="300"/>
        <w:rPr>
          <w:rFonts w:ascii="Lato"/>
          <w:sz w:val="20"/>
        </w:rPr>
      </w:pPr>
      <w:r>
        <w:rPr>
          <w:rFonts w:ascii="Lato"/>
          <w:sz w:val="20"/>
        </w:rPr>
        <w:pict>
          <v:shape style="width:504pt;height:112.5pt;mso-position-horizontal-relative:char;mso-position-vertical-relative:line" type="#_x0000_t202" filled="true" fillcolor="#dddddd" stroked="false">
            <w10:anchorlock/>
            <v:textbox inset="0,0,0,0">
              <w:txbxContent>
                <w:p>
                  <w:pPr>
                    <w:spacing w:line="297" w:lineRule="auto" w:before="40"/>
                    <w:ind w:left="3472" w:right="883" w:hanging="2513"/>
                    <w:jc w:val="left"/>
                    <w:rPr>
                      <w:rFonts w:ascii="Lora"/>
                      <w:sz w:val="45"/>
                    </w:rPr>
                  </w:pPr>
                  <w:r>
                    <w:rPr>
                      <w:rFonts w:ascii="Lora"/>
                      <w:sz w:val="45"/>
                    </w:rPr>
                    <w:t>10% increase in inquiries received from public sources.</w:t>
                  </w:r>
                </w:p>
              </w:txbxContent>
            </v:textbox>
            <v:fill type="solid"/>
          </v:shape>
        </w:pict>
      </w:r>
      <w:r>
        <w:rPr>
          <w:rFonts w:ascii="Lato"/>
          <w:sz w:val="20"/>
        </w:rPr>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11"/>
        <w:rPr>
          <w:rFonts w:ascii="Lato"/>
          <w:b/>
          <w:sz w:val="28"/>
        </w:rPr>
      </w:pPr>
    </w:p>
    <w:p>
      <w:pPr>
        <w:pStyle w:val="Heading2"/>
        <w:spacing w:line="230" w:lineRule="auto" w:before="118"/>
        <w:ind w:left="4612" w:right="1078" w:hanging="3525"/>
        <w:jc w:val="left"/>
      </w:pPr>
      <w:r>
        <w:rPr>
          <w:color w:val="303537"/>
        </w:rPr>
        <w:t>Breakdown of Practice Advice Calls and Emails</w:t>
      </w:r>
    </w:p>
    <w:p>
      <w:pPr>
        <w:pStyle w:val="BodyText"/>
        <w:rPr>
          <w:rFonts w:ascii="Lora"/>
          <w:b/>
          <w:sz w:val="20"/>
        </w:rPr>
      </w:pPr>
    </w:p>
    <w:p>
      <w:pPr>
        <w:pStyle w:val="BodyText"/>
        <w:spacing w:before="6"/>
        <w:rPr>
          <w:rFonts w:ascii="Lora"/>
          <w:b/>
          <w:sz w:val="16"/>
        </w:rPr>
      </w:pPr>
    </w:p>
    <w:tbl>
      <w:tblPr>
        <w:tblW w:w="0" w:type="auto"/>
        <w:jc w:val="left"/>
        <w:tblInd w:w="76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3060"/>
        <w:gridCol w:w="3060"/>
        <w:gridCol w:w="3045"/>
      </w:tblGrid>
      <w:tr>
        <w:trPr>
          <w:trHeight w:val="825" w:hRule="atLeast"/>
        </w:trPr>
        <w:tc>
          <w:tcPr>
            <w:tcW w:w="3060" w:type="dxa"/>
            <w:shd w:val="clear" w:color="auto" w:fill="3A6684"/>
          </w:tcPr>
          <w:p>
            <w:pPr>
              <w:pStyle w:val="TableParagraph"/>
              <w:rPr>
                <w:rFonts w:ascii="Times New Roman"/>
                <w:sz w:val="30"/>
              </w:rPr>
            </w:pPr>
          </w:p>
        </w:tc>
        <w:tc>
          <w:tcPr>
            <w:tcW w:w="3060" w:type="dxa"/>
            <w:shd w:val="clear" w:color="auto" w:fill="3A6684"/>
          </w:tcPr>
          <w:p>
            <w:pPr>
              <w:pStyle w:val="TableParagraph"/>
              <w:spacing w:before="1"/>
              <w:rPr>
                <w:rFonts w:ascii="Lora"/>
                <w:b/>
                <w:sz w:val="21"/>
              </w:rPr>
            </w:pPr>
          </w:p>
          <w:p>
            <w:pPr>
              <w:pStyle w:val="TableParagraph"/>
              <w:ind w:left="997"/>
              <w:rPr>
                <w:rFonts w:ascii="Open Sans" w:hAnsi="Open Sans"/>
                <w:b/>
                <w:sz w:val="21"/>
              </w:rPr>
            </w:pPr>
            <w:r>
              <w:rPr>
                <w:rFonts w:ascii="Open Sans" w:hAnsi="Open Sans"/>
                <w:b/>
                <w:color w:val="FFFFFF"/>
                <w:sz w:val="21"/>
              </w:rPr>
              <w:t>2018–2019</w:t>
            </w:r>
          </w:p>
        </w:tc>
        <w:tc>
          <w:tcPr>
            <w:tcW w:w="3045" w:type="dxa"/>
            <w:shd w:val="clear" w:color="auto" w:fill="3A6684"/>
          </w:tcPr>
          <w:p>
            <w:pPr>
              <w:pStyle w:val="TableParagraph"/>
              <w:spacing w:before="1"/>
              <w:rPr>
                <w:rFonts w:ascii="Lora"/>
                <w:b/>
                <w:sz w:val="21"/>
              </w:rPr>
            </w:pPr>
          </w:p>
          <w:p>
            <w:pPr>
              <w:pStyle w:val="TableParagraph"/>
              <w:ind w:left="990"/>
              <w:rPr>
                <w:rFonts w:ascii="Open Sans" w:hAnsi="Open Sans"/>
                <w:b/>
                <w:sz w:val="21"/>
              </w:rPr>
            </w:pPr>
            <w:r>
              <w:rPr>
                <w:rFonts w:ascii="Open Sans" w:hAnsi="Open Sans"/>
                <w:b/>
                <w:color w:val="FFFFFF"/>
                <w:sz w:val="21"/>
              </w:rPr>
              <w:t>2019–2020</w:t>
            </w:r>
          </w:p>
        </w:tc>
      </w:tr>
      <w:tr>
        <w:trPr>
          <w:trHeight w:val="825" w:hRule="atLeast"/>
        </w:trPr>
        <w:tc>
          <w:tcPr>
            <w:tcW w:w="3060" w:type="dxa"/>
            <w:shd w:val="clear" w:color="auto" w:fill="F5F5F5"/>
          </w:tcPr>
          <w:p>
            <w:pPr>
              <w:pStyle w:val="TableParagraph"/>
              <w:spacing w:before="1"/>
              <w:rPr>
                <w:rFonts w:ascii="Lora"/>
                <w:b/>
                <w:sz w:val="21"/>
              </w:rPr>
            </w:pPr>
          </w:p>
          <w:p>
            <w:pPr>
              <w:pStyle w:val="TableParagraph"/>
              <w:ind w:left="232"/>
              <w:rPr>
                <w:rFonts w:ascii="Open Sans"/>
                <w:sz w:val="21"/>
              </w:rPr>
            </w:pPr>
            <w:r>
              <w:rPr>
                <w:rFonts w:ascii="Open Sans"/>
                <w:color w:val="303537"/>
                <w:sz w:val="21"/>
              </w:rPr>
              <w:t>Q1</w:t>
            </w:r>
          </w:p>
        </w:tc>
        <w:tc>
          <w:tcPr>
            <w:tcW w:w="3060" w:type="dxa"/>
            <w:shd w:val="clear" w:color="auto" w:fill="F5F5F5"/>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1,000</w:t>
            </w:r>
          </w:p>
        </w:tc>
        <w:tc>
          <w:tcPr>
            <w:tcW w:w="3045" w:type="dxa"/>
            <w:shd w:val="clear" w:color="auto" w:fill="F5F5F5"/>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1,300</w:t>
            </w:r>
          </w:p>
        </w:tc>
      </w:tr>
      <w:tr>
        <w:trPr>
          <w:trHeight w:val="825" w:hRule="atLeast"/>
        </w:trPr>
        <w:tc>
          <w:tcPr>
            <w:tcW w:w="3060"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Q2</w:t>
            </w:r>
          </w:p>
        </w:tc>
        <w:tc>
          <w:tcPr>
            <w:tcW w:w="306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1,100</w:t>
            </w:r>
          </w:p>
        </w:tc>
        <w:tc>
          <w:tcPr>
            <w:tcW w:w="3045"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1,370</w:t>
            </w:r>
          </w:p>
        </w:tc>
      </w:tr>
      <w:tr>
        <w:trPr>
          <w:trHeight w:val="825" w:hRule="atLeast"/>
        </w:trPr>
        <w:tc>
          <w:tcPr>
            <w:tcW w:w="3060" w:type="dxa"/>
            <w:shd w:val="clear" w:color="auto" w:fill="F5F5F5"/>
          </w:tcPr>
          <w:p>
            <w:pPr>
              <w:pStyle w:val="TableParagraph"/>
              <w:spacing w:before="1"/>
              <w:rPr>
                <w:rFonts w:ascii="Lora"/>
                <w:b/>
                <w:sz w:val="21"/>
              </w:rPr>
            </w:pPr>
          </w:p>
          <w:p>
            <w:pPr>
              <w:pStyle w:val="TableParagraph"/>
              <w:ind w:left="232"/>
              <w:rPr>
                <w:rFonts w:ascii="Open Sans"/>
                <w:sz w:val="21"/>
              </w:rPr>
            </w:pPr>
            <w:r>
              <w:rPr>
                <w:rFonts w:ascii="Open Sans"/>
                <w:color w:val="303537"/>
                <w:sz w:val="21"/>
              </w:rPr>
              <w:t>Q3</w:t>
            </w:r>
          </w:p>
        </w:tc>
        <w:tc>
          <w:tcPr>
            <w:tcW w:w="3060" w:type="dxa"/>
            <w:shd w:val="clear" w:color="auto" w:fill="F5F5F5"/>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1,460</w:t>
            </w:r>
          </w:p>
        </w:tc>
        <w:tc>
          <w:tcPr>
            <w:tcW w:w="3045" w:type="dxa"/>
            <w:shd w:val="clear" w:color="auto" w:fill="F5F5F5"/>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1,250</w:t>
            </w:r>
          </w:p>
        </w:tc>
      </w:tr>
      <w:tr>
        <w:trPr>
          <w:trHeight w:val="825" w:hRule="atLeast"/>
        </w:trPr>
        <w:tc>
          <w:tcPr>
            <w:tcW w:w="3060"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Q4</w:t>
            </w:r>
          </w:p>
        </w:tc>
        <w:tc>
          <w:tcPr>
            <w:tcW w:w="306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1,850</w:t>
            </w:r>
          </w:p>
        </w:tc>
        <w:tc>
          <w:tcPr>
            <w:tcW w:w="3045"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2,200</w:t>
            </w:r>
          </w:p>
        </w:tc>
      </w:tr>
      <w:tr>
        <w:trPr>
          <w:trHeight w:val="1140" w:hRule="atLeast"/>
        </w:trPr>
        <w:tc>
          <w:tcPr>
            <w:tcW w:w="3060" w:type="dxa"/>
            <w:shd w:val="clear" w:color="auto" w:fill="F5F5F5"/>
          </w:tcPr>
          <w:p>
            <w:pPr>
              <w:pStyle w:val="TableParagraph"/>
              <w:spacing w:before="10"/>
              <w:rPr>
                <w:rFonts w:ascii="Lora"/>
                <w:b/>
                <w:sz w:val="32"/>
              </w:rPr>
            </w:pPr>
          </w:p>
          <w:p>
            <w:pPr>
              <w:pStyle w:val="TableParagraph"/>
              <w:ind w:left="232"/>
              <w:rPr>
                <w:rFonts w:ascii="Open Sans"/>
                <w:sz w:val="21"/>
              </w:rPr>
            </w:pPr>
            <w:r>
              <w:rPr>
                <w:rFonts w:ascii="Open Sans"/>
                <w:color w:val="303537"/>
                <w:sz w:val="21"/>
              </w:rPr>
              <w:t>TOTAL</w:t>
            </w:r>
          </w:p>
        </w:tc>
        <w:tc>
          <w:tcPr>
            <w:tcW w:w="3060" w:type="dxa"/>
            <w:shd w:val="clear" w:color="auto" w:fill="F5F5F5"/>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5,410</w:t>
            </w:r>
          </w:p>
        </w:tc>
        <w:tc>
          <w:tcPr>
            <w:tcW w:w="3045" w:type="dxa"/>
            <w:shd w:val="clear" w:color="auto" w:fill="F5F5F5"/>
          </w:tcPr>
          <w:p>
            <w:pPr>
              <w:pStyle w:val="TableParagraph"/>
              <w:spacing w:before="10"/>
              <w:rPr>
                <w:rFonts w:ascii="Lora"/>
                <w:b/>
                <w:sz w:val="32"/>
              </w:rPr>
            </w:pPr>
          </w:p>
          <w:p>
            <w:pPr>
              <w:pStyle w:val="TableParagraph"/>
              <w:ind w:right="215"/>
              <w:jc w:val="right"/>
              <w:rPr>
                <w:rFonts w:ascii="Open Sans"/>
                <w:sz w:val="21"/>
              </w:rPr>
            </w:pPr>
            <w:r>
              <w:rPr>
                <w:rFonts w:ascii="Open Sans"/>
                <w:color w:val="303537"/>
                <w:sz w:val="21"/>
              </w:rPr>
              <w:t>6,120</w:t>
            </w:r>
          </w:p>
        </w:tc>
      </w:tr>
    </w:tbl>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5"/>
        <w:rPr>
          <w:rFonts w:ascii="Lora"/>
          <w:b/>
          <w:sz w:val="13"/>
        </w:rPr>
      </w:pPr>
      <w:r>
        <w:rPr/>
        <w:pict>
          <v:shape style="position:absolute;margin-left:86.851105pt;margin-top:10.5625pt;width:9.3pt;height:.75pt;mso-position-horizontal-relative:page;mso-position-vertical-relative:paragraph;z-index:-15624192;mso-wrap-distance-left:0;mso-wrap-distance-right:0" coordorigin="1737,211" coordsize="186,15" path="m1923,226l1737,226,1743,224,1771,217,1800,213,1830,211,1860,213,1889,217,1917,224,1923,226xe" filled="true" fillcolor="#256881" stroked="false">
            <v:path arrowok="t"/>
            <v:fill type="solid"/>
            <w10:wrap type="topAndBottom"/>
          </v:shape>
        </w:pict>
      </w:r>
    </w:p>
    <w:p>
      <w:pPr>
        <w:spacing w:after="0"/>
        <w:rPr>
          <w:rFonts w:ascii="Lora"/>
          <w:sz w:val="13"/>
        </w:rPr>
        <w:sectPr>
          <w:pgSz w:w="12240" w:h="15840"/>
          <w:pgMar w:header="0" w:footer="420" w:top="1080" w:bottom="700" w:left="780" w:right="780"/>
        </w:sectPr>
      </w:pPr>
    </w:p>
    <w:p>
      <w:pPr>
        <w:spacing w:line="230" w:lineRule="auto" w:before="96"/>
        <w:ind w:left="4280" w:right="1231" w:hanging="2955"/>
        <w:jc w:val="left"/>
        <w:rPr>
          <w:rFonts w:ascii="Lora"/>
          <w:b/>
          <w:sz w:val="45"/>
        </w:rPr>
      </w:pPr>
      <w:r>
        <w:rPr>
          <w:rFonts w:ascii="Lora"/>
          <w:b/>
          <w:color w:val="303537"/>
          <w:sz w:val="45"/>
        </w:rPr>
        <w:t>Top Five Practice Advice Questions in 2019-2020</w:t>
      </w:r>
    </w:p>
    <w:p>
      <w:pPr>
        <w:pStyle w:val="BodyText"/>
        <w:spacing w:before="6"/>
        <w:rPr>
          <w:rFonts w:ascii="Lora"/>
          <w:b/>
          <w:sz w:val="22"/>
        </w:rPr>
      </w:pPr>
    </w:p>
    <w:p>
      <w:pPr>
        <w:spacing w:before="106"/>
        <w:ind w:left="1897" w:right="0" w:firstLine="0"/>
        <w:jc w:val="left"/>
        <w:rPr>
          <w:rFonts w:ascii="Open Sans"/>
          <w:b/>
          <w:sz w:val="19"/>
        </w:rPr>
      </w:pPr>
      <w:r>
        <w:rPr/>
        <w:pict>
          <v:group style="position:absolute;margin-left:76.5pt;margin-top:-2.545968pt;width:30pt;height:29.25pt;mso-position-horizontal-relative:page;mso-position-vertical-relative:paragraph;z-index:15834112" coordorigin="1530,-51" coordsize="600,585">
            <v:shape style="position:absolute;left:1530;top:-51;width:600;height:585" coordorigin="1530,-51" coordsize="600,585" path="m1830,534l1743,521,1663,484,1598,424,1553,349,1531,264,1530,234,1531,205,1553,119,1598,44,1663,-15,1737,-51,1923,-51,1997,-15,2062,44,2107,119,2129,205,2130,234,2129,264,2107,349,2062,424,1997,484,1917,521,1830,534xe" filled="true" fillcolor="#256881" stroked="false">
              <v:path arrowok="t"/>
              <v:fill type="solid"/>
            </v:shape>
            <v:shape style="position:absolute;left:1530;top:-51;width:600;height:585" type="#_x0000_t202" filled="false" stroked="false">
              <v:textbox inset="0,0,0,0">
                <w:txbxContent>
                  <w:p>
                    <w:pPr>
                      <w:spacing w:before="123"/>
                      <w:ind w:left="6" w:right="0" w:firstLine="0"/>
                      <w:jc w:val="center"/>
                      <w:rPr>
                        <w:rFonts w:ascii="Lato"/>
                        <w:sz w:val="27"/>
                      </w:rPr>
                    </w:pPr>
                    <w:r>
                      <w:rPr>
                        <w:rFonts w:ascii="Lato"/>
                        <w:color w:val="FFFFFF"/>
                        <w:sz w:val="27"/>
                      </w:rPr>
                      <w:t>1</w:t>
                    </w:r>
                  </w:p>
                </w:txbxContent>
              </v:textbox>
              <w10:wrap type="none"/>
            </v:shape>
            <w10:wrap type="none"/>
          </v:group>
        </w:pict>
      </w:r>
      <w:r>
        <w:rPr>
          <w:rFonts w:ascii="Open Sans"/>
          <w:b/>
          <w:color w:val="303537"/>
          <w:w w:val="105"/>
          <w:sz w:val="19"/>
        </w:rPr>
        <w:t>Practice Management (25%):</w:t>
      </w:r>
    </w:p>
    <w:p>
      <w:pPr>
        <w:pStyle w:val="BodyText"/>
        <w:spacing w:before="71"/>
        <w:ind w:left="1897"/>
      </w:pPr>
      <w:r>
        <w:rPr>
          <w:color w:val="303537"/>
          <w:w w:val="105"/>
        </w:rPr>
        <w:t>Billings requirements, Infection Prevention &amp; Control, Starting &amp; Leaving a Practice</w:t>
      </w:r>
    </w:p>
    <w:p>
      <w:pPr>
        <w:pStyle w:val="BodyText"/>
        <w:rPr>
          <w:sz w:val="20"/>
        </w:rPr>
      </w:pPr>
    </w:p>
    <w:p>
      <w:pPr>
        <w:pStyle w:val="BodyText"/>
        <w:spacing w:before="4"/>
        <w:rPr>
          <w:sz w:val="18"/>
        </w:rPr>
      </w:pPr>
    </w:p>
    <w:p>
      <w:pPr>
        <w:spacing w:before="0"/>
        <w:ind w:left="1897" w:right="0" w:firstLine="0"/>
        <w:jc w:val="left"/>
        <w:rPr>
          <w:rFonts w:ascii="Open Sans"/>
          <w:b/>
          <w:sz w:val="19"/>
        </w:rPr>
      </w:pPr>
      <w:r>
        <w:rPr/>
        <w:pict>
          <v:group style="position:absolute;margin-left:76.5pt;margin-top:-8.595947pt;width:30pt;height:30pt;mso-position-horizontal-relative:page;mso-position-vertical-relative:paragraph;z-index:15834624" coordorigin="1530,-172" coordsize="600,600">
            <v:shape style="position:absolute;left:1530;top:-172;width:600;height:600" coordorigin="1530,-172" coordsize="600,600" path="m1830,428l1743,415,1663,378,1598,318,1553,243,1531,158,1530,128,1531,99,1553,13,1598,-62,1663,-121,1743,-159,1830,-172,1860,-170,1945,-149,2020,-104,2079,-39,2117,41,2130,128,2129,158,2107,243,2062,318,1997,378,1917,415,1830,428xe" filled="true" fillcolor="#256881" stroked="false">
              <v:path arrowok="t"/>
              <v:fill type="solid"/>
            </v:shape>
            <v:shape style="position:absolute;left:1530;top:-172;width:600;height:600" type="#_x0000_t202" filled="false" stroked="false">
              <v:textbox inset="0,0,0,0">
                <w:txbxContent>
                  <w:p>
                    <w:pPr>
                      <w:spacing w:before="138"/>
                      <w:ind w:left="6" w:right="0" w:firstLine="0"/>
                      <w:jc w:val="center"/>
                      <w:rPr>
                        <w:rFonts w:ascii="Lato"/>
                        <w:sz w:val="27"/>
                      </w:rPr>
                    </w:pPr>
                    <w:r>
                      <w:rPr>
                        <w:rFonts w:ascii="Lato"/>
                        <w:color w:val="FFFFFF"/>
                        <w:sz w:val="27"/>
                      </w:rPr>
                      <w:t>2</w:t>
                    </w:r>
                  </w:p>
                </w:txbxContent>
              </v:textbox>
              <w10:wrap type="none"/>
            </v:shape>
            <w10:wrap type="none"/>
          </v:group>
        </w:pict>
      </w:r>
      <w:r>
        <w:rPr>
          <w:rFonts w:ascii="Open Sans"/>
          <w:b/>
          <w:color w:val="303537"/>
          <w:w w:val="105"/>
          <w:sz w:val="19"/>
        </w:rPr>
        <w:t>Patient Care (17%):</w:t>
      </w:r>
    </w:p>
    <w:p>
      <w:pPr>
        <w:pStyle w:val="BodyText"/>
        <w:spacing w:before="71"/>
        <w:ind w:left="1897"/>
      </w:pPr>
      <w:r>
        <w:rPr>
          <w:color w:val="303537"/>
          <w:w w:val="105"/>
        </w:rPr>
        <w:t>Consent discussions, Performing Controlled Acts, Safety Concerns</w:t>
      </w:r>
    </w:p>
    <w:p>
      <w:pPr>
        <w:pStyle w:val="BodyText"/>
        <w:rPr>
          <w:sz w:val="20"/>
        </w:rPr>
      </w:pPr>
    </w:p>
    <w:p>
      <w:pPr>
        <w:pStyle w:val="BodyText"/>
        <w:spacing w:before="4"/>
        <w:rPr>
          <w:sz w:val="18"/>
        </w:rPr>
      </w:pPr>
    </w:p>
    <w:p>
      <w:pPr>
        <w:spacing w:before="0"/>
        <w:ind w:left="1897" w:right="0" w:firstLine="0"/>
        <w:jc w:val="left"/>
        <w:rPr>
          <w:rFonts w:ascii="Open Sans"/>
          <w:b/>
          <w:sz w:val="19"/>
        </w:rPr>
      </w:pPr>
      <w:r>
        <w:rPr/>
        <w:pict>
          <v:group style="position:absolute;margin-left:76.5pt;margin-top:-8.595947pt;width:30pt;height:30pt;mso-position-horizontal-relative:page;mso-position-vertical-relative:paragraph;z-index:15835136" coordorigin="1530,-172" coordsize="600,600">
            <v:shape style="position:absolute;left:1530;top:-172;width:600;height:600" coordorigin="1530,-172" coordsize="600,600" path="m1830,428l1743,415,1663,378,1598,318,1553,243,1531,158,1530,128,1531,99,1553,13,1598,-62,1663,-121,1743,-159,1830,-172,1860,-170,1945,-149,2020,-104,2079,-39,2117,41,2130,128,2129,158,2107,243,2062,318,1997,378,1917,415,1830,428xe" filled="true" fillcolor="#256881" stroked="false">
              <v:path arrowok="t"/>
              <v:fill type="solid"/>
            </v:shape>
            <v:shape style="position:absolute;left:1530;top:-172;width:600;height:600" type="#_x0000_t202" filled="false" stroked="false">
              <v:textbox inset="0,0,0,0">
                <w:txbxContent>
                  <w:p>
                    <w:pPr>
                      <w:spacing w:before="138"/>
                      <w:ind w:left="6" w:right="0" w:firstLine="0"/>
                      <w:jc w:val="center"/>
                      <w:rPr>
                        <w:rFonts w:ascii="Lato"/>
                        <w:sz w:val="27"/>
                      </w:rPr>
                    </w:pPr>
                    <w:r>
                      <w:rPr>
                        <w:rFonts w:ascii="Lato"/>
                        <w:color w:val="FFFFFF"/>
                        <w:sz w:val="27"/>
                      </w:rPr>
                      <w:t>3</w:t>
                    </w:r>
                  </w:p>
                </w:txbxContent>
              </v:textbox>
              <w10:wrap type="none"/>
            </v:shape>
            <w10:wrap type="none"/>
          </v:group>
        </w:pict>
      </w:r>
      <w:r>
        <w:rPr>
          <w:rFonts w:ascii="Open Sans"/>
          <w:b/>
          <w:color w:val="303537"/>
          <w:w w:val="105"/>
          <w:sz w:val="19"/>
        </w:rPr>
        <w:t>Professional Obligations (13%):</w:t>
      </w:r>
    </w:p>
    <w:p>
      <w:pPr>
        <w:pStyle w:val="BodyText"/>
        <w:spacing w:before="71"/>
        <w:ind w:left="1897"/>
      </w:pPr>
      <w:r>
        <w:rPr>
          <w:color w:val="303537"/>
          <w:w w:val="105"/>
        </w:rPr>
        <w:t>Mandatory Reporting Obligations, Public Register Information, Practice Hours</w:t>
      </w:r>
    </w:p>
    <w:p>
      <w:pPr>
        <w:pStyle w:val="BodyText"/>
        <w:rPr>
          <w:sz w:val="20"/>
        </w:rPr>
      </w:pPr>
    </w:p>
    <w:p>
      <w:pPr>
        <w:pStyle w:val="BodyText"/>
        <w:spacing w:before="4"/>
        <w:rPr>
          <w:sz w:val="18"/>
        </w:rPr>
      </w:pPr>
    </w:p>
    <w:p>
      <w:pPr>
        <w:spacing w:before="0"/>
        <w:ind w:left="1897" w:right="0" w:firstLine="0"/>
        <w:jc w:val="left"/>
        <w:rPr>
          <w:rFonts w:ascii="Open Sans"/>
          <w:b/>
          <w:sz w:val="19"/>
        </w:rPr>
      </w:pPr>
      <w:r>
        <w:rPr/>
        <w:pict>
          <v:group style="position:absolute;margin-left:76.5pt;margin-top:-8.595947pt;width:30pt;height:30pt;mso-position-horizontal-relative:page;mso-position-vertical-relative:paragraph;z-index:15835648" coordorigin="1530,-172" coordsize="600,600">
            <v:shape style="position:absolute;left:1530;top:-172;width:600;height:600" coordorigin="1530,-172" coordsize="600,600" path="m1830,428l1743,415,1663,378,1598,318,1553,243,1531,158,1530,128,1531,99,1553,13,1598,-62,1663,-121,1743,-159,1830,-172,1860,-170,1945,-149,2020,-104,2079,-39,2117,41,2130,128,2129,158,2107,243,2062,318,1997,378,1917,415,1830,428xe" filled="true" fillcolor="#256881" stroked="false">
              <v:path arrowok="t"/>
              <v:fill type="solid"/>
            </v:shape>
            <v:shape style="position:absolute;left:1530;top:-172;width:600;height:600" type="#_x0000_t202" filled="false" stroked="false">
              <v:textbox inset="0,0,0,0">
                <w:txbxContent>
                  <w:p>
                    <w:pPr>
                      <w:spacing w:before="138"/>
                      <w:ind w:left="6" w:right="0" w:firstLine="0"/>
                      <w:jc w:val="center"/>
                      <w:rPr>
                        <w:rFonts w:ascii="Lato"/>
                        <w:sz w:val="27"/>
                      </w:rPr>
                    </w:pPr>
                    <w:r>
                      <w:rPr>
                        <w:rFonts w:ascii="Lato"/>
                        <w:color w:val="FFFFFF"/>
                        <w:sz w:val="27"/>
                      </w:rPr>
                      <w:t>4</w:t>
                    </w:r>
                  </w:p>
                </w:txbxContent>
              </v:textbox>
              <w10:wrap type="none"/>
            </v:shape>
            <w10:wrap type="none"/>
          </v:group>
        </w:pict>
      </w:r>
      <w:r>
        <w:rPr>
          <w:rFonts w:ascii="Open Sans"/>
          <w:b/>
          <w:color w:val="303537"/>
          <w:w w:val="105"/>
          <w:sz w:val="19"/>
        </w:rPr>
        <w:t>Record Keeping (12%):</w:t>
      </w:r>
    </w:p>
    <w:p>
      <w:pPr>
        <w:pStyle w:val="BodyText"/>
        <w:spacing w:before="71"/>
        <w:ind w:left="1897"/>
      </w:pPr>
      <w:r>
        <w:rPr>
          <w:color w:val="303537"/>
          <w:w w:val="105"/>
        </w:rPr>
        <w:t>Privacy, Security and Access to patient Information, Documenting consent and an analysis</w:t>
      </w:r>
    </w:p>
    <w:p>
      <w:pPr>
        <w:pStyle w:val="BodyText"/>
        <w:rPr>
          <w:sz w:val="20"/>
        </w:rPr>
      </w:pPr>
    </w:p>
    <w:p>
      <w:pPr>
        <w:pStyle w:val="BodyText"/>
        <w:spacing w:before="4"/>
        <w:rPr>
          <w:sz w:val="18"/>
        </w:rPr>
      </w:pPr>
    </w:p>
    <w:p>
      <w:pPr>
        <w:spacing w:before="0"/>
        <w:ind w:left="1897" w:right="0" w:firstLine="0"/>
        <w:jc w:val="left"/>
        <w:rPr>
          <w:rFonts w:ascii="Open Sans"/>
          <w:b/>
          <w:sz w:val="19"/>
        </w:rPr>
      </w:pPr>
      <w:r>
        <w:rPr/>
        <w:pict>
          <v:group style="position:absolute;margin-left:76.5pt;margin-top:-8.595947pt;width:30pt;height:30pt;mso-position-horizontal-relative:page;mso-position-vertical-relative:paragraph;z-index:15836160" coordorigin="1530,-172" coordsize="600,600">
            <v:shape style="position:absolute;left:1530;top:-172;width:600;height:600" coordorigin="1530,-172" coordsize="600,600" path="m1830,428l1743,415,1663,378,1598,318,1553,243,1531,158,1530,128,1531,99,1553,13,1598,-62,1663,-121,1743,-159,1830,-172,1860,-170,1945,-149,2020,-104,2079,-39,2117,41,2130,128,2129,158,2107,243,2062,318,1997,378,1917,415,1830,428xe" filled="true" fillcolor="#256881" stroked="false">
              <v:path arrowok="t"/>
              <v:fill type="solid"/>
            </v:shape>
            <v:shape style="position:absolute;left:1530;top:-172;width:600;height:600" type="#_x0000_t202" filled="false" stroked="false">
              <v:textbox inset="0,0,0,0">
                <w:txbxContent>
                  <w:p>
                    <w:pPr>
                      <w:spacing w:before="138"/>
                      <w:ind w:left="6" w:right="0" w:firstLine="0"/>
                      <w:jc w:val="center"/>
                      <w:rPr>
                        <w:rFonts w:ascii="Lato"/>
                        <w:sz w:val="27"/>
                      </w:rPr>
                    </w:pPr>
                    <w:r>
                      <w:rPr>
                        <w:rFonts w:ascii="Lato"/>
                        <w:color w:val="FFFFFF"/>
                        <w:sz w:val="27"/>
                      </w:rPr>
                      <w:t>5</w:t>
                    </w:r>
                  </w:p>
                </w:txbxContent>
              </v:textbox>
              <w10:wrap type="none"/>
            </v:shape>
            <w10:wrap type="none"/>
          </v:group>
        </w:pict>
      </w:r>
      <w:r>
        <w:rPr>
          <w:rFonts w:ascii="Open Sans"/>
          <w:b/>
          <w:color w:val="303537"/>
          <w:w w:val="105"/>
          <w:sz w:val="19"/>
        </w:rPr>
        <w:t>Supervision (10%):</w:t>
      </w:r>
    </w:p>
    <w:p>
      <w:pPr>
        <w:pStyle w:val="BodyText"/>
        <w:spacing w:before="71"/>
        <w:ind w:left="1897"/>
      </w:pPr>
      <w:r>
        <w:rPr>
          <w:color w:val="303537"/>
          <w:w w:val="105"/>
        </w:rPr>
        <w:t>Supervision of PTAs, students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1"/>
        </w:rPr>
      </w:pPr>
      <w:r>
        <w:rPr/>
        <w:pict>
          <v:group style="position:absolute;margin-left:54pt;margin-top:16.894825pt;width:504pt;height:119.25pt;mso-position-horizontal-relative:page;mso-position-vertical-relative:paragraph;z-index:-15623680;mso-wrap-distance-left:0;mso-wrap-distance-right:0" coordorigin="1080,338" coordsize="10080,2385">
            <v:rect style="position:absolute;left:1080;top:337;width:10080;height:2385" filled="true" fillcolor="#256881" stroked="false">
              <v:fill type="solid"/>
            </v:rect>
            <v:shape style="position:absolute;left:1080;top:337;width:10080;height:2385" type="#_x0000_t202" filled="false" stroked="false">
              <v:textbox inset="0,0,0,0">
                <w:txbxContent>
                  <w:p>
                    <w:pPr>
                      <w:spacing w:line="240" w:lineRule="auto" w:before="1"/>
                      <w:rPr>
                        <w:rFonts w:ascii="Open Sans"/>
                        <w:sz w:val="71"/>
                      </w:rPr>
                    </w:pPr>
                  </w:p>
                  <w:p>
                    <w:pPr>
                      <w:spacing w:before="0"/>
                      <w:ind w:left="546" w:right="546" w:firstLine="0"/>
                      <w:jc w:val="center"/>
                      <w:rPr>
                        <w:rFonts w:ascii="Lora"/>
                        <w:sz w:val="69"/>
                      </w:rPr>
                    </w:pPr>
                    <w:r>
                      <w:rPr>
                        <w:rFonts w:ascii="Lora"/>
                        <w:color w:val="FFFFFF"/>
                        <w:sz w:val="69"/>
                      </w:rPr>
                      <w:t>Registration</w:t>
                    </w:r>
                  </w:p>
                </w:txbxContent>
              </v:textbox>
              <w10:wrap type="none"/>
            </v:shape>
            <w10:wrap type="topAndBottom"/>
          </v:group>
        </w:pict>
      </w:r>
    </w:p>
    <w:p>
      <w:pPr>
        <w:pStyle w:val="BodyText"/>
        <w:spacing w:before="3"/>
        <w:rPr>
          <w:sz w:val="27"/>
        </w:rPr>
      </w:pPr>
    </w:p>
    <w:p>
      <w:pPr>
        <w:pStyle w:val="BodyText"/>
        <w:spacing w:line="348" w:lineRule="auto" w:before="102"/>
        <w:ind w:left="750" w:right="741"/>
      </w:pPr>
      <w:r>
        <w:rPr>
          <w:color w:val="303537"/>
          <w:w w:val="105"/>
        </w:rPr>
        <w:t>The</w:t>
      </w:r>
      <w:r>
        <w:rPr>
          <w:color w:val="303537"/>
          <w:spacing w:val="-25"/>
          <w:w w:val="105"/>
        </w:rPr>
        <w:t> </w:t>
      </w:r>
      <w:r>
        <w:rPr>
          <w:color w:val="303537"/>
          <w:spacing w:val="-3"/>
          <w:w w:val="105"/>
        </w:rPr>
        <w:t>College</w:t>
      </w:r>
      <w:r>
        <w:rPr>
          <w:color w:val="303537"/>
          <w:spacing w:val="-25"/>
          <w:w w:val="105"/>
        </w:rPr>
        <w:t> </w:t>
      </w:r>
      <w:r>
        <w:rPr>
          <w:color w:val="303537"/>
          <w:spacing w:val="-3"/>
          <w:w w:val="105"/>
        </w:rPr>
        <w:t>is</w:t>
      </w:r>
      <w:r>
        <w:rPr>
          <w:color w:val="303537"/>
          <w:spacing w:val="-24"/>
          <w:w w:val="105"/>
        </w:rPr>
        <w:t> </w:t>
      </w:r>
      <w:r>
        <w:rPr>
          <w:color w:val="303537"/>
          <w:spacing w:val="-3"/>
          <w:w w:val="105"/>
        </w:rPr>
        <w:t>responsible</w:t>
      </w:r>
      <w:r>
        <w:rPr>
          <w:color w:val="303537"/>
          <w:spacing w:val="-25"/>
          <w:w w:val="105"/>
        </w:rPr>
        <w:t> </w:t>
      </w:r>
      <w:r>
        <w:rPr>
          <w:color w:val="303537"/>
          <w:w w:val="105"/>
        </w:rPr>
        <w:t>for</w:t>
      </w:r>
      <w:r>
        <w:rPr>
          <w:color w:val="303537"/>
          <w:spacing w:val="-25"/>
          <w:w w:val="105"/>
        </w:rPr>
        <w:t> </w:t>
      </w:r>
      <w:r>
        <w:rPr>
          <w:color w:val="303537"/>
          <w:spacing w:val="-3"/>
          <w:w w:val="105"/>
        </w:rPr>
        <w:t>ensuring</w:t>
      </w:r>
      <w:r>
        <w:rPr>
          <w:color w:val="303537"/>
          <w:spacing w:val="-23"/>
          <w:w w:val="105"/>
        </w:rPr>
        <w:t> </w:t>
      </w:r>
      <w:r>
        <w:rPr>
          <w:color w:val="303537"/>
          <w:w w:val="105"/>
        </w:rPr>
        <w:t>individuals</w:t>
      </w:r>
      <w:r>
        <w:rPr>
          <w:color w:val="303537"/>
          <w:spacing w:val="-24"/>
          <w:w w:val="105"/>
        </w:rPr>
        <w:t> </w:t>
      </w:r>
      <w:r>
        <w:rPr>
          <w:color w:val="303537"/>
          <w:w w:val="105"/>
        </w:rPr>
        <w:t>applying</w:t>
      </w:r>
      <w:r>
        <w:rPr>
          <w:color w:val="303537"/>
          <w:spacing w:val="-24"/>
          <w:w w:val="105"/>
        </w:rPr>
        <w:t> </w:t>
      </w:r>
      <w:r>
        <w:rPr>
          <w:color w:val="303537"/>
          <w:spacing w:val="3"/>
          <w:w w:val="105"/>
        </w:rPr>
        <w:t>to</w:t>
      </w:r>
      <w:r>
        <w:rPr>
          <w:color w:val="303537"/>
          <w:spacing w:val="-21"/>
          <w:w w:val="105"/>
        </w:rPr>
        <w:t> </w:t>
      </w:r>
      <w:r>
        <w:rPr>
          <w:color w:val="303537"/>
          <w:w w:val="105"/>
        </w:rPr>
        <w:t>become</w:t>
      </w:r>
      <w:r>
        <w:rPr>
          <w:color w:val="303537"/>
          <w:spacing w:val="-24"/>
          <w:w w:val="105"/>
        </w:rPr>
        <w:t> </w:t>
      </w:r>
      <w:r>
        <w:rPr>
          <w:color w:val="303537"/>
          <w:spacing w:val="-3"/>
          <w:w w:val="105"/>
        </w:rPr>
        <w:t>registered</w:t>
      </w:r>
      <w:r>
        <w:rPr>
          <w:color w:val="303537"/>
          <w:spacing w:val="-22"/>
          <w:w w:val="105"/>
        </w:rPr>
        <w:t> </w:t>
      </w:r>
      <w:r>
        <w:rPr>
          <w:color w:val="303537"/>
          <w:w w:val="105"/>
        </w:rPr>
        <w:t>physiotherapists</w:t>
      </w:r>
      <w:r>
        <w:rPr>
          <w:color w:val="303537"/>
          <w:spacing w:val="-24"/>
          <w:w w:val="105"/>
        </w:rPr>
        <w:t> </w:t>
      </w:r>
      <w:r>
        <w:rPr>
          <w:color w:val="303537"/>
          <w:spacing w:val="-3"/>
          <w:w w:val="105"/>
        </w:rPr>
        <w:t>in </w:t>
      </w:r>
      <w:r>
        <w:rPr>
          <w:color w:val="303537"/>
          <w:w w:val="105"/>
        </w:rPr>
        <w:t>Ontario</w:t>
      </w:r>
      <w:r>
        <w:rPr>
          <w:color w:val="303537"/>
          <w:spacing w:val="-25"/>
          <w:w w:val="105"/>
        </w:rPr>
        <w:t> </w:t>
      </w:r>
      <w:r>
        <w:rPr>
          <w:color w:val="303537"/>
          <w:spacing w:val="-3"/>
          <w:w w:val="105"/>
        </w:rPr>
        <w:t>are</w:t>
      </w:r>
      <w:r>
        <w:rPr>
          <w:color w:val="303537"/>
          <w:spacing w:val="-27"/>
          <w:w w:val="105"/>
        </w:rPr>
        <w:t> </w:t>
      </w:r>
      <w:r>
        <w:rPr>
          <w:color w:val="303537"/>
          <w:w w:val="105"/>
        </w:rPr>
        <w:t>qualiﬁed.</w:t>
      </w:r>
      <w:r>
        <w:rPr>
          <w:color w:val="303537"/>
          <w:spacing w:val="-30"/>
          <w:w w:val="105"/>
        </w:rPr>
        <w:t> </w:t>
      </w:r>
      <w:r>
        <w:rPr>
          <w:color w:val="303537"/>
          <w:w w:val="105"/>
        </w:rPr>
        <w:t>Those</w:t>
      </w:r>
      <w:r>
        <w:rPr>
          <w:color w:val="303537"/>
          <w:spacing w:val="-28"/>
          <w:w w:val="105"/>
        </w:rPr>
        <w:t> </w:t>
      </w:r>
      <w:r>
        <w:rPr>
          <w:color w:val="303537"/>
          <w:w w:val="105"/>
        </w:rPr>
        <w:t>who</w:t>
      </w:r>
      <w:r>
        <w:rPr>
          <w:color w:val="303537"/>
          <w:spacing w:val="-24"/>
          <w:w w:val="105"/>
        </w:rPr>
        <w:t> </w:t>
      </w:r>
      <w:r>
        <w:rPr>
          <w:color w:val="303537"/>
          <w:w w:val="105"/>
        </w:rPr>
        <w:t>use</w:t>
      </w:r>
      <w:r>
        <w:rPr>
          <w:color w:val="303537"/>
          <w:spacing w:val="-27"/>
          <w:w w:val="105"/>
        </w:rPr>
        <w:t> </w:t>
      </w:r>
      <w:r>
        <w:rPr>
          <w:color w:val="303537"/>
          <w:w w:val="105"/>
        </w:rPr>
        <w:t>the</w:t>
      </w:r>
      <w:r>
        <w:rPr>
          <w:color w:val="303537"/>
          <w:spacing w:val="-28"/>
          <w:w w:val="105"/>
        </w:rPr>
        <w:t> </w:t>
      </w:r>
      <w:r>
        <w:rPr>
          <w:color w:val="303537"/>
          <w:w w:val="105"/>
        </w:rPr>
        <w:t>title</w:t>
      </w:r>
      <w:r>
        <w:rPr>
          <w:color w:val="303537"/>
          <w:spacing w:val="-28"/>
          <w:w w:val="105"/>
        </w:rPr>
        <w:t> </w:t>
      </w:r>
      <w:r>
        <w:rPr>
          <w:color w:val="303537"/>
          <w:w w:val="105"/>
        </w:rPr>
        <w:t>physiotherapist,</w:t>
      </w:r>
      <w:r>
        <w:rPr>
          <w:color w:val="303537"/>
          <w:spacing w:val="-27"/>
          <w:w w:val="105"/>
        </w:rPr>
        <w:t> </w:t>
      </w:r>
      <w:r>
        <w:rPr>
          <w:color w:val="303537"/>
          <w:w w:val="105"/>
        </w:rPr>
        <w:t>physical</w:t>
      </w:r>
      <w:r>
        <w:rPr>
          <w:color w:val="303537"/>
          <w:spacing w:val="-28"/>
          <w:w w:val="105"/>
        </w:rPr>
        <w:t> </w:t>
      </w:r>
      <w:r>
        <w:rPr>
          <w:color w:val="303537"/>
          <w:w w:val="105"/>
        </w:rPr>
        <w:t>therapist</w:t>
      </w:r>
      <w:r>
        <w:rPr>
          <w:color w:val="303537"/>
          <w:spacing w:val="-21"/>
          <w:w w:val="105"/>
        </w:rPr>
        <w:t> </w:t>
      </w:r>
      <w:r>
        <w:rPr>
          <w:color w:val="303537"/>
          <w:w w:val="105"/>
        </w:rPr>
        <w:t>or</w:t>
      </w:r>
      <w:r>
        <w:rPr>
          <w:color w:val="303537"/>
          <w:spacing w:val="-28"/>
          <w:w w:val="105"/>
        </w:rPr>
        <w:t> </w:t>
      </w:r>
      <w:r>
        <w:rPr>
          <w:color w:val="303537"/>
          <w:w w:val="105"/>
        </w:rPr>
        <w:t>PT</w:t>
      </w:r>
      <w:r>
        <w:rPr>
          <w:color w:val="303537"/>
          <w:spacing w:val="-27"/>
          <w:w w:val="105"/>
        </w:rPr>
        <w:t> </w:t>
      </w:r>
      <w:r>
        <w:rPr>
          <w:color w:val="303537"/>
          <w:spacing w:val="-3"/>
          <w:w w:val="105"/>
        </w:rPr>
        <w:t>in</w:t>
      </w:r>
      <w:r>
        <w:rPr>
          <w:color w:val="303537"/>
          <w:spacing w:val="-26"/>
          <w:w w:val="105"/>
        </w:rPr>
        <w:t> </w:t>
      </w:r>
      <w:r>
        <w:rPr>
          <w:color w:val="303537"/>
          <w:w w:val="105"/>
        </w:rPr>
        <w:t>Ontario</w:t>
      </w:r>
      <w:r>
        <w:rPr>
          <w:color w:val="303537"/>
          <w:spacing w:val="-24"/>
          <w:w w:val="105"/>
        </w:rPr>
        <w:t> </w:t>
      </w:r>
      <w:r>
        <w:rPr>
          <w:color w:val="303537"/>
          <w:w w:val="105"/>
        </w:rPr>
        <w:t>must be </w:t>
      </w:r>
      <w:r>
        <w:rPr>
          <w:color w:val="303537"/>
          <w:spacing w:val="-3"/>
          <w:w w:val="105"/>
        </w:rPr>
        <w:t>registered </w:t>
      </w:r>
      <w:r>
        <w:rPr>
          <w:color w:val="303537"/>
          <w:w w:val="105"/>
        </w:rPr>
        <w:t>with the </w:t>
      </w:r>
      <w:r>
        <w:rPr>
          <w:color w:val="303537"/>
          <w:spacing w:val="-3"/>
          <w:w w:val="105"/>
        </w:rPr>
        <w:t>College. </w:t>
      </w:r>
      <w:r>
        <w:rPr>
          <w:color w:val="303537"/>
          <w:spacing w:val="-9"/>
          <w:w w:val="105"/>
        </w:rPr>
        <w:t>To </w:t>
      </w:r>
      <w:r>
        <w:rPr>
          <w:color w:val="303537"/>
          <w:w w:val="105"/>
        </w:rPr>
        <w:t>maintain a registration or </w:t>
      </w:r>
      <w:r>
        <w:rPr>
          <w:color w:val="303537"/>
          <w:spacing w:val="-4"/>
          <w:w w:val="105"/>
        </w:rPr>
        <w:t>licence, </w:t>
      </w:r>
      <w:r>
        <w:rPr>
          <w:color w:val="303537"/>
          <w:w w:val="105"/>
        </w:rPr>
        <w:t>physiotherapists must </w:t>
      </w:r>
      <w:r>
        <w:rPr>
          <w:color w:val="303537"/>
          <w:spacing w:val="-3"/>
          <w:w w:val="105"/>
        </w:rPr>
        <w:t>renew annually.</w:t>
      </w:r>
      <w:r>
        <w:rPr>
          <w:color w:val="303537"/>
          <w:spacing w:val="-15"/>
          <w:w w:val="105"/>
        </w:rPr>
        <w:t> </w:t>
      </w:r>
      <w:r>
        <w:rPr>
          <w:color w:val="303537"/>
          <w:w w:val="105"/>
        </w:rPr>
        <w:t>This</w:t>
      </w:r>
      <w:r>
        <w:rPr>
          <w:color w:val="303537"/>
          <w:spacing w:val="-11"/>
          <w:w w:val="105"/>
        </w:rPr>
        <w:t> </w:t>
      </w:r>
      <w:r>
        <w:rPr>
          <w:color w:val="303537"/>
          <w:spacing w:val="-3"/>
          <w:w w:val="105"/>
        </w:rPr>
        <w:t>ensures</w:t>
      </w:r>
      <w:r>
        <w:rPr>
          <w:color w:val="303537"/>
          <w:spacing w:val="-11"/>
          <w:w w:val="105"/>
        </w:rPr>
        <w:t> </w:t>
      </w:r>
      <w:r>
        <w:rPr>
          <w:color w:val="303537"/>
          <w:w w:val="105"/>
        </w:rPr>
        <w:t>public</w:t>
      </w:r>
      <w:r>
        <w:rPr>
          <w:color w:val="303537"/>
          <w:spacing w:val="-12"/>
          <w:w w:val="105"/>
        </w:rPr>
        <w:t> </w:t>
      </w:r>
      <w:r>
        <w:rPr>
          <w:color w:val="303537"/>
          <w:spacing w:val="-4"/>
          <w:w w:val="105"/>
        </w:rPr>
        <w:t>safety.</w:t>
      </w:r>
    </w:p>
    <w:p>
      <w:pPr>
        <w:spacing w:after="0" w:line="348" w:lineRule="auto"/>
        <w:sectPr>
          <w:pgSz w:w="12240" w:h="15840"/>
          <w:pgMar w:header="0" w:footer="420" w:top="600" w:bottom="700" w:left="780" w:right="780"/>
        </w:sectPr>
      </w:pPr>
    </w:p>
    <w:p>
      <w:pPr>
        <w:pStyle w:val="BodyText"/>
        <w:ind w:left="300"/>
        <w:rPr>
          <w:sz w:val="20"/>
        </w:rPr>
      </w:pPr>
      <w:r>
        <w:rPr>
          <w:sz w:val="20"/>
        </w:rPr>
        <w:pict>
          <v:group style="width:504pt;height:168.75pt;mso-position-horizontal-relative:char;mso-position-vertical-relative:line" coordorigin="0,0" coordsize="10080,3375">
            <v:rect style="position:absolute;left:0;top:0;width:10080;height:3375" filled="true" fillcolor="#dddddd" stroked="false">
              <v:fill type="solid"/>
            </v:rect>
            <v:rect style="position:absolute;left:4470;top:450;width:1140;height:30" filled="true" fillcolor="#256881" stroked="false">
              <v:fill type="solid"/>
            </v:rect>
            <v:shape style="position:absolute;left:0;top:0;width:10080;height:3375" type="#_x0000_t202" filled="false" stroked="false">
              <v:textbox inset="0,0,0,0">
                <w:txbxContent>
                  <w:p>
                    <w:pPr>
                      <w:spacing w:line="240" w:lineRule="auto" w:before="0"/>
                      <w:rPr>
                        <w:rFonts w:ascii="Open Sans"/>
                        <w:sz w:val="69"/>
                      </w:rPr>
                    </w:pPr>
                  </w:p>
                  <w:p>
                    <w:pPr>
                      <w:spacing w:line="297" w:lineRule="auto" w:before="0"/>
                      <w:ind w:left="543" w:right="546" w:firstLine="0"/>
                      <w:jc w:val="center"/>
                      <w:rPr>
                        <w:rFonts w:ascii="Lora"/>
                        <w:sz w:val="45"/>
                      </w:rPr>
                    </w:pPr>
                    <w:r>
                      <w:rPr>
                        <w:rFonts w:ascii="Lora"/>
                        <w:sz w:val="45"/>
                      </w:rPr>
                      <w:t>In 2019-2020, there were 10,061 registrants,</w:t>
                    </w:r>
                  </w:p>
                  <w:p>
                    <w:pPr>
                      <w:spacing w:line="542" w:lineRule="exact" w:before="0"/>
                      <w:ind w:left="549" w:right="546" w:firstLine="0"/>
                      <w:jc w:val="center"/>
                      <w:rPr>
                        <w:rFonts w:ascii="Lora"/>
                        <w:sz w:val="45"/>
                      </w:rPr>
                    </w:pPr>
                    <w:r>
                      <w:rPr>
                        <w:rFonts w:ascii="Lora"/>
                        <w:sz w:val="45"/>
                      </w:rPr>
                      <w:t>of those, 588 were new.</w:t>
                    </w:r>
                  </w:p>
                </w:txbxContent>
              </v:textbox>
              <w10:wrap type="none"/>
            </v:shape>
          </v:group>
        </w:pict>
      </w:r>
      <w:r>
        <w:rPr>
          <w:sz w:val="20"/>
        </w:rPr>
      </w:r>
    </w:p>
    <w:p>
      <w:pPr>
        <w:pStyle w:val="BodyText"/>
        <w:spacing w:before="10"/>
        <w:rPr>
          <w:sz w:val="24"/>
        </w:rPr>
      </w:pPr>
    </w:p>
    <w:p>
      <w:pPr>
        <w:pStyle w:val="Heading2"/>
        <w:ind w:left="784"/>
      </w:pPr>
      <w:r>
        <w:rPr>
          <w:color w:val="303537"/>
        </w:rPr>
        <w:t>New Registrants</w:t>
      </w:r>
    </w:p>
    <w:p>
      <w:pPr>
        <w:spacing w:line="292" w:lineRule="auto" w:before="98"/>
        <w:ind w:left="785" w:right="798" w:firstLine="0"/>
        <w:jc w:val="center"/>
        <w:rPr>
          <w:rFonts w:ascii="Lora"/>
          <w:sz w:val="45"/>
        </w:rPr>
      </w:pPr>
      <w:r>
        <w:rPr>
          <w:rFonts w:ascii="Lora"/>
          <w:color w:val="303537"/>
          <w:sz w:val="45"/>
        </w:rPr>
        <w:t>There were </w:t>
      </w:r>
      <w:r>
        <w:rPr>
          <w:rFonts w:ascii="Lora"/>
          <w:b/>
          <w:color w:val="303537"/>
          <w:sz w:val="45"/>
        </w:rPr>
        <w:t>588 </w:t>
      </w:r>
      <w:r>
        <w:rPr>
          <w:rFonts w:ascii="Lora"/>
          <w:color w:val="303537"/>
          <w:sz w:val="45"/>
        </w:rPr>
        <w:t>new registrants in 2019- 2020,</w:t>
      </w:r>
    </w:p>
    <w:p>
      <w:pPr>
        <w:spacing w:line="557" w:lineRule="exact" w:before="0"/>
        <w:ind w:left="785" w:right="798" w:firstLine="0"/>
        <w:jc w:val="center"/>
        <w:rPr>
          <w:rFonts w:ascii="Lora"/>
          <w:sz w:val="45"/>
        </w:rPr>
      </w:pPr>
      <w:r>
        <w:rPr>
          <w:rFonts w:ascii="Lora"/>
          <w:color w:val="303537"/>
          <w:spacing w:val="6"/>
          <w:sz w:val="45"/>
        </w:rPr>
        <w:t>compared to </w:t>
      </w:r>
      <w:r>
        <w:rPr>
          <w:rFonts w:ascii="Lora"/>
          <w:b/>
          <w:color w:val="303537"/>
          <w:spacing w:val="3"/>
          <w:sz w:val="45"/>
        </w:rPr>
        <w:t>604 </w:t>
      </w:r>
      <w:r>
        <w:rPr>
          <w:rFonts w:ascii="Lora"/>
          <w:color w:val="303537"/>
          <w:spacing w:val="2"/>
          <w:sz w:val="45"/>
        </w:rPr>
        <w:t>new </w:t>
      </w:r>
      <w:r>
        <w:rPr>
          <w:rFonts w:ascii="Lora"/>
          <w:color w:val="303537"/>
          <w:spacing w:val="7"/>
          <w:sz w:val="45"/>
        </w:rPr>
        <w:t>registrants </w:t>
      </w:r>
      <w:r>
        <w:rPr>
          <w:rFonts w:ascii="Lora"/>
          <w:color w:val="303537"/>
          <w:sz w:val="45"/>
        </w:rPr>
        <w:t>in</w:t>
      </w:r>
      <w:r>
        <w:rPr>
          <w:rFonts w:ascii="Lora"/>
          <w:color w:val="303537"/>
          <w:spacing w:val="77"/>
          <w:sz w:val="45"/>
        </w:rPr>
        <w:t> </w:t>
      </w:r>
      <w:r>
        <w:rPr>
          <w:rFonts w:ascii="Lora"/>
          <w:color w:val="303537"/>
          <w:spacing w:val="7"/>
          <w:sz w:val="45"/>
        </w:rPr>
        <w:t>2018-</w:t>
      </w:r>
    </w:p>
    <w:p>
      <w:pPr>
        <w:spacing w:before="127"/>
        <w:ind w:left="785" w:right="785" w:firstLine="0"/>
        <w:jc w:val="center"/>
        <w:rPr>
          <w:rFonts w:ascii="Lora"/>
          <w:sz w:val="45"/>
        </w:rPr>
      </w:pPr>
      <w:r>
        <w:rPr/>
        <w:drawing>
          <wp:anchor distT="0" distB="0" distL="0" distR="0" allowOverlap="1" layoutInCell="1" locked="0" behindDoc="0" simplePos="0" relativeHeight="212">
            <wp:simplePos x="0" y="0"/>
            <wp:positionH relativeFrom="page">
              <wp:posOffset>971550</wp:posOffset>
            </wp:positionH>
            <wp:positionV relativeFrom="paragraph">
              <wp:posOffset>483838</wp:posOffset>
            </wp:positionV>
            <wp:extent cx="3981450" cy="1990725"/>
            <wp:effectExtent l="0" t="0" r="0" b="0"/>
            <wp:wrapTopAndBottom/>
            <wp:docPr id="115" name="image71.png"/>
            <wp:cNvGraphicFramePr>
              <a:graphicFrameLocks noChangeAspect="1"/>
            </wp:cNvGraphicFramePr>
            <a:graphic>
              <a:graphicData uri="http://schemas.openxmlformats.org/drawingml/2006/picture">
                <pic:pic>
                  <pic:nvPicPr>
                    <pic:cNvPr id="116" name="image71.png"/>
                    <pic:cNvPicPr/>
                  </pic:nvPicPr>
                  <pic:blipFill>
                    <a:blip r:embed="rId98" cstate="print"/>
                    <a:stretch>
                      <a:fillRect/>
                    </a:stretch>
                  </pic:blipFill>
                  <pic:spPr>
                    <a:xfrm>
                      <a:off x="0" y="0"/>
                      <a:ext cx="3981450" cy="1990725"/>
                    </a:xfrm>
                    <a:prstGeom prst="rect">
                      <a:avLst/>
                    </a:prstGeom>
                  </pic:spPr>
                </pic:pic>
              </a:graphicData>
            </a:graphic>
          </wp:anchor>
        </w:drawing>
      </w:r>
      <w:r>
        <w:rPr/>
        <w:pict>
          <v:shape style="position:absolute;margin-left:61.367001pt;margin-top:73.076752pt;width:12.8pt;height:96.65pt;mso-position-horizontal-relative:page;mso-position-vertical-relative:paragraph;z-index:15838208" type="#_x0000_t202" filled="false" stroked="false">
            <v:textbox inset="0,0,0,0" style="layout-flow:vertical;mso-layout-flow-alt:bottom-to-top">
              <w:txbxContent>
                <w:p>
                  <w:pPr>
                    <w:spacing w:before="20"/>
                    <w:ind w:left="20" w:right="0" w:firstLine="0"/>
                    <w:jc w:val="left"/>
                    <w:rPr>
                      <w:rFonts w:ascii="Lato"/>
                      <w:b/>
                      <w:sz w:val="18"/>
                    </w:rPr>
                  </w:pPr>
                  <w:r>
                    <w:rPr>
                      <w:rFonts w:ascii="Lato"/>
                      <w:b/>
                      <w:color w:val="303537"/>
                      <w:sz w:val="18"/>
                    </w:rPr>
                    <w:t>Number of Registrants</w:t>
                  </w:r>
                </w:p>
              </w:txbxContent>
            </v:textbox>
            <w10:wrap type="none"/>
          </v:shape>
        </w:pict>
      </w:r>
      <w:r>
        <w:rPr>
          <w:rFonts w:ascii="Lora"/>
          <w:color w:val="303537"/>
          <w:sz w:val="45"/>
        </w:rPr>
        <w:t>2019.</w:t>
      </w:r>
    </w:p>
    <w:p>
      <w:pPr>
        <w:spacing w:before="363"/>
        <w:ind w:left="785" w:right="789" w:firstLine="0"/>
        <w:jc w:val="center"/>
        <w:rPr>
          <w:rFonts w:ascii="Lato"/>
          <w:b/>
          <w:sz w:val="18"/>
        </w:rPr>
      </w:pPr>
      <w:r>
        <w:rPr>
          <w:rFonts w:ascii="Lato"/>
          <w:b/>
          <w:color w:val="303537"/>
          <w:sz w:val="18"/>
        </w:rPr>
        <w:t>Year</w:t>
      </w:r>
    </w:p>
    <w:p>
      <w:pPr>
        <w:pStyle w:val="BodyText"/>
        <w:spacing w:before="7"/>
        <w:rPr>
          <w:rFonts w:ascii="Lato"/>
          <w:b/>
          <w:sz w:val="18"/>
        </w:rPr>
      </w:pPr>
      <w:r>
        <w:rPr/>
        <w:pict>
          <v:rect style="position:absolute;margin-left:256.5pt;margin-top:13.1pt;width:99pt;height:.75pt;mso-position-horizontal-relative:page;mso-position-vertical-relative:paragraph;z-index:-15619584;mso-wrap-distance-left:0;mso-wrap-distance-right:0" filled="true" fillcolor="#000000" stroked="false">
            <v:fill opacity="19789f" type="solid"/>
            <w10:wrap type="topAndBottom"/>
          </v:rect>
        </w:pict>
      </w:r>
    </w:p>
    <w:p>
      <w:pPr>
        <w:pStyle w:val="BodyText"/>
        <w:spacing w:before="5"/>
        <w:rPr>
          <w:rFonts w:ascii="Lato"/>
          <w:b/>
          <w:sz w:val="9"/>
        </w:rPr>
      </w:pPr>
    </w:p>
    <w:p>
      <w:pPr>
        <w:spacing w:before="100"/>
        <w:ind w:left="785" w:right="785" w:firstLine="0"/>
        <w:jc w:val="center"/>
        <w:rPr>
          <w:rFonts w:ascii="Lato"/>
          <w:b/>
          <w:sz w:val="18"/>
        </w:rPr>
      </w:pPr>
      <w:r>
        <w:rPr>
          <w:rFonts w:ascii="Lato"/>
          <w:color w:val="303537"/>
          <w:sz w:val="18"/>
        </w:rPr>
        <w:t>A.    2018-2019  </w:t>
      </w:r>
      <w:r>
        <w:rPr>
          <w:rFonts w:ascii="Lato"/>
          <w:sz w:val="18"/>
        </w:rPr>
        <w:t>|</w:t>
      </w:r>
      <w:r>
        <w:rPr>
          <w:rFonts w:ascii="Lato"/>
          <w:spacing w:val="2"/>
          <w:sz w:val="18"/>
        </w:rPr>
        <w:t> </w:t>
      </w:r>
      <w:r>
        <w:rPr>
          <w:rFonts w:ascii="Lato"/>
          <w:b/>
          <w:color w:val="303537"/>
          <w:sz w:val="18"/>
        </w:rPr>
        <w:t>604</w:t>
      </w:r>
    </w:p>
    <w:p>
      <w:pPr>
        <w:pStyle w:val="BodyText"/>
        <w:rPr>
          <w:rFonts w:ascii="Lato"/>
          <w:b/>
          <w:sz w:val="17"/>
        </w:rPr>
      </w:pPr>
    </w:p>
    <w:p>
      <w:pPr>
        <w:spacing w:before="0"/>
        <w:ind w:left="785" w:right="785" w:firstLine="0"/>
        <w:jc w:val="center"/>
        <w:rPr>
          <w:rFonts w:ascii="Lato"/>
          <w:b/>
          <w:sz w:val="18"/>
        </w:rPr>
      </w:pPr>
      <w:r>
        <w:rPr>
          <w:rFonts w:ascii="Lato"/>
          <w:color w:val="303537"/>
          <w:sz w:val="18"/>
        </w:rPr>
        <w:t>B.    2019-2020  </w:t>
      </w:r>
      <w:r>
        <w:rPr>
          <w:rFonts w:ascii="Lato"/>
          <w:sz w:val="18"/>
        </w:rPr>
        <w:t>|</w:t>
      </w:r>
      <w:r>
        <w:rPr>
          <w:rFonts w:ascii="Lato"/>
          <w:spacing w:val="8"/>
          <w:sz w:val="18"/>
        </w:rPr>
        <w:t> </w:t>
      </w:r>
      <w:r>
        <w:rPr>
          <w:rFonts w:ascii="Lato"/>
          <w:b/>
          <w:color w:val="303537"/>
          <w:sz w:val="18"/>
        </w:rPr>
        <w:t>588</w:t>
      </w:r>
    </w:p>
    <w:p>
      <w:pPr>
        <w:spacing w:after="0"/>
        <w:jc w:val="center"/>
        <w:rPr>
          <w:rFonts w:ascii="Lato"/>
          <w:sz w:val="18"/>
        </w:rPr>
        <w:sectPr>
          <w:pgSz w:w="12240" w:h="15840"/>
          <w:pgMar w:header="0" w:footer="420" w:top="1080" w:bottom="700" w:left="780" w:right="780"/>
        </w:sectPr>
      </w:pPr>
    </w:p>
    <w:p>
      <w:pPr>
        <w:pStyle w:val="Heading2"/>
        <w:spacing w:before="82"/>
        <w:ind w:left="784"/>
      </w:pPr>
      <w:r>
        <w:rPr>
          <w:color w:val="303537"/>
        </w:rPr>
        <w:t>Total Registrants</w:t>
      </w:r>
    </w:p>
    <w:p>
      <w:pPr>
        <w:spacing w:line="292" w:lineRule="auto" w:before="98"/>
        <w:ind w:left="757" w:right="770" w:firstLine="0"/>
        <w:jc w:val="center"/>
        <w:rPr>
          <w:rFonts w:ascii="Lora"/>
          <w:sz w:val="45"/>
        </w:rPr>
      </w:pPr>
      <w:r>
        <w:rPr>
          <w:rFonts w:ascii="Lora"/>
          <w:color w:val="303537"/>
          <w:sz w:val="45"/>
        </w:rPr>
        <w:t>There were </w:t>
      </w:r>
      <w:r>
        <w:rPr>
          <w:rFonts w:ascii="Lora"/>
          <w:b/>
          <w:color w:val="303537"/>
          <w:sz w:val="45"/>
        </w:rPr>
        <w:t>10,061 </w:t>
      </w:r>
      <w:r>
        <w:rPr>
          <w:rFonts w:ascii="Lora"/>
          <w:color w:val="303537"/>
          <w:sz w:val="45"/>
        </w:rPr>
        <w:t>total registrants in 2019- 2020,</w:t>
      </w:r>
    </w:p>
    <w:p>
      <w:pPr>
        <w:spacing w:line="557" w:lineRule="exact" w:before="0"/>
        <w:ind w:left="785" w:right="789" w:firstLine="0"/>
        <w:jc w:val="center"/>
        <w:rPr>
          <w:rFonts w:ascii="Lora"/>
          <w:sz w:val="45"/>
        </w:rPr>
      </w:pPr>
      <w:r>
        <w:rPr>
          <w:rFonts w:ascii="Lora"/>
          <w:color w:val="303537"/>
          <w:spacing w:val="6"/>
          <w:sz w:val="45"/>
        </w:rPr>
        <w:t>compared to </w:t>
      </w:r>
      <w:r>
        <w:rPr>
          <w:rFonts w:ascii="Lora"/>
          <w:b/>
          <w:color w:val="303537"/>
          <w:spacing w:val="6"/>
          <w:sz w:val="45"/>
        </w:rPr>
        <w:t>9,537 </w:t>
      </w:r>
      <w:r>
        <w:rPr>
          <w:rFonts w:ascii="Lora"/>
          <w:color w:val="303537"/>
          <w:spacing w:val="8"/>
          <w:sz w:val="45"/>
        </w:rPr>
        <w:t>total </w:t>
      </w:r>
      <w:r>
        <w:rPr>
          <w:rFonts w:ascii="Lora"/>
          <w:color w:val="303537"/>
          <w:spacing w:val="7"/>
          <w:sz w:val="45"/>
        </w:rPr>
        <w:t>registrants</w:t>
      </w:r>
      <w:r>
        <w:rPr>
          <w:rFonts w:ascii="Lora"/>
          <w:color w:val="303537"/>
          <w:spacing w:val="66"/>
          <w:sz w:val="45"/>
        </w:rPr>
        <w:t> </w:t>
      </w:r>
      <w:r>
        <w:rPr>
          <w:rFonts w:ascii="Lora"/>
          <w:color w:val="303537"/>
          <w:sz w:val="45"/>
        </w:rPr>
        <w:t>in</w:t>
      </w:r>
    </w:p>
    <w:p>
      <w:pPr>
        <w:spacing w:before="127"/>
        <w:ind w:left="782" w:right="798" w:firstLine="0"/>
        <w:jc w:val="center"/>
        <w:rPr>
          <w:rFonts w:ascii="Lora"/>
          <w:sz w:val="45"/>
        </w:rPr>
      </w:pPr>
      <w:r>
        <w:rPr/>
        <w:drawing>
          <wp:anchor distT="0" distB="0" distL="0" distR="0" allowOverlap="1" layoutInCell="1" locked="0" behindDoc="0" simplePos="0" relativeHeight="215">
            <wp:simplePos x="0" y="0"/>
            <wp:positionH relativeFrom="page">
              <wp:posOffset>971550</wp:posOffset>
            </wp:positionH>
            <wp:positionV relativeFrom="paragraph">
              <wp:posOffset>483839</wp:posOffset>
            </wp:positionV>
            <wp:extent cx="3981449" cy="1990725"/>
            <wp:effectExtent l="0" t="0" r="0" b="0"/>
            <wp:wrapTopAndBottom/>
            <wp:docPr id="117" name="image72.png"/>
            <wp:cNvGraphicFramePr>
              <a:graphicFrameLocks noChangeAspect="1"/>
            </wp:cNvGraphicFramePr>
            <a:graphic>
              <a:graphicData uri="http://schemas.openxmlformats.org/drawingml/2006/picture">
                <pic:pic>
                  <pic:nvPicPr>
                    <pic:cNvPr id="118" name="image72.png"/>
                    <pic:cNvPicPr/>
                  </pic:nvPicPr>
                  <pic:blipFill>
                    <a:blip r:embed="rId99" cstate="print"/>
                    <a:stretch>
                      <a:fillRect/>
                    </a:stretch>
                  </pic:blipFill>
                  <pic:spPr>
                    <a:xfrm>
                      <a:off x="0" y="0"/>
                      <a:ext cx="3981449" cy="1990725"/>
                    </a:xfrm>
                    <a:prstGeom prst="rect">
                      <a:avLst/>
                    </a:prstGeom>
                  </pic:spPr>
                </pic:pic>
              </a:graphicData>
            </a:graphic>
          </wp:anchor>
        </w:drawing>
      </w:r>
      <w:r>
        <w:rPr/>
        <w:pict>
          <v:shape style="position:absolute;margin-left:61.366997pt;margin-top:73.076759pt;width:12.8pt;height:96.65pt;mso-position-horizontal-relative:page;mso-position-vertical-relative:paragraph;z-index:15839744" type="#_x0000_t202" filled="false" stroked="false">
            <v:textbox inset="0,0,0,0" style="layout-flow:vertical;mso-layout-flow-alt:bottom-to-top">
              <w:txbxContent>
                <w:p>
                  <w:pPr>
                    <w:spacing w:before="20"/>
                    <w:ind w:left="20" w:right="0" w:firstLine="0"/>
                    <w:jc w:val="left"/>
                    <w:rPr>
                      <w:rFonts w:ascii="Lato"/>
                      <w:b/>
                      <w:sz w:val="18"/>
                    </w:rPr>
                  </w:pPr>
                  <w:r>
                    <w:rPr>
                      <w:rFonts w:ascii="Lato"/>
                      <w:b/>
                      <w:color w:val="303537"/>
                      <w:sz w:val="18"/>
                    </w:rPr>
                    <w:t>Number of Registrants</w:t>
                  </w:r>
                </w:p>
              </w:txbxContent>
            </v:textbox>
            <w10:wrap type="none"/>
          </v:shape>
        </w:pict>
      </w:r>
      <w:r>
        <w:rPr>
          <w:rFonts w:ascii="Lora"/>
          <w:color w:val="303537"/>
          <w:sz w:val="45"/>
        </w:rPr>
        <w:t>2018-2019.</w:t>
      </w:r>
    </w:p>
    <w:p>
      <w:pPr>
        <w:spacing w:before="363"/>
        <w:ind w:left="785" w:right="789" w:firstLine="0"/>
        <w:jc w:val="center"/>
        <w:rPr>
          <w:rFonts w:ascii="Lato"/>
          <w:b/>
          <w:sz w:val="18"/>
        </w:rPr>
      </w:pPr>
      <w:r>
        <w:rPr>
          <w:rFonts w:ascii="Lato"/>
          <w:b/>
          <w:color w:val="303537"/>
          <w:sz w:val="18"/>
        </w:rPr>
        <w:t>Year</w:t>
      </w:r>
    </w:p>
    <w:p>
      <w:pPr>
        <w:pStyle w:val="BodyText"/>
        <w:spacing w:before="7"/>
        <w:rPr>
          <w:rFonts w:ascii="Lato"/>
          <w:b/>
          <w:sz w:val="18"/>
        </w:rPr>
      </w:pPr>
      <w:r>
        <w:rPr/>
        <w:pict>
          <v:rect style="position:absolute;margin-left:251.25pt;margin-top:13.102438pt;width:109.5pt;height:.75pt;mso-position-horizontal-relative:page;mso-position-vertical-relative:paragraph;z-index:-15618048;mso-wrap-distance-left:0;mso-wrap-distance-right:0" filled="true" fillcolor="#000000" stroked="false">
            <v:fill opacity="19789f" type="solid"/>
            <w10:wrap type="topAndBottom"/>
          </v:rect>
        </w:pict>
      </w:r>
    </w:p>
    <w:p>
      <w:pPr>
        <w:pStyle w:val="BodyText"/>
        <w:spacing w:before="5"/>
        <w:rPr>
          <w:rFonts w:ascii="Lato"/>
          <w:b/>
          <w:sz w:val="9"/>
        </w:rPr>
      </w:pPr>
    </w:p>
    <w:p>
      <w:pPr>
        <w:spacing w:before="100"/>
        <w:ind w:left="4394" w:right="0" w:firstLine="0"/>
        <w:jc w:val="left"/>
        <w:rPr>
          <w:rFonts w:ascii="Lato"/>
          <w:b/>
          <w:sz w:val="18"/>
        </w:rPr>
      </w:pPr>
      <w:r>
        <w:rPr>
          <w:rFonts w:ascii="Lato"/>
          <w:color w:val="303537"/>
          <w:sz w:val="18"/>
        </w:rPr>
        <w:t>A. 2018-2019 </w:t>
      </w:r>
      <w:r>
        <w:rPr>
          <w:rFonts w:ascii="Lato"/>
          <w:sz w:val="18"/>
        </w:rPr>
        <w:t>| </w:t>
      </w:r>
      <w:r>
        <w:rPr>
          <w:rFonts w:ascii="Lato"/>
          <w:b/>
          <w:color w:val="303537"/>
          <w:sz w:val="18"/>
        </w:rPr>
        <w:t>9537</w:t>
      </w:r>
    </w:p>
    <w:p>
      <w:pPr>
        <w:pStyle w:val="BodyText"/>
        <w:rPr>
          <w:rFonts w:ascii="Lato"/>
          <w:b/>
          <w:sz w:val="17"/>
        </w:rPr>
      </w:pPr>
    </w:p>
    <w:p>
      <w:pPr>
        <w:spacing w:before="0"/>
        <w:ind w:left="4394" w:right="0" w:firstLine="0"/>
        <w:jc w:val="left"/>
        <w:rPr>
          <w:rFonts w:ascii="Lato"/>
          <w:b/>
          <w:sz w:val="18"/>
        </w:rPr>
      </w:pPr>
      <w:r>
        <w:rPr>
          <w:rFonts w:ascii="Lato"/>
          <w:color w:val="303537"/>
          <w:sz w:val="18"/>
        </w:rPr>
        <w:t>B. 2019-2020 </w:t>
      </w:r>
      <w:r>
        <w:rPr>
          <w:rFonts w:ascii="Lato"/>
          <w:sz w:val="18"/>
        </w:rPr>
        <w:t>| </w:t>
      </w:r>
      <w:r>
        <w:rPr>
          <w:rFonts w:ascii="Lato"/>
          <w:b/>
          <w:color w:val="303537"/>
          <w:sz w:val="18"/>
        </w:rPr>
        <w:t>10061</w:t>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17"/>
        </w:rPr>
      </w:pPr>
    </w:p>
    <w:p>
      <w:pPr>
        <w:pStyle w:val="Heading2"/>
        <w:spacing w:line="280" w:lineRule="auto"/>
        <w:ind w:left="2253" w:right="2031" w:firstLine="86"/>
        <w:jc w:val="left"/>
      </w:pPr>
      <w:r>
        <w:rPr>
          <w:color w:val="303537"/>
        </w:rPr>
        <w:t>Top Five Source Countries for International Graduates</w:t>
      </w:r>
    </w:p>
    <w:p>
      <w:pPr>
        <w:spacing w:after="0" w:line="280" w:lineRule="auto"/>
        <w:jc w:val="left"/>
        <w:sectPr>
          <w:pgSz w:w="12240" w:h="15840"/>
          <w:pgMar w:header="0" w:footer="420" w:top="1460" w:bottom="700" w:left="780" w:right="780"/>
        </w:sectPr>
      </w:pPr>
    </w:p>
    <w:p>
      <w:pPr>
        <w:pStyle w:val="BodyText"/>
        <w:ind w:left="450"/>
        <w:rPr>
          <w:rFonts w:ascii="Lora"/>
          <w:sz w:val="20"/>
        </w:rPr>
      </w:pPr>
      <w:r>
        <w:rPr>
          <w:rFonts w:ascii="Lora"/>
          <w:sz w:val="20"/>
        </w:rPr>
        <w:pict>
          <v:group style="width:336pt;height:262.5pt;mso-position-horizontal-relative:char;mso-position-vertical-relative:line" coordorigin="0,0" coordsize="6720,5250">
            <v:shape style="position:absolute;left:3510;top:4920;width:240;height:240" type="#_x0000_t75" stroked="false">
              <v:imagedata r:id="rId100" o:title=""/>
            </v:shape>
            <v:shape style="position:absolute;left:0;top:0;width:6720;height:5250" type="#_x0000_t75" stroked="false">
              <v:imagedata r:id="rId101" o:title=""/>
            </v:shape>
            <v:shape style="position:absolute;left:3900;top:4922;width:920;height:216" type="#_x0000_t202" filled="false" stroked="false">
              <v:textbox inset="0,0,0,0">
                <w:txbxContent>
                  <w:p>
                    <w:pPr>
                      <w:spacing w:before="0"/>
                      <w:ind w:left="0" w:right="0" w:firstLine="0"/>
                      <w:jc w:val="left"/>
                      <w:rPr>
                        <w:rFonts w:ascii="Lato"/>
                        <w:b/>
                        <w:sz w:val="18"/>
                      </w:rPr>
                    </w:pPr>
                    <w:r>
                      <w:rPr>
                        <w:rFonts w:ascii="Lato"/>
                        <w:b/>
                        <w:color w:val="303537"/>
                        <w:sz w:val="18"/>
                      </w:rPr>
                      <w:t>India: 1228</w:t>
                    </w:r>
                  </w:p>
                </w:txbxContent>
              </v:textbox>
              <w10:wrap type="none"/>
            </v:shape>
          </v:group>
        </w:pict>
      </w:r>
      <w:r>
        <w:rPr>
          <w:rFonts w:ascii="Lora"/>
          <w:sz w:val="20"/>
        </w:rPr>
      </w:r>
    </w:p>
    <w:p>
      <w:pPr>
        <w:pStyle w:val="BodyText"/>
        <w:spacing w:before="10"/>
        <w:rPr>
          <w:rFonts w:ascii="Lora"/>
          <w:b/>
          <w:sz w:val="6"/>
        </w:rPr>
      </w:pPr>
    </w:p>
    <w:p>
      <w:pPr>
        <w:spacing w:before="98"/>
        <w:ind w:left="3959" w:right="0" w:firstLine="0"/>
        <w:jc w:val="left"/>
        <w:rPr>
          <w:rFonts w:ascii="Lato"/>
          <w:b/>
          <w:sz w:val="18"/>
        </w:rPr>
      </w:pPr>
      <w:r>
        <w:rPr>
          <w:position w:val="-5"/>
        </w:rPr>
        <w:drawing>
          <wp:inline distT="0" distB="0" distL="0" distR="0">
            <wp:extent cx="152400" cy="152323"/>
            <wp:effectExtent l="0" t="0" r="0" b="0"/>
            <wp:docPr id="119" name="image75.png"/>
            <wp:cNvGraphicFramePr>
              <a:graphicFrameLocks noChangeAspect="1"/>
            </wp:cNvGraphicFramePr>
            <a:graphic>
              <a:graphicData uri="http://schemas.openxmlformats.org/drawingml/2006/picture">
                <pic:pic>
                  <pic:nvPicPr>
                    <pic:cNvPr id="120" name="image75.png"/>
                    <pic:cNvPicPr/>
                  </pic:nvPicPr>
                  <pic:blipFill>
                    <a:blip r:embed="rId102" cstate="print"/>
                    <a:stretch>
                      <a:fillRect/>
                    </a:stretch>
                  </pic:blipFill>
                  <pic:spPr>
                    <a:xfrm>
                      <a:off x="0" y="0"/>
                      <a:ext cx="152400" cy="152323"/>
                    </a:xfrm>
                    <a:prstGeom prst="rect">
                      <a:avLst/>
                    </a:prstGeom>
                  </pic:spPr>
                </pic:pic>
              </a:graphicData>
            </a:graphic>
          </wp:inline>
        </w:drawing>
      </w:r>
      <w:r>
        <w:rPr>
          <w:position w:val="-5"/>
        </w:rPr>
      </w:r>
      <w:r>
        <w:rPr>
          <w:rFonts w:ascii="Times New Roman"/>
          <w:sz w:val="20"/>
        </w:rPr>
        <w:t>   </w:t>
      </w:r>
      <w:r>
        <w:rPr>
          <w:rFonts w:ascii="Lato"/>
          <w:b/>
          <w:color w:val="303537"/>
          <w:sz w:val="18"/>
        </w:rPr>
        <w:t>United Kingdom:</w:t>
      </w:r>
      <w:r>
        <w:rPr>
          <w:rFonts w:ascii="Lato"/>
          <w:b/>
          <w:color w:val="303537"/>
          <w:spacing w:val="-12"/>
          <w:sz w:val="18"/>
        </w:rPr>
        <w:t> </w:t>
      </w:r>
      <w:r>
        <w:rPr>
          <w:rFonts w:ascii="Lato"/>
          <w:b/>
          <w:color w:val="303537"/>
          <w:sz w:val="18"/>
        </w:rPr>
        <w:t>360</w:t>
      </w:r>
    </w:p>
    <w:p>
      <w:pPr>
        <w:pStyle w:val="BodyText"/>
        <w:spacing w:before="9"/>
        <w:rPr>
          <w:rFonts w:ascii="Lato"/>
          <w:b/>
          <w:sz w:val="23"/>
        </w:rPr>
      </w:pPr>
    </w:p>
    <w:p>
      <w:pPr>
        <w:spacing w:line="525" w:lineRule="auto" w:before="0"/>
        <w:ind w:left="3959" w:right="3954" w:firstLine="0"/>
        <w:jc w:val="left"/>
        <w:rPr>
          <w:rFonts w:ascii="Lato"/>
          <w:b/>
          <w:sz w:val="18"/>
        </w:rPr>
      </w:pPr>
      <w:r>
        <w:rPr/>
        <w:drawing>
          <wp:anchor distT="0" distB="0" distL="0" distR="0" allowOverlap="1" layoutInCell="1" locked="0" behindDoc="0" simplePos="0" relativeHeight="15840768">
            <wp:simplePos x="0" y="0"/>
            <wp:positionH relativeFrom="page">
              <wp:posOffset>3009899</wp:posOffset>
            </wp:positionH>
            <wp:positionV relativeFrom="paragraph">
              <wp:posOffset>666749</wp:posOffset>
            </wp:positionV>
            <wp:extent cx="152400" cy="152400"/>
            <wp:effectExtent l="0" t="0" r="0" b="0"/>
            <wp:wrapNone/>
            <wp:docPr id="121" name="image76.png"/>
            <wp:cNvGraphicFramePr>
              <a:graphicFrameLocks noChangeAspect="1"/>
            </wp:cNvGraphicFramePr>
            <a:graphic>
              <a:graphicData uri="http://schemas.openxmlformats.org/drawingml/2006/picture">
                <pic:pic>
                  <pic:nvPicPr>
                    <pic:cNvPr id="122" name="image76.png"/>
                    <pic:cNvPicPr/>
                  </pic:nvPicPr>
                  <pic:blipFill>
                    <a:blip r:embed="rId103" cstate="print"/>
                    <a:stretch>
                      <a:fillRect/>
                    </a:stretch>
                  </pic:blipFill>
                  <pic:spPr>
                    <a:xfrm>
                      <a:off x="0" y="0"/>
                      <a:ext cx="152400" cy="152400"/>
                    </a:xfrm>
                    <a:prstGeom prst="rect">
                      <a:avLst/>
                    </a:prstGeom>
                  </pic:spPr>
                </pic:pic>
              </a:graphicData>
            </a:graphic>
          </wp:anchor>
        </w:drawing>
      </w:r>
      <w:r>
        <w:rPr>
          <w:position w:val="-5"/>
        </w:rPr>
        <w:drawing>
          <wp:inline distT="0" distB="0" distL="0" distR="0">
            <wp:extent cx="152400" cy="152400"/>
            <wp:effectExtent l="0" t="0" r="0" b="0"/>
            <wp:docPr id="123" name="image77.png"/>
            <wp:cNvGraphicFramePr>
              <a:graphicFrameLocks noChangeAspect="1"/>
            </wp:cNvGraphicFramePr>
            <a:graphic>
              <a:graphicData uri="http://schemas.openxmlformats.org/drawingml/2006/picture">
                <pic:pic>
                  <pic:nvPicPr>
                    <pic:cNvPr id="124" name="image77.png"/>
                    <pic:cNvPicPr/>
                  </pic:nvPicPr>
                  <pic:blipFill>
                    <a:blip r:embed="rId104" cstate="print"/>
                    <a:stretch>
                      <a:fillRect/>
                    </a:stretch>
                  </pic:blipFill>
                  <pic:spPr>
                    <a:xfrm>
                      <a:off x="0" y="0"/>
                      <a:ext cx="152400" cy="152400"/>
                    </a:xfrm>
                    <a:prstGeom prst="rect">
                      <a:avLst/>
                    </a:prstGeom>
                  </pic:spPr>
                </pic:pic>
              </a:graphicData>
            </a:graphic>
          </wp:inline>
        </w:drawing>
      </w:r>
      <w:r>
        <w:rPr>
          <w:position w:val="-5"/>
        </w:rPr>
      </w:r>
      <w:r>
        <w:rPr>
          <w:rFonts w:ascii="Times New Roman"/>
          <w:sz w:val="20"/>
        </w:rPr>
        <w:t>   </w:t>
      </w:r>
      <w:r>
        <w:rPr>
          <w:rFonts w:ascii="Lato"/>
          <w:b/>
          <w:color w:val="303537"/>
          <w:sz w:val="18"/>
        </w:rPr>
        <w:t>United</w:t>
      </w:r>
      <w:r>
        <w:rPr>
          <w:rFonts w:ascii="Lato"/>
          <w:b/>
          <w:color w:val="303537"/>
          <w:spacing w:val="-7"/>
          <w:sz w:val="18"/>
        </w:rPr>
        <w:t> </w:t>
      </w:r>
      <w:r>
        <w:rPr>
          <w:rFonts w:ascii="Lato"/>
          <w:b/>
          <w:color w:val="303537"/>
          <w:sz w:val="18"/>
        </w:rPr>
        <w:t>States</w:t>
      </w:r>
      <w:r>
        <w:rPr>
          <w:rFonts w:ascii="Lato"/>
          <w:b/>
          <w:color w:val="303537"/>
          <w:spacing w:val="-13"/>
          <w:sz w:val="18"/>
        </w:rPr>
        <w:t> </w:t>
      </w:r>
      <w:r>
        <w:rPr>
          <w:rFonts w:ascii="Lato"/>
          <w:b/>
          <w:color w:val="303537"/>
          <w:sz w:val="18"/>
        </w:rPr>
        <w:t>of</w:t>
      </w:r>
      <w:r>
        <w:rPr>
          <w:rFonts w:ascii="Lato"/>
          <w:b/>
          <w:color w:val="303537"/>
          <w:spacing w:val="-11"/>
          <w:sz w:val="18"/>
        </w:rPr>
        <w:t> </w:t>
      </w:r>
      <w:r>
        <w:rPr>
          <w:rFonts w:ascii="Lato"/>
          <w:b/>
          <w:color w:val="303537"/>
          <w:sz w:val="18"/>
        </w:rPr>
        <w:t>America:</w:t>
      </w:r>
      <w:r>
        <w:rPr>
          <w:rFonts w:ascii="Lato"/>
          <w:b/>
          <w:color w:val="303537"/>
          <w:spacing w:val="-11"/>
          <w:sz w:val="18"/>
        </w:rPr>
        <w:t> </w:t>
      </w:r>
      <w:r>
        <w:rPr>
          <w:rFonts w:ascii="Lato"/>
          <w:b/>
          <w:color w:val="303537"/>
          <w:sz w:val="18"/>
        </w:rPr>
        <w:t>289 </w:t>
      </w:r>
      <w:r>
        <w:rPr>
          <w:rFonts w:ascii="Lato"/>
          <w:b/>
          <w:color w:val="303537"/>
          <w:position w:val="-5"/>
          <w:sz w:val="18"/>
        </w:rPr>
        <w:drawing>
          <wp:inline distT="0" distB="0" distL="0" distR="0">
            <wp:extent cx="152400" cy="152400"/>
            <wp:effectExtent l="0" t="0" r="0" b="0"/>
            <wp:docPr id="125" name="image78.png"/>
            <wp:cNvGraphicFramePr>
              <a:graphicFrameLocks noChangeAspect="1"/>
            </wp:cNvGraphicFramePr>
            <a:graphic>
              <a:graphicData uri="http://schemas.openxmlformats.org/drawingml/2006/picture">
                <pic:pic>
                  <pic:nvPicPr>
                    <pic:cNvPr id="126" name="image78.png"/>
                    <pic:cNvPicPr/>
                  </pic:nvPicPr>
                  <pic:blipFill>
                    <a:blip r:embed="rId105" cstate="print"/>
                    <a:stretch>
                      <a:fillRect/>
                    </a:stretch>
                  </pic:blipFill>
                  <pic:spPr>
                    <a:xfrm>
                      <a:off x="0" y="0"/>
                      <a:ext cx="152400" cy="152400"/>
                    </a:xfrm>
                    <a:prstGeom prst="rect">
                      <a:avLst/>
                    </a:prstGeom>
                  </pic:spPr>
                </pic:pic>
              </a:graphicData>
            </a:graphic>
          </wp:inline>
        </w:drawing>
      </w:r>
      <w:r>
        <w:rPr>
          <w:rFonts w:ascii="Lato"/>
          <w:b/>
          <w:color w:val="303537"/>
          <w:position w:val="-5"/>
          <w:sz w:val="18"/>
        </w:rPr>
      </w:r>
      <w:r>
        <w:rPr>
          <w:rFonts w:ascii="Times New Roman"/>
          <w:color w:val="303537"/>
          <w:sz w:val="18"/>
        </w:rPr>
        <w:t>  </w:t>
      </w:r>
      <w:r>
        <w:rPr>
          <w:rFonts w:ascii="Times New Roman"/>
          <w:color w:val="303537"/>
          <w:spacing w:val="15"/>
          <w:sz w:val="18"/>
        </w:rPr>
        <w:t> </w:t>
      </w:r>
      <w:r>
        <w:rPr>
          <w:rFonts w:ascii="Lato"/>
          <w:b/>
          <w:color w:val="303537"/>
          <w:sz w:val="18"/>
        </w:rPr>
        <w:t>Philippines:</w:t>
      </w:r>
      <w:r>
        <w:rPr>
          <w:rFonts w:ascii="Lato"/>
          <w:b/>
          <w:color w:val="303537"/>
          <w:spacing w:val="-9"/>
          <w:sz w:val="18"/>
        </w:rPr>
        <w:t> </w:t>
      </w:r>
      <w:r>
        <w:rPr>
          <w:rFonts w:ascii="Lato"/>
          <w:b/>
          <w:color w:val="303537"/>
          <w:sz w:val="18"/>
        </w:rPr>
        <w:t>288</w:t>
      </w:r>
    </w:p>
    <w:p>
      <w:pPr>
        <w:spacing w:before="1"/>
        <w:ind w:left="785" w:right="1638" w:firstLine="0"/>
        <w:jc w:val="center"/>
        <w:rPr>
          <w:rFonts w:ascii="Lato"/>
          <w:b/>
          <w:sz w:val="18"/>
        </w:rPr>
      </w:pPr>
      <w:r>
        <w:rPr>
          <w:rFonts w:ascii="Lato"/>
          <w:b/>
          <w:color w:val="303537"/>
          <w:sz w:val="18"/>
        </w:rPr>
        <w:t>Australia: 146</w:t>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7"/>
        </w:rPr>
      </w:pPr>
    </w:p>
    <w:p>
      <w:pPr>
        <w:pStyle w:val="Heading2"/>
        <w:ind w:right="793"/>
      </w:pPr>
      <w:r>
        <w:rPr>
          <w:color w:val="303537"/>
        </w:rPr>
        <w:t>Gender Breakdown of Registrants</w:t>
      </w:r>
    </w:p>
    <w:p>
      <w:pPr>
        <w:pStyle w:val="BodyText"/>
        <w:rPr>
          <w:rFonts w:ascii="Lora"/>
          <w:b/>
          <w:sz w:val="20"/>
        </w:rPr>
      </w:pPr>
    </w:p>
    <w:p>
      <w:pPr>
        <w:pStyle w:val="BodyText"/>
        <w:spacing w:before="4" w:after="1"/>
        <w:rPr>
          <w:rFonts w:ascii="Lora"/>
          <w:b/>
          <w:sz w:val="25"/>
        </w:rPr>
      </w:pPr>
    </w:p>
    <w:tbl>
      <w:tblPr>
        <w:tblW w:w="0" w:type="auto"/>
        <w:jc w:val="left"/>
        <w:tblInd w:w="223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3120"/>
        <w:gridCol w:w="3105"/>
      </w:tblGrid>
      <w:tr>
        <w:trPr>
          <w:trHeight w:val="795" w:hRule="atLeast"/>
        </w:trPr>
        <w:tc>
          <w:tcPr>
            <w:tcW w:w="3120" w:type="dxa"/>
            <w:shd w:val="clear" w:color="auto" w:fill="3A6684"/>
          </w:tcPr>
          <w:p>
            <w:pPr>
              <w:pStyle w:val="TableParagraph"/>
              <w:spacing w:before="1"/>
              <w:rPr>
                <w:rFonts w:ascii="Lora"/>
                <w:b/>
                <w:sz w:val="21"/>
              </w:rPr>
            </w:pPr>
          </w:p>
          <w:p>
            <w:pPr>
              <w:pStyle w:val="TableParagraph"/>
              <w:ind w:left="1157" w:right="1140"/>
              <w:jc w:val="center"/>
              <w:rPr>
                <w:rFonts w:ascii="Open Sans"/>
                <w:b/>
                <w:sz w:val="21"/>
              </w:rPr>
            </w:pPr>
            <w:r>
              <w:rPr>
                <w:rFonts w:ascii="Open Sans"/>
                <w:b/>
                <w:color w:val="FFFFFF"/>
                <w:sz w:val="21"/>
              </w:rPr>
              <w:t>Gender</w:t>
            </w:r>
          </w:p>
        </w:tc>
        <w:tc>
          <w:tcPr>
            <w:tcW w:w="3105" w:type="dxa"/>
            <w:shd w:val="clear" w:color="auto" w:fill="3A6684"/>
          </w:tcPr>
          <w:p>
            <w:pPr>
              <w:pStyle w:val="TableParagraph"/>
              <w:spacing w:before="1"/>
              <w:rPr>
                <w:rFonts w:ascii="Lora"/>
                <w:b/>
                <w:sz w:val="21"/>
              </w:rPr>
            </w:pPr>
          </w:p>
          <w:p>
            <w:pPr>
              <w:pStyle w:val="TableParagraph"/>
              <w:ind w:left="966"/>
              <w:rPr>
                <w:rFonts w:ascii="Open Sans"/>
                <w:b/>
                <w:sz w:val="21"/>
              </w:rPr>
            </w:pPr>
            <w:r>
              <w:rPr>
                <w:rFonts w:ascii="Open Sans"/>
                <w:b/>
                <w:color w:val="FFFFFF"/>
                <w:sz w:val="21"/>
              </w:rPr>
              <w:t>Registrants</w:t>
            </w:r>
          </w:p>
        </w:tc>
      </w:tr>
      <w:tr>
        <w:trPr>
          <w:trHeight w:val="825" w:hRule="atLeast"/>
        </w:trPr>
        <w:tc>
          <w:tcPr>
            <w:tcW w:w="3120" w:type="dxa"/>
          </w:tcPr>
          <w:p>
            <w:pPr>
              <w:pStyle w:val="TableParagraph"/>
              <w:spacing w:before="1"/>
              <w:rPr>
                <w:rFonts w:ascii="Lora"/>
                <w:b/>
                <w:sz w:val="21"/>
              </w:rPr>
            </w:pPr>
          </w:p>
          <w:p>
            <w:pPr>
              <w:pStyle w:val="TableParagraph"/>
              <w:ind w:left="231"/>
              <w:rPr>
                <w:rFonts w:ascii="Open Sans"/>
                <w:sz w:val="21"/>
              </w:rPr>
            </w:pPr>
            <w:r>
              <w:rPr>
                <w:rFonts w:ascii="Open Sans"/>
                <w:color w:val="303537"/>
                <w:sz w:val="21"/>
              </w:rPr>
              <w:t>Female</w:t>
            </w:r>
          </w:p>
        </w:tc>
        <w:tc>
          <w:tcPr>
            <w:tcW w:w="3105" w:type="dxa"/>
          </w:tcPr>
          <w:p>
            <w:pPr>
              <w:pStyle w:val="TableParagraph"/>
              <w:spacing w:before="1"/>
              <w:rPr>
                <w:rFonts w:ascii="Lora"/>
                <w:b/>
                <w:sz w:val="21"/>
              </w:rPr>
            </w:pPr>
          </w:p>
          <w:p>
            <w:pPr>
              <w:pStyle w:val="TableParagraph"/>
              <w:ind w:right="216"/>
              <w:jc w:val="right"/>
              <w:rPr>
                <w:rFonts w:ascii="Open Sans"/>
                <w:sz w:val="21"/>
              </w:rPr>
            </w:pPr>
            <w:r>
              <w:rPr>
                <w:rFonts w:ascii="Open Sans"/>
                <w:color w:val="303537"/>
                <w:sz w:val="21"/>
              </w:rPr>
              <w:t>7168</w:t>
            </w:r>
          </w:p>
        </w:tc>
      </w:tr>
      <w:tr>
        <w:trPr>
          <w:trHeight w:val="825" w:hRule="atLeast"/>
        </w:trPr>
        <w:tc>
          <w:tcPr>
            <w:tcW w:w="3120" w:type="dxa"/>
          </w:tcPr>
          <w:p>
            <w:pPr>
              <w:pStyle w:val="TableParagraph"/>
              <w:spacing w:before="1"/>
              <w:rPr>
                <w:rFonts w:ascii="Lora"/>
                <w:b/>
                <w:sz w:val="21"/>
              </w:rPr>
            </w:pPr>
          </w:p>
          <w:p>
            <w:pPr>
              <w:pStyle w:val="TableParagraph"/>
              <w:ind w:left="231"/>
              <w:rPr>
                <w:rFonts w:ascii="Open Sans"/>
                <w:sz w:val="21"/>
              </w:rPr>
            </w:pPr>
            <w:r>
              <w:rPr>
                <w:rFonts w:ascii="Open Sans"/>
                <w:color w:val="303537"/>
                <w:sz w:val="21"/>
              </w:rPr>
              <w:t>Male</w:t>
            </w:r>
          </w:p>
        </w:tc>
        <w:tc>
          <w:tcPr>
            <w:tcW w:w="3105" w:type="dxa"/>
          </w:tcPr>
          <w:p>
            <w:pPr>
              <w:pStyle w:val="TableParagraph"/>
              <w:spacing w:before="1"/>
              <w:rPr>
                <w:rFonts w:ascii="Lora"/>
                <w:b/>
                <w:sz w:val="21"/>
              </w:rPr>
            </w:pPr>
          </w:p>
          <w:p>
            <w:pPr>
              <w:pStyle w:val="TableParagraph"/>
              <w:ind w:right="216"/>
              <w:jc w:val="right"/>
              <w:rPr>
                <w:rFonts w:ascii="Open Sans"/>
                <w:sz w:val="21"/>
              </w:rPr>
            </w:pPr>
            <w:r>
              <w:rPr>
                <w:rFonts w:ascii="Open Sans"/>
                <w:color w:val="303537"/>
                <w:sz w:val="21"/>
              </w:rPr>
              <w:t>2889</w:t>
            </w:r>
          </w:p>
        </w:tc>
      </w:tr>
    </w:tbl>
    <w:p>
      <w:pPr>
        <w:spacing w:after="0"/>
        <w:jc w:val="right"/>
        <w:rPr>
          <w:rFonts w:ascii="Open Sans"/>
          <w:sz w:val="21"/>
        </w:rPr>
        <w:sectPr>
          <w:pgSz w:w="12240" w:h="15840"/>
          <w:pgMar w:header="0" w:footer="420" w:top="1080" w:bottom="700" w:left="780" w:right="780"/>
        </w:sectPr>
      </w:pPr>
    </w:p>
    <w:tbl>
      <w:tblPr>
        <w:tblW w:w="0" w:type="auto"/>
        <w:jc w:val="left"/>
        <w:tblInd w:w="223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3120"/>
        <w:gridCol w:w="3105"/>
      </w:tblGrid>
      <w:tr>
        <w:trPr>
          <w:trHeight w:val="795" w:hRule="atLeast"/>
        </w:trPr>
        <w:tc>
          <w:tcPr>
            <w:tcW w:w="3120" w:type="dxa"/>
            <w:tcBorders>
              <w:bottom w:val="single" w:sz="12" w:space="0" w:color="DDDDDD"/>
            </w:tcBorders>
            <w:shd w:val="clear" w:color="auto" w:fill="3A6684"/>
          </w:tcPr>
          <w:p>
            <w:pPr>
              <w:pStyle w:val="TableParagraph"/>
              <w:spacing w:before="1"/>
              <w:rPr>
                <w:rFonts w:ascii="Lora"/>
                <w:b/>
                <w:sz w:val="21"/>
              </w:rPr>
            </w:pPr>
          </w:p>
          <w:p>
            <w:pPr>
              <w:pStyle w:val="TableParagraph"/>
              <w:ind w:left="1157" w:right="1140"/>
              <w:jc w:val="center"/>
              <w:rPr>
                <w:rFonts w:ascii="Open Sans"/>
                <w:b/>
                <w:sz w:val="21"/>
              </w:rPr>
            </w:pPr>
            <w:r>
              <w:rPr>
                <w:rFonts w:ascii="Open Sans"/>
                <w:b/>
                <w:color w:val="FFFFFF"/>
                <w:sz w:val="21"/>
              </w:rPr>
              <w:t>Gender</w:t>
            </w:r>
          </w:p>
        </w:tc>
        <w:tc>
          <w:tcPr>
            <w:tcW w:w="3105" w:type="dxa"/>
            <w:tcBorders>
              <w:bottom w:val="single" w:sz="12" w:space="0" w:color="DDDDDD"/>
            </w:tcBorders>
            <w:shd w:val="clear" w:color="auto" w:fill="3A6684"/>
          </w:tcPr>
          <w:p>
            <w:pPr>
              <w:pStyle w:val="TableParagraph"/>
              <w:spacing w:before="1"/>
              <w:rPr>
                <w:rFonts w:ascii="Lora"/>
                <w:b/>
                <w:sz w:val="21"/>
              </w:rPr>
            </w:pPr>
          </w:p>
          <w:p>
            <w:pPr>
              <w:pStyle w:val="TableParagraph"/>
              <w:ind w:left="966"/>
              <w:rPr>
                <w:rFonts w:ascii="Open Sans"/>
                <w:b/>
                <w:sz w:val="21"/>
              </w:rPr>
            </w:pPr>
            <w:r>
              <w:rPr>
                <w:rFonts w:ascii="Open Sans"/>
                <w:b/>
                <w:color w:val="FFFFFF"/>
                <w:sz w:val="21"/>
              </w:rPr>
              <w:t>Registrants</w:t>
            </w:r>
          </w:p>
        </w:tc>
      </w:tr>
      <w:tr>
        <w:trPr>
          <w:trHeight w:val="915" w:hRule="atLeast"/>
        </w:trPr>
        <w:tc>
          <w:tcPr>
            <w:tcW w:w="3120" w:type="dxa"/>
            <w:tcBorders>
              <w:top w:val="single" w:sz="12" w:space="0" w:color="DDDDDD"/>
            </w:tcBorders>
          </w:tcPr>
          <w:p>
            <w:pPr>
              <w:pStyle w:val="TableParagraph"/>
              <w:spacing w:before="8"/>
              <w:rPr>
                <w:rFonts w:ascii="Lora"/>
                <w:b/>
                <w:sz w:val="24"/>
              </w:rPr>
            </w:pPr>
          </w:p>
          <w:p>
            <w:pPr>
              <w:pStyle w:val="TableParagraph"/>
              <w:ind w:left="231"/>
              <w:rPr>
                <w:rFonts w:ascii="Open Sans"/>
                <w:sz w:val="21"/>
              </w:rPr>
            </w:pPr>
            <w:r>
              <w:rPr>
                <w:rFonts w:ascii="Open Sans"/>
                <w:color w:val="303537"/>
                <w:sz w:val="21"/>
              </w:rPr>
              <w:t>X</w:t>
            </w:r>
          </w:p>
        </w:tc>
        <w:tc>
          <w:tcPr>
            <w:tcW w:w="3105" w:type="dxa"/>
            <w:tcBorders>
              <w:top w:val="single" w:sz="12" w:space="0" w:color="DDDDDD"/>
            </w:tcBorders>
          </w:tcPr>
          <w:p>
            <w:pPr>
              <w:pStyle w:val="TableParagraph"/>
              <w:spacing w:before="8"/>
              <w:rPr>
                <w:rFonts w:ascii="Lora"/>
                <w:b/>
                <w:sz w:val="24"/>
              </w:rPr>
            </w:pPr>
          </w:p>
          <w:p>
            <w:pPr>
              <w:pStyle w:val="TableParagraph"/>
              <w:ind w:right="216"/>
              <w:jc w:val="right"/>
              <w:rPr>
                <w:rFonts w:ascii="Open Sans"/>
                <w:sz w:val="21"/>
              </w:rPr>
            </w:pPr>
            <w:r>
              <w:rPr>
                <w:rFonts w:ascii="Open Sans"/>
                <w:color w:val="303537"/>
                <w:sz w:val="21"/>
              </w:rPr>
              <w:t>4</w:t>
            </w:r>
          </w:p>
        </w:tc>
      </w:tr>
    </w:tbl>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spacing w:before="274"/>
        <w:ind w:left="785" w:right="791" w:firstLine="0"/>
        <w:jc w:val="center"/>
        <w:rPr>
          <w:rFonts w:ascii="Lora"/>
          <w:b/>
          <w:sz w:val="45"/>
        </w:rPr>
      </w:pPr>
      <w:r>
        <w:rPr>
          <w:rFonts w:ascii="Lora"/>
          <w:b/>
          <w:color w:val="303537"/>
          <w:sz w:val="45"/>
        </w:rPr>
        <w:t>Registrant Education</w:t>
      </w:r>
    </w:p>
    <w:p>
      <w:pPr>
        <w:spacing w:line="297" w:lineRule="auto" w:before="122"/>
        <w:ind w:left="785" w:right="789" w:firstLine="0"/>
        <w:jc w:val="center"/>
        <w:rPr>
          <w:rFonts w:ascii="Lora"/>
          <w:sz w:val="36"/>
        </w:rPr>
      </w:pPr>
      <w:r>
        <w:rPr>
          <w:rFonts w:ascii="Lora"/>
          <w:color w:val="303537"/>
          <w:sz w:val="36"/>
        </w:rPr>
        <w:t>There were 7165 registrants educated in Canada and 2896 educated outside of Canada.</w:t>
      </w:r>
    </w:p>
    <w:p>
      <w:pPr>
        <w:pStyle w:val="BodyText"/>
        <w:rPr>
          <w:rFonts w:ascii="Lora"/>
          <w:sz w:val="20"/>
        </w:rPr>
      </w:pPr>
    </w:p>
    <w:p>
      <w:pPr>
        <w:pStyle w:val="BodyText"/>
        <w:rPr>
          <w:rFonts w:ascii="Lora"/>
          <w:sz w:val="23"/>
        </w:rPr>
      </w:pPr>
      <w:r>
        <w:rPr/>
        <w:drawing>
          <wp:anchor distT="0" distB="0" distL="0" distR="0" allowOverlap="1" layoutInCell="1" locked="0" behindDoc="0" simplePos="0" relativeHeight="220">
            <wp:simplePos x="0" y="0"/>
            <wp:positionH relativeFrom="page">
              <wp:posOffset>781049</wp:posOffset>
            </wp:positionH>
            <wp:positionV relativeFrom="paragraph">
              <wp:posOffset>202538</wp:posOffset>
            </wp:positionV>
            <wp:extent cx="4267200" cy="3333750"/>
            <wp:effectExtent l="0" t="0" r="0" b="0"/>
            <wp:wrapTopAndBottom/>
            <wp:docPr id="127" name="image79.png"/>
            <wp:cNvGraphicFramePr>
              <a:graphicFrameLocks noChangeAspect="1"/>
            </wp:cNvGraphicFramePr>
            <a:graphic>
              <a:graphicData uri="http://schemas.openxmlformats.org/drawingml/2006/picture">
                <pic:pic>
                  <pic:nvPicPr>
                    <pic:cNvPr id="128" name="image79.png"/>
                    <pic:cNvPicPr/>
                  </pic:nvPicPr>
                  <pic:blipFill>
                    <a:blip r:embed="rId106" cstate="print"/>
                    <a:stretch>
                      <a:fillRect/>
                    </a:stretch>
                  </pic:blipFill>
                  <pic:spPr>
                    <a:xfrm>
                      <a:off x="0" y="0"/>
                      <a:ext cx="4267200" cy="3333750"/>
                    </a:xfrm>
                    <a:prstGeom prst="rect">
                      <a:avLst/>
                    </a:prstGeom>
                  </pic:spPr>
                </pic:pic>
              </a:graphicData>
            </a:graphic>
          </wp:anchor>
        </w:drawing>
      </w:r>
    </w:p>
    <w:p>
      <w:pPr>
        <w:pStyle w:val="BodyText"/>
        <w:spacing w:before="10"/>
        <w:rPr>
          <w:rFonts w:ascii="Lora"/>
          <w:sz w:val="27"/>
        </w:rPr>
      </w:pPr>
    </w:p>
    <w:p>
      <w:pPr>
        <w:spacing w:line="528" w:lineRule="auto" w:before="98"/>
        <w:ind w:left="4402" w:right="4001" w:hanging="383"/>
        <w:jc w:val="left"/>
        <w:rPr>
          <w:rFonts w:ascii="Lato"/>
          <w:b/>
          <w:sz w:val="18"/>
        </w:rPr>
      </w:pPr>
      <w:r>
        <w:rPr/>
        <w:drawing>
          <wp:anchor distT="0" distB="0" distL="0" distR="0" allowOverlap="1" layoutInCell="1" locked="0" behindDoc="1" simplePos="0" relativeHeight="483917312">
            <wp:simplePos x="0" y="0"/>
            <wp:positionH relativeFrom="page">
              <wp:posOffset>3047999</wp:posOffset>
            </wp:positionH>
            <wp:positionV relativeFrom="paragraph">
              <wp:posOffset>395604</wp:posOffset>
            </wp:positionV>
            <wp:extent cx="152400" cy="152323"/>
            <wp:effectExtent l="0" t="0" r="0" b="0"/>
            <wp:wrapNone/>
            <wp:docPr id="129" name="image80.png"/>
            <wp:cNvGraphicFramePr>
              <a:graphicFrameLocks noChangeAspect="1"/>
            </wp:cNvGraphicFramePr>
            <a:graphic>
              <a:graphicData uri="http://schemas.openxmlformats.org/drawingml/2006/picture">
                <pic:pic>
                  <pic:nvPicPr>
                    <pic:cNvPr id="130" name="image80.png"/>
                    <pic:cNvPicPr/>
                  </pic:nvPicPr>
                  <pic:blipFill>
                    <a:blip r:embed="rId107" cstate="print"/>
                    <a:stretch>
                      <a:fillRect/>
                    </a:stretch>
                  </pic:blipFill>
                  <pic:spPr>
                    <a:xfrm>
                      <a:off x="0" y="0"/>
                      <a:ext cx="152400" cy="152323"/>
                    </a:xfrm>
                    <a:prstGeom prst="rect">
                      <a:avLst/>
                    </a:prstGeom>
                  </pic:spPr>
                </pic:pic>
              </a:graphicData>
            </a:graphic>
          </wp:anchor>
        </w:drawing>
      </w:r>
      <w:r>
        <w:rPr>
          <w:position w:val="-5"/>
        </w:rPr>
        <w:drawing>
          <wp:inline distT="0" distB="0" distL="0" distR="0">
            <wp:extent cx="152400" cy="152323"/>
            <wp:effectExtent l="0" t="0" r="0" b="0"/>
            <wp:docPr id="131" name="image73.png"/>
            <wp:cNvGraphicFramePr>
              <a:graphicFrameLocks noChangeAspect="1"/>
            </wp:cNvGraphicFramePr>
            <a:graphic>
              <a:graphicData uri="http://schemas.openxmlformats.org/drawingml/2006/picture">
                <pic:pic>
                  <pic:nvPicPr>
                    <pic:cNvPr id="132" name="image73.png"/>
                    <pic:cNvPicPr/>
                  </pic:nvPicPr>
                  <pic:blipFill>
                    <a:blip r:embed="rId100" cstate="print"/>
                    <a:stretch>
                      <a:fillRect/>
                    </a:stretch>
                  </pic:blipFill>
                  <pic:spPr>
                    <a:xfrm>
                      <a:off x="0" y="0"/>
                      <a:ext cx="152400" cy="152323"/>
                    </a:xfrm>
                    <a:prstGeom prst="rect">
                      <a:avLst/>
                    </a:prstGeom>
                  </pic:spPr>
                </pic:pic>
              </a:graphicData>
            </a:graphic>
          </wp:inline>
        </w:drawing>
      </w:r>
      <w:r>
        <w:rPr>
          <w:position w:val="-5"/>
        </w:rPr>
      </w:r>
      <w:r>
        <w:rPr>
          <w:rFonts w:ascii="Times New Roman"/>
          <w:sz w:val="20"/>
        </w:rPr>
        <w:t>  </w:t>
      </w:r>
      <w:r>
        <w:rPr>
          <w:rFonts w:ascii="Times New Roman"/>
          <w:spacing w:val="-8"/>
          <w:sz w:val="20"/>
        </w:rPr>
        <w:t> </w:t>
      </w:r>
      <w:r>
        <w:rPr>
          <w:rFonts w:ascii="Lato"/>
          <w:b/>
          <w:color w:val="303537"/>
          <w:sz w:val="18"/>
        </w:rPr>
        <w:t>Educated in Canada Educated Outside of</w:t>
      </w:r>
      <w:r>
        <w:rPr>
          <w:rFonts w:ascii="Lato"/>
          <w:b/>
          <w:color w:val="303537"/>
          <w:spacing w:val="-20"/>
          <w:sz w:val="18"/>
        </w:rPr>
        <w:t> </w:t>
      </w:r>
      <w:r>
        <w:rPr>
          <w:rFonts w:ascii="Lato"/>
          <w:b/>
          <w:color w:val="303537"/>
          <w:sz w:val="18"/>
        </w:rPr>
        <w:t>Canada</w:t>
      </w:r>
    </w:p>
    <w:p>
      <w:pPr>
        <w:spacing w:after="0" w:line="528" w:lineRule="auto"/>
        <w:jc w:val="left"/>
        <w:rPr>
          <w:rFonts w:ascii="Lato"/>
          <w:sz w:val="18"/>
        </w:rPr>
        <w:sectPr>
          <w:pgSz w:w="12240" w:h="15840"/>
          <w:pgMar w:header="0" w:footer="420" w:top="1080" w:bottom="700" w:left="780" w:right="780"/>
        </w:sectPr>
      </w:pPr>
    </w:p>
    <w:p>
      <w:pPr>
        <w:pStyle w:val="BodyText"/>
        <w:rPr>
          <w:rFonts w:ascii="Lato"/>
          <w:b/>
          <w:sz w:val="20"/>
        </w:rPr>
      </w:pPr>
    </w:p>
    <w:p>
      <w:pPr>
        <w:pStyle w:val="BodyText"/>
        <w:spacing w:before="12"/>
        <w:rPr>
          <w:rFonts w:ascii="Lato"/>
          <w:b/>
          <w:sz w:val="24"/>
        </w:rPr>
      </w:pPr>
    </w:p>
    <w:p>
      <w:pPr>
        <w:pStyle w:val="BodyText"/>
        <w:spacing w:line="30" w:lineRule="exact"/>
        <w:ind w:left="4770"/>
        <w:rPr>
          <w:rFonts w:ascii="Lato"/>
          <w:sz w:val="3"/>
        </w:rPr>
      </w:pPr>
      <w:r>
        <w:rPr>
          <w:rFonts w:ascii="Lato"/>
          <w:position w:val="0"/>
          <w:sz w:val="3"/>
        </w:rPr>
        <w:pict>
          <v:group style="width:57pt;height:1.5pt;mso-position-horizontal-relative:char;mso-position-vertical-relative:line" coordorigin="0,0" coordsize="1140,30">
            <v:rect style="position:absolute;left:0;top:0;width:1140;height:30" filled="true" fillcolor="#256881" stroked="false">
              <v:fill type="solid"/>
            </v:rect>
          </v:group>
        </w:pict>
      </w:r>
      <w:r>
        <w:rPr>
          <w:rFonts w:ascii="Lato"/>
          <w:position w:val="0"/>
          <w:sz w:val="3"/>
        </w:rPr>
      </w:r>
    </w:p>
    <w:p>
      <w:pPr>
        <w:pStyle w:val="BodyText"/>
        <w:spacing w:before="8"/>
        <w:rPr>
          <w:rFonts w:ascii="Lato"/>
          <w:b/>
          <w:sz w:val="27"/>
        </w:rPr>
      </w:pPr>
    </w:p>
    <w:p>
      <w:pPr>
        <w:pStyle w:val="Heading2"/>
        <w:ind w:right="787"/>
      </w:pPr>
      <w:r>
        <w:rPr>
          <w:color w:val="303537"/>
        </w:rPr>
        <w:t>Canadian Labour Mobility (AIT)</w:t>
      </w:r>
    </w:p>
    <w:p>
      <w:pPr>
        <w:spacing w:line="297" w:lineRule="auto" w:before="126"/>
        <w:ind w:left="785" w:right="793" w:firstLine="0"/>
        <w:jc w:val="center"/>
        <w:rPr>
          <w:rFonts w:ascii="Lora"/>
          <w:sz w:val="45"/>
        </w:rPr>
      </w:pPr>
      <w:r>
        <w:rPr>
          <w:rFonts w:ascii="Lora"/>
          <w:color w:val="303537"/>
          <w:sz w:val="45"/>
        </w:rPr>
        <w:t>48 individuals registered in Ontario using the</w:t>
      </w:r>
    </w:p>
    <w:p>
      <w:pPr>
        <w:spacing w:line="297" w:lineRule="auto" w:before="0"/>
        <w:ind w:left="785" w:right="785" w:firstLine="0"/>
        <w:jc w:val="center"/>
        <w:rPr>
          <w:rFonts w:ascii="Lora"/>
          <w:sz w:val="45"/>
        </w:rPr>
      </w:pPr>
      <w:r>
        <w:rPr>
          <w:rFonts w:ascii="Lora"/>
          <w:color w:val="303537"/>
          <w:spacing w:val="-5"/>
          <w:sz w:val="45"/>
        </w:rPr>
        <w:t>Canadian </w:t>
      </w:r>
      <w:r>
        <w:rPr>
          <w:rFonts w:ascii="Lora"/>
          <w:color w:val="303537"/>
          <w:spacing w:val="-3"/>
          <w:sz w:val="45"/>
        </w:rPr>
        <w:t>Free Trade </w:t>
      </w:r>
      <w:r>
        <w:rPr>
          <w:rFonts w:ascii="Lora"/>
          <w:color w:val="303537"/>
          <w:sz w:val="45"/>
        </w:rPr>
        <w:t>Agreement </w:t>
      </w:r>
      <w:r>
        <w:rPr>
          <w:rFonts w:ascii="Lora"/>
          <w:color w:val="303537"/>
          <w:spacing w:val="-7"/>
          <w:sz w:val="45"/>
        </w:rPr>
        <w:t>(CFTA) </w:t>
      </w:r>
      <w:r>
        <w:rPr>
          <w:rFonts w:ascii="Lora"/>
          <w:color w:val="303537"/>
          <w:sz w:val="45"/>
        </w:rPr>
        <w:t>provisions</w:t>
      </w:r>
    </w:p>
    <w:p>
      <w:pPr>
        <w:spacing w:line="542" w:lineRule="exact" w:before="0"/>
        <w:ind w:left="785" w:right="785" w:firstLine="0"/>
        <w:jc w:val="center"/>
        <w:rPr>
          <w:rFonts w:ascii="Lora"/>
          <w:sz w:val="45"/>
        </w:rPr>
      </w:pPr>
      <w:r>
        <w:rPr>
          <w:rFonts w:ascii="Lora"/>
          <w:color w:val="303537"/>
          <w:sz w:val="45"/>
        </w:rPr>
        <w:t>between April 1, 2019 to March 31, 2020.</w:t>
      </w: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Heading2"/>
        <w:spacing w:before="258"/>
        <w:ind w:right="793"/>
      </w:pPr>
      <w:r>
        <w:rPr>
          <w:color w:val="303537"/>
        </w:rPr>
        <w:t>Registration Committee Decisions</w:t>
      </w:r>
    </w:p>
    <w:p>
      <w:pPr>
        <w:pStyle w:val="BodyText"/>
        <w:rPr>
          <w:rFonts w:ascii="Lora"/>
          <w:b/>
          <w:sz w:val="20"/>
        </w:rPr>
      </w:pPr>
    </w:p>
    <w:p>
      <w:pPr>
        <w:pStyle w:val="BodyText"/>
        <w:spacing w:before="5"/>
        <w:rPr>
          <w:rFonts w:ascii="Lora"/>
          <w:b/>
          <w:sz w:val="25"/>
        </w:rPr>
      </w:pPr>
    </w:p>
    <w:tbl>
      <w:tblPr>
        <w:tblW w:w="0" w:type="auto"/>
        <w:jc w:val="left"/>
        <w:tblInd w:w="77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3060"/>
        <w:gridCol w:w="3030"/>
        <w:gridCol w:w="3075"/>
      </w:tblGrid>
      <w:tr>
        <w:trPr>
          <w:trHeight w:val="790" w:hRule="atLeast"/>
        </w:trPr>
        <w:tc>
          <w:tcPr>
            <w:tcW w:w="3060" w:type="dxa"/>
            <w:shd w:val="clear" w:color="auto" w:fill="3A6684"/>
          </w:tcPr>
          <w:p>
            <w:pPr>
              <w:pStyle w:val="TableParagraph"/>
              <w:rPr>
                <w:rFonts w:ascii="Times New Roman"/>
                <w:sz w:val="32"/>
              </w:rPr>
            </w:pPr>
          </w:p>
        </w:tc>
        <w:tc>
          <w:tcPr>
            <w:tcW w:w="3030" w:type="dxa"/>
            <w:shd w:val="clear" w:color="auto" w:fill="3A6684"/>
          </w:tcPr>
          <w:p>
            <w:pPr>
              <w:pStyle w:val="TableParagraph"/>
              <w:spacing w:before="11"/>
              <w:rPr>
                <w:rFonts w:ascii="Lora"/>
                <w:b/>
                <w:sz w:val="20"/>
              </w:rPr>
            </w:pPr>
          </w:p>
          <w:p>
            <w:pPr>
              <w:pStyle w:val="TableParagraph"/>
              <w:ind w:left="980"/>
              <w:rPr>
                <w:rFonts w:ascii="Open Sans" w:hAnsi="Open Sans"/>
                <w:b/>
                <w:sz w:val="21"/>
              </w:rPr>
            </w:pPr>
            <w:r>
              <w:rPr>
                <w:rFonts w:ascii="Open Sans" w:hAnsi="Open Sans"/>
                <w:b/>
                <w:color w:val="FFFFFF"/>
                <w:sz w:val="21"/>
              </w:rPr>
              <w:t>2018–2019</w:t>
            </w:r>
          </w:p>
        </w:tc>
        <w:tc>
          <w:tcPr>
            <w:tcW w:w="3075" w:type="dxa"/>
            <w:tcBorders>
              <w:top w:val="dashSmallGap" w:sz="8" w:space="0" w:color="DDDDDD"/>
            </w:tcBorders>
            <w:shd w:val="clear" w:color="auto" w:fill="3A6684"/>
          </w:tcPr>
          <w:p>
            <w:pPr>
              <w:pStyle w:val="TableParagraph"/>
              <w:spacing w:before="11"/>
              <w:rPr>
                <w:rFonts w:ascii="Lora"/>
                <w:b/>
                <w:sz w:val="20"/>
              </w:rPr>
            </w:pPr>
          </w:p>
          <w:p>
            <w:pPr>
              <w:pStyle w:val="TableParagraph"/>
              <w:ind w:left="1002"/>
              <w:rPr>
                <w:rFonts w:ascii="Open Sans" w:hAnsi="Open Sans"/>
                <w:b/>
                <w:sz w:val="21"/>
              </w:rPr>
            </w:pPr>
            <w:r>
              <w:rPr>
                <w:rFonts w:ascii="Open Sans" w:hAnsi="Open Sans"/>
                <w:b/>
                <w:color w:val="FFFFFF"/>
                <w:sz w:val="21"/>
              </w:rPr>
              <w:t>2019–2020</w:t>
            </w:r>
          </w:p>
        </w:tc>
      </w:tr>
      <w:tr>
        <w:trPr>
          <w:trHeight w:val="1135" w:hRule="atLeast"/>
        </w:trPr>
        <w:tc>
          <w:tcPr>
            <w:tcW w:w="3060" w:type="dxa"/>
          </w:tcPr>
          <w:p>
            <w:pPr>
              <w:pStyle w:val="TableParagraph"/>
              <w:spacing w:before="11"/>
              <w:rPr>
                <w:rFonts w:ascii="Lora"/>
                <w:b/>
                <w:sz w:val="20"/>
              </w:rPr>
            </w:pPr>
          </w:p>
          <w:p>
            <w:pPr>
              <w:pStyle w:val="TableParagraph"/>
              <w:spacing w:line="264" w:lineRule="auto"/>
              <w:ind w:left="230" w:right="287"/>
              <w:rPr>
                <w:rFonts w:ascii="Open Sans"/>
                <w:sz w:val="21"/>
              </w:rPr>
            </w:pPr>
            <w:r>
              <w:rPr>
                <w:rFonts w:ascii="Open Sans"/>
                <w:color w:val="303537"/>
                <w:sz w:val="21"/>
              </w:rPr>
              <w:t>Total Number of Decisions</w:t>
            </w:r>
          </w:p>
        </w:tc>
        <w:tc>
          <w:tcPr>
            <w:tcW w:w="3030" w:type="dxa"/>
          </w:tcPr>
          <w:p>
            <w:pPr>
              <w:pStyle w:val="TableParagraph"/>
              <w:spacing w:before="8"/>
              <w:rPr>
                <w:rFonts w:ascii="Lora"/>
                <w:b/>
                <w:sz w:val="32"/>
              </w:rPr>
            </w:pPr>
          </w:p>
          <w:p>
            <w:pPr>
              <w:pStyle w:val="TableParagraph"/>
              <w:ind w:right="212"/>
              <w:jc w:val="right"/>
              <w:rPr>
                <w:rFonts w:ascii="Open Sans"/>
                <w:sz w:val="21"/>
              </w:rPr>
            </w:pPr>
            <w:r>
              <w:rPr>
                <w:rFonts w:ascii="Open Sans"/>
                <w:color w:val="303537"/>
                <w:sz w:val="21"/>
              </w:rPr>
              <w:t>7</w:t>
            </w:r>
          </w:p>
        </w:tc>
        <w:tc>
          <w:tcPr>
            <w:tcW w:w="3075" w:type="dxa"/>
          </w:tcPr>
          <w:p>
            <w:pPr>
              <w:pStyle w:val="TableParagraph"/>
              <w:spacing w:before="8"/>
              <w:rPr>
                <w:rFonts w:ascii="Lora"/>
                <w:b/>
                <w:sz w:val="32"/>
              </w:rPr>
            </w:pPr>
          </w:p>
          <w:p>
            <w:pPr>
              <w:pStyle w:val="TableParagraph"/>
              <w:ind w:right="212"/>
              <w:jc w:val="right"/>
              <w:rPr>
                <w:rFonts w:ascii="Open Sans"/>
                <w:sz w:val="21"/>
              </w:rPr>
            </w:pPr>
            <w:r>
              <w:rPr>
                <w:rFonts w:ascii="Open Sans"/>
                <w:color w:val="303537"/>
                <w:sz w:val="21"/>
              </w:rPr>
              <w:t>14</w:t>
            </w:r>
          </w:p>
        </w:tc>
      </w:tr>
      <w:tr>
        <w:trPr>
          <w:trHeight w:val="820" w:hRule="atLeast"/>
        </w:trPr>
        <w:tc>
          <w:tcPr>
            <w:tcW w:w="3060" w:type="dxa"/>
            <w:shd w:val="clear" w:color="auto" w:fill="F5F5F5"/>
          </w:tcPr>
          <w:p>
            <w:pPr>
              <w:pStyle w:val="TableParagraph"/>
              <w:spacing w:before="11"/>
              <w:rPr>
                <w:rFonts w:ascii="Lora"/>
                <w:b/>
                <w:sz w:val="20"/>
              </w:rPr>
            </w:pPr>
          </w:p>
          <w:p>
            <w:pPr>
              <w:pStyle w:val="TableParagraph"/>
              <w:ind w:left="230"/>
              <w:rPr>
                <w:rFonts w:ascii="Open Sans" w:hAnsi="Open Sans"/>
                <w:sz w:val="21"/>
              </w:rPr>
            </w:pPr>
            <w:r>
              <w:rPr>
                <w:rFonts w:ascii="Open Sans" w:hAnsi="Open Sans"/>
                <w:color w:val="303537"/>
                <w:sz w:val="21"/>
              </w:rPr>
              <w:t>Certiﬁcates Granted</w:t>
            </w:r>
          </w:p>
        </w:tc>
        <w:tc>
          <w:tcPr>
            <w:tcW w:w="3030" w:type="dxa"/>
            <w:shd w:val="clear" w:color="auto" w:fill="F5F5F5"/>
          </w:tcPr>
          <w:p>
            <w:pPr>
              <w:pStyle w:val="TableParagraph"/>
              <w:spacing w:before="11"/>
              <w:rPr>
                <w:rFonts w:ascii="Lora"/>
                <w:b/>
                <w:sz w:val="20"/>
              </w:rPr>
            </w:pPr>
          </w:p>
          <w:p>
            <w:pPr>
              <w:pStyle w:val="TableParagraph"/>
              <w:ind w:right="212"/>
              <w:jc w:val="right"/>
              <w:rPr>
                <w:rFonts w:ascii="Open Sans"/>
                <w:sz w:val="21"/>
              </w:rPr>
            </w:pPr>
            <w:r>
              <w:rPr>
                <w:rFonts w:ascii="Open Sans"/>
                <w:color w:val="303537"/>
                <w:sz w:val="21"/>
              </w:rPr>
              <w:t>0</w:t>
            </w:r>
          </w:p>
        </w:tc>
        <w:tc>
          <w:tcPr>
            <w:tcW w:w="3075" w:type="dxa"/>
            <w:shd w:val="clear" w:color="auto" w:fill="F5F5F5"/>
          </w:tcPr>
          <w:p>
            <w:pPr>
              <w:pStyle w:val="TableParagraph"/>
              <w:spacing w:before="11"/>
              <w:rPr>
                <w:rFonts w:ascii="Lora"/>
                <w:b/>
                <w:sz w:val="20"/>
              </w:rPr>
            </w:pPr>
          </w:p>
          <w:p>
            <w:pPr>
              <w:pStyle w:val="TableParagraph"/>
              <w:ind w:right="212"/>
              <w:jc w:val="right"/>
              <w:rPr>
                <w:rFonts w:ascii="Open Sans"/>
                <w:sz w:val="21"/>
              </w:rPr>
            </w:pPr>
            <w:r>
              <w:rPr>
                <w:rFonts w:ascii="Open Sans"/>
                <w:color w:val="303537"/>
                <w:sz w:val="21"/>
              </w:rPr>
              <w:t>3</w:t>
            </w:r>
          </w:p>
        </w:tc>
      </w:tr>
      <w:tr>
        <w:trPr>
          <w:trHeight w:val="1765" w:hRule="atLeast"/>
        </w:trPr>
        <w:tc>
          <w:tcPr>
            <w:tcW w:w="3060" w:type="dxa"/>
          </w:tcPr>
          <w:p>
            <w:pPr>
              <w:pStyle w:val="TableParagraph"/>
              <w:spacing w:before="11"/>
              <w:rPr>
                <w:rFonts w:ascii="Lora"/>
                <w:b/>
                <w:sz w:val="20"/>
              </w:rPr>
            </w:pPr>
          </w:p>
          <w:p>
            <w:pPr>
              <w:pStyle w:val="TableParagraph"/>
              <w:spacing w:line="264" w:lineRule="auto"/>
              <w:ind w:left="230" w:right="287"/>
              <w:rPr>
                <w:rFonts w:ascii="Open Sans" w:hAnsi="Open Sans"/>
                <w:sz w:val="21"/>
              </w:rPr>
            </w:pPr>
            <w:r>
              <w:rPr>
                <w:rFonts w:ascii="Open Sans" w:hAnsi="Open Sans"/>
                <w:color w:val="303537"/>
                <w:sz w:val="21"/>
              </w:rPr>
              <w:t>Certiﬁcate of Registration Granted with Additional Terms, Conditions and Limitations</w:t>
            </w:r>
          </w:p>
        </w:tc>
        <w:tc>
          <w:tcPr>
            <w:tcW w:w="3030" w:type="dxa"/>
          </w:tcPr>
          <w:p>
            <w:pPr>
              <w:pStyle w:val="TableParagraph"/>
              <w:rPr>
                <w:rFonts w:ascii="Lora"/>
                <w:b/>
                <w:sz w:val="28"/>
              </w:rPr>
            </w:pPr>
          </w:p>
          <w:p>
            <w:pPr>
              <w:pStyle w:val="TableParagraph"/>
              <w:spacing w:before="2"/>
              <w:rPr>
                <w:rFonts w:ascii="Lora"/>
                <w:b/>
                <w:sz w:val="29"/>
              </w:rPr>
            </w:pPr>
          </w:p>
          <w:p>
            <w:pPr>
              <w:pStyle w:val="TableParagraph"/>
              <w:ind w:right="212"/>
              <w:jc w:val="right"/>
              <w:rPr>
                <w:rFonts w:ascii="Open Sans"/>
                <w:sz w:val="21"/>
              </w:rPr>
            </w:pPr>
            <w:r>
              <w:rPr>
                <w:rFonts w:ascii="Open Sans"/>
                <w:color w:val="303537"/>
                <w:sz w:val="21"/>
              </w:rPr>
              <w:t>3</w:t>
            </w:r>
          </w:p>
        </w:tc>
        <w:tc>
          <w:tcPr>
            <w:tcW w:w="3075" w:type="dxa"/>
            <w:tcBorders>
              <w:bottom w:val="dashSmallGap" w:sz="8" w:space="0" w:color="DDDDDD"/>
            </w:tcBorders>
          </w:tcPr>
          <w:p>
            <w:pPr>
              <w:pStyle w:val="TableParagraph"/>
              <w:rPr>
                <w:rFonts w:ascii="Lora"/>
                <w:b/>
                <w:sz w:val="28"/>
              </w:rPr>
            </w:pPr>
          </w:p>
          <w:p>
            <w:pPr>
              <w:pStyle w:val="TableParagraph"/>
              <w:spacing w:before="2"/>
              <w:rPr>
                <w:rFonts w:ascii="Lora"/>
                <w:b/>
                <w:sz w:val="29"/>
              </w:rPr>
            </w:pPr>
          </w:p>
          <w:p>
            <w:pPr>
              <w:pStyle w:val="TableParagraph"/>
              <w:ind w:right="212"/>
              <w:jc w:val="right"/>
              <w:rPr>
                <w:rFonts w:ascii="Open Sans"/>
                <w:sz w:val="21"/>
              </w:rPr>
            </w:pPr>
            <w:r>
              <w:rPr>
                <w:rFonts w:ascii="Open Sans"/>
                <w:color w:val="303537"/>
                <w:sz w:val="21"/>
              </w:rPr>
              <w:t>5</w:t>
            </w:r>
          </w:p>
        </w:tc>
      </w:tr>
    </w:tbl>
    <w:p>
      <w:pPr>
        <w:spacing w:after="0"/>
        <w:jc w:val="right"/>
        <w:rPr>
          <w:rFonts w:ascii="Open Sans"/>
          <w:sz w:val="21"/>
        </w:rPr>
        <w:sectPr>
          <w:pgSz w:w="12240" w:h="15840"/>
          <w:pgMar w:header="0" w:footer="420" w:top="1500" w:bottom="700" w:left="780" w:right="780"/>
        </w:sectPr>
      </w:pPr>
    </w:p>
    <w:tbl>
      <w:tblPr>
        <w:tblW w:w="0" w:type="auto"/>
        <w:jc w:val="left"/>
        <w:tblInd w:w="769"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3060"/>
        <w:gridCol w:w="3030"/>
        <w:gridCol w:w="3075"/>
      </w:tblGrid>
      <w:tr>
        <w:trPr>
          <w:trHeight w:val="777" w:hRule="atLeast"/>
        </w:trPr>
        <w:tc>
          <w:tcPr>
            <w:tcW w:w="3060" w:type="dxa"/>
            <w:shd w:val="clear" w:color="auto" w:fill="3A6684"/>
          </w:tcPr>
          <w:p>
            <w:pPr>
              <w:pStyle w:val="TableParagraph"/>
              <w:rPr>
                <w:rFonts w:ascii="Times New Roman"/>
                <w:sz w:val="32"/>
              </w:rPr>
            </w:pPr>
          </w:p>
        </w:tc>
        <w:tc>
          <w:tcPr>
            <w:tcW w:w="3030" w:type="dxa"/>
            <w:shd w:val="clear" w:color="auto" w:fill="3A6684"/>
          </w:tcPr>
          <w:p>
            <w:pPr>
              <w:pStyle w:val="TableParagraph"/>
              <w:spacing w:before="248"/>
              <w:ind w:left="979"/>
              <w:rPr>
                <w:rFonts w:ascii="Open Sans" w:hAnsi="Open Sans"/>
                <w:b/>
                <w:sz w:val="21"/>
              </w:rPr>
            </w:pPr>
            <w:r>
              <w:rPr>
                <w:rFonts w:ascii="Open Sans" w:hAnsi="Open Sans"/>
                <w:b/>
                <w:color w:val="FFFFFF"/>
                <w:sz w:val="21"/>
              </w:rPr>
              <w:t>2018–2019</w:t>
            </w:r>
          </w:p>
        </w:tc>
        <w:tc>
          <w:tcPr>
            <w:tcW w:w="3075" w:type="dxa"/>
            <w:tcBorders>
              <w:top w:val="single" w:sz="18" w:space="0" w:color="DDDDDD"/>
            </w:tcBorders>
            <w:shd w:val="clear" w:color="auto" w:fill="3A6684"/>
          </w:tcPr>
          <w:p>
            <w:pPr>
              <w:pStyle w:val="TableParagraph"/>
              <w:spacing w:before="248"/>
              <w:ind w:left="1002"/>
              <w:rPr>
                <w:rFonts w:ascii="Open Sans" w:hAnsi="Open Sans"/>
                <w:b/>
                <w:sz w:val="21"/>
              </w:rPr>
            </w:pPr>
            <w:r>
              <w:rPr>
                <w:rFonts w:ascii="Open Sans" w:hAnsi="Open Sans"/>
                <w:b/>
                <w:color w:val="FFFFFF"/>
                <w:sz w:val="21"/>
              </w:rPr>
              <w:t>2019–2020</w:t>
            </w:r>
          </w:p>
        </w:tc>
      </w:tr>
      <w:tr>
        <w:trPr>
          <w:trHeight w:val="819" w:hRule="atLeast"/>
        </w:trPr>
        <w:tc>
          <w:tcPr>
            <w:tcW w:w="3060" w:type="dxa"/>
            <w:shd w:val="clear" w:color="auto" w:fill="F5F5F5"/>
          </w:tcPr>
          <w:p>
            <w:pPr>
              <w:pStyle w:val="TableParagraph"/>
              <w:spacing w:before="4"/>
              <w:rPr>
                <w:rFonts w:ascii="Lora"/>
                <w:b/>
                <w:sz w:val="20"/>
              </w:rPr>
            </w:pPr>
          </w:p>
          <w:p>
            <w:pPr>
              <w:pStyle w:val="TableParagraph"/>
              <w:ind w:left="230"/>
              <w:rPr>
                <w:rFonts w:ascii="Open Sans" w:hAnsi="Open Sans"/>
                <w:sz w:val="21"/>
              </w:rPr>
            </w:pPr>
            <w:r>
              <w:rPr>
                <w:rFonts w:ascii="Open Sans" w:hAnsi="Open Sans"/>
                <w:color w:val="303537"/>
                <w:sz w:val="21"/>
              </w:rPr>
              <w:t>Certiﬁcates Denied</w:t>
            </w:r>
          </w:p>
        </w:tc>
        <w:tc>
          <w:tcPr>
            <w:tcW w:w="3030" w:type="dxa"/>
            <w:shd w:val="clear" w:color="auto" w:fill="F5F5F5"/>
          </w:tcPr>
          <w:p>
            <w:pPr>
              <w:pStyle w:val="TableParagraph"/>
              <w:spacing w:before="4"/>
              <w:rPr>
                <w:rFonts w:ascii="Lora"/>
                <w:b/>
                <w:sz w:val="20"/>
              </w:rPr>
            </w:pPr>
          </w:p>
          <w:p>
            <w:pPr>
              <w:pStyle w:val="TableParagraph"/>
              <w:ind w:right="212"/>
              <w:jc w:val="right"/>
              <w:rPr>
                <w:rFonts w:ascii="Open Sans"/>
                <w:sz w:val="21"/>
              </w:rPr>
            </w:pPr>
            <w:r>
              <w:rPr>
                <w:rFonts w:ascii="Open Sans"/>
                <w:color w:val="303537"/>
                <w:sz w:val="21"/>
              </w:rPr>
              <w:t>5</w:t>
            </w:r>
          </w:p>
        </w:tc>
        <w:tc>
          <w:tcPr>
            <w:tcW w:w="3075" w:type="dxa"/>
            <w:tcBorders>
              <w:right w:val="dashSmallGap" w:sz="8" w:space="0" w:color="DDDDDD"/>
            </w:tcBorders>
            <w:shd w:val="clear" w:color="auto" w:fill="F5F5F5"/>
          </w:tcPr>
          <w:p>
            <w:pPr>
              <w:pStyle w:val="TableParagraph"/>
              <w:spacing w:before="4"/>
              <w:rPr>
                <w:rFonts w:ascii="Lora"/>
                <w:b/>
                <w:sz w:val="20"/>
              </w:rPr>
            </w:pPr>
          </w:p>
          <w:p>
            <w:pPr>
              <w:pStyle w:val="TableParagraph"/>
              <w:ind w:right="212"/>
              <w:jc w:val="right"/>
              <w:rPr>
                <w:rFonts w:ascii="Open Sans"/>
                <w:sz w:val="21"/>
              </w:rPr>
            </w:pPr>
            <w:r>
              <w:rPr>
                <w:rFonts w:ascii="Open Sans"/>
                <w:color w:val="303537"/>
                <w:sz w:val="21"/>
              </w:rPr>
              <w:t>6</w:t>
            </w:r>
          </w:p>
        </w:tc>
      </w:tr>
    </w:tbl>
    <w:p>
      <w:pPr>
        <w:pStyle w:val="BodyText"/>
        <w:rPr>
          <w:rFonts w:ascii="Lora"/>
          <w:b/>
          <w:sz w:val="20"/>
        </w:rPr>
      </w:pPr>
    </w:p>
    <w:p>
      <w:pPr>
        <w:pStyle w:val="BodyText"/>
        <w:rPr>
          <w:rFonts w:ascii="Lora"/>
          <w:b/>
          <w:sz w:val="20"/>
        </w:rPr>
      </w:pPr>
    </w:p>
    <w:p>
      <w:pPr>
        <w:pStyle w:val="BodyText"/>
        <w:spacing w:before="7"/>
        <w:rPr>
          <w:rFonts w:ascii="Lora"/>
          <w:b/>
          <w:sz w:val="26"/>
        </w:rPr>
      </w:pPr>
      <w:r>
        <w:rPr/>
        <w:pict>
          <v:rect style="position:absolute;margin-left:277.5pt;margin-top:19.000006pt;width:57pt;height:1.5pt;mso-position-horizontal-relative:page;mso-position-vertical-relative:paragraph;z-index:-15614464;mso-wrap-distance-left:0;mso-wrap-distance-right:0" filled="true" fillcolor="#256881" stroked="false">
            <v:fill type="solid"/>
            <w10:wrap type="topAndBottom"/>
          </v:rect>
        </w:pict>
      </w:r>
    </w:p>
    <w:p>
      <w:pPr>
        <w:pStyle w:val="BodyText"/>
        <w:spacing w:before="11"/>
        <w:rPr>
          <w:rFonts w:ascii="Lora"/>
          <w:b/>
        </w:rPr>
      </w:pPr>
    </w:p>
    <w:p>
      <w:pPr>
        <w:spacing w:line="290" w:lineRule="auto" w:before="176"/>
        <w:ind w:left="1110" w:right="741" w:firstLine="1470"/>
        <w:jc w:val="left"/>
        <w:rPr>
          <w:rFonts w:ascii="Lora"/>
          <w:b/>
          <w:sz w:val="45"/>
        </w:rPr>
      </w:pPr>
      <w:r>
        <w:rPr>
          <w:rFonts w:ascii="Lora"/>
          <w:color w:val="303537"/>
          <w:sz w:val="45"/>
        </w:rPr>
        <w:t>There was one appeal of a Registration Committee Decision to the </w:t>
      </w:r>
      <w:r>
        <w:rPr>
          <w:rFonts w:ascii="Lora"/>
          <w:b/>
          <w:color w:val="303537"/>
          <w:sz w:val="45"/>
        </w:rPr>
        <w:t>Health Professions Appeal and Review</w:t>
      </w:r>
    </w:p>
    <w:p>
      <w:pPr>
        <w:spacing w:line="555" w:lineRule="exact" w:before="0"/>
        <w:ind w:left="1807" w:right="0" w:firstLine="0"/>
        <w:jc w:val="left"/>
        <w:rPr>
          <w:rFonts w:ascii="Lora"/>
          <w:sz w:val="45"/>
        </w:rPr>
      </w:pPr>
      <w:r>
        <w:rPr>
          <w:rFonts w:ascii="Lora"/>
          <w:b/>
          <w:color w:val="303537"/>
          <w:sz w:val="45"/>
        </w:rPr>
        <w:t>Board (HPARB)</w:t>
      </w:r>
      <w:r>
        <w:rPr>
          <w:rFonts w:ascii="Lora"/>
          <w:color w:val="303537"/>
          <w:sz w:val="45"/>
        </w:rPr>
        <w:t>, which is ongoing.</w:t>
      </w:r>
    </w:p>
    <w:p>
      <w:pPr>
        <w:pStyle w:val="BodyText"/>
        <w:rPr>
          <w:rFonts w:ascii="Lora"/>
          <w:sz w:val="20"/>
        </w:rPr>
      </w:pPr>
    </w:p>
    <w:p>
      <w:pPr>
        <w:pStyle w:val="BodyText"/>
        <w:rPr>
          <w:rFonts w:ascii="Lora"/>
          <w:sz w:val="20"/>
        </w:rPr>
      </w:pPr>
    </w:p>
    <w:p>
      <w:pPr>
        <w:pStyle w:val="BodyText"/>
        <w:rPr>
          <w:rFonts w:ascii="Lora"/>
          <w:sz w:val="20"/>
        </w:rPr>
      </w:pPr>
    </w:p>
    <w:p>
      <w:pPr>
        <w:pStyle w:val="BodyText"/>
        <w:spacing w:before="1"/>
        <w:rPr>
          <w:rFonts w:ascii="Lora"/>
          <w:sz w:val="18"/>
        </w:rPr>
      </w:pPr>
      <w:r>
        <w:rPr/>
        <w:pict>
          <v:group style="position:absolute;margin-left:76.5pt;margin-top:12.943896pt;width:459pt;height:41.25pt;mso-position-horizontal-relative:page;mso-position-vertical-relative:paragraph;z-index:-15613952;mso-wrap-distance-left:0;mso-wrap-distance-right:0" coordorigin="1530,259" coordsize="9180,825">
            <v:shape style="position:absolute;left:1530;top:258;width:9180;height:825" coordorigin="1530,259" coordsize="9180,825" path="m10688,1084l1552,1084,1545,1081,1533,1069,1530,1062,1530,1054,1530,281,1533,273,1545,262,1552,259,10688,259,10695,262,10707,273,10710,281,10710,1062,10707,1069,10695,1081,10688,1084xe" filled="true" fillcolor="#256881" stroked="false">
              <v:path arrowok="t"/>
              <v:fill type="solid"/>
            </v:shape>
            <v:shape style="position:absolute;left:5433;top:531;width:1363;height:270" type="#_x0000_t202" filled="false" stroked="false">
              <v:textbox inset="0,0,0,0">
                <w:txbxContent>
                  <w:p>
                    <w:pPr>
                      <w:spacing w:before="5"/>
                      <w:ind w:left="0" w:right="0" w:firstLine="0"/>
                      <w:jc w:val="left"/>
                      <w:rPr>
                        <w:rFonts w:ascii="Lato"/>
                        <w:b/>
                        <w:sz w:val="22"/>
                      </w:rPr>
                    </w:pPr>
                    <w:r>
                      <w:rPr>
                        <w:rFonts w:ascii="Lato"/>
                        <w:b/>
                        <w:color w:val="FFFFFF"/>
                        <w:sz w:val="22"/>
                      </w:rPr>
                      <w:t>CONTI NUE</w:t>
                    </w:r>
                  </w:p>
                </w:txbxContent>
              </v:textbox>
              <w10:wrap type="none"/>
            </v:shape>
            <w10:wrap type="topAndBottom"/>
          </v:group>
        </w:pict>
      </w:r>
    </w:p>
    <w:p>
      <w:pPr>
        <w:pStyle w:val="BodyText"/>
        <w:rPr>
          <w:rFonts w:ascii="Lora"/>
          <w:sz w:val="20"/>
        </w:rPr>
      </w:pPr>
    </w:p>
    <w:p>
      <w:pPr>
        <w:pStyle w:val="BodyText"/>
        <w:spacing w:before="8"/>
        <w:rPr>
          <w:rFonts w:ascii="Lora"/>
          <w:sz w:val="12"/>
        </w:rPr>
      </w:pPr>
      <w:r>
        <w:rPr/>
        <w:pict>
          <v:shape style="position:absolute;margin-left:54pt;margin-top:8.922211pt;width:504pt;height:119.25pt;mso-position-horizontal-relative:page;mso-position-vertical-relative:paragraph;z-index:-15613440;mso-wrap-distance-left:0;mso-wrap-distance-right:0" type="#_x0000_t202" filled="true" fillcolor="#256881" stroked="false">
            <v:textbox inset="0,0,0,0">
              <w:txbxContent>
                <w:p>
                  <w:pPr>
                    <w:pStyle w:val="BodyText"/>
                    <w:spacing w:before="9"/>
                    <w:rPr>
                      <w:rFonts w:ascii="Lora"/>
                      <w:sz w:val="79"/>
                    </w:rPr>
                  </w:pPr>
                </w:p>
                <w:p>
                  <w:pPr>
                    <w:spacing w:before="1"/>
                    <w:ind w:left="545" w:right="546" w:firstLine="0"/>
                    <w:jc w:val="center"/>
                    <w:rPr>
                      <w:rFonts w:ascii="Lora"/>
                      <w:sz w:val="69"/>
                    </w:rPr>
                  </w:pPr>
                  <w:r>
                    <w:rPr>
                      <w:rFonts w:ascii="Lora"/>
                      <w:color w:val="FFFFFF"/>
                      <w:sz w:val="69"/>
                    </w:rPr>
                    <w:t>Quality Assurance</w:t>
                  </w:r>
                </w:p>
              </w:txbxContent>
            </v:textbox>
            <v:fill type="solid"/>
            <w10:wrap type="topAndBottom"/>
          </v:shape>
        </w:pict>
      </w:r>
    </w:p>
    <w:p>
      <w:pPr>
        <w:pStyle w:val="BodyText"/>
        <w:rPr>
          <w:rFonts w:ascii="Lora"/>
          <w:sz w:val="20"/>
        </w:rPr>
      </w:pPr>
    </w:p>
    <w:p>
      <w:pPr>
        <w:spacing w:line="348" w:lineRule="auto" w:before="270"/>
        <w:ind w:left="750" w:right="897" w:firstLine="0"/>
        <w:jc w:val="left"/>
        <w:rPr>
          <w:rFonts w:ascii="Open Sans"/>
          <w:b/>
          <w:sz w:val="25"/>
        </w:rPr>
      </w:pPr>
      <w:r>
        <w:rPr>
          <w:rFonts w:ascii="Open Sans"/>
          <w:b/>
          <w:color w:val="303537"/>
          <w:sz w:val="25"/>
        </w:rPr>
        <w:t>The Quality Assurance Committee did not have any new cases while the on-site assessment pilot completed. The new program was being launched and the pilot will be completed by the end of 2020.</w:t>
      </w:r>
    </w:p>
    <w:p>
      <w:pPr>
        <w:spacing w:after="0" w:line="348" w:lineRule="auto"/>
        <w:jc w:val="left"/>
        <w:rPr>
          <w:rFonts w:ascii="Open Sans"/>
          <w:sz w:val="25"/>
        </w:rPr>
        <w:sectPr>
          <w:pgSz w:w="12240" w:h="15840"/>
          <w:pgMar w:header="0" w:footer="420" w:top="1080" w:bottom="700" w:left="780" w:right="780"/>
        </w:sectPr>
      </w:pPr>
    </w:p>
    <w:p>
      <w:pPr>
        <w:spacing w:line="348" w:lineRule="auto" w:before="77"/>
        <w:ind w:left="749" w:right="828" w:firstLine="0"/>
        <w:jc w:val="left"/>
        <w:rPr>
          <w:rFonts w:ascii="Open Sans" w:hAnsi="Open Sans"/>
          <w:sz w:val="25"/>
        </w:rPr>
      </w:pPr>
      <w:r>
        <w:rPr>
          <w:rFonts w:ascii="Open Sans" w:hAnsi="Open Sans"/>
          <w:color w:val="303537"/>
          <w:spacing w:val="2"/>
          <w:sz w:val="25"/>
        </w:rPr>
        <w:t>246 </w:t>
      </w:r>
      <w:r>
        <w:rPr>
          <w:rFonts w:ascii="Open Sans" w:hAnsi="Open Sans"/>
          <w:color w:val="303537"/>
          <w:spacing w:val="-9"/>
          <w:sz w:val="25"/>
        </w:rPr>
        <w:t>PTs </w:t>
      </w:r>
      <w:r>
        <w:rPr>
          <w:rFonts w:ascii="Open Sans" w:hAnsi="Open Sans"/>
          <w:color w:val="303537"/>
          <w:spacing w:val="-4"/>
          <w:sz w:val="25"/>
        </w:rPr>
        <w:t>who </w:t>
      </w:r>
      <w:r>
        <w:rPr>
          <w:rFonts w:ascii="Open Sans" w:hAnsi="Open Sans"/>
          <w:color w:val="303537"/>
          <w:spacing w:val="-5"/>
          <w:sz w:val="25"/>
        </w:rPr>
        <w:t>had </w:t>
      </w:r>
      <w:r>
        <w:rPr>
          <w:rFonts w:ascii="Open Sans" w:hAnsi="Open Sans"/>
          <w:color w:val="303537"/>
          <w:sz w:val="25"/>
        </w:rPr>
        <w:t>a screening interview (April – June </w:t>
      </w:r>
      <w:r>
        <w:rPr>
          <w:rFonts w:ascii="Open Sans" w:hAnsi="Open Sans"/>
          <w:color w:val="303537"/>
          <w:spacing w:val="3"/>
          <w:sz w:val="25"/>
        </w:rPr>
        <w:t>2019) </w:t>
      </w:r>
      <w:r>
        <w:rPr>
          <w:rFonts w:ascii="Open Sans" w:hAnsi="Open Sans"/>
          <w:color w:val="303537"/>
          <w:spacing w:val="2"/>
          <w:sz w:val="25"/>
        </w:rPr>
        <w:t>received </w:t>
      </w:r>
      <w:r>
        <w:rPr>
          <w:rFonts w:ascii="Open Sans" w:hAnsi="Open Sans"/>
          <w:color w:val="303537"/>
          <w:sz w:val="25"/>
        </w:rPr>
        <w:t>their results </w:t>
      </w:r>
      <w:r>
        <w:rPr>
          <w:rFonts w:ascii="Open Sans" w:hAnsi="Open Sans"/>
          <w:color w:val="303537"/>
          <w:spacing w:val="-3"/>
          <w:sz w:val="25"/>
        </w:rPr>
        <w:t>in the fall of </w:t>
      </w:r>
      <w:r>
        <w:rPr>
          <w:rFonts w:ascii="Open Sans" w:hAnsi="Open Sans"/>
          <w:color w:val="303537"/>
          <w:spacing w:val="3"/>
          <w:sz w:val="25"/>
        </w:rPr>
        <w:t>2019. </w:t>
      </w:r>
      <w:r>
        <w:rPr>
          <w:rFonts w:ascii="Open Sans" w:hAnsi="Open Sans"/>
          <w:color w:val="303537"/>
          <w:spacing w:val="-5"/>
          <w:sz w:val="25"/>
        </w:rPr>
        <w:t>The </w:t>
      </w:r>
      <w:r>
        <w:rPr>
          <w:rFonts w:ascii="Open Sans" w:hAnsi="Open Sans"/>
          <w:color w:val="303537"/>
          <w:spacing w:val="-4"/>
          <w:sz w:val="25"/>
        </w:rPr>
        <w:t>on-site </w:t>
      </w:r>
      <w:r>
        <w:rPr>
          <w:rFonts w:ascii="Open Sans" w:hAnsi="Open Sans"/>
          <w:color w:val="303537"/>
          <w:sz w:val="25"/>
        </w:rPr>
        <w:t>assessment </w:t>
      </w:r>
      <w:r>
        <w:rPr>
          <w:rFonts w:ascii="Open Sans" w:hAnsi="Open Sans"/>
          <w:color w:val="303537"/>
          <w:spacing w:val="-5"/>
          <w:sz w:val="25"/>
        </w:rPr>
        <w:t>pilot </w:t>
      </w:r>
      <w:r>
        <w:rPr>
          <w:rFonts w:ascii="Open Sans" w:hAnsi="Open Sans"/>
          <w:color w:val="303537"/>
          <w:sz w:val="25"/>
        </w:rPr>
        <w:t>started </w:t>
      </w:r>
      <w:r>
        <w:rPr>
          <w:rFonts w:ascii="Open Sans" w:hAnsi="Open Sans"/>
          <w:color w:val="303537"/>
          <w:spacing w:val="-3"/>
          <w:sz w:val="25"/>
        </w:rPr>
        <w:t>in </w:t>
      </w:r>
      <w:r>
        <w:rPr>
          <w:rFonts w:ascii="Open Sans" w:hAnsi="Open Sans"/>
          <w:color w:val="303537"/>
          <w:spacing w:val="-4"/>
          <w:sz w:val="25"/>
        </w:rPr>
        <w:t>January </w:t>
      </w:r>
      <w:r>
        <w:rPr>
          <w:rFonts w:ascii="Open Sans" w:hAnsi="Open Sans"/>
          <w:color w:val="303537"/>
          <w:spacing w:val="3"/>
          <w:sz w:val="25"/>
        </w:rPr>
        <w:t>2020 </w:t>
      </w:r>
      <w:r>
        <w:rPr>
          <w:rFonts w:ascii="Open Sans" w:hAnsi="Open Sans"/>
          <w:color w:val="303537"/>
          <w:spacing w:val="-5"/>
          <w:sz w:val="25"/>
        </w:rPr>
        <w:t>and </w:t>
      </w:r>
      <w:r>
        <w:rPr>
          <w:rFonts w:ascii="Open Sans" w:hAnsi="Open Sans"/>
          <w:color w:val="303537"/>
          <w:sz w:val="25"/>
        </w:rPr>
        <w:t>23/30 </w:t>
      </w:r>
      <w:r>
        <w:rPr>
          <w:rFonts w:ascii="Open Sans" w:hAnsi="Open Sans"/>
          <w:color w:val="303537"/>
          <w:spacing w:val="-4"/>
          <w:sz w:val="25"/>
        </w:rPr>
        <w:t>on-site </w:t>
      </w:r>
      <w:r>
        <w:rPr>
          <w:rFonts w:ascii="Open Sans" w:hAnsi="Open Sans"/>
          <w:color w:val="303537"/>
          <w:sz w:val="25"/>
        </w:rPr>
        <w:t>assessments were completed </w:t>
      </w:r>
      <w:r>
        <w:rPr>
          <w:rFonts w:ascii="Open Sans" w:hAnsi="Open Sans"/>
          <w:color w:val="303537"/>
          <w:spacing w:val="-4"/>
          <w:sz w:val="25"/>
        </w:rPr>
        <w:t>as </w:t>
      </w:r>
      <w:r>
        <w:rPr>
          <w:rFonts w:ascii="Open Sans" w:hAnsi="Open Sans"/>
          <w:color w:val="303537"/>
          <w:spacing w:val="-3"/>
          <w:sz w:val="25"/>
        </w:rPr>
        <w:t>of March </w:t>
      </w:r>
      <w:r>
        <w:rPr>
          <w:rFonts w:ascii="Open Sans" w:hAnsi="Open Sans"/>
          <w:color w:val="303537"/>
          <w:spacing w:val="2"/>
          <w:sz w:val="25"/>
        </w:rPr>
        <w:t>13, </w:t>
      </w:r>
      <w:r>
        <w:rPr>
          <w:rFonts w:ascii="Open Sans" w:hAnsi="Open Sans"/>
          <w:color w:val="303537"/>
          <w:spacing w:val="3"/>
          <w:sz w:val="25"/>
        </w:rPr>
        <w:t>2020. </w:t>
      </w:r>
      <w:r>
        <w:rPr>
          <w:rFonts w:ascii="Open Sans" w:hAnsi="Open Sans"/>
          <w:color w:val="303537"/>
          <w:spacing w:val="2"/>
          <w:sz w:val="25"/>
        </w:rPr>
        <w:t>Seven </w:t>
      </w:r>
      <w:r>
        <w:rPr>
          <w:rFonts w:ascii="Open Sans" w:hAnsi="Open Sans"/>
          <w:color w:val="303537"/>
          <w:spacing w:val="-4"/>
          <w:sz w:val="25"/>
        </w:rPr>
        <w:t>on-site </w:t>
      </w:r>
      <w:r>
        <w:rPr>
          <w:rFonts w:ascii="Open Sans" w:hAnsi="Open Sans"/>
          <w:color w:val="303537"/>
          <w:sz w:val="25"/>
        </w:rPr>
        <w:t>assessments were deferred to </w:t>
      </w:r>
      <w:r>
        <w:rPr>
          <w:rFonts w:ascii="Open Sans" w:hAnsi="Open Sans"/>
          <w:color w:val="303537"/>
          <w:spacing w:val="-3"/>
          <w:sz w:val="25"/>
        </w:rPr>
        <w:t>the </w:t>
      </w:r>
      <w:r>
        <w:rPr>
          <w:rFonts w:ascii="Open Sans" w:hAnsi="Open Sans"/>
          <w:color w:val="303537"/>
          <w:sz w:val="25"/>
        </w:rPr>
        <w:t>next </w:t>
      </w:r>
      <w:r>
        <w:rPr>
          <w:rFonts w:ascii="Open Sans" w:hAnsi="Open Sans"/>
          <w:color w:val="303537"/>
          <w:spacing w:val="-3"/>
          <w:sz w:val="25"/>
        </w:rPr>
        <w:t>ﬁscal </w:t>
      </w:r>
      <w:r>
        <w:rPr>
          <w:rFonts w:ascii="Open Sans" w:hAnsi="Open Sans"/>
          <w:color w:val="303537"/>
          <w:sz w:val="25"/>
        </w:rPr>
        <w:t>year </w:t>
      </w:r>
      <w:r>
        <w:rPr>
          <w:rFonts w:ascii="Open Sans" w:hAnsi="Open Sans"/>
          <w:color w:val="303537"/>
          <w:spacing w:val="-5"/>
          <w:sz w:val="25"/>
        </w:rPr>
        <w:t>due </w:t>
      </w:r>
      <w:r>
        <w:rPr>
          <w:rFonts w:ascii="Open Sans" w:hAnsi="Open Sans"/>
          <w:color w:val="303537"/>
          <w:sz w:val="25"/>
        </w:rPr>
        <w:t>to</w:t>
      </w:r>
      <w:r>
        <w:rPr>
          <w:rFonts w:ascii="Open Sans" w:hAnsi="Open Sans"/>
          <w:color w:val="303537"/>
          <w:spacing w:val="8"/>
          <w:sz w:val="25"/>
        </w:rPr>
        <w:t> </w:t>
      </w:r>
      <w:r>
        <w:rPr>
          <w:rFonts w:ascii="Open Sans" w:hAnsi="Open Sans"/>
          <w:color w:val="303537"/>
          <w:sz w:val="25"/>
        </w:rPr>
        <w:t>COVID-19.</w:t>
      </w:r>
    </w:p>
    <w:p>
      <w:pPr>
        <w:pStyle w:val="BodyText"/>
        <w:rPr>
          <w:sz w:val="34"/>
        </w:rPr>
      </w:pPr>
    </w:p>
    <w:p>
      <w:pPr>
        <w:pStyle w:val="BodyText"/>
        <w:rPr>
          <w:sz w:val="35"/>
        </w:rPr>
      </w:pPr>
    </w:p>
    <w:p>
      <w:pPr>
        <w:pStyle w:val="BodyText"/>
        <w:ind w:left="1897"/>
        <w:rPr>
          <w:b/>
        </w:rPr>
      </w:pPr>
      <w:r>
        <w:rPr/>
        <w:pict>
          <v:group style="position:absolute;margin-left:76.499992pt;margin-top:-8.595903pt;width:30pt;height:30pt;mso-position-horizontal-relative:page;mso-position-vertical-relative:paragraph;z-index:15844352" coordorigin="1530,-172" coordsize="600,600">
            <v:shape style="position:absolute;left:1530;top:-172;width:600;height:600" coordorigin="1530,-172" coordsize="600,600" path="m1830,428l1743,415,1663,378,1598,318,1553,243,1531,158,1530,128,1531,99,1553,13,1598,-62,1663,-121,1743,-159,1830,-172,1860,-170,1945,-149,2020,-104,2079,-39,2117,41,2130,128,2129,158,2107,243,2062,318,1997,378,1917,415,1830,428xe" filled="true" fillcolor="#256881" stroked="false">
              <v:path arrowok="t"/>
              <v:fill type="solid"/>
            </v:shape>
            <v:shape style="position:absolute;left:1530;top:-172;width:600;height:600" type="#_x0000_t202" filled="false" stroked="false">
              <v:textbox inset="0,0,0,0">
                <w:txbxContent>
                  <w:p>
                    <w:pPr>
                      <w:spacing w:before="138"/>
                      <w:ind w:left="6" w:right="0" w:firstLine="0"/>
                      <w:jc w:val="center"/>
                      <w:rPr>
                        <w:rFonts w:ascii="Lato"/>
                        <w:sz w:val="27"/>
                      </w:rPr>
                    </w:pPr>
                    <w:r>
                      <w:rPr>
                        <w:rFonts w:ascii="Lato"/>
                        <w:color w:val="FFFFFF"/>
                        <w:sz w:val="27"/>
                      </w:rPr>
                      <w:t>1</w:t>
                    </w:r>
                  </w:p>
                </w:txbxContent>
              </v:textbox>
              <w10:wrap type="none"/>
            </v:shape>
            <w10:wrap type="none"/>
          </v:group>
        </w:pict>
      </w:r>
      <w:r>
        <w:rPr>
          <w:color w:val="303537"/>
          <w:w w:val="105"/>
        </w:rPr>
        <w:t>Number of screening interviews completed: </w:t>
      </w:r>
      <w:r>
        <w:rPr>
          <w:b/>
          <w:color w:val="303537"/>
          <w:w w:val="105"/>
        </w:rPr>
        <w:t>246</w:t>
      </w:r>
    </w:p>
    <w:p>
      <w:pPr>
        <w:pStyle w:val="BodyText"/>
        <w:rPr>
          <w:b/>
          <w:sz w:val="20"/>
        </w:rPr>
      </w:pPr>
    </w:p>
    <w:p>
      <w:pPr>
        <w:pStyle w:val="BodyText"/>
        <w:spacing w:before="4"/>
        <w:rPr>
          <w:b/>
          <w:sz w:val="18"/>
        </w:rPr>
      </w:pPr>
    </w:p>
    <w:p>
      <w:pPr>
        <w:pStyle w:val="BodyText"/>
        <w:ind w:left="785" w:right="689"/>
        <w:jc w:val="center"/>
        <w:rPr>
          <w:b/>
        </w:rPr>
      </w:pPr>
      <w:r>
        <w:rPr/>
        <w:pict>
          <v:group style="position:absolute;margin-left:76.499992pt;margin-top:-8.595906pt;width:30pt;height:30pt;mso-position-horizontal-relative:page;mso-position-vertical-relative:paragraph;z-index:15844864" coordorigin="1530,-172" coordsize="600,600">
            <v:shape style="position:absolute;left:1530;top:-172;width:600;height:600" coordorigin="1530,-172" coordsize="600,600" path="m1830,428l1743,415,1663,378,1598,318,1553,243,1531,158,1530,128,1531,99,1553,13,1598,-62,1663,-121,1743,-159,1830,-172,1860,-170,1945,-149,2020,-104,2079,-39,2117,41,2130,128,2129,158,2107,243,2062,318,1997,378,1917,415,1830,428xe" filled="true" fillcolor="#256881" stroked="false">
              <v:path arrowok="t"/>
              <v:fill type="solid"/>
            </v:shape>
            <v:shape style="position:absolute;left:1530;top:-172;width:600;height:600" type="#_x0000_t202" filled="false" stroked="false">
              <v:textbox inset="0,0,0,0">
                <w:txbxContent>
                  <w:p>
                    <w:pPr>
                      <w:spacing w:before="138"/>
                      <w:ind w:left="6" w:right="0" w:firstLine="0"/>
                      <w:jc w:val="center"/>
                      <w:rPr>
                        <w:rFonts w:ascii="Lato"/>
                        <w:sz w:val="27"/>
                      </w:rPr>
                    </w:pPr>
                    <w:r>
                      <w:rPr>
                        <w:rFonts w:ascii="Lato"/>
                        <w:color w:val="FFFFFF"/>
                        <w:sz w:val="27"/>
                      </w:rPr>
                      <w:t>2</w:t>
                    </w:r>
                  </w:p>
                </w:txbxContent>
              </v:textbox>
              <w10:wrap type="none"/>
            </v:shape>
            <w10:wrap type="none"/>
          </v:group>
        </w:pict>
      </w:r>
      <w:r>
        <w:rPr>
          <w:color w:val="303537"/>
          <w:w w:val="105"/>
        </w:rPr>
        <w:t>Number of quality assurance ﬁles closed following the screening interview: </w:t>
      </w:r>
      <w:r>
        <w:rPr>
          <w:b/>
          <w:color w:val="303537"/>
          <w:w w:val="105"/>
        </w:rPr>
        <w:t>216</w:t>
      </w:r>
    </w:p>
    <w:p>
      <w:pPr>
        <w:pStyle w:val="BodyText"/>
        <w:rPr>
          <w:b/>
          <w:sz w:val="20"/>
        </w:rPr>
      </w:pPr>
    </w:p>
    <w:p>
      <w:pPr>
        <w:pStyle w:val="BodyText"/>
        <w:spacing w:before="4"/>
        <w:rPr>
          <w:b/>
          <w:sz w:val="18"/>
        </w:rPr>
      </w:pPr>
    </w:p>
    <w:p>
      <w:pPr>
        <w:pStyle w:val="BodyText"/>
        <w:spacing w:line="307" w:lineRule="auto"/>
        <w:ind w:left="1897" w:right="741"/>
        <w:rPr>
          <w:b/>
        </w:rPr>
      </w:pPr>
      <w:r>
        <w:rPr/>
        <w:pict>
          <v:group style="position:absolute;margin-left:76.499992pt;margin-top:-8.595909pt;width:30pt;height:30pt;mso-position-horizontal-relative:page;mso-position-vertical-relative:paragraph;z-index:15845376" coordorigin="1530,-172" coordsize="600,600">
            <v:shape style="position:absolute;left:1530;top:-172;width:600;height:600" coordorigin="1530,-172" coordsize="600,600" path="m1830,428l1743,415,1663,378,1598,318,1553,243,1531,158,1530,128,1531,99,1553,13,1598,-62,1663,-121,1743,-159,1830,-172,1860,-170,1945,-149,2020,-104,2079,-39,2117,41,2130,128,2129,158,2107,243,2062,318,1997,378,1917,415,1830,428xe" filled="true" fillcolor="#256881" stroked="false">
              <v:path arrowok="t"/>
              <v:fill type="solid"/>
            </v:shape>
            <v:shape style="position:absolute;left:1530;top:-172;width:600;height:600" type="#_x0000_t202" filled="false" stroked="false">
              <v:textbox inset="0,0,0,0">
                <w:txbxContent>
                  <w:p>
                    <w:pPr>
                      <w:spacing w:before="138"/>
                      <w:ind w:left="6" w:right="0" w:firstLine="0"/>
                      <w:jc w:val="center"/>
                      <w:rPr>
                        <w:rFonts w:ascii="Lato"/>
                        <w:sz w:val="27"/>
                      </w:rPr>
                    </w:pPr>
                    <w:r>
                      <w:rPr>
                        <w:rFonts w:ascii="Lato"/>
                        <w:color w:val="FFFFFF"/>
                        <w:sz w:val="27"/>
                      </w:rPr>
                      <w:t>3</w:t>
                    </w:r>
                  </w:p>
                </w:txbxContent>
              </v:textbox>
              <w10:wrap type="none"/>
            </v:shape>
            <w10:wrap type="none"/>
          </v:group>
        </w:pict>
      </w:r>
      <w:r>
        <w:rPr>
          <w:color w:val="303537"/>
          <w:w w:val="105"/>
        </w:rPr>
        <w:t>Number</w:t>
      </w:r>
      <w:r>
        <w:rPr>
          <w:color w:val="303537"/>
          <w:spacing w:val="-27"/>
          <w:w w:val="105"/>
        </w:rPr>
        <w:t> </w:t>
      </w:r>
      <w:r>
        <w:rPr>
          <w:color w:val="303537"/>
          <w:w w:val="105"/>
        </w:rPr>
        <w:t>of</w:t>
      </w:r>
      <w:r>
        <w:rPr>
          <w:color w:val="303537"/>
          <w:spacing w:val="-27"/>
          <w:w w:val="105"/>
        </w:rPr>
        <w:t> </w:t>
      </w:r>
      <w:r>
        <w:rPr>
          <w:color w:val="303537"/>
          <w:w w:val="105"/>
        </w:rPr>
        <w:t>physiotherapists</w:t>
      </w:r>
      <w:r>
        <w:rPr>
          <w:color w:val="303537"/>
          <w:spacing w:val="-25"/>
          <w:w w:val="105"/>
        </w:rPr>
        <w:t> </w:t>
      </w:r>
      <w:r>
        <w:rPr>
          <w:color w:val="303537"/>
          <w:spacing w:val="-5"/>
          <w:w w:val="105"/>
        </w:rPr>
        <w:t>referred</w:t>
      </w:r>
      <w:r>
        <w:rPr>
          <w:color w:val="303537"/>
          <w:spacing w:val="-23"/>
          <w:w w:val="105"/>
        </w:rPr>
        <w:t> </w:t>
      </w:r>
      <w:r>
        <w:rPr>
          <w:color w:val="303537"/>
          <w:spacing w:val="3"/>
          <w:w w:val="105"/>
        </w:rPr>
        <w:t>to</w:t>
      </w:r>
      <w:r>
        <w:rPr>
          <w:color w:val="303537"/>
          <w:spacing w:val="-23"/>
          <w:w w:val="105"/>
        </w:rPr>
        <w:t> </w:t>
      </w:r>
      <w:r>
        <w:rPr>
          <w:color w:val="303537"/>
          <w:w w:val="105"/>
        </w:rPr>
        <w:t>participate</w:t>
      </w:r>
      <w:r>
        <w:rPr>
          <w:color w:val="303537"/>
          <w:spacing w:val="-26"/>
          <w:w w:val="105"/>
        </w:rPr>
        <w:t> </w:t>
      </w:r>
      <w:r>
        <w:rPr>
          <w:color w:val="303537"/>
          <w:spacing w:val="-3"/>
          <w:w w:val="105"/>
        </w:rPr>
        <w:t>in</w:t>
      </w:r>
      <w:r>
        <w:rPr>
          <w:color w:val="303537"/>
          <w:spacing w:val="-23"/>
          <w:w w:val="105"/>
        </w:rPr>
        <w:t> </w:t>
      </w:r>
      <w:r>
        <w:rPr>
          <w:color w:val="303537"/>
          <w:w w:val="105"/>
        </w:rPr>
        <w:t>an</w:t>
      </w:r>
      <w:r>
        <w:rPr>
          <w:color w:val="303537"/>
          <w:spacing w:val="-24"/>
          <w:w w:val="105"/>
        </w:rPr>
        <w:t> </w:t>
      </w:r>
      <w:r>
        <w:rPr>
          <w:color w:val="303537"/>
          <w:w w:val="105"/>
        </w:rPr>
        <w:t>on-site</w:t>
      </w:r>
      <w:r>
        <w:rPr>
          <w:color w:val="303537"/>
          <w:spacing w:val="-26"/>
          <w:w w:val="105"/>
        </w:rPr>
        <w:t> </w:t>
      </w:r>
      <w:r>
        <w:rPr>
          <w:color w:val="303537"/>
          <w:spacing w:val="-4"/>
          <w:w w:val="105"/>
        </w:rPr>
        <w:t>assessment</w:t>
      </w:r>
      <w:r>
        <w:rPr>
          <w:color w:val="303537"/>
          <w:spacing w:val="-20"/>
          <w:w w:val="105"/>
        </w:rPr>
        <w:t> </w:t>
      </w:r>
      <w:r>
        <w:rPr>
          <w:color w:val="303537"/>
          <w:spacing w:val="-3"/>
          <w:w w:val="105"/>
        </w:rPr>
        <w:t>based</w:t>
      </w:r>
      <w:r>
        <w:rPr>
          <w:color w:val="303537"/>
          <w:spacing w:val="-23"/>
          <w:w w:val="105"/>
        </w:rPr>
        <w:t> </w:t>
      </w:r>
      <w:r>
        <w:rPr>
          <w:color w:val="303537"/>
          <w:w w:val="105"/>
        </w:rPr>
        <w:t>on results</w:t>
      </w:r>
      <w:r>
        <w:rPr>
          <w:color w:val="303537"/>
          <w:spacing w:val="-12"/>
          <w:w w:val="105"/>
        </w:rPr>
        <w:t> </w:t>
      </w:r>
      <w:r>
        <w:rPr>
          <w:color w:val="303537"/>
          <w:w w:val="105"/>
        </w:rPr>
        <w:t>of</w:t>
      </w:r>
      <w:r>
        <w:rPr>
          <w:color w:val="303537"/>
          <w:spacing w:val="-14"/>
          <w:w w:val="105"/>
        </w:rPr>
        <w:t> </w:t>
      </w:r>
      <w:r>
        <w:rPr>
          <w:color w:val="303537"/>
          <w:w w:val="105"/>
        </w:rPr>
        <w:t>the</w:t>
      </w:r>
      <w:r>
        <w:rPr>
          <w:color w:val="303537"/>
          <w:spacing w:val="-12"/>
          <w:w w:val="105"/>
        </w:rPr>
        <w:t> </w:t>
      </w:r>
      <w:r>
        <w:rPr>
          <w:color w:val="303537"/>
          <w:spacing w:val="-3"/>
          <w:w w:val="105"/>
        </w:rPr>
        <w:t>screening</w:t>
      </w:r>
      <w:r>
        <w:rPr>
          <w:color w:val="303537"/>
          <w:spacing w:val="-11"/>
          <w:w w:val="105"/>
        </w:rPr>
        <w:t> </w:t>
      </w:r>
      <w:r>
        <w:rPr>
          <w:color w:val="303537"/>
          <w:w w:val="105"/>
        </w:rPr>
        <w:t>interviews:</w:t>
      </w:r>
      <w:r>
        <w:rPr>
          <w:color w:val="303537"/>
          <w:spacing w:val="-14"/>
          <w:w w:val="105"/>
        </w:rPr>
        <w:t> </w:t>
      </w:r>
      <w:r>
        <w:rPr>
          <w:b/>
          <w:color w:val="303537"/>
          <w:spacing w:val="-4"/>
          <w:w w:val="105"/>
        </w:rPr>
        <w:t>32</w:t>
      </w:r>
    </w:p>
    <w:p>
      <w:pPr>
        <w:pStyle w:val="BodyText"/>
        <w:spacing w:before="1"/>
        <w:rPr>
          <w:b/>
          <w:sz w:val="25"/>
        </w:rPr>
      </w:pPr>
    </w:p>
    <w:p>
      <w:pPr>
        <w:pStyle w:val="BodyText"/>
        <w:spacing w:before="106"/>
        <w:ind w:left="1897"/>
        <w:rPr>
          <w:b/>
        </w:rPr>
      </w:pPr>
      <w:r>
        <w:rPr/>
        <w:pict>
          <v:group style="position:absolute;margin-left:76.499992pt;margin-top:-3.295914pt;width:30pt;height:30pt;mso-position-horizontal-relative:page;mso-position-vertical-relative:paragraph;z-index:15845888" coordorigin="1530,-66" coordsize="600,600">
            <v:shape style="position:absolute;left:1530;top:-66;width:600;height:600" coordorigin="1530,-66" coordsize="600,600" path="m1830,534l1743,521,1663,484,1598,424,1553,349,1531,264,1530,234,1531,205,1553,119,1598,44,1663,-15,1743,-53,1830,-66,1860,-64,1945,-43,2020,2,2079,67,2117,147,2130,234,2129,264,2107,349,2062,424,1997,484,1917,521,1830,534xe" filled="true" fillcolor="#256881" stroked="false">
              <v:path arrowok="t"/>
              <v:fill type="solid"/>
            </v:shape>
            <v:shape style="position:absolute;left:1530;top:-66;width:600;height:600" type="#_x0000_t202" filled="false" stroked="false">
              <v:textbox inset="0,0,0,0">
                <w:txbxContent>
                  <w:p>
                    <w:pPr>
                      <w:spacing w:before="138"/>
                      <w:ind w:left="6" w:right="0" w:firstLine="0"/>
                      <w:jc w:val="center"/>
                      <w:rPr>
                        <w:rFonts w:ascii="Lato"/>
                        <w:sz w:val="27"/>
                      </w:rPr>
                    </w:pPr>
                    <w:r>
                      <w:rPr>
                        <w:rFonts w:ascii="Lato"/>
                        <w:color w:val="FFFFFF"/>
                        <w:sz w:val="27"/>
                      </w:rPr>
                      <w:t>4</w:t>
                    </w:r>
                  </w:p>
                </w:txbxContent>
              </v:textbox>
              <w10:wrap type="none"/>
            </v:shape>
            <w10:wrap type="none"/>
          </v:group>
        </w:pict>
      </w:r>
      <w:r>
        <w:rPr>
          <w:color w:val="303537"/>
          <w:w w:val="105"/>
        </w:rPr>
        <w:t>Number of physiotherapists deferred from the on-site assessment: </w:t>
      </w:r>
      <w:r>
        <w:rPr>
          <w:b/>
          <w:color w:val="303537"/>
          <w:w w:val="105"/>
        </w:rPr>
        <w:t>2</w:t>
      </w:r>
    </w:p>
    <w:p>
      <w:pPr>
        <w:pStyle w:val="BodyText"/>
        <w:rPr>
          <w:b/>
          <w:sz w:val="20"/>
        </w:rPr>
      </w:pPr>
    </w:p>
    <w:p>
      <w:pPr>
        <w:pStyle w:val="BodyText"/>
        <w:spacing w:before="4"/>
        <w:rPr>
          <w:b/>
          <w:sz w:val="18"/>
        </w:rPr>
      </w:pPr>
    </w:p>
    <w:p>
      <w:pPr>
        <w:pStyle w:val="BodyText"/>
        <w:ind w:left="1897"/>
      </w:pPr>
      <w:r>
        <w:rPr/>
        <w:pict>
          <v:group style="position:absolute;margin-left:76.499992pt;margin-top:-8.595917pt;width:30pt;height:30pt;mso-position-horizontal-relative:page;mso-position-vertical-relative:paragraph;z-index:15846400" coordorigin="1530,-172" coordsize="600,600">
            <v:shape style="position:absolute;left:1530;top:-172;width:600;height:600" coordorigin="1530,-172" coordsize="600,600" path="m1830,428l1743,415,1663,378,1598,318,1553,243,1531,158,1530,128,1531,99,1553,13,1598,-62,1663,-121,1743,-159,1830,-172,1860,-170,1945,-149,2020,-104,2079,-39,2117,41,2130,128,2129,158,2107,243,2062,318,1997,378,1917,415,1830,428xe" filled="true" fillcolor="#256881" stroked="false">
              <v:path arrowok="t"/>
              <v:fill type="solid"/>
            </v:shape>
            <v:shape style="position:absolute;left:1530;top:-172;width:600;height:600" type="#_x0000_t202" filled="false" stroked="false">
              <v:textbox inset="0,0,0,0">
                <w:txbxContent>
                  <w:p>
                    <w:pPr>
                      <w:spacing w:before="138"/>
                      <w:ind w:left="6" w:right="0" w:firstLine="0"/>
                      <w:jc w:val="center"/>
                      <w:rPr>
                        <w:rFonts w:ascii="Lato"/>
                        <w:sz w:val="27"/>
                      </w:rPr>
                    </w:pPr>
                    <w:r>
                      <w:rPr>
                        <w:rFonts w:ascii="Lato"/>
                        <w:color w:val="FFFFFF"/>
                        <w:sz w:val="27"/>
                      </w:rPr>
                      <w:t>5</w:t>
                    </w:r>
                  </w:p>
                </w:txbxContent>
              </v:textbox>
              <w10:wrap type="none"/>
            </v:shape>
            <w10:wrap type="none"/>
          </v:group>
        </w:pict>
      </w:r>
      <w:r>
        <w:rPr>
          <w:color w:val="303537"/>
          <w:w w:val="105"/>
        </w:rPr>
        <w:t>Number of on-site assessments completed between January 7, 2020 and March 13, 2020:</w:t>
      </w:r>
    </w:p>
    <w:p>
      <w:pPr>
        <w:spacing w:before="71"/>
        <w:ind w:left="1897" w:right="0" w:firstLine="0"/>
        <w:jc w:val="left"/>
        <w:rPr>
          <w:rFonts w:ascii="Open Sans"/>
          <w:b/>
          <w:sz w:val="19"/>
        </w:rPr>
      </w:pPr>
      <w:r>
        <w:rPr>
          <w:rFonts w:ascii="Open Sans"/>
          <w:b/>
          <w:color w:val="303537"/>
          <w:w w:val="105"/>
          <w:sz w:val="19"/>
        </w:rPr>
        <w:t>23</w:t>
      </w:r>
    </w:p>
    <w:p>
      <w:pPr>
        <w:pStyle w:val="BodyText"/>
        <w:rPr>
          <w:b/>
          <w:sz w:val="20"/>
        </w:rPr>
      </w:pPr>
    </w:p>
    <w:p>
      <w:pPr>
        <w:pStyle w:val="BodyText"/>
        <w:spacing w:before="4"/>
        <w:rPr>
          <w:b/>
          <w:sz w:val="18"/>
        </w:rPr>
      </w:pPr>
    </w:p>
    <w:p>
      <w:pPr>
        <w:pStyle w:val="BodyText"/>
        <w:spacing w:line="307" w:lineRule="auto"/>
        <w:ind w:left="1897" w:right="760"/>
        <w:rPr>
          <w:b/>
        </w:rPr>
      </w:pPr>
      <w:r>
        <w:rPr/>
        <w:pict>
          <v:group style="position:absolute;margin-left:76.499992pt;margin-top:-8.595921pt;width:30pt;height:30pt;mso-position-horizontal-relative:page;mso-position-vertical-relative:paragraph;z-index:15846912" coordorigin="1530,-172" coordsize="600,600">
            <v:shape style="position:absolute;left:1530;top:-172;width:600;height:600" coordorigin="1530,-172" coordsize="600,600" path="m1830,428l1743,415,1663,378,1598,318,1553,243,1531,158,1530,128,1531,99,1553,13,1598,-62,1663,-121,1743,-159,1830,-172,1860,-170,1945,-149,2020,-104,2079,-39,2117,41,2130,128,2129,158,2107,243,2062,318,1997,378,1917,415,1830,428xe" filled="true" fillcolor="#256881" stroked="false">
              <v:path arrowok="t"/>
              <v:fill type="solid"/>
            </v:shape>
            <v:shape style="position:absolute;left:1530;top:-172;width:600;height:600" type="#_x0000_t202" filled="false" stroked="false">
              <v:textbox inset="0,0,0,0">
                <w:txbxContent>
                  <w:p>
                    <w:pPr>
                      <w:spacing w:before="138"/>
                      <w:ind w:left="6" w:right="0" w:firstLine="0"/>
                      <w:jc w:val="center"/>
                      <w:rPr>
                        <w:rFonts w:ascii="Lato"/>
                        <w:sz w:val="27"/>
                      </w:rPr>
                    </w:pPr>
                    <w:r>
                      <w:rPr>
                        <w:rFonts w:ascii="Lato"/>
                        <w:color w:val="FFFFFF"/>
                        <w:sz w:val="27"/>
                      </w:rPr>
                      <w:t>6</w:t>
                    </w:r>
                  </w:p>
                </w:txbxContent>
              </v:textbox>
              <w10:wrap type="none"/>
            </v:shape>
            <w10:wrap type="none"/>
          </v:group>
        </w:pict>
      </w:r>
      <w:r>
        <w:rPr>
          <w:color w:val="303537"/>
          <w:w w:val="105"/>
        </w:rPr>
        <w:t>Number</w:t>
      </w:r>
      <w:r>
        <w:rPr>
          <w:color w:val="303537"/>
          <w:spacing w:val="-26"/>
          <w:w w:val="105"/>
        </w:rPr>
        <w:t> </w:t>
      </w:r>
      <w:r>
        <w:rPr>
          <w:color w:val="303537"/>
          <w:w w:val="105"/>
        </w:rPr>
        <w:t>of</w:t>
      </w:r>
      <w:r>
        <w:rPr>
          <w:color w:val="303537"/>
          <w:spacing w:val="-26"/>
          <w:w w:val="105"/>
        </w:rPr>
        <w:t> </w:t>
      </w:r>
      <w:r>
        <w:rPr>
          <w:color w:val="303537"/>
          <w:w w:val="105"/>
        </w:rPr>
        <w:t>matters</w:t>
      </w:r>
      <w:r>
        <w:rPr>
          <w:color w:val="303537"/>
          <w:spacing w:val="-25"/>
          <w:w w:val="105"/>
        </w:rPr>
        <w:t> </w:t>
      </w:r>
      <w:r>
        <w:rPr>
          <w:color w:val="303537"/>
          <w:spacing w:val="-3"/>
          <w:w w:val="105"/>
        </w:rPr>
        <w:t>considered</w:t>
      </w:r>
      <w:r>
        <w:rPr>
          <w:color w:val="303537"/>
          <w:spacing w:val="-22"/>
          <w:w w:val="105"/>
        </w:rPr>
        <w:t> </w:t>
      </w:r>
      <w:r>
        <w:rPr>
          <w:color w:val="303537"/>
          <w:w w:val="105"/>
        </w:rPr>
        <w:t>by</w:t>
      </w:r>
      <w:r>
        <w:rPr>
          <w:color w:val="303537"/>
          <w:spacing w:val="-18"/>
          <w:w w:val="105"/>
        </w:rPr>
        <w:t> </w:t>
      </w:r>
      <w:r>
        <w:rPr>
          <w:color w:val="303537"/>
          <w:w w:val="105"/>
        </w:rPr>
        <w:t>the</w:t>
      </w:r>
      <w:r>
        <w:rPr>
          <w:color w:val="303537"/>
          <w:spacing w:val="-25"/>
          <w:w w:val="105"/>
        </w:rPr>
        <w:t> </w:t>
      </w:r>
      <w:r>
        <w:rPr>
          <w:color w:val="303537"/>
          <w:w w:val="105"/>
        </w:rPr>
        <w:t>QA</w:t>
      </w:r>
      <w:r>
        <w:rPr>
          <w:color w:val="303537"/>
          <w:spacing w:val="-24"/>
          <w:w w:val="105"/>
        </w:rPr>
        <w:t> </w:t>
      </w:r>
      <w:r>
        <w:rPr>
          <w:color w:val="303537"/>
          <w:w w:val="105"/>
        </w:rPr>
        <w:t>Committee</w:t>
      </w:r>
      <w:r>
        <w:rPr>
          <w:color w:val="303537"/>
          <w:spacing w:val="-26"/>
          <w:w w:val="105"/>
        </w:rPr>
        <w:t> </w:t>
      </w:r>
      <w:r>
        <w:rPr>
          <w:color w:val="303537"/>
          <w:w w:val="105"/>
        </w:rPr>
        <w:t>(includes</w:t>
      </w:r>
      <w:r>
        <w:rPr>
          <w:color w:val="303537"/>
          <w:spacing w:val="-24"/>
          <w:w w:val="105"/>
        </w:rPr>
        <w:t> </w:t>
      </w:r>
      <w:r>
        <w:rPr>
          <w:color w:val="303537"/>
          <w:spacing w:val="-3"/>
          <w:w w:val="105"/>
        </w:rPr>
        <w:t>where</w:t>
      </w:r>
      <w:r>
        <w:rPr>
          <w:color w:val="303537"/>
          <w:spacing w:val="-25"/>
          <w:w w:val="105"/>
        </w:rPr>
        <w:t> </w:t>
      </w:r>
      <w:r>
        <w:rPr>
          <w:color w:val="303537"/>
          <w:spacing w:val="-4"/>
          <w:w w:val="105"/>
        </w:rPr>
        <w:t>cases</w:t>
      </w:r>
      <w:r>
        <w:rPr>
          <w:color w:val="303537"/>
          <w:spacing w:val="-25"/>
          <w:w w:val="105"/>
        </w:rPr>
        <w:t> </w:t>
      </w:r>
      <w:r>
        <w:rPr>
          <w:color w:val="303537"/>
          <w:spacing w:val="-3"/>
          <w:w w:val="105"/>
        </w:rPr>
        <w:t>were discussed </w:t>
      </w:r>
      <w:r>
        <w:rPr>
          <w:color w:val="303537"/>
          <w:w w:val="105"/>
        </w:rPr>
        <w:t>more than once):</w:t>
      </w:r>
      <w:r>
        <w:rPr>
          <w:color w:val="303537"/>
          <w:spacing w:val="-39"/>
          <w:w w:val="105"/>
        </w:rPr>
        <w:t> </w:t>
      </w:r>
      <w:r>
        <w:rPr>
          <w:b/>
          <w:color w:val="303537"/>
          <w:w w:val="105"/>
        </w:rPr>
        <w:t>0</w:t>
      </w:r>
    </w:p>
    <w:p>
      <w:pPr>
        <w:pStyle w:val="BodyText"/>
        <w:spacing w:before="1"/>
        <w:rPr>
          <w:b/>
          <w:sz w:val="23"/>
        </w:rPr>
      </w:pPr>
    </w:p>
    <w:p>
      <w:pPr>
        <w:pStyle w:val="BodyText"/>
        <w:spacing w:before="133"/>
        <w:ind w:left="1897"/>
        <w:rPr>
          <w:b/>
        </w:rPr>
      </w:pPr>
      <w:r>
        <w:rPr/>
        <w:pict>
          <v:group style="position:absolute;margin-left:76.499992pt;margin-top:-1.945925pt;width:30pt;height:30pt;mso-position-horizontal-relative:page;mso-position-vertical-relative:paragraph;z-index:15847424" coordorigin="1530,-39" coordsize="600,600">
            <v:shape style="position:absolute;left:1530;top:-39;width:600;height:600" coordorigin="1530,-39" coordsize="600,600" path="m1830,561l1743,548,1663,511,1598,451,1553,376,1531,291,1530,261,1531,232,1553,146,1598,71,1663,12,1743,-26,1830,-39,1860,-37,1945,-16,2020,29,2079,94,2117,174,2130,261,2129,291,2107,376,2062,451,1997,511,1917,548,1830,561xe" filled="true" fillcolor="#256881" stroked="false">
              <v:path arrowok="t"/>
              <v:fill type="solid"/>
            </v:shape>
            <v:shape style="position:absolute;left:1530;top:-39;width:600;height:600" type="#_x0000_t202" filled="false" stroked="false">
              <v:textbox inset="0,0,0,0">
                <w:txbxContent>
                  <w:p>
                    <w:pPr>
                      <w:spacing w:before="138"/>
                      <w:ind w:left="6" w:right="0" w:firstLine="0"/>
                      <w:jc w:val="center"/>
                      <w:rPr>
                        <w:rFonts w:ascii="Lato"/>
                        <w:sz w:val="27"/>
                      </w:rPr>
                    </w:pPr>
                    <w:r>
                      <w:rPr>
                        <w:rFonts w:ascii="Lato"/>
                        <w:color w:val="FFFFFF"/>
                        <w:sz w:val="27"/>
                      </w:rPr>
                      <w:t>7</w:t>
                    </w:r>
                  </w:p>
                </w:txbxContent>
              </v:textbox>
              <w10:wrap type="none"/>
            </v:shape>
            <w10:wrap type="none"/>
          </v:group>
        </w:pict>
      </w:r>
      <w:r>
        <w:rPr>
          <w:color w:val="303537"/>
          <w:w w:val="105"/>
        </w:rPr>
        <w:t>Number of decisions issued by QA Committee: </w:t>
      </w:r>
      <w:r>
        <w:rPr>
          <w:b/>
          <w:color w:val="303537"/>
          <w:w w:val="105"/>
        </w:rPr>
        <w:t>0</w:t>
      </w:r>
    </w:p>
    <w:p>
      <w:pPr>
        <w:spacing w:after="0"/>
        <w:sectPr>
          <w:pgSz w:w="12240" w:h="15840"/>
          <w:pgMar w:header="0" w:footer="420" w:top="1080" w:bottom="700" w:left="780" w:right="780"/>
        </w:sectPr>
      </w:pPr>
    </w:p>
    <w:p>
      <w:pPr>
        <w:pStyle w:val="BodyText"/>
        <w:ind w:left="750"/>
        <w:rPr>
          <w:sz w:val="20"/>
        </w:rPr>
      </w:pPr>
      <w:r>
        <w:rPr>
          <w:sz w:val="20"/>
        </w:rPr>
        <w:pict>
          <v:group style="width:313.5pt;height:169.35pt;mso-position-horizontal-relative:char;mso-position-vertical-relative:line" coordorigin="0,0" coordsize="6270,3387">
            <v:shape style="position:absolute;left:0;top:251;width:6270;height:3135" type="#_x0000_t75" stroked="false">
              <v:imagedata r:id="rId108" o:title=""/>
            </v:shape>
            <v:shape style="position:absolute;left:0;top:0;width:6270;height:3387" type="#_x0000_t202" filled="false" stroked="false">
              <v:textbox inset="0,0,0,0">
                <w:txbxContent>
                  <w:p>
                    <w:pPr>
                      <w:spacing w:before="76"/>
                      <w:ind w:left="2362" w:right="0" w:firstLine="0"/>
                      <w:jc w:val="left"/>
                      <w:rPr>
                        <w:rFonts w:ascii="Lora"/>
                        <w:sz w:val="45"/>
                      </w:rPr>
                    </w:pPr>
                    <w:r>
                      <w:rPr>
                        <w:rFonts w:ascii="Lora"/>
                        <w:color w:val="303537"/>
                        <w:sz w:val="45"/>
                      </w:rPr>
                      <w:t>Quality Assurance</w:t>
                    </w:r>
                  </w:p>
                </w:txbxContent>
              </v:textbox>
              <w10:wrap type="none"/>
            </v:shape>
          </v:group>
        </w:pict>
      </w:r>
      <w:r>
        <w:rPr>
          <w:sz w:val="20"/>
        </w:rPr>
      </w:r>
    </w:p>
    <w:p>
      <w:pPr>
        <w:pStyle w:val="BodyText"/>
        <w:spacing w:before="7"/>
        <w:rPr>
          <w:b/>
          <w:sz w:val="13"/>
        </w:rPr>
      </w:pPr>
      <w:r>
        <w:rPr/>
        <w:pict>
          <v:rect style="position:absolute;margin-left:219pt;margin-top:11.154005pt;width:174pt;height:.75pt;mso-position-horizontal-relative:page;mso-position-vertical-relative:paragraph;z-index:-15608832;mso-wrap-distance-left:0;mso-wrap-distance-right:0" filled="true" fillcolor="#000000" stroked="false">
            <v:fill opacity="19789f" type="solid"/>
            <w10:wrap type="topAndBottom"/>
          </v:rect>
        </w:pict>
      </w:r>
    </w:p>
    <w:p>
      <w:pPr>
        <w:pStyle w:val="BodyText"/>
        <w:spacing w:before="4"/>
        <w:rPr>
          <w:b/>
          <w:sz w:val="8"/>
        </w:rPr>
      </w:pPr>
    </w:p>
    <w:p>
      <w:pPr>
        <w:pStyle w:val="ListParagraph"/>
        <w:numPr>
          <w:ilvl w:val="0"/>
          <w:numId w:val="8"/>
        </w:numPr>
        <w:tabs>
          <w:tab w:pos="4035" w:val="left" w:leader="none"/>
        </w:tabs>
        <w:spacing w:line="240" w:lineRule="auto" w:before="100" w:after="0"/>
        <w:ind w:left="4035" w:right="0" w:hanging="286"/>
        <w:jc w:val="left"/>
        <w:rPr>
          <w:rFonts w:ascii="Lato"/>
          <w:b/>
          <w:sz w:val="18"/>
        </w:rPr>
      </w:pPr>
      <w:r>
        <w:rPr>
          <w:rFonts w:ascii="Lato"/>
          <w:color w:val="303537"/>
          <w:sz w:val="18"/>
        </w:rPr>
        <w:t>Screening Interviews </w:t>
      </w:r>
      <w:r>
        <w:rPr>
          <w:rFonts w:ascii="Lato"/>
          <w:sz w:val="18"/>
        </w:rPr>
        <w:t>|</w:t>
      </w:r>
      <w:r>
        <w:rPr>
          <w:rFonts w:ascii="Lato"/>
          <w:spacing w:val="10"/>
          <w:sz w:val="18"/>
        </w:rPr>
        <w:t> </w:t>
      </w:r>
      <w:r>
        <w:rPr>
          <w:rFonts w:ascii="Lato"/>
          <w:b/>
          <w:color w:val="303537"/>
          <w:sz w:val="18"/>
        </w:rPr>
        <w:t>246</w:t>
      </w:r>
    </w:p>
    <w:p>
      <w:pPr>
        <w:pStyle w:val="BodyText"/>
        <w:rPr>
          <w:rFonts w:ascii="Lato"/>
          <w:b/>
          <w:sz w:val="17"/>
        </w:rPr>
      </w:pPr>
    </w:p>
    <w:p>
      <w:pPr>
        <w:pStyle w:val="ListParagraph"/>
        <w:numPr>
          <w:ilvl w:val="0"/>
          <w:numId w:val="8"/>
        </w:numPr>
        <w:tabs>
          <w:tab w:pos="4035" w:val="left" w:leader="none"/>
        </w:tabs>
        <w:spacing w:line="240" w:lineRule="auto" w:before="0" w:after="0"/>
        <w:ind w:left="4035" w:right="0" w:hanging="286"/>
        <w:jc w:val="left"/>
        <w:rPr>
          <w:rFonts w:ascii="Lato"/>
          <w:b/>
          <w:sz w:val="18"/>
        </w:rPr>
      </w:pPr>
      <w:r>
        <w:rPr>
          <w:rFonts w:ascii="Lato"/>
          <w:color w:val="303537"/>
          <w:sz w:val="18"/>
        </w:rPr>
        <w:t>Quality Assurance Files Closed </w:t>
      </w:r>
      <w:r>
        <w:rPr>
          <w:rFonts w:ascii="Lato"/>
          <w:sz w:val="18"/>
        </w:rPr>
        <w:t>|</w:t>
      </w:r>
      <w:r>
        <w:rPr>
          <w:rFonts w:ascii="Lato"/>
          <w:spacing w:val="-2"/>
          <w:sz w:val="18"/>
        </w:rPr>
        <w:t> </w:t>
      </w:r>
      <w:r>
        <w:rPr>
          <w:rFonts w:ascii="Lato"/>
          <w:b/>
          <w:color w:val="303537"/>
          <w:sz w:val="18"/>
        </w:rPr>
        <w:t>216</w:t>
      </w:r>
    </w:p>
    <w:p>
      <w:pPr>
        <w:pStyle w:val="BodyText"/>
        <w:rPr>
          <w:rFonts w:ascii="Lato"/>
          <w:b/>
          <w:sz w:val="17"/>
        </w:rPr>
      </w:pPr>
    </w:p>
    <w:p>
      <w:pPr>
        <w:pStyle w:val="ListParagraph"/>
        <w:numPr>
          <w:ilvl w:val="0"/>
          <w:numId w:val="8"/>
        </w:numPr>
        <w:tabs>
          <w:tab w:pos="4035" w:val="left" w:leader="none"/>
        </w:tabs>
        <w:spacing w:line="240" w:lineRule="auto" w:before="0" w:after="0"/>
        <w:ind w:left="4035" w:right="0" w:hanging="286"/>
        <w:jc w:val="left"/>
        <w:rPr>
          <w:rFonts w:ascii="Lato"/>
          <w:b/>
          <w:sz w:val="18"/>
        </w:rPr>
      </w:pPr>
      <w:r>
        <w:rPr>
          <w:rFonts w:ascii="Lato"/>
          <w:color w:val="303537"/>
          <w:sz w:val="18"/>
        </w:rPr>
        <w:t>On-site </w:t>
      </w:r>
      <w:r>
        <w:rPr>
          <w:rFonts w:ascii="Lato"/>
          <w:color w:val="303537"/>
          <w:spacing w:val="-3"/>
          <w:sz w:val="18"/>
        </w:rPr>
        <w:t>Assessment </w:t>
      </w:r>
      <w:r>
        <w:rPr>
          <w:rFonts w:ascii="Lato"/>
          <w:color w:val="303537"/>
          <w:sz w:val="18"/>
        </w:rPr>
        <w:t>Referrals </w:t>
      </w:r>
      <w:r>
        <w:rPr>
          <w:rFonts w:ascii="Lato"/>
          <w:sz w:val="18"/>
        </w:rPr>
        <w:t>|</w:t>
      </w:r>
      <w:r>
        <w:rPr>
          <w:rFonts w:ascii="Lato"/>
          <w:spacing w:val="-2"/>
          <w:sz w:val="18"/>
        </w:rPr>
        <w:t> </w:t>
      </w:r>
      <w:r>
        <w:rPr>
          <w:rFonts w:ascii="Lato"/>
          <w:b/>
          <w:color w:val="303537"/>
          <w:sz w:val="18"/>
        </w:rPr>
        <w:t>32</w:t>
      </w:r>
    </w:p>
    <w:p>
      <w:pPr>
        <w:pStyle w:val="BodyText"/>
        <w:rPr>
          <w:rFonts w:ascii="Lato"/>
          <w:b/>
          <w:sz w:val="17"/>
        </w:rPr>
      </w:pPr>
    </w:p>
    <w:p>
      <w:pPr>
        <w:pStyle w:val="ListParagraph"/>
        <w:numPr>
          <w:ilvl w:val="0"/>
          <w:numId w:val="8"/>
        </w:numPr>
        <w:tabs>
          <w:tab w:pos="4050" w:val="left" w:leader="none"/>
        </w:tabs>
        <w:spacing w:line="240" w:lineRule="auto" w:before="0" w:after="0"/>
        <w:ind w:left="4050" w:right="0" w:hanging="301"/>
        <w:jc w:val="left"/>
        <w:rPr>
          <w:rFonts w:ascii="Lato"/>
          <w:b/>
          <w:sz w:val="18"/>
        </w:rPr>
      </w:pPr>
      <w:r>
        <w:rPr>
          <w:rFonts w:ascii="Lato"/>
          <w:color w:val="303537"/>
          <w:sz w:val="18"/>
        </w:rPr>
        <w:t>Number of </w:t>
      </w:r>
      <w:r>
        <w:rPr>
          <w:rFonts w:ascii="Lato"/>
          <w:color w:val="303537"/>
          <w:spacing w:val="-8"/>
          <w:sz w:val="18"/>
        </w:rPr>
        <w:t>PTs </w:t>
      </w:r>
      <w:r>
        <w:rPr>
          <w:rFonts w:ascii="Lato"/>
          <w:color w:val="303537"/>
          <w:sz w:val="18"/>
        </w:rPr>
        <w:t>Deferred </w:t>
      </w:r>
      <w:r>
        <w:rPr>
          <w:rFonts w:ascii="Lato"/>
          <w:sz w:val="18"/>
        </w:rPr>
        <w:t>|</w:t>
      </w:r>
      <w:r>
        <w:rPr>
          <w:rFonts w:ascii="Lato"/>
          <w:spacing w:val="11"/>
          <w:sz w:val="18"/>
        </w:rPr>
        <w:t> </w:t>
      </w:r>
      <w:r>
        <w:rPr>
          <w:rFonts w:ascii="Lato"/>
          <w:b/>
          <w:color w:val="303537"/>
          <w:sz w:val="18"/>
        </w:rPr>
        <w:t>2</w:t>
      </w:r>
    </w:p>
    <w:p>
      <w:pPr>
        <w:pStyle w:val="BodyText"/>
        <w:rPr>
          <w:rFonts w:ascii="Lato"/>
          <w:b/>
          <w:sz w:val="17"/>
        </w:rPr>
      </w:pPr>
    </w:p>
    <w:p>
      <w:pPr>
        <w:pStyle w:val="ListParagraph"/>
        <w:numPr>
          <w:ilvl w:val="0"/>
          <w:numId w:val="8"/>
        </w:numPr>
        <w:tabs>
          <w:tab w:pos="4020" w:val="left" w:leader="none"/>
        </w:tabs>
        <w:spacing w:line="240" w:lineRule="auto" w:before="0" w:after="0"/>
        <w:ind w:left="4020" w:right="0" w:hanging="271"/>
        <w:jc w:val="left"/>
        <w:rPr>
          <w:rFonts w:ascii="Lato"/>
          <w:b/>
          <w:sz w:val="18"/>
        </w:rPr>
      </w:pPr>
      <w:r>
        <w:rPr>
          <w:rFonts w:ascii="Lato"/>
          <w:color w:val="303537"/>
          <w:sz w:val="18"/>
        </w:rPr>
        <w:t>On-site </w:t>
      </w:r>
      <w:r>
        <w:rPr>
          <w:rFonts w:ascii="Lato"/>
          <w:color w:val="303537"/>
          <w:spacing w:val="-3"/>
          <w:sz w:val="18"/>
        </w:rPr>
        <w:t>Assessments </w:t>
      </w:r>
      <w:r>
        <w:rPr>
          <w:rFonts w:ascii="Lato"/>
          <w:color w:val="303537"/>
          <w:sz w:val="18"/>
        </w:rPr>
        <w:t>Completed </w:t>
      </w:r>
      <w:r>
        <w:rPr>
          <w:rFonts w:ascii="Lato"/>
          <w:sz w:val="18"/>
        </w:rPr>
        <w:t>|</w:t>
      </w:r>
      <w:r>
        <w:rPr>
          <w:rFonts w:ascii="Lato"/>
          <w:spacing w:val="8"/>
          <w:sz w:val="18"/>
        </w:rPr>
        <w:t> </w:t>
      </w:r>
      <w:r>
        <w:rPr>
          <w:rFonts w:ascii="Lato"/>
          <w:b/>
          <w:color w:val="303537"/>
          <w:sz w:val="18"/>
        </w:rPr>
        <w:t>23</w:t>
      </w:r>
    </w:p>
    <w:p>
      <w:pPr>
        <w:pStyle w:val="BodyText"/>
        <w:rPr>
          <w:rFonts w:ascii="Lato"/>
          <w:b/>
          <w:sz w:val="17"/>
        </w:rPr>
      </w:pPr>
    </w:p>
    <w:p>
      <w:pPr>
        <w:pStyle w:val="ListParagraph"/>
        <w:numPr>
          <w:ilvl w:val="0"/>
          <w:numId w:val="8"/>
        </w:numPr>
        <w:tabs>
          <w:tab w:pos="4020" w:val="left" w:leader="none"/>
        </w:tabs>
        <w:spacing w:line="240" w:lineRule="auto" w:before="0" w:after="0"/>
        <w:ind w:left="4020" w:right="0" w:hanging="271"/>
        <w:jc w:val="left"/>
        <w:rPr>
          <w:rFonts w:ascii="Lato"/>
          <w:b/>
          <w:sz w:val="18"/>
        </w:rPr>
      </w:pPr>
      <w:r>
        <w:rPr>
          <w:rFonts w:ascii="Lato"/>
          <w:color w:val="303537"/>
          <w:sz w:val="18"/>
        </w:rPr>
        <w:t>Considered by </w:t>
      </w:r>
      <w:r>
        <w:rPr>
          <w:rFonts w:ascii="Lato"/>
          <w:color w:val="303537"/>
          <w:spacing w:val="3"/>
          <w:sz w:val="18"/>
        </w:rPr>
        <w:t>QA </w:t>
      </w:r>
      <w:r>
        <w:rPr>
          <w:rFonts w:ascii="Lato"/>
          <w:color w:val="303537"/>
          <w:spacing w:val="-3"/>
          <w:sz w:val="18"/>
        </w:rPr>
        <w:t>Committee </w:t>
      </w:r>
      <w:r>
        <w:rPr>
          <w:rFonts w:ascii="Lato"/>
          <w:sz w:val="18"/>
        </w:rPr>
        <w:t>|</w:t>
      </w:r>
      <w:r>
        <w:rPr>
          <w:rFonts w:ascii="Lato"/>
          <w:spacing w:val="2"/>
          <w:sz w:val="18"/>
        </w:rPr>
        <w:t> </w:t>
      </w:r>
      <w:r>
        <w:rPr>
          <w:rFonts w:ascii="Lato"/>
          <w:b/>
          <w:color w:val="303537"/>
          <w:sz w:val="18"/>
        </w:rPr>
        <w:t>0</w:t>
      </w:r>
    </w:p>
    <w:p>
      <w:pPr>
        <w:pStyle w:val="BodyText"/>
        <w:rPr>
          <w:rFonts w:ascii="Lato"/>
          <w:b/>
          <w:sz w:val="17"/>
        </w:rPr>
      </w:pPr>
    </w:p>
    <w:p>
      <w:pPr>
        <w:pStyle w:val="ListParagraph"/>
        <w:numPr>
          <w:ilvl w:val="0"/>
          <w:numId w:val="8"/>
        </w:numPr>
        <w:tabs>
          <w:tab w:pos="4050" w:val="left" w:leader="none"/>
        </w:tabs>
        <w:spacing w:line="240" w:lineRule="auto" w:before="0" w:after="0"/>
        <w:ind w:left="4050" w:right="0" w:hanging="301"/>
        <w:jc w:val="left"/>
        <w:rPr>
          <w:rFonts w:ascii="Lato"/>
          <w:b/>
          <w:sz w:val="18"/>
        </w:rPr>
      </w:pPr>
      <w:r>
        <w:rPr>
          <w:rFonts w:ascii="Lato"/>
          <w:color w:val="303537"/>
          <w:spacing w:val="3"/>
          <w:sz w:val="18"/>
        </w:rPr>
        <w:t>QA </w:t>
      </w:r>
      <w:r>
        <w:rPr>
          <w:rFonts w:ascii="Lato"/>
          <w:color w:val="303537"/>
          <w:spacing w:val="-3"/>
          <w:sz w:val="18"/>
        </w:rPr>
        <w:t>Committee </w:t>
      </w:r>
      <w:r>
        <w:rPr>
          <w:rFonts w:ascii="Lato"/>
          <w:color w:val="303537"/>
          <w:sz w:val="18"/>
        </w:rPr>
        <w:t>Decisions </w:t>
      </w:r>
      <w:r>
        <w:rPr>
          <w:rFonts w:ascii="Lato"/>
          <w:sz w:val="18"/>
        </w:rPr>
        <w:t>| </w:t>
      </w:r>
      <w:r>
        <w:rPr>
          <w:rFonts w:ascii="Lato"/>
          <w:b/>
          <w:color w:val="303537"/>
          <w:sz w:val="18"/>
        </w:rPr>
        <w:t>0</w:t>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6"/>
        </w:rPr>
      </w:pPr>
      <w:r>
        <w:rPr/>
        <w:pict>
          <v:group style="position:absolute;margin-left:76.5pt;margin-top:17.598728pt;width:459pt;height:41.25pt;mso-position-horizontal-relative:page;mso-position-vertical-relative:paragraph;z-index:-15608320;mso-wrap-distance-left:0;mso-wrap-distance-right:0" coordorigin="1530,352" coordsize="9180,825">
            <v:shape style="position:absolute;left:1530;top:351;width:9180;height:825" coordorigin="1530,352" coordsize="9180,825" path="m10688,1177l1552,1177,1545,1174,1533,1162,1530,1155,1530,1147,1530,374,1533,367,1545,355,1552,352,10688,352,10695,355,10707,367,10710,374,10710,1155,10707,1162,10695,1174,10688,1177xe" filled="true" fillcolor="#256881" stroked="false">
              <v:path arrowok="t"/>
              <v:fill type="solid"/>
            </v:shape>
            <v:shape style="position:absolute;left:5433;top:624;width:1363;height:270" type="#_x0000_t202" filled="false" stroked="false">
              <v:textbox inset="0,0,0,0">
                <w:txbxContent>
                  <w:p>
                    <w:pPr>
                      <w:spacing w:before="5"/>
                      <w:ind w:left="0" w:right="0" w:firstLine="0"/>
                      <w:jc w:val="left"/>
                      <w:rPr>
                        <w:rFonts w:ascii="Lato"/>
                        <w:b/>
                        <w:sz w:val="22"/>
                      </w:rPr>
                    </w:pPr>
                    <w:r>
                      <w:rPr>
                        <w:rFonts w:ascii="Lato"/>
                        <w:b/>
                        <w:color w:val="FFFFFF"/>
                        <w:sz w:val="22"/>
                      </w:rPr>
                      <w:t>CONTI NUE</w:t>
                    </w:r>
                  </w:p>
                </w:txbxContent>
              </v:textbox>
              <w10:wrap type="none"/>
            </v:shape>
            <w10:wrap type="topAndBottom"/>
          </v:group>
        </w:pict>
      </w:r>
    </w:p>
    <w:p>
      <w:pPr>
        <w:pStyle w:val="BodyText"/>
        <w:rPr>
          <w:rFonts w:ascii="Lato"/>
          <w:b/>
          <w:sz w:val="20"/>
        </w:rPr>
      </w:pPr>
    </w:p>
    <w:p>
      <w:pPr>
        <w:pStyle w:val="BodyText"/>
        <w:spacing w:before="1"/>
        <w:rPr>
          <w:rFonts w:ascii="Lato"/>
          <w:b/>
          <w:sz w:val="13"/>
        </w:rPr>
      </w:pPr>
      <w:r>
        <w:rPr/>
        <w:pict>
          <v:shape style="position:absolute;margin-left:54pt;margin-top:9.054006pt;width:504pt;height:139.5pt;mso-position-horizontal-relative:page;mso-position-vertical-relative:paragraph;z-index:-15607808;mso-wrap-distance-left:0;mso-wrap-distance-right:0" type="#_x0000_t202" filled="true" fillcolor="#256881" stroked="false">
            <v:textbox inset="0,0,0,0">
              <w:txbxContent>
                <w:p>
                  <w:pPr>
                    <w:pStyle w:val="BodyText"/>
                    <w:spacing w:before="2"/>
                    <w:rPr>
                      <w:rFonts w:ascii="Lato"/>
                      <w:b/>
                      <w:sz w:val="73"/>
                    </w:rPr>
                  </w:pPr>
                </w:p>
                <w:p>
                  <w:pPr>
                    <w:spacing w:before="0"/>
                    <w:ind w:left="543" w:right="546" w:firstLine="0"/>
                    <w:jc w:val="center"/>
                    <w:rPr>
                      <w:rFonts w:ascii="Lora"/>
                      <w:sz w:val="69"/>
                    </w:rPr>
                  </w:pPr>
                  <w:r>
                    <w:rPr>
                      <w:rFonts w:ascii="Lora"/>
                      <w:color w:val="FFFFFF"/>
                      <w:sz w:val="69"/>
                    </w:rPr>
                    <w:t>Professional Conduct</w:t>
                  </w:r>
                </w:p>
              </w:txbxContent>
            </v:textbox>
            <v:fill type="solid"/>
            <w10:wrap type="topAndBottom"/>
          </v:shape>
        </w:pict>
      </w:r>
    </w:p>
    <w:p>
      <w:pPr>
        <w:pStyle w:val="BodyText"/>
        <w:rPr>
          <w:rFonts w:ascii="Lato"/>
          <w:b/>
          <w:sz w:val="20"/>
        </w:rPr>
      </w:pPr>
    </w:p>
    <w:p>
      <w:pPr>
        <w:pStyle w:val="BodyText"/>
        <w:spacing w:before="6"/>
        <w:rPr>
          <w:rFonts w:ascii="Lato"/>
          <w:b/>
          <w:sz w:val="20"/>
        </w:rPr>
      </w:pPr>
    </w:p>
    <w:p>
      <w:pPr>
        <w:pStyle w:val="BodyText"/>
        <w:spacing w:line="348" w:lineRule="auto" w:before="1"/>
        <w:ind w:left="750" w:right="741"/>
      </w:pPr>
      <w:r>
        <w:rPr>
          <w:w w:val="105"/>
        </w:rPr>
        <w:t>The </w:t>
      </w:r>
      <w:r>
        <w:rPr>
          <w:spacing w:val="-3"/>
          <w:w w:val="105"/>
        </w:rPr>
        <w:t>College </w:t>
      </w:r>
      <w:r>
        <w:rPr>
          <w:w w:val="105"/>
        </w:rPr>
        <w:t>of Physiotherapists of Ontario </w:t>
      </w:r>
      <w:r>
        <w:rPr>
          <w:spacing w:val="-3"/>
          <w:w w:val="105"/>
        </w:rPr>
        <w:t>receives </w:t>
      </w:r>
      <w:r>
        <w:rPr>
          <w:w w:val="105"/>
        </w:rPr>
        <w:t>complaints and reports about the practice or conduct</w:t>
      </w:r>
      <w:r>
        <w:rPr>
          <w:spacing w:val="-20"/>
          <w:w w:val="105"/>
        </w:rPr>
        <w:t> </w:t>
      </w:r>
      <w:r>
        <w:rPr>
          <w:w w:val="105"/>
        </w:rPr>
        <w:t>of</w:t>
      </w:r>
      <w:r>
        <w:rPr>
          <w:spacing w:val="-27"/>
          <w:w w:val="105"/>
        </w:rPr>
        <w:t> </w:t>
      </w:r>
      <w:r>
        <w:rPr>
          <w:w w:val="105"/>
        </w:rPr>
        <w:t>physiotherapists.</w:t>
      </w:r>
      <w:r>
        <w:rPr>
          <w:spacing w:val="-28"/>
          <w:w w:val="105"/>
        </w:rPr>
        <w:t> </w:t>
      </w:r>
      <w:r>
        <w:rPr>
          <w:spacing w:val="-3"/>
          <w:w w:val="105"/>
        </w:rPr>
        <w:t>All</w:t>
      </w:r>
      <w:r>
        <w:rPr>
          <w:spacing w:val="-26"/>
          <w:w w:val="105"/>
        </w:rPr>
        <w:t> </w:t>
      </w:r>
      <w:r>
        <w:rPr>
          <w:w w:val="105"/>
        </w:rPr>
        <w:t>complaints</w:t>
      </w:r>
      <w:r>
        <w:rPr>
          <w:spacing w:val="-25"/>
          <w:w w:val="105"/>
        </w:rPr>
        <w:t> </w:t>
      </w:r>
      <w:r>
        <w:rPr>
          <w:w w:val="105"/>
        </w:rPr>
        <w:t>made</w:t>
      </w:r>
      <w:r>
        <w:rPr>
          <w:spacing w:val="-26"/>
          <w:w w:val="105"/>
        </w:rPr>
        <w:t> </w:t>
      </w:r>
      <w:r>
        <w:rPr>
          <w:w w:val="105"/>
        </w:rPr>
        <w:t>by</w:t>
      </w:r>
      <w:r>
        <w:rPr>
          <w:spacing w:val="-19"/>
          <w:w w:val="105"/>
        </w:rPr>
        <w:t> </w:t>
      </w:r>
      <w:r>
        <w:rPr>
          <w:w w:val="105"/>
        </w:rPr>
        <w:t>the</w:t>
      </w:r>
      <w:r>
        <w:rPr>
          <w:spacing w:val="-26"/>
          <w:w w:val="105"/>
        </w:rPr>
        <w:t> </w:t>
      </w:r>
      <w:r>
        <w:rPr>
          <w:w w:val="105"/>
        </w:rPr>
        <w:t>public</w:t>
      </w:r>
      <w:r>
        <w:rPr>
          <w:spacing w:val="-25"/>
          <w:w w:val="105"/>
        </w:rPr>
        <w:t> </w:t>
      </w:r>
      <w:r>
        <w:rPr>
          <w:spacing w:val="-3"/>
          <w:w w:val="105"/>
        </w:rPr>
        <w:t>are</w:t>
      </w:r>
      <w:r>
        <w:rPr>
          <w:spacing w:val="-26"/>
          <w:w w:val="105"/>
        </w:rPr>
        <w:t> </w:t>
      </w:r>
      <w:r>
        <w:rPr>
          <w:w w:val="105"/>
        </w:rPr>
        <w:t>investigated.</w:t>
      </w:r>
      <w:r>
        <w:rPr>
          <w:spacing w:val="-28"/>
          <w:w w:val="105"/>
        </w:rPr>
        <w:t> </w:t>
      </w:r>
      <w:r>
        <w:rPr>
          <w:w w:val="105"/>
        </w:rPr>
        <w:t>The</w:t>
      </w:r>
      <w:r>
        <w:rPr>
          <w:spacing w:val="-26"/>
          <w:w w:val="105"/>
        </w:rPr>
        <w:t> </w:t>
      </w:r>
      <w:r>
        <w:rPr>
          <w:spacing w:val="-3"/>
          <w:w w:val="105"/>
        </w:rPr>
        <w:t>College</w:t>
      </w:r>
      <w:r>
        <w:rPr>
          <w:spacing w:val="-25"/>
          <w:w w:val="105"/>
        </w:rPr>
        <w:t> </w:t>
      </w:r>
      <w:r>
        <w:rPr>
          <w:spacing w:val="-3"/>
          <w:w w:val="105"/>
        </w:rPr>
        <w:t>Registrar </w:t>
      </w:r>
      <w:r>
        <w:rPr>
          <w:spacing w:val="-2"/>
          <w:w w:val="105"/>
        </w:rPr>
        <w:t>may </w:t>
      </w:r>
      <w:r>
        <w:rPr>
          <w:spacing w:val="-4"/>
          <w:w w:val="105"/>
        </w:rPr>
        <w:t>also </w:t>
      </w:r>
      <w:r>
        <w:rPr>
          <w:w w:val="105"/>
        </w:rPr>
        <w:t>initiate investigations </w:t>
      </w:r>
      <w:r>
        <w:rPr>
          <w:spacing w:val="-3"/>
          <w:w w:val="105"/>
        </w:rPr>
        <w:t>where </w:t>
      </w:r>
      <w:r>
        <w:rPr>
          <w:w w:val="105"/>
        </w:rPr>
        <w:t>reported information suggests </w:t>
      </w:r>
      <w:r>
        <w:rPr>
          <w:spacing w:val="-3"/>
          <w:w w:val="105"/>
        </w:rPr>
        <w:t>reasonable </w:t>
      </w:r>
      <w:r>
        <w:rPr>
          <w:w w:val="105"/>
        </w:rPr>
        <w:t>and probable grounds</w:t>
      </w:r>
      <w:r>
        <w:rPr>
          <w:spacing w:val="-27"/>
          <w:w w:val="105"/>
        </w:rPr>
        <w:t> </w:t>
      </w:r>
      <w:r>
        <w:rPr>
          <w:spacing w:val="3"/>
          <w:w w:val="105"/>
        </w:rPr>
        <w:t>to</w:t>
      </w:r>
      <w:r>
        <w:rPr>
          <w:spacing w:val="-24"/>
          <w:w w:val="105"/>
        </w:rPr>
        <w:t> </w:t>
      </w:r>
      <w:r>
        <w:rPr>
          <w:w w:val="105"/>
        </w:rPr>
        <w:t>believe</w:t>
      </w:r>
      <w:r>
        <w:rPr>
          <w:spacing w:val="-27"/>
          <w:w w:val="105"/>
        </w:rPr>
        <w:t> </w:t>
      </w:r>
      <w:r>
        <w:rPr>
          <w:w w:val="105"/>
        </w:rPr>
        <w:t>a</w:t>
      </w:r>
      <w:r>
        <w:rPr>
          <w:spacing w:val="-26"/>
          <w:w w:val="105"/>
        </w:rPr>
        <w:t> </w:t>
      </w:r>
      <w:r>
        <w:rPr>
          <w:w w:val="105"/>
        </w:rPr>
        <w:t>physiotherapist</w:t>
      </w:r>
      <w:r>
        <w:rPr>
          <w:spacing w:val="-21"/>
          <w:w w:val="105"/>
        </w:rPr>
        <w:t> </w:t>
      </w:r>
      <w:r>
        <w:rPr>
          <w:spacing w:val="-2"/>
          <w:w w:val="105"/>
        </w:rPr>
        <w:t>may</w:t>
      </w:r>
      <w:r>
        <w:rPr>
          <w:spacing w:val="-21"/>
          <w:w w:val="105"/>
        </w:rPr>
        <w:t> </w:t>
      </w:r>
      <w:r>
        <w:rPr>
          <w:w w:val="105"/>
        </w:rPr>
        <w:t>have</w:t>
      </w:r>
      <w:r>
        <w:rPr>
          <w:spacing w:val="-27"/>
          <w:w w:val="105"/>
        </w:rPr>
        <w:t> </w:t>
      </w:r>
      <w:r>
        <w:rPr>
          <w:spacing w:val="-3"/>
          <w:w w:val="105"/>
        </w:rPr>
        <w:t>engaged</w:t>
      </w:r>
      <w:r>
        <w:rPr>
          <w:spacing w:val="-24"/>
          <w:w w:val="105"/>
        </w:rPr>
        <w:t> </w:t>
      </w:r>
      <w:r>
        <w:rPr>
          <w:spacing w:val="-3"/>
          <w:w w:val="105"/>
        </w:rPr>
        <w:t>in</w:t>
      </w:r>
      <w:r>
        <w:rPr>
          <w:spacing w:val="-25"/>
          <w:w w:val="105"/>
        </w:rPr>
        <w:t> </w:t>
      </w:r>
      <w:r>
        <w:rPr>
          <w:spacing w:val="-3"/>
          <w:w w:val="105"/>
        </w:rPr>
        <w:t>professional</w:t>
      </w:r>
      <w:r>
        <w:rPr>
          <w:spacing w:val="-27"/>
          <w:w w:val="105"/>
        </w:rPr>
        <w:t> </w:t>
      </w:r>
      <w:r>
        <w:rPr>
          <w:w w:val="105"/>
        </w:rPr>
        <w:t>misconduct</w:t>
      </w:r>
      <w:r>
        <w:rPr>
          <w:spacing w:val="-21"/>
          <w:w w:val="105"/>
        </w:rPr>
        <w:t> </w:t>
      </w:r>
      <w:r>
        <w:rPr>
          <w:w w:val="105"/>
        </w:rPr>
        <w:t>or</w:t>
      </w:r>
      <w:r>
        <w:rPr>
          <w:spacing w:val="-27"/>
          <w:w w:val="105"/>
        </w:rPr>
        <w:t> </w:t>
      </w:r>
      <w:r>
        <w:rPr>
          <w:spacing w:val="-3"/>
          <w:w w:val="105"/>
        </w:rPr>
        <w:t>is</w:t>
      </w:r>
      <w:r>
        <w:rPr>
          <w:spacing w:val="-27"/>
          <w:w w:val="105"/>
        </w:rPr>
        <w:t> </w:t>
      </w:r>
      <w:r>
        <w:rPr>
          <w:w w:val="105"/>
        </w:rPr>
        <w:t>incompetent.</w:t>
      </w:r>
    </w:p>
    <w:p>
      <w:pPr>
        <w:spacing w:after="0" w:line="348" w:lineRule="auto"/>
        <w:sectPr>
          <w:pgSz w:w="12240" w:h="15840"/>
          <w:pgMar w:header="0" w:footer="420" w:top="820" w:bottom="700" w:left="780" w:right="780"/>
        </w:sectPr>
      </w:pPr>
    </w:p>
    <w:p>
      <w:pPr>
        <w:pStyle w:val="BodyText"/>
        <w:spacing w:line="348" w:lineRule="auto" w:before="72"/>
        <w:ind w:left="749" w:right="741"/>
      </w:pPr>
      <w:r>
        <w:rPr>
          <w:w w:val="105"/>
        </w:rPr>
        <w:t>The results of investigations </w:t>
      </w:r>
      <w:r>
        <w:rPr>
          <w:spacing w:val="-3"/>
          <w:w w:val="105"/>
        </w:rPr>
        <w:t>are considered </w:t>
      </w:r>
      <w:r>
        <w:rPr>
          <w:w w:val="105"/>
        </w:rPr>
        <w:t>by the Inquiries, Complaints and Reports Committee, which</w:t>
      </w:r>
      <w:r>
        <w:rPr>
          <w:spacing w:val="-23"/>
          <w:w w:val="105"/>
        </w:rPr>
        <w:t> </w:t>
      </w:r>
      <w:r>
        <w:rPr>
          <w:spacing w:val="-2"/>
          <w:w w:val="105"/>
        </w:rPr>
        <w:t>may</w:t>
      </w:r>
      <w:r>
        <w:rPr>
          <w:spacing w:val="-18"/>
          <w:w w:val="105"/>
        </w:rPr>
        <w:t> </w:t>
      </w:r>
      <w:r>
        <w:rPr>
          <w:w w:val="105"/>
        </w:rPr>
        <w:t>take</w:t>
      </w:r>
      <w:r>
        <w:rPr>
          <w:spacing w:val="-25"/>
          <w:w w:val="105"/>
        </w:rPr>
        <w:t> </w:t>
      </w:r>
      <w:r>
        <w:rPr>
          <w:w w:val="105"/>
        </w:rPr>
        <w:t>no</w:t>
      </w:r>
      <w:r>
        <w:rPr>
          <w:spacing w:val="-21"/>
          <w:w w:val="105"/>
        </w:rPr>
        <w:t> </w:t>
      </w:r>
      <w:r>
        <w:rPr>
          <w:w w:val="105"/>
        </w:rPr>
        <w:t>action,</w:t>
      </w:r>
      <w:r>
        <w:rPr>
          <w:spacing w:val="-24"/>
          <w:w w:val="105"/>
        </w:rPr>
        <w:t> </w:t>
      </w:r>
      <w:r>
        <w:rPr>
          <w:w w:val="105"/>
        </w:rPr>
        <w:t>order</w:t>
      </w:r>
      <w:r>
        <w:rPr>
          <w:spacing w:val="-25"/>
          <w:w w:val="105"/>
        </w:rPr>
        <w:t> </w:t>
      </w:r>
      <w:r>
        <w:rPr>
          <w:w w:val="105"/>
        </w:rPr>
        <w:t>a</w:t>
      </w:r>
      <w:r>
        <w:rPr>
          <w:spacing w:val="-24"/>
          <w:w w:val="105"/>
        </w:rPr>
        <w:t> </w:t>
      </w:r>
      <w:r>
        <w:rPr>
          <w:spacing w:val="-3"/>
          <w:w w:val="105"/>
        </w:rPr>
        <w:t>range</w:t>
      </w:r>
      <w:r>
        <w:rPr>
          <w:spacing w:val="-25"/>
          <w:w w:val="105"/>
        </w:rPr>
        <w:t> </w:t>
      </w:r>
      <w:r>
        <w:rPr>
          <w:w w:val="105"/>
        </w:rPr>
        <w:t>of</w:t>
      </w:r>
      <w:r>
        <w:rPr>
          <w:spacing w:val="-27"/>
          <w:w w:val="105"/>
        </w:rPr>
        <w:t> </w:t>
      </w:r>
      <w:r>
        <w:rPr>
          <w:w w:val="105"/>
        </w:rPr>
        <w:t>educational</w:t>
      </w:r>
      <w:r>
        <w:rPr>
          <w:spacing w:val="-25"/>
          <w:w w:val="105"/>
        </w:rPr>
        <w:t> </w:t>
      </w:r>
      <w:r>
        <w:rPr>
          <w:w w:val="105"/>
        </w:rPr>
        <w:t>or</w:t>
      </w:r>
      <w:r>
        <w:rPr>
          <w:spacing w:val="-25"/>
          <w:w w:val="105"/>
        </w:rPr>
        <w:t> </w:t>
      </w:r>
      <w:r>
        <w:rPr>
          <w:spacing w:val="-4"/>
          <w:w w:val="105"/>
        </w:rPr>
        <w:t>remedial</w:t>
      </w:r>
      <w:r>
        <w:rPr>
          <w:spacing w:val="-25"/>
          <w:w w:val="105"/>
        </w:rPr>
        <w:t> </w:t>
      </w:r>
      <w:r>
        <w:rPr>
          <w:w w:val="105"/>
        </w:rPr>
        <w:t>activities,</w:t>
      </w:r>
      <w:r>
        <w:rPr>
          <w:spacing w:val="-24"/>
          <w:w w:val="105"/>
        </w:rPr>
        <w:t> </w:t>
      </w:r>
      <w:r>
        <w:rPr>
          <w:w w:val="105"/>
        </w:rPr>
        <w:t>or</w:t>
      </w:r>
      <w:r>
        <w:rPr>
          <w:spacing w:val="-25"/>
          <w:w w:val="105"/>
        </w:rPr>
        <w:t> </w:t>
      </w:r>
      <w:r>
        <w:rPr>
          <w:spacing w:val="-5"/>
          <w:w w:val="105"/>
        </w:rPr>
        <w:t>refer</w:t>
      </w:r>
      <w:r>
        <w:rPr>
          <w:spacing w:val="-25"/>
          <w:w w:val="105"/>
        </w:rPr>
        <w:t> </w:t>
      </w:r>
      <w:r>
        <w:rPr>
          <w:w w:val="105"/>
        </w:rPr>
        <w:t>a</w:t>
      </w:r>
      <w:r>
        <w:rPr>
          <w:spacing w:val="-25"/>
          <w:w w:val="105"/>
        </w:rPr>
        <w:t> </w:t>
      </w:r>
      <w:r>
        <w:rPr>
          <w:w w:val="105"/>
        </w:rPr>
        <w:t>physiotherapist </w:t>
      </w:r>
      <w:r>
        <w:rPr>
          <w:spacing w:val="3"/>
          <w:w w:val="105"/>
        </w:rPr>
        <w:t>to</w:t>
      </w:r>
      <w:r>
        <w:rPr>
          <w:spacing w:val="-8"/>
          <w:w w:val="105"/>
        </w:rPr>
        <w:t> </w:t>
      </w:r>
      <w:r>
        <w:rPr>
          <w:w w:val="105"/>
        </w:rPr>
        <w:t>the</w:t>
      </w:r>
      <w:r>
        <w:rPr>
          <w:spacing w:val="-14"/>
          <w:w w:val="105"/>
        </w:rPr>
        <w:t> </w:t>
      </w:r>
      <w:r>
        <w:rPr>
          <w:spacing w:val="-4"/>
          <w:w w:val="105"/>
        </w:rPr>
        <w:t>Discipline</w:t>
      </w:r>
      <w:r>
        <w:rPr>
          <w:spacing w:val="-14"/>
          <w:w w:val="105"/>
        </w:rPr>
        <w:t> </w:t>
      </w:r>
      <w:r>
        <w:rPr>
          <w:w w:val="105"/>
        </w:rPr>
        <w:t>Committee</w:t>
      </w:r>
      <w:r>
        <w:rPr>
          <w:spacing w:val="-13"/>
          <w:w w:val="105"/>
        </w:rPr>
        <w:t> </w:t>
      </w:r>
      <w:r>
        <w:rPr>
          <w:w w:val="105"/>
        </w:rPr>
        <w:t>or</w:t>
      </w:r>
      <w:r>
        <w:rPr>
          <w:spacing w:val="-14"/>
          <w:w w:val="105"/>
        </w:rPr>
        <w:t> </w:t>
      </w:r>
      <w:r>
        <w:rPr>
          <w:w w:val="105"/>
        </w:rPr>
        <w:t>Fitness</w:t>
      </w:r>
      <w:r>
        <w:rPr>
          <w:spacing w:val="-13"/>
          <w:w w:val="105"/>
        </w:rPr>
        <w:t> </w:t>
      </w:r>
      <w:r>
        <w:rPr>
          <w:spacing w:val="3"/>
          <w:w w:val="105"/>
        </w:rPr>
        <w:t>to</w:t>
      </w:r>
      <w:r>
        <w:rPr>
          <w:spacing w:val="-7"/>
          <w:w w:val="105"/>
        </w:rPr>
        <w:t> </w:t>
      </w:r>
      <w:r>
        <w:rPr>
          <w:w w:val="105"/>
        </w:rPr>
        <w:t>Practise</w:t>
      </w:r>
      <w:r>
        <w:rPr>
          <w:spacing w:val="-14"/>
          <w:w w:val="105"/>
        </w:rPr>
        <w:t> </w:t>
      </w:r>
      <w:r>
        <w:rPr>
          <w:w w:val="105"/>
        </w:rPr>
        <w:t>Committee</w:t>
      </w:r>
      <w:r>
        <w:rPr>
          <w:spacing w:val="-14"/>
          <w:w w:val="105"/>
        </w:rPr>
        <w:t> </w:t>
      </w:r>
      <w:r>
        <w:rPr>
          <w:w w:val="105"/>
        </w:rPr>
        <w:t>for</w:t>
      </w:r>
      <w:r>
        <w:rPr>
          <w:spacing w:val="-13"/>
          <w:w w:val="105"/>
        </w:rPr>
        <w:t> </w:t>
      </w:r>
      <w:r>
        <w:rPr>
          <w:w w:val="105"/>
        </w:rPr>
        <w:t>a</w:t>
      </w:r>
      <w:r>
        <w:rPr>
          <w:spacing w:val="-13"/>
          <w:w w:val="105"/>
        </w:rPr>
        <w:t> </w:t>
      </w:r>
      <w:r>
        <w:rPr>
          <w:spacing w:val="-3"/>
          <w:w w:val="105"/>
        </w:rPr>
        <w:t>hearing.</w:t>
      </w:r>
    </w:p>
    <w:p>
      <w:pPr>
        <w:pStyle w:val="BodyText"/>
        <w:spacing w:before="5"/>
        <w:rPr>
          <w:sz w:val="37"/>
        </w:rPr>
      </w:pPr>
    </w:p>
    <w:p>
      <w:pPr>
        <w:pStyle w:val="BodyText"/>
        <w:spacing w:line="348" w:lineRule="auto"/>
        <w:ind w:left="749"/>
      </w:pPr>
      <w:r>
        <w:rPr>
          <w:w w:val="105"/>
        </w:rPr>
        <w:t>The</w:t>
      </w:r>
      <w:r>
        <w:rPr>
          <w:spacing w:val="-26"/>
          <w:w w:val="105"/>
        </w:rPr>
        <w:t> </w:t>
      </w:r>
      <w:r>
        <w:rPr>
          <w:spacing w:val="-3"/>
          <w:w w:val="105"/>
        </w:rPr>
        <w:t>College</w:t>
      </w:r>
      <w:r>
        <w:rPr>
          <w:spacing w:val="-25"/>
          <w:w w:val="105"/>
        </w:rPr>
        <w:t> </w:t>
      </w:r>
      <w:r>
        <w:rPr>
          <w:spacing w:val="-4"/>
          <w:w w:val="105"/>
        </w:rPr>
        <w:t>also</w:t>
      </w:r>
      <w:r>
        <w:rPr>
          <w:spacing w:val="-21"/>
          <w:w w:val="105"/>
        </w:rPr>
        <w:t> </w:t>
      </w:r>
      <w:r>
        <w:rPr>
          <w:spacing w:val="-3"/>
          <w:w w:val="105"/>
        </w:rPr>
        <w:t>receives</w:t>
      </w:r>
      <w:r>
        <w:rPr>
          <w:spacing w:val="-24"/>
          <w:w w:val="105"/>
        </w:rPr>
        <w:t> </w:t>
      </w:r>
      <w:r>
        <w:rPr>
          <w:w w:val="105"/>
        </w:rPr>
        <w:t>information</w:t>
      </w:r>
      <w:r>
        <w:rPr>
          <w:spacing w:val="-22"/>
          <w:w w:val="105"/>
        </w:rPr>
        <w:t> </w:t>
      </w:r>
      <w:r>
        <w:rPr>
          <w:w w:val="105"/>
        </w:rPr>
        <w:t>about</w:t>
      </w:r>
      <w:r>
        <w:rPr>
          <w:spacing w:val="-19"/>
          <w:w w:val="105"/>
        </w:rPr>
        <w:t> </w:t>
      </w:r>
      <w:r>
        <w:rPr>
          <w:w w:val="105"/>
        </w:rPr>
        <w:t>individuals</w:t>
      </w:r>
      <w:r>
        <w:rPr>
          <w:spacing w:val="-24"/>
          <w:w w:val="105"/>
        </w:rPr>
        <w:t> </w:t>
      </w:r>
      <w:r>
        <w:rPr>
          <w:w w:val="105"/>
        </w:rPr>
        <w:t>who</w:t>
      </w:r>
      <w:r>
        <w:rPr>
          <w:spacing w:val="-21"/>
          <w:w w:val="105"/>
        </w:rPr>
        <w:t> </w:t>
      </w:r>
      <w:r>
        <w:rPr>
          <w:spacing w:val="-3"/>
          <w:w w:val="105"/>
        </w:rPr>
        <w:t>are</w:t>
      </w:r>
      <w:r>
        <w:rPr>
          <w:spacing w:val="-25"/>
          <w:w w:val="105"/>
        </w:rPr>
        <w:t> </w:t>
      </w:r>
      <w:r>
        <w:rPr>
          <w:w w:val="105"/>
        </w:rPr>
        <w:t>not</w:t>
      </w:r>
      <w:r>
        <w:rPr>
          <w:spacing w:val="-19"/>
          <w:w w:val="105"/>
        </w:rPr>
        <w:t> </w:t>
      </w:r>
      <w:r>
        <w:rPr>
          <w:spacing w:val="-3"/>
          <w:w w:val="105"/>
        </w:rPr>
        <w:t>registered</w:t>
      </w:r>
      <w:r>
        <w:rPr>
          <w:spacing w:val="-21"/>
          <w:w w:val="105"/>
        </w:rPr>
        <w:t> </w:t>
      </w:r>
      <w:r>
        <w:rPr>
          <w:spacing w:val="3"/>
          <w:w w:val="105"/>
        </w:rPr>
        <w:t>to</w:t>
      </w:r>
      <w:r>
        <w:rPr>
          <w:spacing w:val="-21"/>
          <w:w w:val="105"/>
        </w:rPr>
        <w:t> </w:t>
      </w:r>
      <w:r>
        <w:rPr>
          <w:w w:val="105"/>
        </w:rPr>
        <w:t>practice</w:t>
      </w:r>
      <w:r>
        <w:rPr>
          <w:spacing w:val="-25"/>
          <w:w w:val="105"/>
        </w:rPr>
        <w:t> </w:t>
      </w:r>
      <w:r>
        <w:rPr>
          <w:w w:val="105"/>
        </w:rPr>
        <w:t>but</w:t>
      </w:r>
      <w:r>
        <w:rPr>
          <w:spacing w:val="-19"/>
          <w:w w:val="105"/>
        </w:rPr>
        <w:t> </w:t>
      </w:r>
      <w:r>
        <w:rPr>
          <w:spacing w:val="-5"/>
          <w:w w:val="105"/>
        </w:rPr>
        <w:t>refer</w:t>
      </w:r>
      <w:r>
        <w:rPr>
          <w:spacing w:val="-25"/>
          <w:w w:val="105"/>
        </w:rPr>
        <w:t> </w:t>
      </w:r>
      <w:r>
        <w:rPr>
          <w:spacing w:val="3"/>
          <w:w w:val="105"/>
        </w:rPr>
        <w:t>to </w:t>
      </w:r>
      <w:r>
        <w:rPr>
          <w:w w:val="105"/>
        </w:rPr>
        <w:t>themselves</w:t>
      </w:r>
      <w:r>
        <w:rPr>
          <w:spacing w:val="-13"/>
          <w:w w:val="105"/>
        </w:rPr>
        <w:t> </w:t>
      </w:r>
      <w:r>
        <w:rPr>
          <w:w w:val="105"/>
        </w:rPr>
        <w:t>as</w:t>
      </w:r>
      <w:r>
        <w:rPr>
          <w:spacing w:val="-13"/>
          <w:w w:val="105"/>
        </w:rPr>
        <w:t> </w:t>
      </w:r>
      <w:r>
        <w:rPr>
          <w:w w:val="105"/>
        </w:rPr>
        <w:t>physiotherapists</w:t>
      </w:r>
      <w:r>
        <w:rPr>
          <w:spacing w:val="-12"/>
          <w:w w:val="105"/>
        </w:rPr>
        <w:t> </w:t>
      </w:r>
      <w:r>
        <w:rPr>
          <w:w w:val="105"/>
        </w:rPr>
        <w:t>or</w:t>
      </w:r>
      <w:r>
        <w:rPr>
          <w:spacing w:val="-14"/>
          <w:w w:val="105"/>
        </w:rPr>
        <w:t> </w:t>
      </w:r>
      <w:r>
        <w:rPr>
          <w:w w:val="105"/>
        </w:rPr>
        <w:t>physical</w:t>
      </w:r>
      <w:r>
        <w:rPr>
          <w:spacing w:val="-14"/>
          <w:w w:val="105"/>
        </w:rPr>
        <w:t> </w:t>
      </w:r>
      <w:r>
        <w:rPr>
          <w:w w:val="105"/>
        </w:rPr>
        <w:t>therapists</w:t>
      </w:r>
      <w:r>
        <w:rPr>
          <w:spacing w:val="-12"/>
          <w:w w:val="105"/>
        </w:rPr>
        <w:t> </w:t>
      </w:r>
      <w:r>
        <w:rPr>
          <w:w w:val="105"/>
        </w:rPr>
        <w:t>(holding</w:t>
      </w:r>
      <w:r>
        <w:rPr>
          <w:spacing w:val="-12"/>
          <w:w w:val="105"/>
        </w:rPr>
        <w:t> </w:t>
      </w:r>
      <w:r>
        <w:rPr>
          <w:w w:val="105"/>
        </w:rPr>
        <w:t>out).</w:t>
      </w:r>
    </w:p>
    <w:p>
      <w:pPr>
        <w:pStyle w:val="BodyText"/>
        <w:spacing w:before="6"/>
        <w:rPr>
          <w:sz w:val="37"/>
        </w:rPr>
      </w:pPr>
    </w:p>
    <w:p>
      <w:pPr>
        <w:pStyle w:val="BodyText"/>
        <w:spacing w:line="348" w:lineRule="auto"/>
        <w:ind w:left="749" w:right="741"/>
      </w:pPr>
      <w:r>
        <w:rPr>
          <w:color w:val="303537"/>
          <w:spacing w:val="2"/>
          <w:w w:val="105"/>
        </w:rPr>
        <w:t>In</w:t>
      </w:r>
      <w:r>
        <w:rPr>
          <w:color w:val="303537"/>
          <w:spacing w:val="-26"/>
          <w:w w:val="105"/>
        </w:rPr>
        <w:t> </w:t>
      </w:r>
      <w:r>
        <w:rPr>
          <w:color w:val="303537"/>
          <w:spacing w:val="-5"/>
          <w:w w:val="105"/>
        </w:rPr>
        <w:t>2019–2020,</w:t>
      </w:r>
      <w:r>
        <w:rPr>
          <w:color w:val="303537"/>
          <w:spacing w:val="-28"/>
          <w:w w:val="105"/>
        </w:rPr>
        <w:t> </w:t>
      </w:r>
      <w:r>
        <w:rPr>
          <w:color w:val="303537"/>
          <w:w w:val="105"/>
        </w:rPr>
        <w:t>the</w:t>
      </w:r>
      <w:r>
        <w:rPr>
          <w:color w:val="303537"/>
          <w:spacing w:val="-28"/>
          <w:w w:val="105"/>
        </w:rPr>
        <w:t> </w:t>
      </w:r>
      <w:r>
        <w:rPr>
          <w:color w:val="303537"/>
          <w:spacing w:val="-3"/>
          <w:w w:val="105"/>
        </w:rPr>
        <w:t>College</w:t>
      </w:r>
      <w:r>
        <w:rPr>
          <w:color w:val="303537"/>
          <w:spacing w:val="-29"/>
          <w:w w:val="105"/>
        </w:rPr>
        <w:t> </w:t>
      </w:r>
      <w:r>
        <w:rPr>
          <w:color w:val="303537"/>
          <w:spacing w:val="-3"/>
          <w:w w:val="105"/>
        </w:rPr>
        <w:t>received</w:t>
      </w:r>
      <w:r>
        <w:rPr>
          <w:color w:val="303537"/>
          <w:spacing w:val="-25"/>
          <w:w w:val="105"/>
        </w:rPr>
        <w:t> </w:t>
      </w:r>
      <w:r>
        <w:rPr>
          <w:color w:val="303537"/>
          <w:spacing w:val="-5"/>
          <w:w w:val="105"/>
        </w:rPr>
        <w:t>254</w:t>
      </w:r>
      <w:r>
        <w:rPr>
          <w:color w:val="303537"/>
          <w:spacing w:val="-30"/>
          <w:w w:val="105"/>
        </w:rPr>
        <w:t> </w:t>
      </w:r>
      <w:r>
        <w:rPr>
          <w:color w:val="303537"/>
          <w:w w:val="105"/>
        </w:rPr>
        <w:t>concerns</w:t>
      </w:r>
      <w:r>
        <w:rPr>
          <w:color w:val="303537"/>
          <w:spacing w:val="-27"/>
          <w:w w:val="105"/>
        </w:rPr>
        <w:t> </w:t>
      </w:r>
      <w:r>
        <w:rPr>
          <w:color w:val="303537"/>
          <w:w w:val="105"/>
        </w:rPr>
        <w:t>about</w:t>
      </w:r>
      <w:r>
        <w:rPr>
          <w:color w:val="303537"/>
          <w:spacing w:val="-23"/>
          <w:w w:val="105"/>
        </w:rPr>
        <w:t> </w:t>
      </w:r>
      <w:r>
        <w:rPr>
          <w:color w:val="303537"/>
          <w:w w:val="105"/>
        </w:rPr>
        <w:t>physiotherapists</w:t>
      </w:r>
      <w:r>
        <w:rPr>
          <w:color w:val="303537"/>
          <w:spacing w:val="-27"/>
          <w:w w:val="105"/>
        </w:rPr>
        <w:t> </w:t>
      </w:r>
      <w:r>
        <w:rPr>
          <w:color w:val="303537"/>
          <w:w w:val="105"/>
        </w:rPr>
        <w:t>and</w:t>
      </w:r>
      <w:r>
        <w:rPr>
          <w:color w:val="303537"/>
          <w:spacing w:val="-26"/>
          <w:w w:val="105"/>
        </w:rPr>
        <w:t> </w:t>
      </w:r>
      <w:r>
        <w:rPr>
          <w:color w:val="303537"/>
          <w:w w:val="105"/>
        </w:rPr>
        <w:t>individuals</w:t>
      </w:r>
      <w:r>
        <w:rPr>
          <w:color w:val="303537"/>
          <w:spacing w:val="-27"/>
          <w:w w:val="105"/>
        </w:rPr>
        <w:t> </w:t>
      </w:r>
      <w:r>
        <w:rPr>
          <w:color w:val="303537"/>
          <w:w w:val="105"/>
        </w:rPr>
        <w:t>holding</w:t>
      </w:r>
      <w:r>
        <w:rPr>
          <w:color w:val="303537"/>
          <w:spacing w:val="-28"/>
          <w:w w:val="105"/>
        </w:rPr>
        <w:t> </w:t>
      </w:r>
      <w:r>
        <w:rPr>
          <w:color w:val="303537"/>
          <w:w w:val="105"/>
        </w:rPr>
        <w:t>out. </w:t>
      </w:r>
      <w:r>
        <w:rPr>
          <w:color w:val="303537"/>
          <w:spacing w:val="-5"/>
          <w:w w:val="105"/>
        </w:rPr>
        <w:t>132</w:t>
      </w:r>
      <w:r>
        <w:rPr>
          <w:color w:val="303537"/>
          <w:spacing w:val="-25"/>
          <w:w w:val="105"/>
        </w:rPr>
        <w:t> </w:t>
      </w:r>
      <w:r>
        <w:rPr>
          <w:color w:val="303537"/>
          <w:w w:val="105"/>
        </w:rPr>
        <w:t>of</w:t>
      </w:r>
      <w:r>
        <w:rPr>
          <w:color w:val="303537"/>
          <w:spacing w:val="-25"/>
          <w:w w:val="105"/>
        </w:rPr>
        <w:t> </w:t>
      </w:r>
      <w:r>
        <w:rPr>
          <w:color w:val="303537"/>
          <w:w w:val="105"/>
        </w:rPr>
        <w:t>these</w:t>
      </w:r>
      <w:r>
        <w:rPr>
          <w:color w:val="303537"/>
          <w:spacing w:val="-24"/>
          <w:w w:val="105"/>
        </w:rPr>
        <w:t> </w:t>
      </w:r>
      <w:r>
        <w:rPr>
          <w:color w:val="303537"/>
          <w:w w:val="105"/>
        </w:rPr>
        <w:t>matters</w:t>
      </w:r>
      <w:r>
        <w:rPr>
          <w:color w:val="303537"/>
          <w:spacing w:val="-22"/>
          <w:w w:val="105"/>
        </w:rPr>
        <w:t> </w:t>
      </w:r>
      <w:r>
        <w:rPr>
          <w:color w:val="303537"/>
          <w:spacing w:val="-3"/>
          <w:w w:val="105"/>
        </w:rPr>
        <w:t>were</w:t>
      </w:r>
      <w:r>
        <w:rPr>
          <w:color w:val="303537"/>
          <w:spacing w:val="-24"/>
          <w:w w:val="105"/>
        </w:rPr>
        <w:t> </w:t>
      </w:r>
      <w:r>
        <w:rPr>
          <w:color w:val="303537"/>
          <w:w w:val="105"/>
        </w:rPr>
        <w:t>complaints</w:t>
      </w:r>
      <w:r>
        <w:rPr>
          <w:color w:val="303537"/>
          <w:spacing w:val="-23"/>
          <w:w w:val="105"/>
        </w:rPr>
        <w:t> </w:t>
      </w:r>
      <w:r>
        <w:rPr>
          <w:color w:val="303537"/>
          <w:w w:val="105"/>
        </w:rPr>
        <w:t>ﬁled</w:t>
      </w:r>
      <w:r>
        <w:rPr>
          <w:color w:val="303537"/>
          <w:spacing w:val="-20"/>
          <w:w w:val="105"/>
        </w:rPr>
        <w:t> </w:t>
      </w:r>
      <w:r>
        <w:rPr>
          <w:color w:val="303537"/>
          <w:w w:val="105"/>
        </w:rPr>
        <w:t>by</w:t>
      </w:r>
      <w:r>
        <w:rPr>
          <w:color w:val="303537"/>
          <w:spacing w:val="-15"/>
          <w:w w:val="105"/>
        </w:rPr>
        <w:t> </w:t>
      </w:r>
      <w:r>
        <w:rPr>
          <w:color w:val="303537"/>
          <w:spacing w:val="-3"/>
          <w:w w:val="105"/>
        </w:rPr>
        <w:t>members</w:t>
      </w:r>
      <w:r>
        <w:rPr>
          <w:color w:val="303537"/>
          <w:spacing w:val="-23"/>
          <w:w w:val="105"/>
        </w:rPr>
        <w:t> </w:t>
      </w:r>
      <w:r>
        <w:rPr>
          <w:color w:val="303537"/>
          <w:w w:val="105"/>
        </w:rPr>
        <w:t>of</w:t>
      </w:r>
      <w:r>
        <w:rPr>
          <w:color w:val="303537"/>
          <w:spacing w:val="-25"/>
          <w:w w:val="105"/>
        </w:rPr>
        <w:t> </w:t>
      </w:r>
      <w:r>
        <w:rPr>
          <w:color w:val="303537"/>
          <w:w w:val="105"/>
        </w:rPr>
        <w:t>the</w:t>
      </w:r>
      <w:r>
        <w:rPr>
          <w:color w:val="303537"/>
          <w:spacing w:val="-23"/>
          <w:w w:val="105"/>
        </w:rPr>
        <w:t> </w:t>
      </w:r>
      <w:r>
        <w:rPr>
          <w:color w:val="303537"/>
          <w:w w:val="105"/>
        </w:rPr>
        <w:t>public.</w:t>
      </w:r>
      <w:r>
        <w:rPr>
          <w:color w:val="303537"/>
          <w:spacing w:val="-26"/>
          <w:w w:val="105"/>
        </w:rPr>
        <w:t> </w:t>
      </w:r>
      <w:r>
        <w:rPr>
          <w:color w:val="303537"/>
          <w:w w:val="105"/>
        </w:rPr>
        <w:t>Of</w:t>
      </w:r>
      <w:r>
        <w:rPr>
          <w:color w:val="303537"/>
          <w:spacing w:val="-25"/>
          <w:w w:val="105"/>
        </w:rPr>
        <w:t> </w:t>
      </w:r>
      <w:r>
        <w:rPr>
          <w:color w:val="303537"/>
          <w:w w:val="105"/>
        </w:rPr>
        <w:t>this</w:t>
      </w:r>
      <w:r>
        <w:rPr>
          <w:color w:val="303537"/>
          <w:spacing w:val="-23"/>
          <w:w w:val="105"/>
        </w:rPr>
        <w:t> </w:t>
      </w:r>
      <w:r>
        <w:rPr>
          <w:color w:val="303537"/>
          <w:w w:val="105"/>
        </w:rPr>
        <w:t>number</w:t>
      </w:r>
      <w:r>
        <w:rPr>
          <w:color w:val="303537"/>
          <w:spacing w:val="-23"/>
          <w:w w:val="105"/>
        </w:rPr>
        <w:t> </w:t>
      </w:r>
      <w:r>
        <w:rPr>
          <w:color w:val="303537"/>
          <w:spacing w:val="-4"/>
          <w:w w:val="105"/>
        </w:rPr>
        <w:t>81</w:t>
      </w:r>
      <w:r>
        <w:rPr>
          <w:color w:val="303537"/>
          <w:spacing w:val="-25"/>
          <w:w w:val="105"/>
        </w:rPr>
        <w:t> </w:t>
      </w:r>
      <w:r>
        <w:rPr>
          <w:color w:val="303537"/>
          <w:w w:val="105"/>
        </w:rPr>
        <w:t>individuals </w:t>
      </w:r>
      <w:r>
        <w:rPr>
          <w:color w:val="303537"/>
          <w:spacing w:val="-3"/>
          <w:w w:val="105"/>
        </w:rPr>
        <w:t>proceeded </w:t>
      </w:r>
      <w:r>
        <w:rPr>
          <w:color w:val="303537"/>
          <w:w w:val="105"/>
        </w:rPr>
        <w:t>through the </w:t>
      </w:r>
      <w:r>
        <w:rPr>
          <w:color w:val="303537"/>
          <w:spacing w:val="-3"/>
          <w:w w:val="105"/>
        </w:rPr>
        <w:t>formal </w:t>
      </w:r>
      <w:r>
        <w:rPr>
          <w:color w:val="303537"/>
          <w:w w:val="105"/>
        </w:rPr>
        <w:t>complaints </w:t>
      </w:r>
      <w:r>
        <w:rPr>
          <w:color w:val="303537"/>
          <w:spacing w:val="-3"/>
          <w:w w:val="105"/>
        </w:rPr>
        <w:t>process. </w:t>
      </w:r>
      <w:r>
        <w:rPr>
          <w:color w:val="303537"/>
          <w:w w:val="105"/>
        </w:rPr>
        <w:t>The </w:t>
      </w:r>
      <w:r>
        <w:rPr>
          <w:color w:val="303537"/>
          <w:spacing w:val="-4"/>
          <w:w w:val="105"/>
        </w:rPr>
        <w:t>51 </w:t>
      </w:r>
      <w:r>
        <w:rPr>
          <w:color w:val="303537"/>
          <w:w w:val="105"/>
        </w:rPr>
        <w:t>matters that did not go through the complaints </w:t>
      </w:r>
      <w:r>
        <w:rPr>
          <w:color w:val="303537"/>
          <w:spacing w:val="-3"/>
          <w:w w:val="105"/>
        </w:rPr>
        <w:t>process in </w:t>
      </w:r>
      <w:r>
        <w:rPr>
          <w:color w:val="303537"/>
          <w:w w:val="105"/>
        </w:rPr>
        <w:t>addition </w:t>
      </w:r>
      <w:r>
        <w:rPr>
          <w:color w:val="303537"/>
          <w:spacing w:val="3"/>
          <w:w w:val="105"/>
        </w:rPr>
        <w:t>to </w:t>
      </w:r>
      <w:r>
        <w:rPr>
          <w:color w:val="303537"/>
          <w:w w:val="105"/>
        </w:rPr>
        <w:t>the other </w:t>
      </w:r>
      <w:r>
        <w:rPr>
          <w:color w:val="303537"/>
          <w:spacing w:val="-5"/>
          <w:w w:val="105"/>
        </w:rPr>
        <w:t>122 </w:t>
      </w:r>
      <w:r>
        <w:rPr>
          <w:color w:val="303537"/>
          <w:w w:val="105"/>
        </w:rPr>
        <w:t>concerns brought </w:t>
      </w:r>
      <w:r>
        <w:rPr>
          <w:color w:val="303537"/>
          <w:spacing w:val="3"/>
          <w:w w:val="105"/>
        </w:rPr>
        <w:t>to </w:t>
      </w:r>
      <w:r>
        <w:rPr>
          <w:color w:val="303537"/>
          <w:w w:val="105"/>
        </w:rPr>
        <w:t>the </w:t>
      </w:r>
      <w:r>
        <w:rPr>
          <w:color w:val="303537"/>
          <w:spacing w:val="-4"/>
          <w:w w:val="105"/>
        </w:rPr>
        <w:t>College’s </w:t>
      </w:r>
      <w:r>
        <w:rPr>
          <w:color w:val="303537"/>
          <w:w w:val="105"/>
        </w:rPr>
        <w:t>attention </w:t>
      </w:r>
      <w:r>
        <w:rPr>
          <w:color w:val="303537"/>
          <w:spacing w:val="-3"/>
          <w:w w:val="105"/>
        </w:rPr>
        <w:t>were considered</w:t>
      </w:r>
      <w:r>
        <w:rPr>
          <w:color w:val="303537"/>
          <w:spacing w:val="-15"/>
          <w:w w:val="105"/>
        </w:rPr>
        <w:t> </w:t>
      </w:r>
      <w:r>
        <w:rPr>
          <w:color w:val="303537"/>
          <w:w w:val="105"/>
        </w:rPr>
        <w:t>by</w:t>
      </w:r>
      <w:r>
        <w:rPr>
          <w:color w:val="303537"/>
          <w:spacing w:val="-10"/>
          <w:w w:val="105"/>
        </w:rPr>
        <w:t> </w:t>
      </w:r>
      <w:r>
        <w:rPr>
          <w:color w:val="303537"/>
          <w:w w:val="105"/>
        </w:rPr>
        <w:t>the</w:t>
      </w:r>
      <w:r>
        <w:rPr>
          <w:color w:val="303537"/>
          <w:spacing w:val="-19"/>
          <w:w w:val="105"/>
        </w:rPr>
        <w:t> </w:t>
      </w:r>
      <w:r>
        <w:rPr>
          <w:color w:val="303537"/>
          <w:spacing w:val="-3"/>
          <w:w w:val="105"/>
        </w:rPr>
        <w:t>Registrar</w:t>
      </w:r>
      <w:r>
        <w:rPr>
          <w:color w:val="303537"/>
          <w:spacing w:val="-19"/>
          <w:w w:val="105"/>
        </w:rPr>
        <w:t> </w:t>
      </w:r>
      <w:r>
        <w:rPr>
          <w:color w:val="303537"/>
          <w:spacing w:val="3"/>
          <w:w w:val="105"/>
        </w:rPr>
        <w:t>to</w:t>
      </w:r>
      <w:r>
        <w:rPr>
          <w:color w:val="303537"/>
          <w:spacing w:val="-15"/>
          <w:w w:val="105"/>
        </w:rPr>
        <w:t> </w:t>
      </w:r>
      <w:r>
        <w:rPr>
          <w:color w:val="303537"/>
          <w:w w:val="105"/>
        </w:rPr>
        <w:t>determine</w:t>
      </w:r>
      <w:r>
        <w:rPr>
          <w:color w:val="303537"/>
          <w:spacing w:val="-19"/>
          <w:w w:val="105"/>
        </w:rPr>
        <w:t> </w:t>
      </w:r>
      <w:r>
        <w:rPr>
          <w:color w:val="303537"/>
          <w:spacing w:val="-3"/>
          <w:w w:val="105"/>
        </w:rPr>
        <w:t>if</w:t>
      </w:r>
      <w:r>
        <w:rPr>
          <w:color w:val="303537"/>
          <w:spacing w:val="-20"/>
          <w:w w:val="105"/>
        </w:rPr>
        <w:t> </w:t>
      </w:r>
      <w:r>
        <w:rPr>
          <w:color w:val="303537"/>
          <w:w w:val="105"/>
        </w:rPr>
        <w:t>the</w:t>
      </w:r>
      <w:r>
        <w:rPr>
          <w:color w:val="303537"/>
          <w:spacing w:val="-19"/>
          <w:w w:val="105"/>
        </w:rPr>
        <w:t> </w:t>
      </w:r>
      <w:r>
        <w:rPr>
          <w:color w:val="303537"/>
          <w:w w:val="105"/>
        </w:rPr>
        <w:t>appointment</w:t>
      </w:r>
      <w:r>
        <w:rPr>
          <w:color w:val="303537"/>
          <w:spacing w:val="-11"/>
          <w:w w:val="105"/>
        </w:rPr>
        <w:t> </w:t>
      </w:r>
      <w:r>
        <w:rPr>
          <w:color w:val="303537"/>
          <w:w w:val="105"/>
        </w:rPr>
        <w:t>of</w:t>
      </w:r>
      <w:r>
        <w:rPr>
          <w:color w:val="303537"/>
          <w:spacing w:val="-21"/>
          <w:w w:val="105"/>
        </w:rPr>
        <w:t> </w:t>
      </w:r>
      <w:r>
        <w:rPr>
          <w:color w:val="303537"/>
          <w:w w:val="105"/>
        </w:rPr>
        <w:t>an</w:t>
      </w:r>
      <w:r>
        <w:rPr>
          <w:color w:val="303537"/>
          <w:spacing w:val="-16"/>
          <w:w w:val="105"/>
        </w:rPr>
        <w:t> </w:t>
      </w:r>
      <w:r>
        <w:rPr>
          <w:color w:val="303537"/>
          <w:w w:val="105"/>
        </w:rPr>
        <w:t>investigator</w:t>
      </w:r>
      <w:r>
        <w:rPr>
          <w:color w:val="303537"/>
          <w:spacing w:val="-19"/>
          <w:w w:val="105"/>
        </w:rPr>
        <w:t> </w:t>
      </w:r>
      <w:r>
        <w:rPr>
          <w:color w:val="303537"/>
          <w:spacing w:val="-2"/>
          <w:w w:val="105"/>
        </w:rPr>
        <w:t>was</w:t>
      </w:r>
      <w:r>
        <w:rPr>
          <w:color w:val="303537"/>
          <w:spacing w:val="-18"/>
          <w:w w:val="105"/>
        </w:rPr>
        <w:t> </w:t>
      </w:r>
      <w:r>
        <w:rPr>
          <w:color w:val="303537"/>
          <w:w w:val="105"/>
        </w:rPr>
        <w:t>warranted.</w:t>
      </w:r>
    </w:p>
    <w:p>
      <w:pPr>
        <w:spacing w:after="0" w:line="348" w:lineRule="auto"/>
        <w:sectPr>
          <w:pgSz w:w="12240" w:h="15840"/>
          <w:pgMar w:header="0" w:footer="420" w:top="1060" w:bottom="700" w:left="780" w:right="780"/>
        </w:sectPr>
      </w:pPr>
    </w:p>
    <w:p>
      <w:pPr>
        <w:pStyle w:val="BodyText"/>
        <w:rPr>
          <w:sz w:val="20"/>
        </w:rPr>
      </w:pPr>
    </w:p>
    <w:p>
      <w:pPr>
        <w:pStyle w:val="BodyText"/>
        <w:spacing w:before="3"/>
        <w:rPr>
          <w:sz w:val="15"/>
        </w:rPr>
      </w:pPr>
    </w:p>
    <w:p>
      <w:pPr>
        <w:pStyle w:val="BodyText"/>
        <w:ind w:left="4991"/>
        <w:rPr>
          <w:sz w:val="20"/>
        </w:rPr>
      </w:pPr>
      <w:r>
        <w:rPr>
          <w:sz w:val="20"/>
        </w:rPr>
        <w:pict>
          <v:group style="width:35.25pt;height:28.5pt;mso-position-horizontal-relative:char;mso-position-vertical-relative:line" coordorigin="0,0" coordsize="705,570">
            <v:shape style="position:absolute;left:0;top:0;width:705;height:570" coordorigin="0,0" coordsize="705,570" path="m585,570l120,570,108,569,44,543,5,485,0,450,0,120,20,53,74,9,120,0,585,0,652,20,696,74,705,120,705,450,685,517,631,561,585,570xe" filled="true" fillcolor="#256881" stroked="false">
              <v:path arrowok="t"/>
              <v:fill type="solid"/>
            </v:shape>
            <v:shape style="position:absolute;left:0;top:0;width:705;height:570" type="#_x0000_t202" filled="false" stroked="false">
              <v:textbox inset="0,0,0,0">
                <w:txbxContent>
                  <w:p>
                    <w:pPr>
                      <w:spacing w:before="123"/>
                      <w:ind w:left="0" w:right="11" w:firstLine="0"/>
                      <w:jc w:val="center"/>
                      <w:rPr>
                        <w:rFonts w:ascii="Lora"/>
                        <w:b/>
                        <w:sz w:val="22"/>
                      </w:rPr>
                    </w:pPr>
                    <w:r>
                      <w:rPr>
                        <w:rFonts w:ascii="Lora"/>
                        <w:b/>
                        <w:color w:val="FFFFFF"/>
                        <w:w w:val="102"/>
                        <w:sz w:val="22"/>
                      </w:rPr>
                      <w:t>1</w:t>
                    </w:r>
                  </w:p>
                </w:txbxContent>
              </v:textbox>
              <w10:wrap type="none"/>
            </v:shape>
          </v:group>
        </w:pict>
      </w:r>
      <w:r>
        <w:rPr>
          <w:sz w:val="20"/>
        </w:rPr>
      </w:r>
    </w:p>
    <w:p>
      <w:pPr>
        <w:pStyle w:val="BodyText"/>
        <w:spacing w:before="3"/>
        <w:rPr>
          <w:sz w:val="20"/>
        </w:rPr>
      </w:pPr>
    </w:p>
    <w:p>
      <w:pPr>
        <w:spacing w:line="312" w:lineRule="auto" w:before="92"/>
        <w:ind w:left="785" w:right="779" w:firstLine="0"/>
        <w:jc w:val="center"/>
        <w:rPr>
          <w:rFonts w:ascii="Open Sans" w:hAnsi="Open Sans"/>
          <w:sz w:val="39"/>
        </w:rPr>
      </w:pPr>
      <w:r>
        <w:rPr>
          <w:rFonts w:ascii="Open Sans" w:hAnsi="Open Sans"/>
          <w:color w:val="303537"/>
          <w:sz w:val="39"/>
        </w:rPr>
        <w:t>In 2019–2020, the College received 254 concerns about physiotherapists and individuals holding out.</w:t>
      </w:r>
    </w:p>
    <w:p>
      <w:pPr>
        <w:spacing w:after="0" w:line="312" w:lineRule="auto"/>
        <w:jc w:val="center"/>
        <w:rPr>
          <w:rFonts w:ascii="Open Sans" w:hAnsi="Open Sans"/>
          <w:sz w:val="39"/>
        </w:rPr>
        <w:sectPr>
          <w:pgSz w:w="12240" w:h="15840"/>
          <w:pgMar w:header="0" w:footer="420" w:top="1500" w:bottom="700" w:left="780" w:right="780"/>
        </w:sectPr>
      </w:pPr>
    </w:p>
    <w:p>
      <w:pPr>
        <w:pStyle w:val="BodyText"/>
        <w:ind w:left="4976"/>
        <w:rPr>
          <w:sz w:val="20"/>
        </w:rPr>
      </w:pPr>
      <w:r>
        <w:rPr>
          <w:sz w:val="20"/>
        </w:rPr>
        <w:pict>
          <v:group style="width:36.75pt;height:28.5pt;mso-position-horizontal-relative:char;mso-position-vertical-relative:line" coordorigin="0,0" coordsize="735,570">
            <v:shape style="position:absolute;left:0;top:0;width:735;height:570" coordorigin="0,0" coordsize="735,570" path="m615,570l120,570,108,569,44,543,5,485,0,450,0,120,20,53,74,9,120,0,615,0,682,20,726,74,735,120,735,450,715,517,661,561,615,570xe" filled="true" fillcolor="#256881" stroked="false">
              <v:path arrowok="t"/>
              <v:fill type="solid"/>
            </v:shape>
            <v:shape style="position:absolute;left:0;top:0;width:735;height:570" type="#_x0000_t202" filled="false" stroked="false">
              <v:textbox inset="0,0,0,0">
                <w:txbxContent>
                  <w:p>
                    <w:pPr>
                      <w:spacing w:before="123"/>
                      <w:ind w:left="0" w:right="13" w:firstLine="0"/>
                      <w:jc w:val="center"/>
                      <w:rPr>
                        <w:rFonts w:ascii="Lora"/>
                        <w:b/>
                        <w:sz w:val="22"/>
                      </w:rPr>
                    </w:pPr>
                    <w:r>
                      <w:rPr>
                        <w:rFonts w:ascii="Lora"/>
                        <w:b/>
                        <w:color w:val="FFFFFF"/>
                        <w:w w:val="102"/>
                        <w:sz w:val="22"/>
                      </w:rPr>
                      <w:t>2</w:t>
                    </w:r>
                  </w:p>
                </w:txbxContent>
              </v:textbox>
              <w10:wrap type="none"/>
            </v:shape>
          </v:group>
        </w:pict>
      </w:r>
      <w:r>
        <w:rPr>
          <w:sz w:val="20"/>
        </w:rPr>
      </w:r>
    </w:p>
    <w:p>
      <w:pPr>
        <w:pStyle w:val="BodyText"/>
        <w:spacing w:before="3"/>
        <w:rPr>
          <w:sz w:val="20"/>
        </w:rPr>
      </w:pPr>
    </w:p>
    <w:p>
      <w:pPr>
        <w:spacing w:line="312" w:lineRule="auto" w:before="92"/>
        <w:ind w:left="785" w:right="783" w:firstLine="0"/>
        <w:jc w:val="center"/>
        <w:rPr>
          <w:rFonts w:ascii="Open Sans" w:hAnsi="Open Sans"/>
          <w:sz w:val="39"/>
        </w:rPr>
      </w:pPr>
      <w:r>
        <w:rPr>
          <w:rFonts w:ascii="Open Sans" w:hAnsi="Open Sans"/>
          <w:color w:val="303537"/>
          <w:sz w:val="39"/>
        </w:rPr>
        <w:t>132 of these matters were complaints ﬁled by members of the public. Of this number, 81 individuals proceeded through the formal complaints process.</w:t>
      </w:r>
    </w:p>
    <w:p>
      <w:pPr>
        <w:spacing w:after="0" w:line="312" w:lineRule="auto"/>
        <w:jc w:val="center"/>
        <w:rPr>
          <w:rFonts w:ascii="Open Sans" w:hAnsi="Open Sans"/>
          <w:sz w:val="39"/>
        </w:rPr>
        <w:sectPr>
          <w:pgSz w:w="12240" w:h="15840"/>
          <w:pgMar w:header="0" w:footer="420" w:top="1080" w:bottom="700" w:left="780" w:right="780"/>
        </w:sectPr>
      </w:pPr>
    </w:p>
    <w:p>
      <w:pPr>
        <w:pStyle w:val="BodyText"/>
        <w:ind w:left="4976"/>
        <w:rPr>
          <w:sz w:val="20"/>
        </w:rPr>
      </w:pPr>
      <w:r>
        <w:rPr>
          <w:sz w:val="20"/>
        </w:rPr>
        <w:pict>
          <v:group style="width:36.75pt;height:28.5pt;mso-position-horizontal-relative:char;mso-position-vertical-relative:line" coordorigin="0,0" coordsize="735,570">
            <v:shape style="position:absolute;left:0;top:0;width:735;height:570" coordorigin="0,0" coordsize="735,570" path="m615,570l120,570,108,569,44,543,5,485,0,450,0,120,20,53,74,9,120,0,615,0,682,20,726,74,735,120,735,450,715,517,661,561,615,570xe" filled="true" fillcolor="#256881" stroked="false">
              <v:path arrowok="t"/>
              <v:fill type="solid"/>
            </v:shape>
            <v:shape style="position:absolute;left:0;top:0;width:735;height:570" type="#_x0000_t202" filled="false" stroked="false">
              <v:textbox inset="0,0,0,0">
                <w:txbxContent>
                  <w:p>
                    <w:pPr>
                      <w:spacing w:before="123"/>
                      <w:ind w:left="0" w:right="7" w:firstLine="0"/>
                      <w:jc w:val="center"/>
                      <w:rPr>
                        <w:rFonts w:ascii="Lora"/>
                        <w:b/>
                        <w:sz w:val="22"/>
                      </w:rPr>
                    </w:pPr>
                    <w:r>
                      <w:rPr>
                        <w:rFonts w:ascii="Lora"/>
                        <w:b/>
                        <w:color w:val="FFFFFF"/>
                        <w:w w:val="102"/>
                        <w:sz w:val="22"/>
                      </w:rPr>
                      <w:t>3</w:t>
                    </w:r>
                  </w:p>
                </w:txbxContent>
              </v:textbox>
              <w10:wrap type="none"/>
            </v:shape>
          </v:group>
        </w:pict>
      </w:r>
      <w:r>
        <w:rPr>
          <w:sz w:val="20"/>
        </w:rPr>
      </w:r>
    </w:p>
    <w:p>
      <w:pPr>
        <w:pStyle w:val="BodyText"/>
        <w:spacing w:before="3"/>
        <w:rPr>
          <w:sz w:val="20"/>
        </w:rPr>
      </w:pPr>
    </w:p>
    <w:p>
      <w:pPr>
        <w:pStyle w:val="Heading4"/>
        <w:spacing w:line="312" w:lineRule="auto"/>
        <w:ind w:left="869" w:right="875" w:hanging="1"/>
      </w:pPr>
      <w:r>
        <w:rPr>
          <w:color w:val="303537"/>
        </w:rPr>
        <w:t>The 51 matters that did not go through the complaints process, in addition to the other 122 concerns brought to the College’s attention, were considered by the Registrar to determine if the appointment of an investigator was warranted.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spacing w:line="348" w:lineRule="auto" w:before="102"/>
        <w:ind w:left="750"/>
      </w:pPr>
      <w:r>
        <w:rPr>
          <w:color w:val="303537"/>
          <w:w w:val="105"/>
        </w:rPr>
        <w:t>The</w:t>
      </w:r>
      <w:r>
        <w:rPr>
          <w:color w:val="303537"/>
          <w:spacing w:val="-27"/>
          <w:w w:val="105"/>
        </w:rPr>
        <w:t> </w:t>
      </w:r>
      <w:r>
        <w:rPr>
          <w:color w:val="303537"/>
          <w:spacing w:val="-3"/>
          <w:w w:val="105"/>
        </w:rPr>
        <w:t>College</w:t>
      </w:r>
      <w:r>
        <w:rPr>
          <w:color w:val="303537"/>
          <w:spacing w:val="-26"/>
          <w:w w:val="105"/>
        </w:rPr>
        <w:t> </w:t>
      </w:r>
      <w:r>
        <w:rPr>
          <w:color w:val="303537"/>
          <w:spacing w:val="-3"/>
          <w:w w:val="105"/>
        </w:rPr>
        <w:t>received</w:t>
      </w:r>
      <w:r>
        <w:rPr>
          <w:color w:val="303537"/>
          <w:spacing w:val="-23"/>
          <w:w w:val="105"/>
        </w:rPr>
        <w:t> </w:t>
      </w:r>
      <w:r>
        <w:rPr>
          <w:color w:val="303537"/>
          <w:w w:val="105"/>
        </w:rPr>
        <w:t>the</w:t>
      </w:r>
      <w:r>
        <w:rPr>
          <w:color w:val="303537"/>
          <w:spacing w:val="-26"/>
          <w:w w:val="105"/>
        </w:rPr>
        <w:t> </w:t>
      </w:r>
      <w:r>
        <w:rPr>
          <w:color w:val="303537"/>
          <w:spacing w:val="-3"/>
          <w:w w:val="105"/>
        </w:rPr>
        <w:t>following</w:t>
      </w:r>
      <w:r>
        <w:rPr>
          <w:color w:val="303537"/>
          <w:spacing w:val="-24"/>
          <w:w w:val="105"/>
        </w:rPr>
        <w:t> </w:t>
      </w:r>
      <w:r>
        <w:rPr>
          <w:color w:val="303537"/>
          <w:w w:val="105"/>
        </w:rPr>
        <w:t>concerns</w:t>
      </w:r>
      <w:r>
        <w:rPr>
          <w:color w:val="303537"/>
          <w:spacing w:val="-26"/>
          <w:w w:val="105"/>
        </w:rPr>
        <w:t> </w:t>
      </w:r>
      <w:r>
        <w:rPr>
          <w:color w:val="303537"/>
          <w:spacing w:val="-3"/>
          <w:w w:val="105"/>
        </w:rPr>
        <w:t>from</w:t>
      </w:r>
      <w:r>
        <w:rPr>
          <w:color w:val="303537"/>
          <w:spacing w:val="-24"/>
          <w:w w:val="105"/>
        </w:rPr>
        <w:t> </w:t>
      </w:r>
      <w:r>
        <w:rPr>
          <w:color w:val="303537"/>
          <w:w w:val="105"/>
        </w:rPr>
        <w:t>physiotherapists</w:t>
      </w:r>
      <w:r>
        <w:rPr>
          <w:color w:val="303537"/>
          <w:spacing w:val="-25"/>
          <w:w w:val="105"/>
        </w:rPr>
        <w:t> </w:t>
      </w:r>
      <w:r>
        <w:rPr>
          <w:color w:val="303537"/>
          <w:w w:val="105"/>
        </w:rPr>
        <w:t>and</w:t>
      </w:r>
      <w:r>
        <w:rPr>
          <w:color w:val="303537"/>
          <w:spacing w:val="-23"/>
          <w:w w:val="105"/>
        </w:rPr>
        <w:t> </w:t>
      </w:r>
      <w:r>
        <w:rPr>
          <w:color w:val="303537"/>
          <w:spacing w:val="-3"/>
          <w:w w:val="105"/>
        </w:rPr>
        <w:t>members</w:t>
      </w:r>
      <w:r>
        <w:rPr>
          <w:color w:val="303537"/>
          <w:spacing w:val="-26"/>
          <w:w w:val="105"/>
        </w:rPr>
        <w:t> </w:t>
      </w:r>
      <w:r>
        <w:rPr>
          <w:color w:val="303537"/>
          <w:w w:val="105"/>
        </w:rPr>
        <w:t>of</w:t>
      </w:r>
      <w:r>
        <w:rPr>
          <w:color w:val="303537"/>
          <w:spacing w:val="-27"/>
          <w:w w:val="105"/>
        </w:rPr>
        <w:t> </w:t>
      </w:r>
      <w:r>
        <w:rPr>
          <w:color w:val="303537"/>
          <w:w w:val="105"/>
        </w:rPr>
        <w:t>the</w:t>
      </w:r>
      <w:r>
        <w:rPr>
          <w:color w:val="303537"/>
          <w:spacing w:val="-26"/>
          <w:w w:val="105"/>
        </w:rPr>
        <w:t> </w:t>
      </w:r>
      <w:r>
        <w:rPr>
          <w:color w:val="303537"/>
          <w:w w:val="105"/>
        </w:rPr>
        <w:t>public</w:t>
      </w:r>
      <w:r>
        <w:rPr>
          <w:color w:val="303537"/>
          <w:spacing w:val="-26"/>
          <w:w w:val="105"/>
        </w:rPr>
        <w:t> </w:t>
      </w:r>
      <w:r>
        <w:rPr>
          <w:color w:val="303537"/>
          <w:w w:val="105"/>
        </w:rPr>
        <w:t>about physiotherapists:</w:t>
      </w:r>
    </w:p>
    <w:p>
      <w:pPr>
        <w:pStyle w:val="BodyText"/>
        <w:spacing w:before="9"/>
        <w:rPr>
          <w:sz w:val="26"/>
        </w:rPr>
      </w:pPr>
    </w:p>
    <w:p>
      <w:pPr>
        <w:pStyle w:val="BodyText"/>
        <w:spacing w:before="101"/>
        <w:ind w:left="1230"/>
      </w:pPr>
      <w:r>
        <w:rPr/>
        <w:pict>
          <v:shape style="position:absolute;margin-left:88.5pt;margin-top:9.954053pt;width:3.75pt;height:3.75pt;mso-position-horizontal-relative:page;mso-position-vertical-relative:paragraph;z-index:15851520" coordorigin="1770,199" coordsize="75,75" path="m1808,274l1797,274,1788,270,1774,256,1770,247,1770,226,1774,217,1788,203,1797,199,1818,199,1827,203,1841,217,1845,226,1845,237,1845,247,1841,256,1827,270,1818,274,1808,274xe" filled="true" fillcolor="#303537" stroked="false">
            <v:path arrowok="t"/>
            <v:fill type="solid"/>
            <w10:wrap type="none"/>
          </v:shape>
        </w:pict>
      </w:r>
      <w:r>
        <w:rPr>
          <w:color w:val="303537"/>
          <w:w w:val="105"/>
        </w:rPr>
        <w:t>Complaints</w:t>
      </w:r>
    </w:p>
    <w:p>
      <w:pPr>
        <w:pStyle w:val="BodyText"/>
        <w:spacing w:before="5"/>
        <w:rPr>
          <w:sz w:val="17"/>
        </w:rPr>
      </w:pPr>
    </w:p>
    <w:p>
      <w:pPr>
        <w:pStyle w:val="BodyText"/>
        <w:spacing w:line="458" w:lineRule="auto"/>
        <w:ind w:left="1230" w:right="3947"/>
      </w:pPr>
      <w:r>
        <w:rPr/>
        <w:pict>
          <v:shape style="position:absolute;margin-left:88.5pt;margin-top:4.904053pt;width:3.75pt;height:3.75pt;mso-position-horizontal-relative:page;mso-position-vertical-relative:paragraph;z-index:15852032" coordorigin="1770,98" coordsize="75,75" path="m1808,173l1797,173,1788,169,1774,155,1770,146,1770,125,1774,116,1788,102,1797,98,1818,98,1827,102,1841,116,1845,125,1845,136,1845,146,1841,155,1827,169,1818,173,1808,173xe" filled="true" fillcolor="#303537" stroked="false">
            <v:path arrowok="t"/>
            <v:fill type="solid"/>
            <w10:wrap type="none"/>
          </v:shape>
        </w:pict>
      </w:r>
      <w:r>
        <w:rPr/>
        <w:pict>
          <v:shape style="position:absolute;margin-left:88.5pt;margin-top:29.654053pt;width:3.75pt;height:3.75pt;mso-position-horizontal-relative:page;mso-position-vertical-relative:paragraph;z-index:15852544" coordorigin="1770,593" coordsize="75,75" path="m1808,668l1797,668,1788,664,1774,650,1770,641,1770,620,1774,611,1788,597,1797,593,1818,593,1827,597,1841,611,1845,620,1845,631,1845,641,1841,650,1827,664,1818,668,1808,668xe" filled="true" fillcolor="#303537" stroked="false">
            <v:path arrowok="t"/>
            <v:fill type="solid"/>
            <w10:wrap type="none"/>
          </v:shape>
        </w:pict>
      </w:r>
      <w:r>
        <w:rPr>
          <w:color w:val="303537"/>
          <w:w w:val="105"/>
        </w:rPr>
        <w:t>Mandatory reports—sexual </w:t>
      </w:r>
      <w:r>
        <w:rPr>
          <w:color w:val="303537"/>
          <w:spacing w:val="-3"/>
          <w:w w:val="105"/>
        </w:rPr>
        <w:t>abuse, </w:t>
      </w:r>
      <w:r>
        <w:rPr>
          <w:color w:val="303537"/>
          <w:w w:val="105"/>
        </w:rPr>
        <w:t>termination, incapacity </w:t>
      </w:r>
      <w:r>
        <w:rPr>
          <w:color w:val="303537"/>
          <w:spacing w:val="-4"/>
          <w:w w:val="105"/>
        </w:rPr>
        <w:t>Self</w:t>
      </w:r>
      <w:r>
        <w:rPr>
          <w:color w:val="303537"/>
          <w:spacing w:val="-35"/>
          <w:w w:val="105"/>
        </w:rPr>
        <w:t> </w:t>
      </w:r>
      <w:r>
        <w:rPr>
          <w:color w:val="303537"/>
          <w:spacing w:val="-3"/>
          <w:w w:val="105"/>
        </w:rPr>
        <w:t>reports—offences,</w:t>
      </w:r>
      <w:r>
        <w:rPr>
          <w:color w:val="303537"/>
          <w:spacing w:val="-34"/>
          <w:w w:val="105"/>
        </w:rPr>
        <w:t> </w:t>
      </w:r>
      <w:r>
        <w:rPr>
          <w:color w:val="303537"/>
          <w:w w:val="105"/>
        </w:rPr>
        <w:t>charges/conviction</w:t>
      </w:r>
      <w:r>
        <w:rPr>
          <w:color w:val="303537"/>
          <w:spacing w:val="-32"/>
          <w:w w:val="105"/>
        </w:rPr>
        <w:t> </w:t>
      </w:r>
      <w:r>
        <w:rPr>
          <w:color w:val="303537"/>
          <w:w w:val="105"/>
        </w:rPr>
        <w:t>and</w:t>
      </w:r>
      <w:r>
        <w:rPr>
          <w:color w:val="303537"/>
          <w:spacing w:val="-32"/>
          <w:w w:val="105"/>
        </w:rPr>
        <w:t> </w:t>
      </w:r>
      <w:r>
        <w:rPr>
          <w:color w:val="303537"/>
          <w:spacing w:val="-3"/>
          <w:w w:val="105"/>
        </w:rPr>
        <w:t>bail</w:t>
      </w:r>
      <w:r>
        <w:rPr>
          <w:color w:val="303537"/>
          <w:spacing w:val="-34"/>
          <w:w w:val="105"/>
        </w:rPr>
        <w:t> </w:t>
      </w:r>
      <w:r>
        <w:rPr>
          <w:color w:val="303537"/>
          <w:w w:val="105"/>
        </w:rPr>
        <w:t>conditions</w:t>
      </w:r>
    </w:p>
    <w:p>
      <w:pPr>
        <w:pStyle w:val="BodyText"/>
        <w:spacing w:line="264" w:lineRule="auto" w:before="2"/>
        <w:ind w:left="1230" w:right="741"/>
      </w:pPr>
      <w:r>
        <w:rPr/>
        <w:pict>
          <v:shape style="position:absolute;margin-left:88.5pt;margin-top:5.004053pt;width:3.75pt;height:3.75pt;mso-position-horizontal-relative:page;mso-position-vertical-relative:paragraph;z-index:15853056" coordorigin="1770,100" coordsize="75,75" path="m1808,175l1797,175,1788,171,1774,157,1770,148,1770,127,1774,118,1788,104,1797,100,1818,100,1827,104,1841,118,1845,127,1845,138,1845,148,1841,157,1827,171,1818,175,1808,175xe" filled="true" fillcolor="#303537" stroked="false">
            <v:path arrowok="t"/>
            <v:fill type="solid"/>
            <w10:wrap type="none"/>
          </v:shape>
        </w:pict>
      </w:r>
      <w:r>
        <w:rPr>
          <w:color w:val="303537"/>
          <w:w w:val="105"/>
        </w:rPr>
        <w:t>Physiotherapists</w:t>
      </w:r>
      <w:r>
        <w:rPr>
          <w:color w:val="303537"/>
          <w:spacing w:val="-30"/>
          <w:w w:val="105"/>
        </w:rPr>
        <w:t> </w:t>
      </w:r>
      <w:r>
        <w:rPr>
          <w:color w:val="303537"/>
          <w:w w:val="105"/>
        </w:rPr>
        <w:t>reporting</w:t>
      </w:r>
      <w:r>
        <w:rPr>
          <w:color w:val="303537"/>
          <w:spacing w:val="-29"/>
          <w:w w:val="105"/>
        </w:rPr>
        <w:t> </w:t>
      </w:r>
      <w:r>
        <w:rPr>
          <w:color w:val="303537"/>
          <w:w w:val="105"/>
        </w:rPr>
        <w:t>that</w:t>
      </w:r>
      <w:r>
        <w:rPr>
          <w:color w:val="303537"/>
          <w:spacing w:val="-25"/>
          <w:w w:val="105"/>
        </w:rPr>
        <w:t> </w:t>
      </w:r>
      <w:r>
        <w:rPr>
          <w:color w:val="303537"/>
          <w:w w:val="105"/>
        </w:rPr>
        <w:t>their</w:t>
      </w:r>
      <w:r>
        <w:rPr>
          <w:color w:val="303537"/>
          <w:spacing w:val="-30"/>
          <w:w w:val="105"/>
        </w:rPr>
        <w:t> </w:t>
      </w:r>
      <w:r>
        <w:rPr>
          <w:color w:val="303537"/>
          <w:spacing w:val="-3"/>
          <w:w w:val="105"/>
        </w:rPr>
        <w:t>names</w:t>
      </w:r>
      <w:r>
        <w:rPr>
          <w:color w:val="303537"/>
          <w:spacing w:val="-30"/>
          <w:w w:val="105"/>
        </w:rPr>
        <w:t> </w:t>
      </w:r>
      <w:r>
        <w:rPr>
          <w:color w:val="303537"/>
          <w:w w:val="105"/>
        </w:rPr>
        <w:t>and</w:t>
      </w:r>
      <w:r>
        <w:rPr>
          <w:color w:val="303537"/>
          <w:spacing w:val="-28"/>
          <w:w w:val="105"/>
        </w:rPr>
        <w:t> </w:t>
      </w:r>
      <w:r>
        <w:rPr>
          <w:color w:val="303537"/>
          <w:w w:val="105"/>
        </w:rPr>
        <w:t>registration</w:t>
      </w:r>
      <w:r>
        <w:rPr>
          <w:color w:val="303537"/>
          <w:spacing w:val="-28"/>
          <w:w w:val="105"/>
        </w:rPr>
        <w:t> </w:t>
      </w:r>
      <w:r>
        <w:rPr>
          <w:color w:val="303537"/>
          <w:w w:val="105"/>
        </w:rPr>
        <w:t>numbers</w:t>
      </w:r>
      <w:r>
        <w:rPr>
          <w:color w:val="303537"/>
          <w:spacing w:val="-30"/>
          <w:w w:val="105"/>
        </w:rPr>
        <w:t> </w:t>
      </w:r>
      <w:r>
        <w:rPr>
          <w:color w:val="303537"/>
          <w:w w:val="105"/>
        </w:rPr>
        <w:t>have</w:t>
      </w:r>
      <w:r>
        <w:rPr>
          <w:color w:val="303537"/>
          <w:spacing w:val="-30"/>
          <w:w w:val="105"/>
        </w:rPr>
        <w:t> </w:t>
      </w:r>
      <w:r>
        <w:rPr>
          <w:color w:val="303537"/>
          <w:spacing w:val="-3"/>
          <w:w w:val="105"/>
        </w:rPr>
        <w:t>been</w:t>
      </w:r>
      <w:r>
        <w:rPr>
          <w:color w:val="303537"/>
          <w:spacing w:val="-28"/>
          <w:w w:val="105"/>
        </w:rPr>
        <w:t> </w:t>
      </w:r>
      <w:r>
        <w:rPr>
          <w:color w:val="303537"/>
          <w:spacing w:val="-3"/>
          <w:w w:val="105"/>
        </w:rPr>
        <w:t>used </w:t>
      </w:r>
      <w:r>
        <w:rPr>
          <w:color w:val="303537"/>
          <w:w w:val="105"/>
        </w:rPr>
        <w:t>inappropriately</w:t>
      </w:r>
    </w:p>
    <w:p>
      <w:pPr>
        <w:pStyle w:val="BodyText"/>
        <w:spacing w:line="458" w:lineRule="auto" w:before="210"/>
        <w:ind w:left="1230" w:right="1248"/>
      </w:pPr>
      <w:r>
        <w:rPr/>
        <w:pict>
          <v:shape style="position:absolute;margin-left:88.5pt;margin-top:15.404053pt;width:3.75pt;height:3.75pt;mso-position-horizontal-relative:page;mso-position-vertical-relative:paragraph;z-index:15853568" coordorigin="1770,308" coordsize="75,75" path="m1808,383l1797,383,1788,379,1774,365,1770,356,1770,335,1774,326,1788,312,1797,308,1818,308,1827,312,1841,326,1845,335,1845,346,1845,356,1841,365,1827,379,1818,383,1808,383xe" filled="true" fillcolor="#303537" stroked="false">
            <v:path arrowok="t"/>
            <v:fill type="solid"/>
            <w10:wrap type="none"/>
          </v:shape>
        </w:pict>
      </w:r>
      <w:r>
        <w:rPr/>
        <w:pict>
          <v:shape style="position:absolute;margin-left:88.5pt;margin-top:40.154053pt;width:3.75pt;height:3.75pt;mso-position-horizontal-relative:page;mso-position-vertical-relative:paragraph;z-index:15854080" coordorigin="1770,803" coordsize="75,75" path="m1808,878l1797,878,1788,874,1774,860,1770,851,1770,830,1774,821,1788,807,1797,803,1818,803,1827,807,1841,821,1845,830,1845,841,1845,851,1841,860,1827,874,1818,878,1808,878xe" filled="true" fillcolor="#303537" stroked="false">
            <v:path arrowok="t"/>
            <v:fill type="solid"/>
            <w10:wrap type="none"/>
          </v:shape>
        </w:pict>
      </w:r>
      <w:r>
        <w:rPr>
          <w:color w:val="303537"/>
          <w:w w:val="105"/>
        </w:rPr>
        <w:t>Physiotherapists</w:t>
      </w:r>
      <w:r>
        <w:rPr>
          <w:color w:val="303537"/>
          <w:spacing w:val="-25"/>
          <w:w w:val="105"/>
        </w:rPr>
        <w:t> </w:t>
      </w:r>
      <w:r>
        <w:rPr>
          <w:color w:val="303537"/>
          <w:w w:val="105"/>
        </w:rPr>
        <w:t>who</w:t>
      </w:r>
      <w:r>
        <w:rPr>
          <w:color w:val="303537"/>
          <w:spacing w:val="-22"/>
          <w:w w:val="105"/>
        </w:rPr>
        <w:t> </w:t>
      </w:r>
      <w:r>
        <w:rPr>
          <w:color w:val="303537"/>
          <w:spacing w:val="-5"/>
          <w:w w:val="105"/>
        </w:rPr>
        <w:t>failed</w:t>
      </w:r>
      <w:r>
        <w:rPr>
          <w:color w:val="303537"/>
          <w:spacing w:val="-22"/>
          <w:w w:val="105"/>
        </w:rPr>
        <w:t> </w:t>
      </w:r>
      <w:r>
        <w:rPr>
          <w:color w:val="303537"/>
          <w:spacing w:val="3"/>
          <w:w w:val="105"/>
        </w:rPr>
        <w:t>to</w:t>
      </w:r>
      <w:r>
        <w:rPr>
          <w:color w:val="303537"/>
          <w:spacing w:val="-22"/>
          <w:w w:val="105"/>
        </w:rPr>
        <w:t> </w:t>
      </w:r>
      <w:r>
        <w:rPr>
          <w:color w:val="303537"/>
          <w:w w:val="105"/>
        </w:rPr>
        <w:t>complete</w:t>
      </w:r>
      <w:r>
        <w:rPr>
          <w:color w:val="303537"/>
          <w:spacing w:val="-25"/>
          <w:w w:val="105"/>
        </w:rPr>
        <w:t> </w:t>
      </w:r>
      <w:r>
        <w:rPr>
          <w:color w:val="303537"/>
          <w:w w:val="105"/>
        </w:rPr>
        <w:t>the</w:t>
      </w:r>
      <w:r>
        <w:rPr>
          <w:color w:val="303537"/>
          <w:spacing w:val="-26"/>
          <w:w w:val="105"/>
        </w:rPr>
        <w:t> </w:t>
      </w:r>
      <w:r>
        <w:rPr>
          <w:color w:val="303537"/>
          <w:spacing w:val="-3"/>
          <w:w w:val="105"/>
        </w:rPr>
        <w:t>Professional</w:t>
      </w:r>
      <w:r>
        <w:rPr>
          <w:color w:val="303537"/>
          <w:spacing w:val="-26"/>
          <w:w w:val="105"/>
        </w:rPr>
        <w:t> </w:t>
      </w:r>
      <w:r>
        <w:rPr>
          <w:color w:val="303537"/>
          <w:w w:val="105"/>
        </w:rPr>
        <w:t>Issues</w:t>
      </w:r>
      <w:r>
        <w:rPr>
          <w:color w:val="303537"/>
          <w:spacing w:val="-24"/>
          <w:w w:val="105"/>
        </w:rPr>
        <w:t> </w:t>
      </w:r>
      <w:r>
        <w:rPr>
          <w:color w:val="303537"/>
          <w:spacing w:val="-4"/>
          <w:w w:val="105"/>
        </w:rPr>
        <w:t>Self</w:t>
      </w:r>
      <w:r>
        <w:rPr>
          <w:color w:val="303537"/>
          <w:spacing w:val="-27"/>
          <w:w w:val="105"/>
        </w:rPr>
        <w:t> </w:t>
      </w:r>
      <w:r>
        <w:rPr>
          <w:color w:val="303537"/>
          <w:spacing w:val="-4"/>
          <w:w w:val="105"/>
        </w:rPr>
        <w:t>Assessment</w:t>
      </w:r>
      <w:r>
        <w:rPr>
          <w:color w:val="303537"/>
          <w:spacing w:val="-19"/>
          <w:w w:val="105"/>
        </w:rPr>
        <w:t> </w:t>
      </w:r>
      <w:r>
        <w:rPr>
          <w:color w:val="303537"/>
          <w:w w:val="105"/>
        </w:rPr>
        <w:t>(PISA) Other practice/conduct</w:t>
      </w:r>
      <w:r>
        <w:rPr>
          <w:color w:val="303537"/>
          <w:spacing w:val="-15"/>
          <w:w w:val="105"/>
        </w:rPr>
        <w:t> </w:t>
      </w:r>
      <w:r>
        <w:rPr>
          <w:color w:val="303537"/>
          <w:w w:val="105"/>
        </w:rPr>
        <w:t>concerns</w:t>
      </w:r>
    </w:p>
    <w:p>
      <w:pPr>
        <w:pStyle w:val="BodyText"/>
        <w:spacing w:before="4"/>
        <w:rPr>
          <w:sz w:val="23"/>
        </w:rPr>
      </w:pPr>
    </w:p>
    <w:p>
      <w:pPr>
        <w:pStyle w:val="BodyText"/>
        <w:spacing w:line="348" w:lineRule="auto"/>
        <w:ind w:left="750" w:right="741"/>
      </w:pPr>
      <w:r>
        <w:rPr>
          <w:color w:val="303537"/>
          <w:w w:val="105"/>
        </w:rPr>
        <w:t>The</w:t>
      </w:r>
      <w:r>
        <w:rPr>
          <w:color w:val="303537"/>
          <w:spacing w:val="-26"/>
          <w:w w:val="105"/>
        </w:rPr>
        <w:t> </w:t>
      </w:r>
      <w:r>
        <w:rPr>
          <w:color w:val="303537"/>
          <w:spacing w:val="-3"/>
          <w:w w:val="105"/>
        </w:rPr>
        <w:t>Registrar</w:t>
      </w:r>
      <w:r>
        <w:rPr>
          <w:color w:val="303537"/>
          <w:spacing w:val="-26"/>
          <w:w w:val="105"/>
        </w:rPr>
        <w:t> </w:t>
      </w:r>
      <w:r>
        <w:rPr>
          <w:color w:val="303537"/>
          <w:w w:val="105"/>
        </w:rPr>
        <w:t>appointed</w:t>
      </w:r>
      <w:r>
        <w:rPr>
          <w:color w:val="303537"/>
          <w:spacing w:val="-22"/>
          <w:w w:val="105"/>
        </w:rPr>
        <w:t> </w:t>
      </w:r>
      <w:r>
        <w:rPr>
          <w:color w:val="303537"/>
          <w:w w:val="105"/>
        </w:rPr>
        <w:t>an</w:t>
      </w:r>
      <w:r>
        <w:rPr>
          <w:color w:val="303537"/>
          <w:spacing w:val="-23"/>
          <w:w w:val="105"/>
        </w:rPr>
        <w:t> </w:t>
      </w:r>
      <w:r>
        <w:rPr>
          <w:color w:val="303537"/>
          <w:w w:val="105"/>
        </w:rPr>
        <w:t>investigator</w:t>
      </w:r>
      <w:r>
        <w:rPr>
          <w:color w:val="303537"/>
          <w:spacing w:val="-25"/>
          <w:w w:val="105"/>
        </w:rPr>
        <w:t> </w:t>
      </w:r>
      <w:r>
        <w:rPr>
          <w:color w:val="303537"/>
          <w:w w:val="105"/>
        </w:rPr>
        <w:t>on</w:t>
      </w:r>
      <w:r>
        <w:rPr>
          <w:color w:val="303537"/>
          <w:spacing w:val="-23"/>
          <w:w w:val="105"/>
        </w:rPr>
        <w:t> </w:t>
      </w:r>
      <w:r>
        <w:rPr>
          <w:color w:val="303537"/>
          <w:spacing w:val="-4"/>
          <w:w w:val="105"/>
        </w:rPr>
        <w:t>23</w:t>
      </w:r>
      <w:r>
        <w:rPr>
          <w:color w:val="303537"/>
          <w:spacing w:val="-27"/>
          <w:w w:val="105"/>
        </w:rPr>
        <w:t> </w:t>
      </w:r>
      <w:r>
        <w:rPr>
          <w:color w:val="303537"/>
          <w:w w:val="105"/>
        </w:rPr>
        <w:t>occasions</w:t>
      </w:r>
      <w:r>
        <w:rPr>
          <w:color w:val="303537"/>
          <w:spacing w:val="-25"/>
          <w:w w:val="105"/>
        </w:rPr>
        <w:t> </w:t>
      </w:r>
      <w:r>
        <w:rPr>
          <w:color w:val="303537"/>
          <w:spacing w:val="-3"/>
          <w:w w:val="105"/>
        </w:rPr>
        <w:t>in</w:t>
      </w:r>
      <w:r>
        <w:rPr>
          <w:color w:val="303537"/>
          <w:spacing w:val="-23"/>
          <w:w w:val="105"/>
        </w:rPr>
        <w:t> </w:t>
      </w:r>
      <w:r>
        <w:rPr>
          <w:color w:val="303537"/>
          <w:spacing w:val="-6"/>
          <w:w w:val="105"/>
        </w:rPr>
        <w:t>2019-2020.</w:t>
      </w:r>
      <w:r>
        <w:rPr>
          <w:color w:val="303537"/>
          <w:spacing w:val="-28"/>
          <w:w w:val="105"/>
        </w:rPr>
        <w:t> </w:t>
      </w:r>
      <w:r>
        <w:rPr>
          <w:color w:val="303537"/>
          <w:spacing w:val="-3"/>
          <w:w w:val="105"/>
        </w:rPr>
        <w:t>Where</w:t>
      </w:r>
      <w:r>
        <w:rPr>
          <w:color w:val="303537"/>
          <w:spacing w:val="-25"/>
          <w:w w:val="105"/>
        </w:rPr>
        <w:t> </w:t>
      </w:r>
      <w:r>
        <w:rPr>
          <w:color w:val="303537"/>
          <w:w w:val="105"/>
        </w:rPr>
        <w:t>an</w:t>
      </w:r>
      <w:r>
        <w:rPr>
          <w:color w:val="303537"/>
          <w:spacing w:val="-23"/>
          <w:w w:val="105"/>
        </w:rPr>
        <w:t> </w:t>
      </w:r>
      <w:r>
        <w:rPr>
          <w:color w:val="303537"/>
          <w:w w:val="105"/>
        </w:rPr>
        <w:t>investigator</w:t>
      </w:r>
      <w:r>
        <w:rPr>
          <w:color w:val="303537"/>
          <w:spacing w:val="-26"/>
          <w:w w:val="105"/>
        </w:rPr>
        <w:t> </w:t>
      </w:r>
      <w:r>
        <w:rPr>
          <w:color w:val="303537"/>
          <w:spacing w:val="-2"/>
          <w:w w:val="105"/>
        </w:rPr>
        <w:t>was</w:t>
      </w:r>
      <w:r>
        <w:rPr>
          <w:color w:val="303537"/>
          <w:spacing w:val="-25"/>
          <w:w w:val="105"/>
        </w:rPr>
        <w:t> </w:t>
      </w:r>
      <w:r>
        <w:rPr>
          <w:color w:val="303537"/>
          <w:w w:val="105"/>
        </w:rPr>
        <w:t>not appointed, the </w:t>
      </w:r>
      <w:r>
        <w:rPr>
          <w:color w:val="303537"/>
          <w:spacing w:val="-3"/>
          <w:w w:val="105"/>
        </w:rPr>
        <w:t>Registrar </w:t>
      </w:r>
      <w:r>
        <w:rPr>
          <w:color w:val="303537"/>
          <w:spacing w:val="-2"/>
          <w:w w:val="105"/>
        </w:rPr>
        <w:t>may </w:t>
      </w:r>
      <w:r>
        <w:rPr>
          <w:color w:val="303537"/>
          <w:w w:val="105"/>
        </w:rPr>
        <w:t>have </w:t>
      </w:r>
      <w:r>
        <w:rPr>
          <w:color w:val="303537"/>
          <w:spacing w:val="-3"/>
          <w:w w:val="105"/>
        </w:rPr>
        <w:t>closed </w:t>
      </w:r>
      <w:r>
        <w:rPr>
          <w:color w:val="303537"/>
          <w:w w:val="105"/>
        </w:rPr>
        <w:t>the ﬁle, </w:t>
      </w:r>
      <w:r>
        <w:rPr>
          <w:color w:val="303537"/>
          <w:spacing w:val="-3"/>
          <w:w w:val="105"/>
        </w:rPr>
        <w:t>issued </w:t>
      </w:r>
      <w:r>
        <w:rPr>
          <w:color w:val="303537"/>
          <w:w w:val="105"/>
        </w:rPr>
        <w:t>an education letter, invited the physiotherapist</w:t>
      </w:r>
      <w:r>
        <w:rPr>
          <w:color w:val="303537"/>
          <w:spacing w:val="-12"/>
          <w:w w:val="105"/>
        </w:rPr>
        <w:t> </w:t>
      </w:r>
      <w:r>
        <w:rPr>
          <w:color w:val="303537"/>
          <w:spacing w:val="3"/>
          <w:w w:val="105"/>
        </w:rPr>
        <w:t>to</w:t>
      </w:r>
      <w:r>
        <w:rPr>
          <w:color w:val="303537"/>
          <w:spacing w:val="-15"/>
          <w:w w:val="105"/>
        </w:rPr>
        <w:t> </w:t>
      </w:r>
      <w:r>
        <w:rPr>
          <w:color w:val="303537"/>
          <w:w w:val="105"/>
        </w:rPr>
        <w:t>participate</w:t>
      </w:r>
      <w:r>
        <w:rPr>
          <w:color w:val="303537"/>
          <w:spacing w:val="-20"/>
          <w:w w:val="105"/>
        </w:rPr>
        <w:t> </w:t>
      </w:r>
      <w:r>
        <w:rPr>
          <w:color w:val="303537"/>
          <w:spacing w:val="-3"/>
          <w:w w:val="105"/>
        </w:rPr>
        <w:t>in</w:t>
      </w:r>
      <w:r>
        <w:rPr>
          <w:color w:val="303537"/>
          <w:spacing w:val="-16"/>
          <w:w w:val="105"/>
        </w:rPr>
        <w:t> </w:t>
      </w:r>
      <w:r>
        <w:rPr>
          <w:color w:val="303537"/>
          <w:w w:val="105"/>
        </w:rPr>
        <w:t>an</w:t>
      </w:r>
      <w:r>
        <w:rPr>
          <w:color w:val="303537"/>
          <w:spacing w:val="-17"/>
          <w:w w:val="105"/>
        </w:rPr>
        <w:t> </w:t>
      </w:r>
      <w:r>
        <w:rPr>
          <w:color w:val="303537"/>
          <w:w w:val="105"/>
        </w:rPr>
        <w:t>educational</w:t>
      </w:r>
      <w:r>
        <w:rPr>
          <w:color w:val="303537"/>
          <w:spacing w:val="-19"/>
          <w:w w:val="105"/>
        </w:rPr>
        <w:t> </w:t>
      </w:r>
      <w:r>
        <w:rPr>
          <w:color w:val="303537"/>
          <w:spacing w:val="-3"/>
          <w:w w:val="105"/>
        </w:rPr>
        <w:t>session</w:t>
      </w:r>
      <w:r>
        <w:rPr>
          <w:color w:val="303537"/>
          <w:spacing w:val="-17"/>
          <w:w w:val="105"/>
        </w:rPr>
        <w:t> </w:t>
      </w:r>
      <w:r>
        <w:rPr>
          <w:color w:val="303537"/>
          <w:w w:val="105"/>
        </w:rPr>
        <w:t>or</w:t>
      </w:r>
      <w:r>
        <w:rPr>
          <w:color w:val="303537"/>
          <w:spacing w:val="-20"/>
          <w:w w:val="105"/>
        </w:rPr>
        <w:t> </w:t>
      </w:r>
      <w:r>
        <w:rPr>
          <w:color w:val="303537"/>
          <w:w w:val="105"/>
        </w:rPr>
        <w:t>meeting</w:t>
      </w:r>
      <w:r>
        <w:rPr>
          <w:color w:val="303537"/>
          <w:spacing w:val="-18"/>
          <w:w w:val="105"/>
        </w:rPr>
        <w:t> </w:t>
      </w:r>
      <w:r>
        <w:rPr>
          <w:color w:val="303537"/>
          <w:w w:val="105"/>
        </w:rPr>
        <w:t>with</w:t>
      </w:r>
      <w:r>
        <w:rPr>
          <w:color w:val="303537"/>
          <w:spacing w:val="-16"/>
          <w:w w:val="105"/>
        </w:rPr>
        <w:t> </w:t>
      </w:r>
      <w:r>
        <w:rPr>
          <w:color w:val="303537"/>
          <w:w w:val="105"/>
        </w:rPr>
        <w:t>the</w:t>
      </w:r>
      <w:r>
        <w:rPr>
          <w:color w:val="303537"/>
          <w:spacing w:val="-20"/>
          <w:w w:val="105"/>
        </w:rPr>
        <w:t> </w:t>
      </w:r>
      <w:r>
        <w:rPr>
          <w:color w:val="303537"/>
          <w:w w:val="105"/>
        </w:rPr>
        <w:t>Practice</w:t>
      </w:r>
      <w:r>
        <w:rPr>
          <w:color w:val="303537"/>
          <w:spacing w:val="-20"/>
          <w:w w:val="105"/>
        </w:rPr>
        <w:t> </w:t>
      </w:r>
      <w:r>
        <w:rPr>
          <w:color w:val="303537"/>
          <w:w w:val="105"/>
        </w:rPr>
        <w:t>Advisor.</w:t>
      </w:r>
    </w:p>
    <w:p>
      <w:pPr>
        <w:spacing w:after="0" w:line="348" w:lineRule="auto"/>
        <w:sectPr>
          <w:pgSz w:w="12240" w:h="15840"/>
          <w:pgMar w:header="0" w:footer="420" w:top="1080" w:bottom="700" w:left="780" w:right="780"/>
        </w:sectPr>
      </w:pPr>
    </w:p>
    <w:p>
      <w:pPr>
        <w:pStyle w:val="BodyText"/>
        <w:rPr>
          <w:sz w:val="20"/>
        </w:rPr>
      </w:pPr>
    </w:p>
    <w:p>
      <w:pPr>
        <w:pStyle w:val="BodyText"/>
        <w:rPr>
          <w:sz w:val="20"/>
        </w:rPr>
      </w:pPr>
    </w:p>
    <w:p>
      <w:pPr>
        <w:pStyle w:val="BodyText"/>
        <w:spacing w:before="1"/>
        <w:rPr>
          <w:sz w:val="24"/>
        </w:rPr>
      </w:pPr>
    </w:p>
    <w:p>
      <w:pPr>
        <w:pStyle w:val="Heading9"/>
      </w:pPr>
      <w:r>
        <w:rPr>
          <w:color w:val="303537"/>
        </w:rPr>
        <w:t>Dispositions of </w:t>
      </w:r>
      <w:r>
        <w:rPr>
          <w:color w:val="303537"/>
          <w:spacing w:val="-4"/>
        </w:rPr>
        <w:t>the </w:t>
      </w:r>
      <w:r>
        <w:rPr>
          <w:color w:val="303537"/>
        </w:rPr>
        <w:t>Inquiries, Complaints </w:t>
      </w:r>
      <w:r>
        <w:rPr>
          <w:color w:val="303537"/>
          <w:spacing w:val="-5"/>
        </w:rPr>
        <w:t>and </w:t>
      </w:r>
      <w:r>
        <w:rPr>
          <w:color w:val="303537"/>
        </w:rPr>
        <w:t>Reports</w:t>
      </w:r>
      <w:r>
        <w:rPr>
          <w:color w:val="303537"/>
          <w:spacing w:val="56"/>
        </w:rPr>
        <w:t> </w:t>
      </w:r>
      <w:r>
        <w:rPr>
          <w:color w:val="303537"/>
        </w:rPr>
        <w:t>Committee</w:t>
      </w:r>
    </w:p>
    <w:p>
      <w:pPr>
        <w:pStyle w:val="BodyText"/>
        <w:spacing w:before="188"/>
        <w:ind w:left="749"/>
      </w:pPr>
      <w:r>
        <w:rPr>
          <w:w w:val="105"/>
        </w:rPr>
        <w:t>* Some decisions may include more than one outcome.</w:t>
      </w:r>
    </w:p>
    <w:p>
      <w:pPr>
        <w:pStyle w:val="BodyText"/>
        <w:rPr>
          <w:sz w:val="20"/>
        </w:rPr>
      </w:pPr>
    </w:p>
    <w:p>
      <w:pPr>
        <w:pStyle w:val="BodyText"/>
        <w:rPr>
          <w:sz w:val="20"/>
        </w:rPr>
      </w:pPr>
    </w:p>
    <w:p>
      <w:pPr>
        <w:pStyle w:val="BodyText"/>
        <w:rPr>
          <w:sz w:val="20"/>
        </w:rPr>
      </w:pPr>
    </w:p>
    <w:p>
      <w:pPr>
        <w:pStyle w:val="BodyText"/>
        <w:spacing w:before="11"/>
        <w:rPr>
          <w:sz w:val="10"/>
        </w:rPr>
      </w:pPr>
    </w:p>
    <w:tbl>
      <w:tblPr>
        <w:tblW w:w="0" w:type="auto"/>
        <w:jc w:val="left"/>
        <w:tblInd w:w="76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4305"/>
        <w:gridCol w:w="3060"/>
        <w:gridCol w:w="1800"/>
      </w:tblGrid>
      <w:tr>
        <w:trPr>
          <w:trHeight w:val="795" w:hRule="atLeast"/>
        </w:trPr>
        <w:tc>
          <w:tcPr>
            <w:tcW w:w="4305" w:type="dxa"/>
            <w:shd w:val="clear" w:color="auto" w:fill="3A6684"/>
          </w:tcPr>
          <w:p>
            <w:pPr>
              <w:pStyle w:val="TableParagraph"/>
              <w:rPr>
                <w:rFonts w:ascii="Times New Roman"/>
                <w:sz w:val="20"/>
              </w:rPr>
            </w:pPr>
          </w:p>
        </w:tc>
        <w:tc>
          <w:tcPr>
            <w:tcW w:w="3060" w:type="dxa"/>
            <w:shd w:val="clear" w:color="auto" w:fill="3A6684"/>
          </w:tcPr>
          <w:p>
            <w:pPr>
              <w:pStyle w:val="TableParagraph"/>
              <w:spacing w:before="11"/>
              <w:rPr>
                <w:rFonts w:ascii="Open Sans"/>
                <w:sz w:val="19"/>
              </w:rPr>
            </w:pPr>
          </w:p>
          <w:p>
            <w:pPr>
              <w:pStyle w:val="TableParagraph"/>
              <w:ind w:right="216"/>
              <w:jc w:val="right"/>
              <w:rPr>
                <w:rFonts w:ascii="Open Sans" w:hAnsi="Open Sans"/>
                <w:b/>
                <w:sz w:val="21"/>
              </w:rPr>
            </w:pPr>
            <w:r>
              <w:rPr>
                <w:rFonts w:ascii="Open Sans" w:hAnsi="Open Sans"/>
                <w:b/>
                <w:color w:val="FFFFFF"/>
                <w:sz w:val="21"/>
              </w:rPr>
              <w:t>2018–2019</w:t>
            </w:r>
          </w:p>
        </w:tc>
        <w:tc>
          <w:tcPr>
            <w:tcW w:w="1800" w:type="dxa"/>
            <w:shd w:val="clear" w:color="auto" w:fill="3A6684"/>
          </w:tcPr>
          <w:p>
            <w:pPr>
              <w:pStyle w:val="TableParagraph"/>
              <w:spacing w:before="11"/>
              <w:rPr>
                <w:rFonts w:ascii="Open Sans"/>
                <w:sz w:val="19"/>
              </w:rPr>
            </w:pPr>
          </w:p>
          <w:p>
            <w:pPr>
              <w:pStyle w:val="TableParagraph"/>
              <w:ind w:left="367"/>
              <w:rPr>
                <w:rFonts w:ascii="Open Sans" w:hAnsi="Open Sans"/>
                <w:b/>
                <w:sz w:val="21"/>
              </w:rPr>
            </w:pPr>
            <w:r>
              <w:rPr>
                <w:rFonts w:ascii="Open Sans" w:hAnsi="Open Sans"/>
                <w:b/>
                <w:color w:val="FFFFFF"/>
                <w:sz w:val="21"/>
              </w:rPr>
              <w:t>2019–2020</w:t>
            </w:r>
          </w:p>
        </w:tc>
      </w:tr>
      <w:tr>
        <w:trPr>
          <w:trHeight w:val="825" w:hRule="atLeast"/>
        </w:trPr>
        <w:tc>
          <w:tcPr>
            <w:tcW w:w="4305" w:type="dxa"/>
          </w:tcPr>
          <w:p>
            <w:pPr>
              <w:pStyle w:val="TableParagraph"/>
              <w:spacing w:before="11"/>
              <w:rPr>
                <w:rFonts w:ascii="Open Sans"/>
                <w:sz w:val="19"/>
              </w:rPr>
            </w:pPr>
          </w:p>
          <w:p>
            <w:pPr>
              <w:pStyle w:val="TableParagraph"/>
              <w:ind w:left="232"/>
              <w:rPr>
                <w:rFonts w:ascii="Open Sans"/>
                <w:sz w:val="21"/>
              </w:rPr>
            </w:pPr>
            <w:r>
              <w:rPr>
                <w:rFonts w:ascii="Open Sans"/>
                <w:color w:val="303537"/>
                <w:sz w:val="21"/>
              </w:rPr>
              <w:t>Total Decisions</w:t>
            </w:r>
          </w:p>
        </w:tc>
        <w:tc>
          <w:tcPr>
            <w:tcW w:w="306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68</w:t>
            </w:r>
          </w:p>
        </w:tc>
        <w:tc>
          <w:tcPr>
            <w:tcW w:w="180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79</w:t>
            </w:r>
          </w:p>
        </w:tc>
      </w:tr>
      <w:tr>
        <w:trPr>
          <w:trHeight w:val="825" w:hRule="atLeast"/>
        </w:trPr>
        <w:tc>
          <w:tcPr>
            <w:tcW w:w="4305" w:type="dxa"/>
          </w:tcPr>
          <w:p>
            <w:pPr>
              <w:pStyle w:val="TableParagraph"/>
              <w:spacing w:before="11"/>
              <w:rPr>
                <w:rFonts w:ascii="Open Sans"/>
                <w:sz w:val="19"/>
              </w:rPr>
            </w:pPr>
          </w:p>
          <w:p>
            <w:pPr>
              <w:pStyle w:val="TableParagraph"/>
              <w:ind w:left="232"/>
              <w:rPr>
                <w:rFonts w:ascii="Open Sans"/>
                <w:sz w:val="21"/>
              </w:rPr>
            </w:pPr>
            <w:r>
              <w:rPr>
                <w:rFonts w:ascii="Open Sans"/>
                <w:color w:val="303537"/>
                <w:sz w:val="21"/>
              </w:rPr>
              <w:t>No Action</w:t>
            </w:r>
          </w:p>
        </w:tc>
        <w:tc>
          <w:tcPr>
            <w:tcW w:w="306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26</w:t>
            </w:r>
          </w:p>
        </w:tc>
        <w:tc>
          <w:tcPr>
            <w:tcW w:w="180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29</w:t>
            </w:r>
          </w:p>
        </w:tc>
      </w:tr>
      <w:tr>
        <w:trPr>
          <w:trHeight w:val="825" w:hRule="atLeast"/>
        </w:trPr>
        <w:tc>
          <w:tcPr>
            <w:tcW w:w="4305" w:type="dxa"/>
          </w:tcPr>
          <w:p>
            <w:pPr>
              <w:pStyle w:val="TableParagraph"/>
              <w:spacing w:before="11"/>
              <w:rPr>
                <w:rFonts w:ascii="Open Sans"/>
                <w:sz w:val="19"/>
              </w:rPr>
            </w:pPr>
          </w:p>
          <w:p>
            <w:pPr>
              <w:pStyle w:val="TableParagraph"/>
              <w:ind w:left="232"/>
              <w:rPr>
                <w:rFonts w:ascii="Open Sans"/>
                <w:sz w:val="21"/>
              </w:rPr>
            </w:pPr>
            <w:r>
              <w:rPr>
                <w:rFonts w:ascii="Open Sans"/>
                <w:color w:val="303537"/>
                <w:sz w:val="21"/>
              </w:rPr>
              <w:t>Advice and Recommendations</w:t>
            </w:r>
          </w:p>
        </w:tc>
        <w:tc>
          <w:tcPr>
            <w:tcW w:w="306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21</w:t>
            </w:r>
          </w:p>
        </w:tc>
        <w:tc>
          <w:tcPr>
            <w:tcW w:w="180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23</w:t>
            </w:r>
          </w:p>
        </w:tc>
      </w:tr>
      <w:tr>
        <w:trPr>
          <w:trHeight w:val="825" w:hRule="atLeast"/>
        </w:trPr>
        <w:tc>
          <w:tcPr>
            <w:tcW w:w="4305" w:type="dxa"/>
          </w:tcPr>
          <w:p>
            <w:pPr>
              <w:pStyle w:val="TableParagraph"/>
              <w:spacing w:before="11"/>
              <w:rPr>
                <w:rFonts w:ascii="Open Sans"/>
                <w:sz w:val="19"/>
              </w:rPr>
            </w:pPr>
          </w:p>
          <w:p>
            <w:pPr>
              <w:pStyle w:val="TableParagraph"/>
              <w:ind w:left="232"/>
              <w:rPr>
                <w:rFonts w:ascii="Open Sans"/>
                <w:sz w:val="21"/>
              </w:rPr>
            </w:pPr>
            <w:r>
              <w:rPr>
                <w:rFonts w:ascii="Open Sans"/>
                <w:color w:val="303537"/>
                <w:sz w:val="21"/>
              </w:rPr>
              <w:t>Caution</w:t>
            </w:r>
          </w:p>
        </w:tc>
        <w:tc>
          <w:tcPr>
            <w:tcW w:w="306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6</w:t>
            </w:r>
          </w:p>
        </w:tc>
        <w:tc>
          <w:tcPr>
            <w:tcW w:w="180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2</w:t>
            </w:r>
          </w:p>
        </w:tc>
      </w:tr>
      <w:tr>
        <w:trPr>
          <w:trHeight w:val="1140" w:hRule="atLeast"/>
        </w:trPr>
        <w:tc>
          <w:tcPr>
            <w:tcW w:w="4305" w:type="dxa"/>
          </w:tcPr>
          <w:p>
            <w:pPr>
              <w:pStyle w:val="TableParagraph"/>
              <w:spacing w:before="11"/>
              <w:rPr>
                <w:rFonts w:ascii="Open Sans"/>
                <w:sz w:val="19"/>
              </w:rPr>
            </w:pPr>
          </w:p>
          <w:p>
            <w:pPr>
              <w:pStyle w:val="TableParagraph"/>
              <w:spacing w:line="264" w:lineRule="auto"/>
              <w:ind w:left="232"/>
              <w:rPr>
                <w:rFonts w:ascii="Open Sans" w:hAnsi="Open Sans"/>
                <w:sz w:val="21"/>
              </w:rPr>
            </w:pPr>
            <w:r>
              <w:rPr>
                <w:rFonts w:ascii="Open Sans" w:hAnsi="Open Sans"/>
                <w:color w:val="303537"/>
                <w:sz w:val="21"/>
              </w:rPr>
              <w:t>Speciﬁed Continuing Education and Remediation Program (SCERP)</w:t>
            </w:r>
          </w:p>
        </w:tc>
        <w:tc>
          <w:tcPr>
            <w:tcW w:w="3060" w:type="dxa"/>
          </w:tcPr>
          <w:p>
            <w:pPr>
              <w:pStyle w:val="TableParagraph"/>
              <w:spacing w:before="11"/>
              <w:rPr>
                <w:rFonts w:ascii="Open Sans"/>
                <w:sz w:val="30"/>
              </w:rPr>
            </w:pPr>
          </w:p>
          <w:p>
            <w:pPr>
              <w:pStyle w:val="TableParagraph"/>
              <w:spacing w:before="1"/>
              <w:ind w:right="215"/>
              <w:jc w:val="right"/>
              <w:rPr>
                <w:rFonts w:ascii="Open Sans"/>
                <w:sz w:val="21"/>
              </w:rPr>
            </w:pPr>
            <w:r>
              <w:rPr>
                <w:rFonts w:ascii="Open Sans"/>
                <w:color w:val="303537"/>
                <w:sz w:val="21"/>
              </w:rPr>
              <w:t>1</w:t>
            </w:r>
          </w:p>
        </w:tc>
        <w:tc>
          <w:tcPr>
            <w:tcW w:w="1800" w:type="dxa"/>
          </w:tcPr>
          <w:p>
            <w:pPr>
              <w:pStyle w:val="TableParagraph"/>
              <w:spacing w:before="11"/>
              <w:rPr>
                <w:rFonts w:ascii="Open Sans"/>
                <w:sz w:val="30"/>
              </w:rPr>
            </w:pPr>
          </w:p>
          <w:p>
            <w:pPr>
              <w:pStyle w:val="TableParagraph"/>
              <w:spacing w:before="1"/>
              <w:ind w:right="215"/>
              <w:jc w:val="right"/>
              <w:rPr>
                <w:rFonts w:ascii="Open Sans"/>
                <w:sz w:val="21"/>
              </w:rPr>
            </w:pPr>
            <w:r>
              <w:rPr>
                <w:rFonts w:ascii="Open Sans"/>
                <w:color w:val="303537"/>
                <w:sz w:val="21"/>
              </w:rPr>
              <w:t>1</w:t>
            </w:r>
          </w:p>
        </w:tc>
      </w:tr>
      <w:tr>
        <w:trPr>
          <w:trHeight w:val="825" w:hRule="atLeast"/>
        </w:trPr>
        <w:tc>
          <w:tcPr>
            <w:tcW w:w="4305" w:type="dxa"/>
          </w:tcPr>
          <w:p>
            <w:pPr>
              <w:pStyle w:val="TableParagraph"/>
              <w:spacing w:before="11"/>
              <w:rPr>
                <w:rFonts w:ascii="Open Sans"/>
                <w:sz w:val="19"/>
              </w:rPr>
            </w:pPr>
          </w:p>
          <w:p>
            <w:pPr>
              <w:pStyle w:val="TableParagraph"/>
              <w:ind w:left="232"/>
              <w:rPr>
                <w:rFonts w:ascii="Open Sans"/>
                <w:sz w:val="21"/>
              </w:rPr>
            </w:pPr>
            <w:r>
              <w:rPr>
                <w:rFonts w:ascii="Open Sans"/>
                <w:color w:val="303537"/>
                <w:sz w:val="21"/>
              </w:rPr>
              <w:t>Referral to Discipline Committee</w:t>
            </w:r>
          </w:p>
        </w:tc>
        <w:tc>
          <w:tcPr>
            <w:tcW w:w="306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8</w:t>
            </w:r>
          </w:p>
        </w:tc>
        <w:tc>
          <w:tcPr>
            <w:tcW w:w="180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6</w:t>
            </w:r>
          </w:p>
        </w:tc>
      </w:tr>
      <w:tr>
        <w:trPr>
          <w:trHeight w:val="1140" w:hRule="atLeast"/>
        </w:trPr>
        <w:tc>
          <w:tcPr>
            <w:tcW w:w="4305" w:type="dxa"/>
          </w:tcPr>
          <w:p>
            <w:pPr>
              <w:pStyle w:val="TableParagraph"/>
              <w:spacing w:before="11"/>
              <w:rPr>
                <w:rFonts w:ascii="Open Sans"/>
                <w:sz w:val="19"/>
              </w:rPr>
            </w:pPr>
          </w:p>
          <w:p>
            <w:pPr>
              <w:pStyle w:val="TableParagraph"/>
              <w:spacing w:line="264" w:lineRule="auto"/>
              <w:ind w:left="232" w:right="135"/>
              <w:rPr>
                <w:rFonts w:ascii="Open Sans"/>
                <w:sz w:val="21"/>
              </w:rPr>
            </w:pPr>
            <w:r>
              <w:rPr>
                <w:rFonts w:ascii="Open Sans"/>
                <w:color w:val="303537"/>
                <w:sz w:val="21"/>
              </w:rPr>
              <w:t>Referral to Fitness to Practise Committee</w:t>
            </w:r>
          </w:p>
        </w:tc>
        <w:tc>
          <w:tcPr>
            <w:tcW w:w="3060" w:type="dxa"/>
          </w:tcPr>
          <w:p>
            <w:pPr>
              <w:pStyle w:val="TableParagraph"/>
              <w:spacing w:before="11"/>
              <w:rPr>
                <w:rFonts w:ascii="Open Sans"/>
                <w:sz w:val="30"/>
              </w:rPr>
            </w:pPr>
          </w:p>
          <w:p>
            <w:pPr>
              <w:pStyle w:val="TableParagraph"/>
              <w:spacing w:before="1"/>
              <w:ind w:right="215"/>
              <w:jc w:val="right"/>
              <w:rPr>
                <w:rFonts w:ascii="Open Sans"/>
                <w:sz w:val="21"/>
              </w:rPr>
            </w:pPr>
            <w:r>
              <w:rPr>
                <w:rFonts w:ascii="Open Sans"/>
                <w:color w:val="303537"/>
                <w:sz w:val="21"/>
              </w:rPr>
              <w:t>0</w:t>
            </w:r>
          </w:p>
        </w:tc>
        <w:tc>
          <w:tcPr>
            <w:tcW w:w="1800" w:type="dxa"/>
          </w:tcPr>
          <w:p>
            <w:pPr>
              <w:pStyle w:val="TableParagraph"/>
              <w:spacing w:before="11"/>
              <w:rPr>
                <w:rFonts w:ascii="Open Sans"/>
                <w:sz w:val="30"/>
              </w:rPr>
            </w:pPr>
          </w:p>
          <w:p>
            <w:pPr>
              <w:pStyle w:val="TableParagraph"/>
              <w:spacing w:before="1"/>
              <w:ind w:right="215"/>
              <w:jc w:val="right"/>
              <w:rPr>
                <w:rFonts w:ascii="Open Sans"/>
                <w:sz w:val="21"/>
              </w:rPr>
            </w:pPr>
            <w:r>
              <w:rPr>
                <w:rFonts w:ascii="Open Sans"/>
                <w:color w:val="303537"/>
                <w:sz w:val="21"/>
              </w:rPr>
              <w:t>0</w:t>
            </w:r>
          </w:p>
        </w:tc>
      </w:tr>
      <w:tr>
        <w:trPr>
          <w:trHeight w:val="825" w:hRule="atLeast"/>
        </w:trPr>
        <w:tc>
          <w:tcPr>
            <w:tcW w:w="4305" w:type="dxa"/>
          </w:tcPr>
          <w:p>
            <w:pPr>
              <w:pStyle w:val="TableParagraph"/>
              <w:spacing w:before="11"/>
              <w:rPr>
                <w:rFonts w:ascii="Open Sans"/>
                <w:sz w:val="19"/>
              </w:rPr>
            </w:pPr>
          </w:p>
          <w:p>
            <w:pPr>
              <w:pStyle w:val="TableParagraph"/>
              <w:ind w:left="232"/>
              <w:rPr>
                <w:rFonts w:ascii="Open Sans"/>
                <w:sz w:val="21"/>
              </w:rPr>
            </w:pPr>
            <w:r>
              <w:rPr>
                <w:rFonts w:ascii="Open Sans"/>
                <w:color w:val="303537"/>
                <w:sz w:val="21"/>
              </w:rPr>
              <w:t>SCERP and Caution</w:t>
            </w:r>
          </w:p>
        </w:tc>
        <w:tc>
          <w:tcPr>
            <w:tcW w:w="306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2</w:t>
            </w:r>
          </w:p>
        </w:tc>
        <w:tc>
          <w:tcPr>
            <w:tcW w:w="180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2</w:t>
            </w:r>
          </w:p>
        </w:tc>
      </w:tr>
      <w:tr>
        <w:trPr>
          <w:trHeight w:val="825" w:hRule="atLeast"/>
        </w:trPr>
        <w:tc>
          <w:tcPr>
            <w:tcW w:w="4305" w:type="dxa"/>
          </w:tcPr>
          <w:p>
            <w:pPr>
              <w:pStyle w:val="TableParagraph"/>
              <w:spacing w:before="11"/>
              <w:rPr>
                <w:rFonts w:ascii="Open Sans"/>
                <w:sz w:val="19"/>
              </w:rPr>
            </w:pPr>
          </w:p>
          <w:p>
            <w:pPr>
              <w:pStyle w:val="TableParagraph"/>
              <w:ind w:left="232"/>
              <w:rPr>
                <w:rFonts w:ascii="Open Sans"/>
                <w:sz w:val="21"/>
              </w:rPr>
            </w:pPr>
            <w:r>
              <w:rPr>
                <w:rFonts w:ascii="Open Sans"/>
                <w:color w:val="303537"/>
                <w:sz w:val="21"/>
              </w:rPr>
              <w:t>Frivolous and Vexatious</w:t>
            </w:r>
          </w:p>
        </w:tc>
        <w:tc>
          <w:tcPr>
            <w:tcW w:w="3060" w:type="dxa"/>
          </w:tcPr>
          <w:p>
            <w:pPr>
              <w:pStyle w:val="TableParagraph"/>
              <w:rPr>
                <w:rFonts w:ascii="Times New Roman"/>
                <w:sz w:val="20"/>
              </w:rPr>
            </w:pPr>
          </w:p>
        </w:tc>
        <w:tc>
          <w:tcPr>
            <w:tcW w:w="180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7</w:t>
            </w:r>
          </w:p>
        </w:tc>
      </w:tr>
      <w:tr>
        <w:trPr>
          <w:trHeight w:val="825" w:hRule="atLeast"/>
        </w:trPr>
        <w:tc>
          <w:tcPr>
            <w:tcW w:w="4305" w:type="dxa"/>
          </w:tcPr>
          <w:p>
            <w:pPr>
              <w:pStyle w:val="TableParagraph"/>
              <w:spacing w:before="11"/>
              <w:rPr>
                <w:rFonts w:ascii="Open Sans"/>
                <w:sz w:val="19"/>
              </w:rPr>
            </w:pPr>
          </w:p>
          <w:p>
            <w:pPr>
              <w:pStyle w:val="TableParagraph"/>
              <w:ind w:left="232"/>
              <w:rPr>
                <w:rFonts w:ascii="Open Sans"/>
                <w:sz w:val="21"/>
              </w:rPr>
            </w:pPr>
            <w:r>
              <w:rPr>
                <w:rFonts w:ascii="Open Sans"/>
                <w:color w:val="303537"/>
                <w:sz w:val="21"/>
              </w:rPr>
              <w:t>Caution and Undertaking</w:t>
            </w:r>
          </w:p>
        </w:tc>
        <w:tc>
          <w:tcPr>
            <w:tcW w:w="3060" w:type="dxa"/>
          </w:tcPr>
          <w:p>
            <w:pPr>
              <w:pStyle w:val="TableParagraph"/>
              <w:rPr>
                <w:rFonts w:ascii="Times New Roman"/>
                <w:sz w:val="20"/>
              </w:rPr>
            </w:pPr>
          </w:p>
        </w:tc>
        <w:tc>
          <w:tcPr>
            <w:tcW w:w="180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1</w:t>
            </w:r>
          </w:p>
        </w:tc>
      </w:tr>
    </w:tbl>
    <w:p>
      <w:pPr>
        <w:spacing w:after="0"/>
        <w:jc w:val="right"/>
        <w:rPr>
          <w:rFonts w:ascii="Open Sans"/>
          <w:sz w:val="21"/>
        </w:rPr>
        <w:sectPr>
          <w:pgSz w:w="12240" w:h="15840"/>
          <w:pgMar w:header="0" w:footer="420" w:top="1500" w:bottom="700" w:left="780" w:right="780"/>
        </w:sectPr>
      </w:pPr>
    </w:p>
    <w:tbl>
      <w:tblPr>
        <w:tblW w:w="0" w:type="auto"/>
        <w:jc w:val="left"/>
        <w:tblInd w:w="76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4305"/>
        <w:gridCol w:w="3060"/>
        <w:gridCol w:w="1800"/>
      </w:tblGrid>
      <w:tr>
        <w:trPr>
          <w:trHeight w:val="795" w:hRule="atLeast"/>
        </w:trPr>
        <w:tc>
          <w:tcPr>
            <w:tcW w:w="4305" w:type="dxa"/>
            <w:shd w:val="clear" w:color="auto" w:fill="3A6684"/>
          </w:tcPr>
          <w:p>
            <w:pPr>
              <w:pStyle w:val="TableParagraph"/>
              <w:rPr>
                <w:rFonts w:ascii="Times New Roman"/>
                <w:sz w:val="22"/>
              </w:rPr>
            </w:pPr>
          </w:p>
        </w:tc>
        <w:tc>
          <w:tcPr>
            <w:tcW w:w="3060" w:type="dxa"/>
            <w:shd w:val="clear" w:color="auto" w:fill="3A6684"/>
          </w:tcPr>
          <w:p>
            <w:pPr>
              <w:pStyle w:val="TableParagraph"/>
              <w:spacing w:before="11"/>
              <w:rPr>
                <w:rFonts w:ascii="Open Sans"/>
                <w:sz w:val="19"/>
              </w:rPr>
            </w:pPr>
          </w:p>
          <w:p>
            <w:pPr>
              <w:pStyle w:val="TableParagraph"/>
              <w:ind w:right="216"/>
              <w:jc w:val="right"/>
              <w:rPr>
                <w:rFonts w:ascii="Open Sans" w:hAnsi="Open Sans"/>
                <w:b/>
                <w:sz w:val="21"/>
              </w:rPr>
            </w:pPr>
            <w:r>
              <w:rPr>
                <w:rFonts w:ascii="Open Sans" w:hAnsi="Open Sans"/>
                <w:b/>
                <w:color w:val="FFFFFF"/>
                <w:sz w:val="21"/>
              </w:rPr>
              <w:t>2018–2019</w:t>
            </w:r>
          </w:p>
        </w:tc>
        <w:tc>
          <w:tcPr>
            <w:tcW w:w="1800" w:type="dxa"/>
            <w:shd w:val="clear" w:color="auto" w:fill="3A6684"/>
          </w:tcPr>
          <w:p>
            <w:pPr>
              <w:pStyle w:val="TableParagraph"/>
              <w:spacing w:before="11"/>
              <w:rPr>
                <w:rFonts w:ascii="Open Sans"/>
                <w:sz w:val="19"/>
              </w:rPr>
            </w:pPr>
          </w:p>
          <w:p>
            <w:pPr>
              <w:pStyle w:val="TableParagraph"/>
              <w:ind w:left="367"/>
              <w:rPr>
                <w:rFonts w:ascii="Open Sans" w:hAnsi="Open Sans"/>
                <w:b/>
                <w:sz w:val="21"/>
              </w:rPr>
            </w:pPr>
            <w:r>
              <w:rPr>
                <w:rFonts w:ascii="Open Sans" w:hAnsi="Open Sans"/>
                <w:b/>
                <w:color w:val="FFFFFF"/>
                <w:sz w:val="21"/>
              </w:rPr>
              <w:t>2019–2020</w:t>
            </w:r>
          </w:p>
        </w:tc>
      </w:tr>
      <w:tr>
        <w:trPr>
          <w:trHeight w:val="825" w:hRule="atLeast"/>
        </w:trPr>
        <w:tc>
          <w:tcPr>
            <w:tcW w:w="4305" w:type="dxa"/>
          </w:tcPr>
          <w:p>
            <w:pPr>
              <w:pStyle w:val="TableParagraph"/>
              <w:spacing w:before="11"/>
              <w:rPr>
                <w:rFonts w:ascii="Open Sans"/>
                <w:sz w:val="19"/>
              </w:rPr>
            </w:pPr>
          </w:p>
          <w:p>
            <w:pPr>
              <w:pStyle w:val="TableParagraph"/>
              <w:ind w:left="232"/>
              <w:rPr>
                <w:rFonts w:ascii="Open Sans"/>
                <w:sz w:val="21"/>
              </w:rPr>
            </w:pPr>
            <w:r>
              <w:rPr>
                <w:rFonts w:ascii="Open Sans"/>
                <w:color w:val="303537"/>
                <w:sz w:val="21"/>
              </w:rPr>
              <w:t>Undertakings</w:t>
            </w:r>
          </w:p>
        </w:tc>
        <w:tc>
          <w:tcPr>
            <w:tcW w:w="306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2</w:t>
            </w:r>
          </w:p>
        </w:tc>
        <w:tc>
          <w:tcPr>
            <w:tcW w:w="180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5</w:t>
            </w:r>
          </w:p>
        </w:tc>
      </w:tr>
      <w:tr>
        <w:trPr>
          <w:trHeight w:val="825" w:hRule="atLeast"/>
        </w:trPr>
        <w:tc>
          <w:tcPr>
            <w:tcW w:w="4305" w:type="dxa"/>
          </w:tcPr>
          <w:p>
            <w:pPr>
              <w:pStyle w:val="TableParagraph"/>
              <w:spacing w:before="11"/>
              <w:rPr>
                <w:rFonts w:ascii="Open Sans"/>
                <w:sz w:val="19"/>
              </w:rPr>
            </w:pPr>
          </w:p>
          <w:p>
            <w:pPr>
              <w:pStyle w:val="TableParagraph"/>
              <w:ind w:left="232"/>
              <w:rPr>
                <w:rFonts w:ascii="Open Sans"/>
                <w:sz w:val="21"/>
              </w:rPr>
            </w:pPr>
            <w:r>
              <w:rPr>
                <w:rFonts w:ascii="Open Sans"/>
                <w:color w:val="303537"/>
                <w:sz w:val="21"/>
              </w:rPr>
              <w:t>SCERP and Undertaking</w:t>
            </w:r>
          </w:p>
        </w:tc>
        <w:tc>
          <w:tcPr>
            <w:tcW w:w="306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1</w:t>
            </w:r>
          </w:p>
        </w:tc>
        <w:tc>
          <w:tcPr>
            <w:tcW w:w="180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1</w:t>
            </w:r>
          </w:p>
        </w:tc>
      </w:tr>
      <w:tr>
        <w:trPr>
          <w:trHeight w:val="825" w:hRule="atLeast"/>
        </w:trPr>
        <w:tc>
          <w:tcPr>
            <w:tcW w:w="4305" w:type="dxa"/>
          </w:tcPr>
          <w:p>
            <w:pPr>
              <w:pStyle w:val="TableParagraph"/>
              <w:spacing w:before="11"/>
              <w:rPr>
                <w:rFonts w:ascii="Open Sans"/>
                <w:sz w:val="19"/>
              </w:rPr>
            </w:pPr>
          </w:p>
          <w:p>
            <w:pPr>
              <w:pStyle w:val="TableParagraph"/>
              <w:ind w:left="232"/>
              <w:rPr>
                <w:rFonts w:ascii="Open Sans"/>
                <w:sz w:val="21"/>
              </w:rPr>
            </w:pPr>
            <w:r>
              <w:rPr>
                <w:rFonts w:ascii="Open Sans"/>
                <w:color w:val="303537"/>
                <w:sz w:val="21"/>
              </w:rPr>
              <w:t>Withdrawal</w:t>
            </w:r>
          </w:p>
        </w:tc>
        <w:tc>
          <w:tcPr>
            <w:tcW w:w="306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1</w:t>
            </w:r>
          </w:p>
        </w:tc>
        <w:tc>
          <w:tcPr>
            <w:tcW w:w="1800" w:type="dxa"/>
          </w:tcPr>
          <w:p>
            <w:pPr>
              <w:pStyle w:val="TableParagraph"/>
              <w:spacing w:before="11"/>
              <w:rPr>
                <w:rFonts w:ascii="Open Sans"/>
                <w:sz w:val="19"/>
              </w:rPr>
            </w:pPr>
          </w:p>
          <w:p>
            <w:pPr>
              <w:pStyle w:val="TableParagraph"/>
              <w:ind w:right="215"/>
              <w:jc w:val="right"/>
              <w:rPr>
                <w:rFonts w:ascii="Open Sans"/>
                <w:sz w:val="21"/>
              </w:rPr>
            </w:pPr>
            <w:r>
              <w:rPr>
                <w:rFonts w:ascii="Open Sans"/>
                <w:color w:val="303537"/>
                <w:sz w:val="21"/>
              </w:rPr>
              <w:t>2</w:t>
            </w:r>
          </w:p>
        </w:tc>
      </w:tr>
    </w:tbl>
    <w:p>
      <w:pPr>
        <w:pStyle w:val="BodyText"/>
        <w:rPr>
          <w:sz w:val="20"/>
        </w:rPr>
      </w:pPr>
    </w:p>
    <w:p>
      <w:pPr>
        <w:pStyle w:val="BodyText"/>
        <w:rPr>
          <w:sz w:val="20"/>
        </w:rPr>
      </w:pPr>
    </w:p>
    <w:p>
      <w:pPr>
        <w:pStyle w:val="BodyText"/>
        <w:spacing w:before="3"/>
        <w:rPr>
          <w:sz w:val="25"/>
        </w:rPr>
      </w:pPr>
    </w:p>
    <w:p>
      <w:pPr>
        <w:pStyle w:val="Heading9"/>
        <w:spacing w:line="228" w:lineRule="auto" w:before="113"/>
      </w:pPr>
      <w:r>
        <w:rPr>
          <w:color w:val="303537"/>
        </w:rPr>
        <w:t>Health Professions Appeal and Review Board (HPARB) Review Process (Complaints)</w:t>
      </w:r>
    </w:p>
    <w:p>
      <w:pPr>
        <w:pStyle w:val="BodyText"/>
        <w:rPr>
          <w:rFonts w:ascii="Lora"/>
          <w:b/>
          <w:sz w:val="20"/>
        </w:rPr>
      </w:pPr>
    </w:p>
    <w:p>
      <w:pPr>
        <w:pStyle w:val="BodyText"/>
        <w:rPr>
          <w:rFonts w:ascii="Lora"/>
          <w:b/>
          <w:sz w:val="25"/>
        </w:rPr>
      </w:pPr>
    </w:p>
    <w:tbl>
      <w:tblPr>
        <w:tblW w:w="0" w:type="auto"/>
        <w:jc w:val="left"/>
        <w:tblInd w:w="76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6495"/>
        <w:gridCol w:w="2670"/>
      </w:tblGrid>
      <w:tr>
        <w:trPr>
          <w:trHeight w:val="795" w:hRule="atLeast"/>
        </w:trPr>
        <w:tc>
          <w:tcPr>
            <w:tcW w:w="6495" w:type="dxa"/>
            <w:shd w:val="clear" w:color="auto" w:fill="3A6684"/>
          </w:tcPr>
          <w:p>
            <w:pPr>
              <w:pStyle w:val="TableParagraph"/>
              <w:rPr>
                <w:rFonts w:ascii="Times New Roman"/>
                <w:sz w:val="22"/>
              </w:rPr>
            </w:pPr>
          </w:p>
        </w:tc>
        <w:tc>
          <w:tcPr>
            <w:tcW w:w="2670" w:type="dxa"/>
            <w:shd w:val="clear" w:color="auto" w:fill="3A6684"/>
          </w:tcPr>
          <w:p>
            <w:pPr>
              <w:pStyle w:val="TableParagraph"/>
              <w:spacing w:before="1"/>
              <w:rPr>
                <w:rFonts w:ascii="Lora"/>
                <w:b/>
                <w:sz w:val="21"/>
              </w:rPr>
            </w:pPr>
          </w:p>
          <w:p>
            <w:pPr>
              <w:pStyle w:val="TableParagraph"/>
              <w:ind w:right="216"/>
              <w:jc w:val="right"/>
              <w:rPr>
                <w:rFonts w:ascii="Open Sans" w:hAnsi="Open Sans"/>
                <w:b/>
                <w:sz w:val="21"/>
              </w:rPr>
            </w:pPr>
            <w:r>
              <w:rPr>
                <w:rFonts w:ascii="Open Sans" w:hAnsi="Open Sans"/>
                <w:b/>
                <w:color w:val="FFFFFF"/>
                <w:sz w:val="21"/>
              </w:rPr>
              <w:t>2019–2020</w:t>
            </w:r>
          </w:p>
        </w:tc>
      </w:tr>
      <w:tr>
        <w:trPr>
          <w:trHeight w:val="825" w:hRule="atLeast"/>
        </w:trPr>
        <w:tc>
          <w:tcPr>
            <w:tcW w:w="6495"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Number of Cases Appealed to the Board</w:t>
            </w:r>
          </w:p>
        </w:tc>
        <w:tc>
          <w:tcPr>
            <w:tcW w:w="267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10</w:t>
            </w:r>
          </w:p>
        </w:tc>
      </w:tr>
      <w:tr>
        <w:trPr>
          <w:trHeight w:val="825" w:hRule="atLeast"/>
        </w:trPr>
        <w:tc>
          <w:tcPr>
            <w:tcW w:w="6495"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Number of Decisions Received from HPARB</w:t>
            </w:r>
          </w:p>
        </w:tc>
        <w:tc>
          <w:tcPr>
            <w:tcW w:w="267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7</w:t>
            </w:r>
          </w:p>
        </w:tc>
      </w:tr>
      <w:tr>
        <w:trPr>
          <w:trHeight w:val="825" w:hRule="atLeast"/>
        </w:trPr>
        <w:tc>
          <w:tcPr>
            <w:tcW w:w="6495" w:type="dxa"/>
          </w:tcPr>
          <w:p>
            <w:pPr>
              <w:pStyle w:val="TableParagraph"/>
              <w:spacing w:before="1"/>
              <w:rPr>
                <w:rFonts w:ascii="Lora"/>
                <w:b/>
                <w:sz w:val="21"/>
              </w:rPr>
            </w:pPr>
          </w:p>
          <w:p>
            <w:pPr>
              <w:pStyle w:val="TableParagraph"/>
              <w:ind w:left="232"/>
              <w:rPr>
                <w:rFonts w:ascii="Open Sans" w:hAnsi="Open Sans"/>
                <w:sz w:val="21"/>
              </w:rPr>
            </w:pPr>
            <w:r>
              <w:rPr>
                <w:rFonts w:ascii="Open Sans" w:hAnsi="Open Sans"/>
                <w:color w:val="303537"/>
                <w:sz w:val="21"/>
              </w:rPr>
              <w:t>Number of Decisions Conﬁrmed by HPARB</w:t>
            </w:r>
          </w:p>
        </w:tc>
        <w:tc>
          <w:tcPr>
            <w:tcW w:w="267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6</w:t>
            </w:r>
          </w:p>
        </w:tc>
      </w:tr>
      <w:tr>
        <w:trPr>
          <w:trHeight w:val="825" w:hRule="atLeast"/>
        </w:trPr>
        <w:tc>
          <w:tcPr>
            <w:tcW w:w="6495"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Number of Decisions Returned for Reconsideration</w:t>
            </w:r>
          </w:p>
        </w:tc>
        <w:tc>
          <w:tcPr>
            <w:tcW w:w="267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1</w:t>
            </w:r>
          </w:p>
        </w:tc>
      </w:tr>
      <w:tr>
        <w:trPr>
          <w:trHeight w:val="825" w:hRule="atLeast"/>
        </w:trPr>
        <w:tc>
          <w:tcPr>
            <w:tcW w:w="6495" w:type="dxa"/>
          </w:tcPr>
          <w:p>
            <w:pPr>
              <w:pStyle w:val="TableParagraph"/>
              <w:spacing w:before="1"/>
              <w:rPr>
                <w:rFonts w:ascii="Lora"/>
                <w:b/>
                <w:sz w:val="21"/>
              </w:rPr>
            </w:pPr>
          </w:p>
          <w:p>
            <w:pPr>
              <w:pStyle w:val="TableParagraph"/>
              <w:ind w:left="232"/>
              <w:rPr>
                <w:rFonts w:ascii="Open Sans"/>
                <w:sz w:val="21"/>
              </w:rPr>
            </w:pPr>
            <w:r>
              <w:rPr>
                <w:rFonts w:ascii="Open Sans"/>
                <w:sz w:val="21"/>
              </w:rPr>
              <w:t>Number Withdrawn</w:t>
            </w:r>
          </w:p>
        </w:tc>
        <w:tc>
          <w:tcPr>
            <w:tcW w:w="267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0</w:t>
            </w:r>
          </w:p>
        </w:tc>
      </w:tr>
    </w:tbl>
    <w:p>
      <w:pPr>
        <w:pStyle w:val="BodyText"/>
        <w:rPr>
          <w:rFonts w:ascii="Lora"/>
          <w:b/>
          <w:sz w:val="20"/>
        </w:rPr>
      </w:pPr>
    </w:p>
    <w:p>
      <w:pPr>
        <w:pStyle w:val="BodyText"/>
        <w:rPr>
          <w:rFonts w:ascii="Lora"/>
          <w:b/>
          <w:sz w:val="20"/>
        </w:rPr>
      </w:pPr>
    </w:p>
    <w:p>
      <w:pPr>
        <w:pStyle w:val="BodyText"/>
        <w:spacing w:before="4"/>
        <w:rPr>
          <w:rFonts w:ascii="Lora"/>
          <w:b/>
          <w:sz w:val="29"/>
        </w:rPr>
      </w:pPr>
    </w:p>
    <w:p>
      <w:pPr>
        <w:spacing w:before="100"/>
        <w:ind w:left="749" w:right="0" w:firstLine="0"/>
        <w:jc w:val="left"/>
        <w:rPr>
          <w:rFonts w:ascii="Lora"/>
          <w:b/>
          <w:sz w:val="27"/>
        </w:rPr>
      </w:pPr>
      <w:r>
        <w:rPr>
          <w:rFonts w:ascii="Lora"/>
          <w:b/>
          <w:color w:val="303537"/>
          <w:sz w:val="27"/>
        </w:rPr>
        <w:t>Hearings</w:t>
      </w:r>
    </w:p>
    <w:p>
      <w:pPr>
        <w:pStyle w:val="BodyText"/>
        <w:rPr>
          <w:rFonts w:ascii="Lora"/>
          <w:b/>
          <w:sz w:val="20"/>
        </w:rPr>
      </w:pPr>
    </w:p>
    <w:p>
      <w:pPr>
        <w:pStyle w:val="BodyText"/>
        <w:spacing w:before="7"/>
        <w:rPr>
          <w:rFonts w:ascii="Lora"/>
          <w:b/>
          <w:sz w:val="24"/>
        </w:rPr>
      </w:pPr>
    </w:p>
    <w:tbl>
      <w:tblPr>
        <w:tblW w:w="0" w:type="auto"/>
        <w:jc w:val="left"/>
        <w:tblInd w:w="76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6105"/>
        <w:gridCol w:w="3060"/>
      </w:tblGrid>
      <w:tr>
        <w:trPr>
          <w:trHeight w:val="795" w:hRule="atLeast"/>
        </w:trPr>
        <w:tc>
          <w:tcPr>
            <w:tcW w:w="6105" w:type="dxa"/>
            <w:shd w:val="clear" w:color="auto" w:fill="3A6684"/>
          </w:tcPr>
          <w:p>
            <w:pPr>
              <w:pStyle w:val="TableParagraph"/>
              <w:rPr>
                <w:rFonts w:ascii="Times New Roman"/>
                <w:sz w:val="22"/>
              </w:rPr>
            </w:pPr>
          </w:p>
        </w:tc>
        <w:tc>
          <w:tcPr>
            <w:tcW w:w="3060" w:type="dxa"/>
            <w:shd w:val="clear" w:color="auto" w:fill="3A6684"/>
          </w:tcPr>
          <w:p>
            <w:pPr>
              <w:pStyle w:val="TableParagraph"/>
              <w:spacing w:before="1"/>
              <w:rPr>
                <w:rFonts w:ascii="Lora"/>
                <w:b/>
                <w:sz w:val="21"/>
              </w:rPr>
            </w:pPr>
          </w:p>
          <w:p>
            <w:pPr>
              <w:pStyle w:val="TableParagraph"/>
              <w:ind w:left="997"/>
              <w:rPr>
                <w:rFonts w:ascii="Open Sans" w:hAnsi="Open Sans"/>
                <w:b/>
                <w:sz w:val="21"/>
              </w:rPr>
            </w:pPr>
            <w:r>
              <w:rPr>
                <w:rFonts w:ascii="Open Sans" w:hAnsi="Open Sans"/>
                <w:b/>
                <w:color w:val="FFFFFF"/>
                <w:sz w:val="21"/>
              </w:rPr>
              <w:t>2019–2020</w:t>
            </w:r>
          </w:p>
        </w:tc>
      </w:tr>
    </w:tbl>
    <w:p>
      <w:pPr>
        <w:spacing w:after="0"/>
        <w:rPr>
          <w:rFonts w:ascii="Open Sans" w:hAnsi="Open Sans"/>
          <w:sz w:val="21"/>
        </w:rPr>
        <w:sectPr>
          <w:pgSz w:w="12240" w:h="15840"/>
          <w:pgMar w:header="0" w:footer="420" w:top="1080" w:bottom="700" w:left="780" w:right="780"/>
        </w:sectPr>
      </w:pPr>
    </w:p>
    <w:tbl>
      <w:tblPr>
        <w:tblW w:w="0" w:type="auto"/>
        <w:jc w:val="left"/>
        <w:tblInd w:w="76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6105"/>
        <w:gridCol w:w="3060"/>
      </w:tblGrid>
      <w:tr>
        <w:trPr>
          <w:trHeight w:val="795" w:hRule="atLeast"/>
        </w:trPr>
        <w:tc>
          <w:tcPr>
            <w:tcW w:w="6105" w:type="dxa"/>
            <w:shd w:val="clear" w:color="auto" w:fill="3A6684"/>
          </w:tcPr>
          <w:p>
            <w:pPr>
              <w:pStyle w:val="TableParagraph"/>
              <w:rPr>
                <w:rFonts w:ascii="Times New Roman"/>
                <w:sz w:val="20"/>
              </w:rPr>
            </w:pPr>
          </w:p>
        </w:tc>
        <w:tc>
          <w:tcPr>
            <w:tcW w:w="3060" w:type="dxa"/>
            <w:shd w:val="clear" w:color="auto" w:fill="3A6684"/>
          </w:tcPr>
          <w:p>
            <w:pPr>
              <w:pStyle w:val="TableParagraph"/>
              <w:spacing w:before="1"/>
              <w:rPr>
                <w:rFonts w:ascii="Lora"/>
                <w:b/>
                <w:sz w:val="21"/>
              </w:rPr>
            </w:pPr>
          </w:p>
          <w:p>
            <w:pPr>
              <w:pStyle w:val="TableParagraph"/>
              <w:ind w:left="997"/>
              <w:rPr>
                <w:rFonts w:ascii="Open Sans" w:hAnsi="Open Sans"/>
                <w:b/>
                <w:sz w:val="21"/>
              </w:rPr>
            </w:pPr>
            <w:r>
              <w:rPr>
                <w:rFonts w:ascii="Open Sans" w:hAnsi="Open Sans"/>
                <w:b/>
                <w:color w:val="FFFFFF"/>
                <w:sz w:val="21"/>
              </w:rPr>
              <w:t>2019–2020</w:t>
            </w:r>
          </w:p>
        </w:tc>
      </w:tr>
      <w:tr>
        <w:trPr>
          <w:trHeight w:val="825" w:hRule="atLeast"/>
        </w:trPr>
        <w:tc>
          <w:tcPr>
            <w:tcW w:w="6105"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Number of Hearings</w:t>
            </w:r>
          </w:p>
        </w:tc>
        <w:tc>
          <w:tcPr>
            <w:tcW w:w="306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10</w:t>
            </w:r>
          </w:p>
        </w:tc>
      </w:tr>
      <w:tr>
        <w:trPr>
          <w:trHeight w:val="825" w:hRule="atLeast"/>
        </w:trPr>
        <w:tc>
          <w:tcPr>
            <w:tcW w:w="6105"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Uncontested Hearings</w:t>
            </w:r>
          </w:p>
        </w:tc>
        <w:tc>
          <w:tcPr>
            <w:tcW w:w="306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7</w:t>
            </w:r>
          </w:p>
        </w:tc>
      </w:tr>
      <w:tr>
        <w:trPr>
          <w:trHeight w:val="915" w:hRule="atLeast"/>
        </w:trPr>
        <w:tc>
          <w:tcPr>
            <w:tcW w:w="6105" w:type="dxa"/>
          </w:tcPr>
          <w:p>
            <w:pPr>
              <w:pStyle w:val="TableParagraph"/>
              <w:spacing w:before="7"/>
              <w:rPr>
                <w:rFonts w:ascii="Lora"/>
                <w:b/>
                <w:sz w:val="24"/>
              </w:rPr>
            </w:pPr>
          </w:p>
          <w:p>
            <w:pPr>
              <w:pStyle w:val="TableParagraph"/>
              <w:spacing w:before="1"/>
              <w:ind w:left="232"/>
              <w:rPr>
                <w:rFonts w:ascii="Open Sans"/>
                <w:sz w:val="21"/>
              </w:rPr>
            </w:pPr>
            <w:r>
              <w:rPr>
                <w:rFonts w:ascii="Open Sans"/>
                <w:color w:val="303537"/>
                <w:sz w:val="21"/>
              </w:rPr>
              <w:t>Contested Hearings</w:t>
            </w:r>
          </w:p>
        </w:tc>
        <w:tc>
          <w:tcPr>
            <w:tcW w:w="3060" w:type="dxa"/>
          </w:tcPr>
          <w:p>
            <w:pPr>
              <w:pStyle w:val="TableParagraph"/>
              <w:spacing w:before="7"/>
              <w:rPr>
                <w:rFonts w:ascii="Lora"/>
                <w:b/>
                <w:sz w:val="24"/>
              </w:rPr>
            </w:pPr>
          </w:p>
          <w:p>
            <w:pPr>
              <w:pStyle w:val="TableParagraph"/>
              <w:spacing w:before="1"/>
              <w:ind w:right="215"/>
              <w:jc w:val="right"/>
              <w:rPr>
                <w:rFonts w:ascii="Open Sans"/>
                <w:sz w:val="21"/>
              </w:rPr>
            </w:pPr>
            <w:r>
              <w:rPr>
                <w:rFonts w:ascii="Open Sans"/>
                <w:color w:val="303537"/>
                <w:sz w:val="21"/>
              </w:rPr>
              <w:t>3</w:t>
            </w:r>
          </w:p>
        </w:tc>
      </w:tr>
      <w:tr>
        <w:trPr>
          <w:trHeight w:val="825" w:hRule="atLeast"/>
        </w:trPr>
        <w:tc>
          <w:tcPr>
            <w:tcW w:w="6105"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Hearings Adjourned Sine Die</w:t>
            </w:r>
          </w:p>
        </w:tc>
        <w:tc>
          <w:tcPr>
            <w:tcW w:w="306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0</w:t>
            </w:r>
          </w:p>
        </w:tc>
      </w:tr>
      <w:tr>
        <w:trPr>
          <w:trHeight w:val="825" w:hRule="atLeast"/>
        </w:trPr>
        <w:tc>
          <w:tcPr>
            <w:tcW w:w="6105"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Discipline Hearings Completed</w:t>
            </w:r>
          </w:p>
        </w:tc>
        <w:tc>
          <w:tcPr>
            <w:tcW w:w="306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9</w:t>
            </w:r>
          </w:p>
        </w:tc>
      </w:tr>
      <w:tr>
        <w:trPr>
          <w:trHeight w:val="825" w:hRule="atLeast"/>
        </w:trPr>
        <w:tc>
          <w:tcPr>
            <w:tcW w:w="6105"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Findings of Professional Misconduct</w:t>
            </w:r>
          </w:p>
        </w:tc>
        <w:tc>
          <w:tcPr>
            <w:tcW w:w="306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9</w:t>
            </w:r>
          </w:p>
        </w:tc>
      </w:tr>
      <w:tr>
        <w:trPr>
          <w:trHeight w:val="825" w:hRule="atLeast"/>
        </w:trPr>
        <w:tc>
          <w:tcPr>
            <w:tcW w:w="6105"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Fitness of Practise Hearings</w:t>
            </w:r>
          </w:p>
        </w:tc>
        <w:tc>
          <w:tcPr>
            <w:tcW w:w="306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0</w:t>
            </w:r>
          </w:p>
        </w:tc>
      </w:tr>
      <w:tr>
        <w:trPr>
          <w:trHeight w:val="825" w:hRule="atLeast"/>
        </w:trPr>
        <w:tc>
          <w:tcPr>
            <w:tcW w:w="6105"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Findings of Incapacity</w:t>
            </w:r>
          </w:p>
        </w:tc>
        <w:tc>
          <w:tcPr>
            <w:tcW w:w="306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0</w:t>
            </w:r>
          </w:p>
        </w:tc>
      </w:tr>
      <w:tr>
        <w:trPr>
          <w:trHeight w:val="825" w:hRule="atLeast"/>
        </w:trPr>
        <w:tc>
          <w:tcPr>
            <w:tcW w:w="6105"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Reinstatement of Hearings</w:t>
            </w:r>
          </w:p>
        </w:tc>
        <w:tc>
          <w:tcPr>
            <w:tcW w:w="3060" w:type="dxa"/>
          </w:tcPr>
          <w:p>
            <w:pPr>
              <w:pStyle w:val="TableParagraph"/>
              <w:spacing w:before="1"/>
              <w:rPr>
                <w:rFonts w:ascii="Lora"/>
                <w:b/>
                <w:sz w:val="21"/>
              </w:rPr>
            </w:pPr>
          </w:p>
          <w:p>
            <w:pPr>
              <w:pStyle w:val="TableParagraph"/>
              <w:ind w:right="215"/>
              <w:jc w:val="right"/>
              <w:rPr>
                <w:rFonts w:ascii="Open Sans"/>
                <w:sz w:val="21"/>
              </w:rPr>
            </w:pPr>
            <w:r>
              <w:rPr>
                <w:rFonts w:ascii="Open Sans"/>
                <w:color w:val="303537"/>
                <w:sz w:val="21"/>
              </w:rPr>
              <w:t>0</w:t>
            </w:r>
          </w:p>
        </w:tc>
      </w:tr>
    </w:tbl>
    <w:p>
      <w:pPr>
        <w:pStyle w:val="BodyText"/>
        <w:rPr>
          <w:rFonts w:ascii="Lora"/>
          <w:b/>
          <w:sz w:val="20"/>
        </w:rPr>
      </w:pPr>
    </w:p>
    <w:p>
      <w:pPr>
        <w:pStyle w:val="BodyText"/>
        <w:rPr>
          <w:rFonts w:ascii="Lora"/>
          <w:b/>
          <w:sz w:val="20"/>
        </w:rPr>
      </w:pPr>
    </w:p>
    <w:p>
      <w:pPr>
        <w:pStyle w:val="BodyText"/>
        <w:spacing w:before="4"/>
        <w:rPr>
          <w:rFonts w:ascii="Lora"/>
          <w:b/>
          <w:sz w:val="29"/>
        </w:rPr>
      </w:pPr>
    </w:p>
    <w:p>
      <w:pPr>
        <w:pStyle w:val="Heading9"/>
      </w:pPr>
      <w:r>
        <w:rPr>
          <w:color w:val="303537"/>
        </w:rPr>
        <w:t>Divisional Court Reviews</w:t>
      </w:r>
    </w:p>
    <w:p>
      <w:pPr>
        <w:pStyle w:val="BodyText"/>
        <w:rPr>
          <w:rFonts w:ascii="Lora"/>
          <w:b/>
          <w:sz w:val="20"/>
        </w:rPr>
      </w:pPr>
    </w:p>
    <w:p>
      <w:pPr>
        <w:pStyle w:val="BodyText"/>
        <w:spacing w:before="7"/>
        <w:rPr>
          <w:rFonts w:ascii="Lora"/>
          <w:b/>
          <w:sz w:val="24"/>
        </w:rPr>
      </w:pPr>
    </w:p>
    <w:tbl>
      <w:tblPr>
        <w:tblW w:w="0" w:type="auto"/>
        <w:jc w:val="left"/>
        <w:tblInd w:w="76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6120"/>
        <w:gridCol w:w="3045"/>
      </w:tblGrid>
      <w:tr>
        <w:trPr>
          <w:trHeight w:val="795" w:hRule="atLeast"/>
        </w:trPr>
        <w:tc>
          <w:tcPr>
            <w:tcW w:w="6120" w:type="dxa"/>
            <w:shd w:val="clear" w:color="auto" w:fill="3A6684"/>
          </w:tcPr>
          <w:p>
            <w:pPr>
              <w:pStyle w:val="TableParagraph"/>
              <w:rPr>
                <w:rFonts w:ascii="Times New Roman"/>
                <w:sz w:val="20"/>
              </w:rPr>
            </w:pPr>
          </w:p>
        </w:tc>
        <w:tc>
          <w:tcPr>
            <w:tcW w:w="3045" w:type="dxa"/>
            <w:shd w:val="clear" w:color="auto" w:fill="3A6684"/>
          </w:tcPr>
          <w:p>
            <w:pPr>
              <w:pStyle w:val="TableParagraph"/>
              <w:spacing w:before="1"/>
              <w:rPr>
                <w:rFonts w:ascii="Lora"/>
                <w:b/>
                <w:sz w:val="21"/>
              </w:rPr>
            </w:pPr>
          </w:p>
          <w:p>
            <w:pPr>
              <w:pStyle w:val="TableParagraph"/>
              <w:ind w:left="1004"/>
              <w:rPr>
                <w:rFonts w:ascii="Open Sans"/>
                <w:b/>
                <w:sz w:val="21"/>
              </w:rPr>
            </w:pPr>
            <w:r>
              <w:rPr>
                <w:rFonts w:ascii="Open Sans"/>
                <w:b/>
                <w:color w:val="FFFFFF"/>
                <w:sz w:val="21"/>
              </w:rPr>
              <w:t>2019-2020</w:t>
            </w:r>
          </w:p>
        </w:tc>
      </w:tr>
      <w:tr>
        <w:trPr>
          <w:trHeight w:val="825" w:hRule="atLeast"/>
        </w:trPr>
        <w:tc>
          <w:tcPr>
            <w:tcW w:w="6120" w:type="dxa"/>
          </w:tcPr>
          <w:p>
            <w:pPr>
              <w:pStyle w:val="TableParagraph"/>
              <w:spacing w:before="1"/>
              <w:rPr>
                <w:rFonts w:ascii="Lora"/>
                <w:b/>
                <w:sz w:val="21"/>
              </w:rPr>
            </w:pPr>
          </w:p>
          <w:p>
            <w:pPr>
              <w:pStyle w:val="TableParagraph"/>
              <w:ind w:left="232"/>
              <w:rPr>
                <w:rFonts w:ascii="Open Sans"/>
                <w:sz w:val="21"/>
              </w:rPr>
            </w:pPr>
            <w:r>
              <w:rPr>
                <w:rFonts w:ascii="Open Sans"/>
                <w:color w:val="303537"/>
                <w:sz w:val="21"/>
              </w:rPr>
              <w:t>Divisional Court Reviews</w:t>
            </w:r>
          </w:p>
        </w:tc>
        <w:tc>
          <w:tcPr>
            <w:tcW w:w="3045" w:type="dxa"/>
          </w:tcPr>
          <w:p>
            <w:pPr>
              <w:pStyle w:val="TableParagraph"/>
              <w:spacing w:before="1"/>
              <w:rPr>
                <w:rFonts w:ascii="Lora"/>
                <w:b/>
                <w:sz w:val="21"/>
              </w:rPr>
            </w:pPr>
          </w:p>
          <w:p>
            <w:pPr>
              <w:pStyle w:val="TableParagraph"/>
              <w:ind w:right="215"/>
              <w:jc w:val="right"/>
              <w:rPr>
                <w:rFonts w:ascii="Open Sans"/>
                <w:sz w:val="21"/>
              </w:rPr>
            </w:pPr>
            <w:r>
              <w:rPr>
                <w:rFonts w:ascii="Open Sans"/>
                <w:sz w:val="21"/>
              </w:rPr>
              <w:t>2</w:t>
            </w:r>
          </w:p>
        </w:tc>
      </w:tr>
    </w:tbl>
    <w:p>
      <w:pPr>
        <w:pStyle w:val="BodyText"/>
        <w:rPr>
          <w:rFonts w:ascii="Lora"/>
          <w:b/>
          <w:sz w:val="20"/>
        </w:rPr>
      </w:pPr>
    </w:p>
    <w:p>
      <w:pPr>
        <w:pStyle w:val="BodyText"/>
        <w:rPr>
          <w:rFonts w:ascii="Lora"/>
          <w:b/>
          <w:sz w:val="20"/>
        </w:rPr>
      </w:pPr>
    </w:p>
    <w:p>
      <w:pPr>
        <w:pStyle w:val="BodyText"/>
        <w:spacing w:before="2"/>
        <w:rPr>
          <w:rFonts w:ascii="Lora"/>
          <w:b/>
          <w:sz w:val="27"/>
        </w:rPr>
      </w:pPr>
      <w:r>
        <w:rPr/>
        <w:pict>
          <v:group style="position:absolute;margin-left:76.5pt;margin-top:19.372091pt;width:459pt;height:36.75pt;mso-position-horizontal-relative:page;mso-position-vertical-relative:paragraph;z-index:-15602688;mso-wrap-distance-left:0;mso-wrap-distance-right:0" coordorigin="1530,387" coordsize="9180,735">
            <v:shape style="position:absolute;left:1530;top:387;width:9180;height:735" coordorigin="1530,387" coordsize="9180,735" path="m10710,1122l1530,1122,1530,409,1533,402,1545,390,1552,387,10688,387,10695,390,10707,402,10710,409,10710,1122xe" filled="true" fillcolor="#256881" stroked="false">
              <v:path arrowok="t"/>
              <v:fill type="solid"/>
            </v:shape>
            <v:shape style="position:absolute;left:1530;top:387;width:9180;height:735" type="#_x0000_t202" filled="false" stroked="false">
              <v:textbox inset="0,0,0,0">
                <w:txbxContent>
                  <w:p>
                    <w:pPr>
                      <w:spacing w:line="240" w:lineRule="auto" w:before="8"/>
                      <w:rPr>
                        <w:rFonts w:ascii="Lora"/>
                        <w:b/>
                        <w:sz w:val="21"/>
                      </w:rPr>
                    </w:pPr>
                  </w:p>
                  <w:p>
                    <w:pPr>
                      <w:spacing w:before="0"/>
                      <w:ind w:left="3963" w:right="3992" w:firstLine="0"/>
                      <w:jc w:val="center"/>
                      <w:rPr>
                        <w:rFonts w:ascii="Lato"/>
                        <w:b/>
                        <w:sz w:val="22"/>
                      </w:rPr>
                    </w:pPr>
                    <w:r>
                      <w:rPr>
                        <w:rFonts w:ascii="Lato"/>
                        <w:b/>
                        <w:color w:val="FFFFFF"/>
                        <w:sz w:val="22"/>
                      </w:rPr>
                      <w:t>CONTI NUE</w:t>
                    </w:r>
                  </w:p>
                </w:txbxContent>
              </v:textbox>
              <w10:wrap type="none"/>
            </v:shape>
            <w10:wrap type="topAndBottom"/>
          </v:group>
        </w:pict>
      </w:r>
    </w:p>
    <w:p>
      <w:pPr>
        <w:spacing w:after="0"/>
        <w:rPr>
          <w:rFonts w:ascii="Lora"/>
          <w:sz w:val="27"/>
        </w:rPr>
        <w:sectPr>
          <w:pgSz w:w="12240" w:h="15840"/>
          <w:pgMar w:header="0" w:footer="420" w:top="1080" w:bottom="700" w:left="780" w:right="780"/>
        </w:sectPr>
      </w:pPr>
    </w:p>
    <w:p>
      <w:pPr>
        <w:pStyle w:val="BodyText"/>
        <w:spacing w:line="90" w:lineRule="exact"/>
        <w:ind w:left="750"/>
        <w:rPr>
          <w:rFonts w:ascii="Lora"/>
          <w:sz w:val="9"/>
        </w:rPr>
      </w:pPr>
      <w:r>
        <w:rPr>
          <w:rFonts w:ascii="Lora"/>
          <w:position w:val="-1"/>
          <w:sz w:val="9"/>
        </w:rPr>
        <w:pict>
          <v:group style="width:459pt;height:4.5pt;mso-position-horizontal-relative:char;mso-position-vertical-relative:line" coordorigin="0,0" coordsize="9180,90">
            <v:shape style="position:absolute;left:0;top:0;width:9180;height:90" coordorigin="0,0" coordsize="9180,90" path="m9150,90l30,90,22,90,15,87,3,75,0,68,0,0,9180,0,9180,68,9177,75,9165,87,9158,90,9150,90xe" filled="true" fillcolor="#256881" stroked="false">
              <v:path arrowok="t"/>
              <v:fill type="solid"/>
            </v:shape>
          </v:group>
        </w:pict>
      </w:r>
      <w:r>
        <w:rPr>
          <w:rFonts w:ascii="Lora"/>
          <w:position w:val="-1"/>
          <w:sz w:val="9"/>
        </w:rPr>
      </w:r>
    </w:p>
    <w:p>
      <w:pPr>
        <w:pStyle w:val="BodyText"/>
        <w:rPr>
          <w:rFonts w:ascii="Lora"/>
          <w:b/>
          <w:sz w:val="20"/>
        </w:rPr>
      </w:pPr>
    </w:p>
    <w:p>
      <w:pPr>
        <w:pStyle w:val="BodyText"/>
        <w:spacing w:before="3"/>
        <w:rPr>
          <w:rFonts w:ascii="Lora"/>
          <w:b/>
          <w:sz w:val="13"/>
        </w:rPr>
      </w:pPr>
      <w:r>
        <w:rPr/>
        <w:pict>
          <v:shape style="position:absolute;margin-left:54pt;margin-top:9.690444pt;width:504pt;height:139.5pt;mso-position-horizontal-relative:page;mso-position-vertical-relative:paragraph;z-index:-15601664;mso-wrap-distance-left:0;mso-wrap-distance-right:0" type="#_x0000_t202" filled="true" fillcolor="#256881" stroked="false">
            <v:textbox inset="0,0,0,0">
              <w:txbxContent>
                <w:p>
                  <w:pPr>
                    <w:pStyle w:val="BodyText"/>
                    <w:spacing w:before="7"/>
                    <w:rPr>
                      <w:rFonts w:ascii="Lora"/>
                      <w:b/>
                      <w:sz w:val="68"/>
                    </w:rPr>
                  </w:pPr>
                </w:p>
                <w:p>
                  <w:pPr>
                    <w:spacing w:before="0"/>
                    <w:ind w:left="548" w:right="546" w:firstLine="0"/>
                    <w:jc w:val="center"/>
                    <w:rPr>
                      <w:rFonts w:ascii="Lora"/>
                      <w:sz w:val="69"/>
                    </w:rPr>
                  </w:pPr>
                  <w:r>
                    <w:rPr>
                      <w:rFonts w:ascii="Lora"/>
                      <w:color w:val="FFFFFF"/>
                      <w:sz w:val="69"/>
                    </w:rPr>
                    <w:t>Patient Relations</w:t>
                  </w:r>
                </w:p>
              </w:txbxContent>
            </v:textbox>
            <v:fill type="solid"/>
            <w10:wrap type="topAndBottom"/>
          </v:shape>
        </w:pict>
      </w:r>
    </w:p>
    <w:p>
      <w:pPr>
        <w:pStyle w:val="BodyText"/>
        <w:rPr>
          <w:rFonts w:ascii="Lora"/>
          <w:b/>
          <w:sz w:val="20"/>
        </w:rPr>
      </w:pPr>
    </w:p>
    <w:p>
      <w:pPr>
        <w:pStyle w:val="BodyText"/>
        <w:spacing w:line="348" w:lineRule="auto" w:before="230"/>
        <w:ind w:left="750" w:right="741"/>
      </w:pPr>
      <w:r>
        <w:rPr>
          <w:color w:val="303537"/>
          <w:w w:val="105"/>
        </w:rPr>
        <w:t>The</w:t>
      </w:r>
      <w:r>
        <w:rPr>
          <w:color w:val="303537"/>
          <w:spacing w:val="-23"/>
          <w:w w:val="105"/>
        </w:rPr>
        <w:t> </w:t>
      </w:r>
      <w:r>
        <w:rPr>
          <w:color w:val="303537"/>
          <w:w w:val="105"/>
        </w:rPr>
        <w:t>role</w:t>
      </w:r>
      <w:r>
        <w:rPr>
          <w:color w:val="303537"/>
          <w:spacing w:val="-22"/>
          <w:w w:val="105"/>
        </w:rPr>
        <w:t> </w:t>
      </w:r>
      <w:r>
        <w:rPr>
          <w:color w:val="303537"/>
          <w:w w:val="105"/>
        </w:rPr>
        <w:t>of</w:t>
      </w:r>
      <w:r>
        <w:rPr>
          <w:color w:val="303537"/>
          <w:spacing w:val="-23"/>
          <w:w w:val="105"/>
        </w:rPr>
        <w:t> </w:t>
      </w:r>
      <w:r>
        <w:rPr>
          <w:color w:val="303537"/>
          <w:w w:val="105"/>
        </w:rPr>
        <w:t>the</w:t>
      </w:r>
      <w:r>
        <w:rPr>
          <w:color w:val="303537"/>
          <w:spacing w:val="-22"/>
          <w:w w:val="105"/>
        </w:rPr>
        <w:t> </w:t>
      </w:r>
      <w:r>
        <w:rPr>
          <w:color w:val="303537"/>
          <w:w w:val="105"/>
        </w:rPr>
        <w:t>Patient</w:t>
      </w:r>
      <w:r>
        <w:rPr>
          <w:color w:val="303537"/>
          <w:spacing w:val="-15"/>
          <w:w w:val="105"/>
        </w:rPr>
        <w:t> </w:t>
      </w:r>
      <w:r>
        <w:rPr>
          <w:color w:val="303537"/>
          <w:w w:val="105"/>
        </w:rPr>
        <w:t>Relations</w:t>
      </w:r>
      <w:r>
        <w:rPr>
          <w:color w:val="303537"/>
          <w:spacing w:val="-21"/>
          <w:w w:val="105"/>
        </w:rPr>
        <w:t> </w:t>
      </w:r>
      <w:r>
        <w:rPr>
          <w:color w:val="303537"/>
          <w:w w:val="105"/>
        </w:rPr>
        <w:t>Committee</w:t>
      </w:r>
      <w:r>
        <w:rPr>
          <w:color w:val="303537"/>
          <w:spacing w:val="-22"/>
          <w:w w:val="105"/>
        </w:rPr>
        <w:t> </w:t>
      </w:r>
      <w:r>
        <w:rPr>
          <w:color w:val="303537"/>
          <w:spacing w:val="-3"/>
          <w:w w:val="105"/>
        </w:rPr>
        <w:t>is</w:t>
      </w:r>
      <w:r>
        <w:rPr>
          <w:color w:val="303537"/>
          <w:spacing w:val="-21"/>
          <w:w w:val="105"/>
        </w:rPr>
        <w:t> </w:t>
      </w:r>
      <w:r>
        <w:rPr>
          <w:color w:val="303537"/>
          <w:spacing w:val="3"/>
          <w:w w:val="105"/>
        </w:rPr>
        <w:t>to</w:t>
      </w:r>
      <w:r>
        <w:rPr>
          <w:color w:val="303537"/>
          <w:spacing w:val="-18"/>
          <w:w w:val="105"/>
        </w:rPr>
        <w:t> </w:t>
      </w:r>
      <w:r>
        <w:rPr>
          <w:color w:val="303537"/>
          <w:w w:val="105"/>
        </w:rPr>
        <w:t>advise</w:t>
      </w:r>
      <w:r>
        <w:rPr>
          <w:color w:val="303537"/>
          <w:spacing w:val="-22"/>
          <w:w w:val="105"/>
        </w:rPr>
        <w:t> </w:t>
      </w:r>
      <w:r>
        <w:rPr>
          <w:color w:val="303537"/>
          <w:w w:val="105"/>
        </w:rPr>
        <w:t>Council</w:t>
      </w:r>
      <w:r>
        <w:rPr>
          <w:color w:val="303537"/>
          <w:spacing w:val="-22"/>
          <w:w w:val="105"/>
        </w:rPr>
        <w:t> </w:t>
      </w:r>
      <w:r>
        <w:rPr>
          <w:color w:val="303537"/>
          <w:w w:val="105"/>
        </w:rPr>
        <w:t>with</w:t>
      </w:r>
      <w:r>
        <w:rPr>
          <w:color w:val="303537"/>
          <w:spacing w:val="-19"/>
          <w:w w:val="105"/>
        </w:rPr>
        <w:t> </w:t>
      </w:r>
      <w:r>
        <w:rPr>
          <w:color w:val="303537"/>
          <w:spacing w:val="-4"/>
          <w:w w:val="105"/>
        </w:rPr>
        <w:t>respect</w:t>
      </w:r>
      <w:r>
        <w:rPr>
          <w:color w:val="303537"/>
          <w:spacing w:val="-14"/>
          <w:w w:val="105"/>
        </w:rPr>
        <w:t> </w:t>
      </w:r>
      <w:r>
        <w:rPr>
          <w:color w:val="303537"/>
          <w:spacing w:val="3"/>
          <w:w w:val="105"/>
        </w:rPr>
        <w:t>to</w:t>
      </w:r>
      <w:r>
        <w:rPr>
          <w:color w:val="303537"/>
          <w:spacing w:val="-18"/>
          <w:w w:val="105"/>
        </w:rPr>
        <w:t> </w:t>
      </w:r>
      <w:r>
        <w:rPr>
          <w:color w:val="303537"/>
          <w:w w:val="105"/>
        </w:rPr>
        <w:t>the</w:t>
      </w:r>
      <w:r>
        <w:rPr>
          <w:color w:val="303537"/>
          <w:spacing w:val="-22"/>
          <w:w w:val="105"/>
        </w:rPr>
        <w:t> </w:t>
      </w:r>
      <w:r>
        <w:rPr>
          <w:color w:val="303537"/>
          <w:w w:val="105"/>
        </w:rPr>
        <w:t>patient</w:t>
      </w:r>
      <w:r>
        <w:rPr>
          <w:color w:val="303537"/>
          <w:spacing w:val="-15"/>
          <w:w w:val="105"/>
        </w:rPr>
        <w:t> </w:t>
      </w:r>
      <w:r>
        <w:rPr>
          <w:color w:val="303537"/>
          <w:w w:val="105"/>
        </w:rPr>
        <w:t>relations program</w:t>
      </w:r>
      <w:r>
        <w:rPr>
          <w:color w:val="303537"/>
          <w:spacing w:val="-22"/>
          <w:w w:val="105"/>
        </w:rPr>
        <w:t> </w:t>
      </w:r>
      <w:r>
        <w:rPr>
          <w:color w:val="303537"/>
          <w:w w:val="105"/>
        </w:rPr>
        <w:t>and</w:t>
      </w:r>
      <w:r>
        <w:rPr>
          <w:color w:val="303537"/>
          <w:spacing w:val="-20"/>
          <w:w w:val="105"/>
        </w:rPr>
        <w:t> </w:t>
      </w:r>
      <w:r>
        <w:rPr>
          <w:color w:val="303537"/>
          <w:spacing w:val="3"/>
          <w:w w:val="105"/>
        </w:rPr>
        <w:t>to</w:t>
      </w:r>
      <w:r>
        <w:rPr>
          <w:color w:val="303537"/>
          <w:spacing w:val="-20"/>
          <w:w w:val="105"/>
        </w:rPr>
        <w:t> </w:t>
      </w:r>
      <w:r>
        <w:rPr>
          <w:color w:val="303537"/>
          <w:w w:val="105"/>
        </w:rPr>
        <w:t>administer</w:t>
      </w:r>
      <w:r>
        <w:rPr>
          <w:color w:val="303537"/>
          <w:spacing w:val="-23"/>
          <w:w w:val="105"/>
        </w:rPr>
        <w:t> </w:t>
      </w:r>
      <w:r>
        <w:rPr>
          <w:color w:val="303537"/>
          <w:w w:val="105"/>
        </w:rPr>
        <w:t>the</w:t>
      </w:r>
      <w:r>
        <w:rPr>
          <w:color w:val="303537"/>
          <w:spacing w:val="-24"/>
          <w:w w:val="105"/>
        </w:rPr>
        <w:t> </w:t>
      </w:r>
      <w:r>
        <w:rPr>
          <w:color w:val="303537"/>
          <w:w w:val="105"/>
        </w:rPr>
        <w:t>program</w:t>
      </w:r>
      <w:r>
        <w:rPr>
          <w:color w:val="303537"/>
          <w:spacing w:val="-22"/>
          <w:w w:val="105"/>
        </w:rPr>
        <w:t> </w:t>
      </w:r>
      <w:r>
        <w:rPr>
          <w:color w:val="303537"/>
          <w:spacing w:val="3"/>
          <w:w w:val="105"/>
        </w:rPr>
        <w:t>to</w:t>
      </w:r>
      <w:r>
        <w:rPr>
          <w:color w:val="303537"/>
          <w:spacing w:val="-19"/>
          <w:w w:val="105"/>
        </w:rPr>
        <w:t> </w:t>
      </w:r>
      <w:r>
        <w:rPr>
          <w:color w:val="303537"/>
          <w:w w:val="105"/>
        </w:rPr>
        <w:t>provide</w:t>
      </w:r>
      <w:r>
        <w:rPr>
          <w:color w:val="303537"/>
          <w:spacing w:val="-24"/>
          <w:w w:val="105"/>
        </w:rPr>
        <w:t> </w:t>
      </w:r>
      <w:r>
        <w:rPr>
          <w:color w:val="303537"/>
          <w:w w:val="105"/>
        </w:rPr>
        <w:t>funding</w:t>
      </w:r>
      <w:r>
        <w:rPr>
          <w:color w:val="303537"/>
          <w:spacing w:val="-22"/>
          <w:w w:val="105"/>
        </w:rPr>
        <w:t> </w:t>
      </w:r>
      <w:r>
        <w:rPr>
          <w:color w:val="303537"/>
          <w:w w:val="105"/>
        </w:rPr>
        <w:t>for</w:t>
      </w:r>
      <w:r>
        <w:rPr>
          <w:color w:val="303537"/>
          <w:spacing w:val="-24"/>
          <w:w w:val="105"/>
        </w:rPr>
        <w:t> </w:t>
      </w:r>
      <w:r>
        <w:rPr>
          <w:color w:val="303537"/>
          <w:w w:val="105"/>
        </w:rPr>
        <w:t>therapy</w:t>
      </w:r>
      <w:r>
        <w:rPr>
          <w:color w:val="303537"/>
          <w:spacing w:val="-16"/>
          <w:w w:val="105"/>
        </w:rPr>
        <w:t> </w:t>
      </w:r>
      <w:r>
        <w:rPr>
          <w:color w:val="303537"/>
          <w:w w:val="105"/>
        </w:rPr>
        <w:t>and</w:t>
      </w:r>
      <w:r>
        <w:rPr>
          <w:color w:val="303537"/>
          <w:spacing w:val="-20"/>
          <w:w w:val="105"/>
        </w:rPr>
        <w:t> </w:t>
      </w:r>
      <w:r>
        <w:rPr>
          <w:color w:val="303537"/>
          <w:spacing w:val="-3"/>
          <w:w w:val="105"/>
        </w:rPr>
        <w:t>counselling</w:t>
      </w:r>
      <w:r>
        <w:rPr>
          <w:color w:val="303537"/>
          <w:spacing w:val="-22"/>
          <w:w w:val="105"/>
        </w:rPr>
        <w:t> </w:t>
      </w:r>
      <w:r>
        <w:rPr>
          <w:color w:val="303537"/>
          <w:spacing w:val="3"/>
          <w:w w:val="105"/>
        </w:rPr>
        <w:t>to</w:t>
      </w:r>
      <w:r>
        <w:rPr>
          <w:color w:val="303537"/>
          <w:spacing w:val="-20"/>
          <w:w w:val="105"/>
        </w:rPr>
        <w:t> </w:t>
      </w:r>
      <w:r>
        <w:rPr>
          <w:color w:val="303537"/>
          <w:w w:val="105"/>
        </w:rPr>
        <w:t>patients. The</w:t>
      </w:r>
      <w:r>
        <w:rPr>
          <w:color w:val="303537"/>
          <w:spacing w:val="-25"/>
          <w:w w:val="105"/>
        </w:rPr>
        <w:t> </w:t>
      </w:r>
      <w:r>
        <w:rPr>
          <w:color w:val="303537"/>
          <w:w w:val="105"/>
        </w:rPr>
        <w:t>Committee</w:t>
      </w:r>
      <w:r>
        <w:rPr>
          <w:color w:val="303537"/>
          <w:spacing w:val="-25"/>
          <w:w w:val="105"/>
        </w:rPr>
        <w:t> </w:t>
      </w:r>
      <w:r>
        <w:rPr>
          <w:color w:val="303537"/>
          <w:spacing w:val="-3"/>
          <w:w w:val="105"/>
        </w:rPr>
        <w:t>is</w:t>
      </w:r>
      <w:r>
        <w:rPr>
          <w:color w:val="303537"/>
          <w:spacing w:val="-25"/>
          <w:w w:val="105"/>
        </w:rPr>
        <w:t> </w:t>
      </w:r>
      <w:r>
        <w:rPr>
          <w:color w:val="303537"/>
          <w:w w:val="105"/>
        </w:rPr>
        <w:t>made</w:t>
      </w:r>
      <w:r>
        <w:rPr>
          <w:color w:val="303537"/>
          <w:spacing w:val="-25"/>
          <w:w w:val="105"/>
        </w:rPr>
        <w:t> </w:t>
      </w:r>
      <w:r>
        <w:rPr>
          <w:color w:val="303537"/>
          <w:w w:val="105"/>
        </w:rPr>
        <w:t>up</w:t>
      </w:r>
      <w:r>
        <w:rPr>
          <w:color w:val="303537"/>
          <w:spacing w:val="-22"/>
          <w:w w:val="105"/>
        </w:rPr>
        <w:t> </w:t>
      </w:r>
      <w:r>
        <w:rPr>
          <w:color w:val="303537"/>
          <w:w w:val="105"/>
        </w:rPr>
        <w:t>of</w:t>
      </w:r>
      <w:r>
        <w:rPr>
          <w:color w:val="303537"/>
          <w:spacing w:val="-26"/>
          <w:w w:val="105"/>
        </w:rPr>
        <w:t> </w:t>
      </w:r>
      <w:r>
        <w:rPr>
          <w:color w:val="303537"/>
          <w:w w:val="105"/>
        </w:rPr>
        <w:t>two</w:t>
      </w:r>
      <w:r>
        <w:rPr>
          <w:color w:val="303537"/>
          <w:spacing w:val="-21"/>
          <w:w w:val="105"/>
        </w:rPr>
        <w:t> </w:t>
      </w:r>
      <w:r>
        <w:rPr>
          <w:color w:val="303537"/>
          <w:spacing w:val="-3"/>
          <w:w w:val="105"/>
        </w:rPr>
        <w:t>professional</w:t>
      </w:r>
      <w:r>
        <w:rPr>
          <w:color w:val="303537"/>
          <w:spacing w:val="-25"/>
          <w:w w:val="105"/>
        </w:rPr>
        <w:t> </w:t>
      </w:r>
      <w:r>
        <w:rPr>
          <w:color w:val="303537"/>
          <w:w w:val="105"/>
        </w:rPr>
        <w:t>Council</w:t>
      </w:r>
      <w:r>
        <w:rPr>
          <w:color w:val="303537"/>
          <w:spacing w:val="-25"/>
          <w:w w:val="105"/>
        </w:rPr>
        <w:t> </w:t>
      </w:r>
      <w:r>
        <w:rPr>
          <w:color w:val="303537"/>
          <w:spacing w:val="-3"/>
          <w:w w:val="105"/>
        </w:rPr>
        <w:t>members,</w:t>
      </w:r>
      <w:r>
        <w:rPr>
          <w:color w:val="303537"/>
          <w:spacing w:val="-24"/>
          <w:w w:val="105"/>
        </w:rPr>
        <w:t> </w:t>
      </w:r>
      <w:r>
        <w:rPr>
          <w:color w:val="303537"/>
          <w:w w:val="105"/>
        </w:rPr>
        <w:t>one</w:t>
      </w:r>
      <w:r>
        <w:rPr>
          <w:color w:val="303537"/>
          <w:spacing w:val="-25"/>
          <w:w w:val="105"/>
        </w:rPr>
        <w:t> </w:t>
      </w:r>
      <w:r>
        <w:rPr>
          <w:color w:val="303537"/>
          <w:w w:val="105"/>
        </w:rPr>
        <w:t>public</w:t>
      </w:r>
      <w:r>
        <w:rPr>
          <w:color w:val="303537"/>
          <w:spacing w:val="-25"/>
          <w:w w:val="105"/>
        </w:rPr>
        <w:t> </w:t>
      </w:r>
      <w:r>
        <w:rPr>
          <w:color w:val="303537"/>
          <w:w w:val="105"/>
        </w:rPr>
        <w:t>Council</w:t>
      </w:r>
      <w:r>
        <w:rPr>
          <w:color w:val="303537"/>
          <w:spacing w:val="-25"/>
          <w:w w:val="105"/>
        </w:rPr>
        <w:t> </w:t>
      </w:r>
      <w:r>
        <w:rPr>
          <w:color w:val="303537"/>
          <w:spacing w:val="-3"/>
          <w:w w:val="105"/>
        </w:rPr>
        <w:t>member</w:t>
      </w:r>
      <w:r>
        <w:rPr>
          <w:color w:val="303537"/>
          <w:spacing w:val="-25"/>
          <w:w w:val="105"/>
        </w:rPr>
        <w:t> </w:t>
      </w:r>
      <w:r>
        <w:rPr>
          <w:color w:val="303537"/>
          <w:w w:val="105"/>
        </w:rPr>
        <w:t>and</w:t>
      </w:r>
      <w:r>
        <w:rPr>
          <w:color w:val="303537"/>
          <w:spacing w:val="-21"/>
          <w:w w:val="105"/>
        </w:rPr>
        <w:t> </w:t>
      </w:r>
      <w:r>
        <w:rPr>
          <w:color w:val="303537"/>
          <w:w w:val="105"/>
        </w:rPr>
        <w:t>one </w:t>
      </w:r>
      <w:r>
        <w:rPr>
          <w:color w:val="303537"/>
          <w:spacing w:val="-3"/>
          <w:w w:val="105"/>
        </w:rPr>
        <w:t>member</w:t>
      </w:r>
      <w:r>
        <w:rPr>
          <w:color w:val="303537"/>
          <w:spacing w:val="-13"/>
          <w:w w:val="105"/>
        </w:rPr>
        <w:t> </w:t>
      </w:r>
      <w:r>
        <w:rPr>
          <w:color w:val="303537"/>
          <w:w w:val="105"/>
        </w:rPr>
        <w:t>who</w:t>
      </w:r>
      <w:r>
        <w:rPr>
          <w:color w:val="303537"/>
          <w:spacing w:val="-7"/>
          <w:w w:val="105"/>
        </w:rPr>
        <w:t> </w:t>
      </w:r>
      <w:r>
        <w:rPr>
          <w:color w:val="303537"/>
          <w:spacing w:val="-3"/>
          <w:w w:val="105"/>
        </w:rPr>
        <w:t>is</w:t>
      </w:r>
      <w:r>
        <w:rPr>
          <w:color w:val="303537"/>
          <w:spacing w:val="-12"/>
          <w:w w:val="105"/>
        </w:rPr>
        <w:t> </w:t>
      </w:r>
      <w:r>
        <w:rPr>
          <w:color w:val="303537"/>
          <w:w w:val="105"/>
        </w:rPr>
        <w:t>a</w:t>
      </w:r>
      <w:r>
        <w:rPr>
          <w:color w:val="303537"/>
          <w:spacing w:val="-12"/>
          <w:w w:val="105"/>
        </w:rPr>
        <w:t> </w:t>
      </w:r>
      <w:r>
        <w:rPr>
          <w:color w:val="303537"/>
          <w:w w:val="105"/>
        </w:rPr>
        <w:t>physiotherapist</w:t>
      </w:r>
      <w:r>
        <w:rPr>
          <w:color w:val="303537"/>
          <w:spacing w:val="-3"/>
          <w:w w:val="105"/>
        </w:rPr>
        <w:t> registered</w:t>
      </w:r>
      <w:r>
        <w:rPr>
          <w:color w:val="303537"/>
          <w:spacing w:val="-8"/>
          <w:w w:val="105"/>
        </w:rPr>
        <w:t> </w:t>
      </w:r>
      <w:r>
        <w:rPr>
          <w:color w:val="303537"/>
          <w:w w:val="105"/>
        </w:rPr>
        <w:t>with</w:t>
      </w:r>
      <w:r>
        <w:rPr>
          <w:color w:val="303537"/>
          <w:spacing w:val="-9"/>
          <w:w w:val="105"/>
        </w:rPr>
        <w:t> </w:t>
      </w:r>
      <w:r>
        <w:rPr>
          <w:color w:val="303537"/>
          <w:w w:val="105"/>
        </w:rPr>
        <w:t>the</w:t>
      </w:r>
      <w:r>
        <w:rPr>
          <w:color w:val="303537"/>
          <w:spacing w:val="-13"/>
          <w:w w:val="105"/>
        </w:rPr>
        <w:t> </w:t>
      </w:r>
      <w:r>
        <w:rPr>
          <w:color w:val="303537"/>
          <w:spacing w:val="-3"/>
          <w:w w:val="105"/>
        </w:rPr>
        <w:t>College.</w:t>
      </w:r>
    </w:p>
    <w:p>
      <w:pPr>
        <w:pStyle w:val="BodyText"/>
        <w:spacing w:before="7"/>
        <w:rPr>
          <w:sz w:val="27"/>
        </w:rPr>
      </w:pPr>
    </w:p>
    <w:p>
      <w:pPr>
        <w:spacing w:before="0"/>
        <w:ind w:left="750" w:right="0" w:firstLine="0"/>
        <w:jc w:val="left"/>
        <w:rPr>
          <w:rFonts w:ascii="Open Sans"/>
          <w:b/>
          <w:sz w:val="19"/>
        </w:rPr>
      </w:pPr>
      <w:r>
        <w:rPr>
          <w:rFonts w:ascii="Open Sans"/>
          <w:b/>
          <w:color w:val="303537"/>
          <w:w w:val="105"/>
          <w:sz w:val="19"/>
        </w:rPr>
        <w:t>Funding for Therapy and Counselling</w:t>
      </w:r>
    </w:p>
    <w:p>
      <w:pPr>
        <w:pStyle w:val="BodyText"/>
        <w:spacing w:line="348" w:lineRule="auto" w:before="116"/>
        <w:ind w:left="750" w:right="741"/>
      </w:pPr>
      <w:r>
        <w:rPr>
          <w:color w:val="303537"/>
          <w:w w:val="105"/>
        </w:rPr>
        <w:t>The</w:t>
      </w:r>
      <w:r>
        <w:rPr>
          <w:color w:val="303537"/>
          <w:spacing w:val="-29"/>
          <w:w w:val="105"/>
        </w:rPr>
        <w:t> </w:t>
      </w:r>
      <w:r>
        <w:rPr>
          <w:color w:val="303537"/>
          <w:spacing w:val="-3"/>
          <w:w w:val="105"/>
        </w:rPr>
        <w:t>College</w:t>
      </w:r>
      <w:r>
        <w:rPr>
          <w:color w:val="303537"/>
          <w:spacing w:val="-29"/>
          <w:w w:val="105"/>
        </w:rPr>
        <w:t> </w:t>
      </w:r>
      <w:r>
        <w:rPr>
          <w:color w:val="303537"/>
          <w:w w:val="105"/>
        </w:rPr>
        <w:t>maintains</w:t>
      </w:r>
      <w:r>
        <w:rPr>
          <w:color w:val="303537"/>
          <w:spacing w:val="-28"/>
          <w:w w:val="105"/>
        </w:rPr>
        <w:t> </w:t>
      </w:r>
      <w:r>
        <w:rPr>
          <w:color w:val="303537"/>
          <w:w w:val="105"/>
        </w:rPr>
        <w:t>a</w:t>
      </w:r>
      <w:r>
        <w:rPr>
          <w:color w:val="303537"/>
          <w:spacing w:val="-28"/>
          <w:w w:val="105"/>
        </w:rPr>
        <w:t> </w:t>
      </w:r>
      <w:r>
        <w:rPr>
          <w:color w:val="303537"/>
          <w:w w:val="105"/>
        </w:rPr>
        <w:t>program</w:t>
      </w:r>
      <w:r>
        <w:rPr>
          <w:color w:val="303537"/>
          <w:spacing w:val="-27"/>
          <w:w w:val="105"/>
        </w:rPr>
        <w:t> </w:t>
      </w:r>
      <w:r>
        <w:rPr>
          <w:color w:val="303537"/>
          <w:spacing w:val="3"/>
          <w:w w:val="105"/>
        </w:rPr>
        <w:t>to</w:t>
      </w:r>
      <w:r>
        <w:rPr>
          <w:color w:val="303537"/>
          <w:spacing w:val="-25"/>
          <w:w w:val="105"/>
        </w:rPr>
        <w:t> </w:t>
      </w:r>
      <w:r>
        <w:rPr>
          <w:color w:val="303537"/>
          <w:w w:val="105"/>
        </w:rPr>
        <w:t>provide</w:t>
      </w:r>
      <w:r>
        <w:rPr>
          <w:color w:val="303537"/>
          <w:spacing w:val="-29"/>
          <w:w w:val="105"/>
        </w:rPr>
        <w:t> </w:t>
      </w:r>
      <w:r>
        <w:rPr>
          <w:color w:val="303537"/>
          <w:w w:val="105"/>
        </w:rPr>
        <w:t>funding</w:t>
      </w:r>
      <w:r>
        <w:rPr>
          <w:color w:val="303537"/>
          <w:spacing w:val="-27"/>
          <w:w w:val="105"/>
        </w:rPr>
        <w:t> </w:t>
      </w:r>
      <w:r>
        <w:rPr>
          <w:color w:val="303537"/>
          <w:w w:val="105"/>
        </w:rPr>
        <w:t>for</w:t>
      </w:r>
      <w:r>
        <w:rPr>
          <w:color w:val="303537"/>
          <w:spacing w:val="-29"/>
          <w:w w:val="105"/>
        </w:rPr>
        <w:t> </w:t>
      </w:r>
      <w:r>
        <w:rPr>
          <w:color w:val="303537"/>
          <w:w w:val="105"/>
        </w:rPr>
        <w:t>therapy</w:t>
      </w:r>
      <w:r>
        <w:rPr>
          <w:color w:val="303537"/>
          <w:spacing w:val="-22"/>
          <w:w w:val="105"/>
        </w:rPr>
        <w:t> </w:t>
      </w:r>
      <w:r>
        <w:rPr>
          <w:color w:val="303537"/>
          <w:w w:val="105"/>
        </w:rPr>
        <w:t>and/or</w:t>
      </w:r>
      <w:r>
        <w:rPr>
          <w:color w:val="303537"/>
          <w:spacing w:val="-29"/>
          <w:w w:val="105"/>
        </w:rPr>
        <w:t> </w:t>
      </w:r>
      <w:r>
        <w:rPr>
          <w:color w:val="303537"/>
          <w:spacing w:val="-3"/>
          <w:w w:val="105"/>
        </w:rPr>
        <w:t>counselling</w:t>
      </w:r>
      <w:r>
        <w:rPr>
          <w:color w:val="303537"/>
          <w:spacing w:val="-27"/>
          <w:w w:val="105"/>
        </w:rPr>
        <w:t> </w:t>
      </w:r>
      <w:r>
        <w:rPr>
          <w:color w:val="303537"/>
          <w:w w:val="105"/>
        </w:rPr>
        <w:t>for</w:t>
      </w:r>
      <w:r>
        <w:rPr>
          <w:color w:val="303537"/>
          <w:spacing w:val="-29"/>
          <w:w w:val="105"/>
        </w:rPr>
        <w:t> </w:t>
      </w:r>
      <w:r>
        <w:rPr>
          <w:color w:val="303537"/>
          <w:w w:val="105"/>
        </w:rPr>
        <w:t>individuals</w:t>
      </w:r>
      <w:r>
        <w:rPr>
          <w:color w:val="303537"/>
          <w:spacing w:val="-28"/>
          <w:w w:val="105"/>
        </w:rPr>
        <w:t> </w:t>
      </w:r>
      <w:r>
        <w:rPr>
          <w:color w:val="303537"/>
          <w:w w:val="105"/>
        </w:rPr>
        <w:t>who have</w:t>
      </w:r>
      <w:r>
        <w:rPr>
          <w:color w:val="303537"/>
          <w:spacing w:val="-24"/>
          <w:w w:val="105"/>
        </w:rPr>
        <w:t> </w:t>
      </w:r>
      <w:r>
        <w:rPr>
          <w:color w:val="303537"/>
          <w:spacing w:val="-3"/>
          <w:w w:val="105"/>
        </w:rPr>
        <w:t>been</w:t>
      </w:r>
      <w:r>
        <w:rPr>
          <w:color w:val="303537"/>
          <w:spacing w:val="-20"/>
          <w:w w:val="105"/>
        </w:rPr>
        <w:t> </w:t>
      </w:r>
      <w:r>
        <w:rPr>
          <w:color w:val="303537"/>
          <w:spacing w:val="-3"/>
          <w:w w:val="105"/>
        </w:rPr>
        <w:t>sexually</w:t>
      </w:r>
      <w:r>
        <w:rPr>
          <w:color w:val="303537"/>
          <w:spacing w:val="-16"/>
          <w:w w:val="105"/>
        </w:rPr>
        <w:t> </w:t>
      </w:r>
      <w:r>
        <w:rPr>
          <w:color w:val="303537"/>
          <w:spacing w:val="-3"/>
          <w:w w:val="105"/>
        </w:rPr>
        <w:t>abused</w:t>
      </w:r>
      <w:r>
        <w:rPr>
          <w:color w:val="303537"/>
          <w:spacing w:val="-20"/>
          <w:w w:val="105"/>
        </w:rPr>
        <w:t> </w:t>
      </w:r>
      <w:r>
        <w:rPr>
          <w:color w:val="303537"/>
          <w:w w:val="105"/>
        </w:rPr>
        <w:t>by</w:t>
      </w:r>
      <w:r>
        <w:rPr>
          <w:color w:val="303537"/>
          <w:spacing w:val="-15"/>
          <w:w w:val="105"/>
        </w:rPr>
        <w:t> </w:t>
      </w:r>
      <w:r>
        <w:rPr>
          <w:color w:val="303537"/>
          <w:w w:val="105"/>
        </w:rPr>
        <w:t>a</w:t>
      </w:r>
      <w:r>
        <w:rPr>
          <w:color w:val="303537"/>
          <w:spacing w:val="-23"/>
          <w:w w:val="105"/>
        </w:rPr>
        <w:t> </w:t>
      </w:r>
      <w:r>
        <w:rPr>
          <w:color w:val="303537"/>
          <w:w w:val="105"/>
        </w:rPr>
        <w:t>physiotherapist.</w:t>
      </w:r>
      <w:r>
        <w:rPr>
          <w:color w:val="303537"/>
          <w:spacing w:val="-25"/>
          <w:w w:val="105"/>
        </w:rPr>
        <w:t> </w:t>
      </w:r>
      <w:r>
        <w:rPr>
          <w:color w:val="303537"/>
          <w:w w:val="105"/>
        </w:rPr>
        <w:t>Individuals</w:t>
      </w:r>
      <w:r>
        <w:rPr>
          <w:color w:val="303537"/>
          <w:spacing w:val="-23"/>
          <w:w w:val="105"/>
        </w:rPr>
        <w:t> </w:t>
      </w:r>
      <w:r>
        <w:rPr>
          <w:color w:val="303537"/>
          <w:spacing w:val="-3"/>
          <w:w w:val="105"/>
        </w:rPr>
        <w:t>can</w:t>
      </w:r>
      <w:r>
        <w:rPr>
          <w:color w:val="303537"/>
          <w:spacing w:val="-20"/>
          <w:w w:val="105"/>
        </w:rPr>
        <w:t> </w:t>
      </w:r>
      <w:r>
        <w:rPr>
          <w:color w:val="303537"/>
          <w:w w:val="105"/>
        </w:rPr>
        <w:t>submit</w:t>
      </w:r>
      <w:r>
        <w:rPr>
          <w:color w:val="303537"/>
          <w:spacing w:val="-16"/>
          <w:w w:val="105"/>
        </w:rPr>
        <w:t> </w:t>
      </w:r>
      <w:r>
        <w:rPr>
          <w:color w:val="303537"/>
          <w:w w:val="105"/>
        </w:rPr>
        <w:t>an</w:t>
      </w:r>
      <w:r>
        <w:rPr>
          <w:color w:val="303537"/>
          <w:spacing w:val="-21"/>
          <w:w w:val="105"/>
        </w:rPr>
        <w:t> </w:t>
      </w:r>
      <w:r>
        <w:rPr>
          <w:color w:val="303537"/>
          <w:w w:val="105"/>
        </w:rPr>
        <w:t>application</w:t>
      </w:r>
      <w:r>
        <w:rPr>
          <w:color w:val="303537"/>
          <w:spacing w:val="-20"/>
          <w:w w:val="105"/>
        </w:rPr>
        <w:t> </w:t>
      </w:r>
      <w:r>
        <w:rPr>
          <w:color w:val="303537"/>
          <w:w w:val="105"/>
        </w:rPr>
        <w:t>for</w:t>
      </w:r>
      <w:r>
        <w:rPr>
          <w:color w:val="303537"/>
          <w:spacing w:val="-24"/>
          <w:w w:val="105"/>
        </w:rPr>
        <w:t> </w:t>
      </w:r>
      <w:r>
        <w:rPr>
          <w:color w:val="303537"/>
          <w:w w:val="105"/>
        </w:rPr>
        <w:t>funding</w:t>
      </w:r>
      <w:r>
        <w:rPr>
          <w:color w:val="303537"/>
          <w:spacing w:val="-21"/>
          <w:w w:val="105"/>
        </w:rPr>
        <w:t> </w:t>
      </w:r>
      <w:r>
        <w:rPr>
          <w:color w:val="303537"/>
          <w:spacing w:val="3"/>
          <w:w w:val="105"/>
        </w:rPr>
        <w:t>to </w:t>
      </w:r>
      <w:r>
        <w:rPr>
          <w:color w:val="303537"/>
          <w:w w:val="105"/>
        </w:rPr>
        <w:t>the</w:t>
      </w:r>
      <w:r>
        <w:rPr>
          <w:color w:val="303537"/>
          <w:spacing w:val="-15"/>
          <w:w w:val="105"/>
        </w:rPr>
        <w:t> </w:t>
      </w:r>
      <w:r>
        <w:rPr>
          <w:color w:val="303537"/>
          <w:spacing w:val="-3"/>
          <w:w w:val="105"/>
        </w:rPr>
        <w:t>College,</w:t>
      </w:r>
      <w:r>
        <w:rPr>
          <w:color w:val="303537"/>
          <w:spacing w:val="-14"/>
          <w:w w:val="105"/>
        </w:rPr>
        <w:t> </w:t>
      </w:r>
      <w:r>
        <w:rPr>
          <w:color w:val="303537"/>
          <w:w w:val="105"/>
        </w:rPr>
        <w:t>and</w:t>
      </w:r>
      <w:r>
        <w:rPr>
          <w:color w:val="303537"/>
          <w:spacing w:val="-10"/>
          <w:w w:val="105"/>
        </w:rPr>
        <w:t> </w:t>
      </w:r>
      <w:r>
        <w:rPr>
          <w:color w:val="303537"/>
          <w:w w:val="105"/>
        </w:rPr>
        <w:t>the</w:t>
      </w:r>
      <w:r>
        <w:rPr>
          <w:color w:val="303537"/>
          <w:spacing w:val="-15"/>
          <w:w w:val="105"/>
        </w:rPr>
        <w:t> </w:t>
      </w:r>
      <w:r>
        <w:rPr>
          <w:color w:val="303537"/>
          <w:w w:val="105"/>
        </w:rPr>
        <w:t>applications</w:t>
      </w:r>
      <w:r>
        <w:rPr>
          <w:color w:val="303537"/>
          <w:spacing w:val="-14"/>
          <w:w w:val="105"/>
        </w:rPr>
        <w:t> </w:t>
      </w:r>
      <w:r>
        <w:rPr>
          <w:color w:val="303537"/>
          <w:spacing w:val="-3"/>
          <w:w w:val="105"/>
        </w:rPr>
        <w:t>are</w:t>
      </w:r>
      <w:r>
        <w:rPr>
          <w:color w:val="303537"/>
          <w:spacing w:val="-15"/>
          <w:w w:val="105"/>
        </w:rPr>
        <w:t> </w:t>
      </w:r>
      <w:r>
        <w:rPr>
          <w:color w:val="303537"/>
          <w:spacing w:val="-3"/>
          <w:w w:val="105"/>
        </w:rPr>
        <w:t>reviewed</w:t>
      </w:r>
      <w:r>
        <w:rPr>
          <w:color w:val="303537"/>
          <w:spacing w:val="-10"/>
          <w:w w:val="105"/>
        </w:rPr>
        <w:t> </w:t>
      </w:r>
      <w:r>
        <w:rPr>
          <w:color w:val="303537"/>
          <w:w w:val="105"/>
        </w:rPr>
        <w:t>by</w:t>
      </w:r>
      <w:r>
        <w:rPr>
          <w:color w:val="303537"/>
          <w:spacing w:val="-4"/>
          <w:w w:val="105"/>
        </w:rPr>
        <w:t> </w:t>
      </w:r>
      <w:r>
        <w:rPr>
          <w:color w:val="303537"/>
          <w:w w:val="105"/>
        </w:rPr>
        <w:t>the</w:t>
      </w:r>
      <w:r>
        <w:rPr>
          <w:color w:val="303537"/>
          <w:spacing w:val="-15"/>
          <w:w w:val="105"/>
        </w:rPr>
        <w:t> </w:t>
      </w:r>
      <w:r>
        <w:rPr>
          <w:color w:val="303537"/>
          <w:w w:val="105"/>
        </w:rPr>
        <w:t>Patient</w:t>
      </w:r>
      <w:r>
        <w:rPr>
          <w:color w:val="303537"/>
          <w:spacing w:val="-6"/>
          <w:w w:val="105"/>
        </w:rPr>
        <w:t> </w:t>
      </w:r>
      <w:r>
        <w:rPr>
          <w:color w:val="303537"/>
          <w:w w:val="105"/>
        </w:rPr>
        <w:t>Relations</w:t>
      </w:r>
      <w:r>
        <w:rPr>
          <w:color w:val="303537"/>
          <w:spacing w:val="-14"/>
          <w:w w:val="105"/>
        </w:rPr>
        <w:t> </w:t>
      </w:r>
      <w:r>
        <w:rPr>
          <w:color w:val="303537"/>
          <w:w w:val="105"/>
        </w:rPr>
        <w:t>Committee.</w:t>
      </w:r>
    </w:p>
    <w:p>
      <w:pPr>
        <w:pStyle w:val="BodyText"/>
        <w:rPr>
          <w:sz w:val="20"/>
        </w:rPr>
      </w:pPr>
    </w:p>
    <w:p>
      <w:pPr>
        <w:pStyle w:val="BodyText"/>
        <w:rPr>
          <w:sz w:val="20"/>
        </w:rPr>
      </w:pPr>
    </w:p>
    <w:p>
      <w:pPr>
        <w:pStyle w:val="BodyText"/>
        <w:spacing w:before="5"/>
      </w:pPr>
      <w:r>
        <w:rPr/>
        <w:pict>
          <v:rect style="position:absolute;margin-left:277.5pt;margin-top:15.163303pt;width:57pt;height:1.5pt;mso-position-horizontal-relative:page;mso-position-vertical-relative:paragraph;z-index:-15601152;mso-wrap-distance-left:0;mso-wrap-distance-right:0" filled="true" fillcolor="#256881" stroked="false">
            <v:fill type="solid"/>
            <w10:wrap type="topAndBottom"/>
          </v:rect>
        </w:pict>
      </w:r>
    </w:p>
    <w:p>
      <w:pPr>
        <w:pStyle w:val="BodyText"/>
        <w:rPr>
          <w:sz w:val="31"/>
        </w:rPr>
      </w:pPr>
    </w:p>
    <w:p>
      <w:pPr>
        <w:spacing w:before="0"/>
        <w:ind w:left="785" w:right="787" w:firstLine="0"/>
        <w:jc w:val="center"/>
        <w:rPr>
          <w:rFonts w:ascii="Lora"/>
          <w:sz w:val="30"/>
        </w:rPr>
      </w:pPr>
      <w:r>
        <w:rPr>
          <w:rFonts w:ascii="Lora"/>
          <w:color w:val="303537"/>
          <w:sz w:val="30"/>
        </w:rPr>
        <w:t>The Patient Relations Committee met once</w:t>
      </w:r>
    </w:p>
    <w:p>
      <w:pPr>
        <w:spacing w:line="297" w:lineRule="auto" w:before="86"/>
        <w:ind w:left="785" w:right="787" w:firstLine="0"/>
        <w:jc w:val="center"/>
        <w:rPr>
          <w:rFonts w:ascii="Lora"/>
          <w:sz w:val="30"/>
        </w:rPr>
      </w:pPr>
      <w:r>
        <w:rPr>
          <w:rFonts w:ascii="Lora"/>
          <w:color w:val="303537"/>
          <w:sz w:val="30"/>
        </w:rPr>
        <w:t>to consider one application for funding for therapy and counselling.</w:t>
      </w:r>
    </w:p>
    <w:p>
      <w:pPr>
        <w:pStyle w:val="BodyText"/>
        <w:rPr>
          <w:rFonts w:ascii="Lora"/>
          <w:sz w:val="20"/>
        </w:rPr>
      </w:pPr>
    </w:p>
    <w:p>
      <w:pPr>
        <w:pStyle w:val="BodyText"/>
        <w:rPr>
          <w:rFonts w:ascii="Lora"/>
          <w:sz w:val="20"/>
        </w:rPr>
      </w:pPr>
    </w:p>
    <w:p>
      <w:pPr>
        <w:pStyle w:val="BodyText"/>
        <w:spacing w:before="1"/>
        <w:rPr>
          <w:rFonts w:ascii="Lora"/>
          <w:sz w:val="28"/>
        </w:rPr>
      </w:pPr>
      <w:r>
        <w:rPr/>
        <w:pict>
          <v:group style="position:absolute;margin-left:76.5pt;margin-top:19.035889pt;width:459pt;height:41.25pt;mso-position-horizontal-relative:page;mso-position-vertical-relative:paragraph;z-index:-15600640;mso-wrap-distance-left:0;mso-wrap-distance-right:0" coordorigin="1530,381" coordsize="9180,825">
            <v:shape style="position:absolute;left:1530;top:380;width:9180;height:825" coordorigin="1530,381" coordsize="9180,825" path="m10688,1206l1552,1206,1545,1203,1533,1191,1530,1184,1530,1176,1530,402,1533,395,1545,384,1552,381,10688,381,10695,384,10707,395,10710,402,10710,1184,10707,1191,10695,1203,10688,1206xe" filled="true" fillcolor="#256881" stroked="false">
              <v:path arrowok="t"/>
              <v:fill type="solid"/>
            </v:shape>
            <v:shape style="position:absolute;left:5433;top:653;width:1363;height:270" type="#_x0000_t202" filled="false" stroked="false">
              <v:textbox inset="0,0,0,0">
                <w:txbxContent>
                  <w:p>
                    <w:pPr>
                      <w:spacing w:before="5"/>
                      <w:ind w:left="0" w:right="0" w:firstLine="0"/>
                      <w:jc w:val="left"/>
                      <w:rPr>
                        <w:rFonts w:ascii="Lato"/>
                        <w:b/>
                        <w:sz w:val="22"/>
                      </w:rPr>
                    </w:pPr>
                    <w:r>
                      <w:rPr>
                        <w:rFonts w:ascii="Lato"/>
                        <w:b/>
                        <w:color w:val="FFFFFF"/>
                        <w:sz w:val="22"/>
                      </w:rPr>
                      <w:t>CONTI NUE</w:t>
                    </w:r>
                  </w:p>
                </w:txbxContent>
              </v:textbox>
              <w10:wrap type="none"/>
            </v:shape>
            <w10:wrap type="topAndBottom"/>
          </v:group>
        </w:pict>
      </w:r>
    </w:p>
    <w:p>
      <w:pPr>
        <w:spacing w:after="0"/>
        <w:rPr>
          <w:rFonts w:ascii="Lora"/>
          <w:sz w:val="28"/>
        </w:rPr>
        <w:sectPr>
          <w:pgSz w:w="12240" w:h="15840"/>
          <w:pgMar w:header="0" w:footer="420" w:top="1080" w:bottom="700" w:left="780" w:right="780"/>
        </w:sectPr>
      </w:pPr>
    </w:p>
    <w:p>
      <w:pPr>
        <w:pStyle w:val="ListParagraph"/>
        <w:numPr>
          <w:ilvl w:val="0"/>
          <w:numId w:val="1"/>
        </w:numPr>
        <w:tabs>
          <w:tab w:pos="435" w:val="left" w:leader="none"/>
        </w:tabs>
        <w:spacing w:line="240" w:lineRule="auto" w:before="79" w:after="0"/>
        <w:ind w:left="434" w:right="0" w:hanging="135"/>
        <w:jc w:val="left"/>
        <w:rPr>
          <w:rFonts w:ascii="Open Sans"/>
          <w:i/>
          <w:sz w:val="15"/>
        </w:rPr>
      </w:pPr>
      <w:r>
        <w:rPr/>
        <w:pict>
          <v:rect style="position:absolute;margin-left:0pt;margin-top:192.75pt;width:612pt;height:.75pt;mso-position-horizontal-relative:page;mso-position-vertical-relative:page;z-index:-19382272" filled="true" fillcolor="#eaeaea" stroked="false">
            <v:fill type="solid"/>
            <w10:wrap type="none"/>
          </v:rect>
        </w:pict>
      </w:r>
      <w:bookmarkStart w:name="Discipline Summaries 2019-2020" w:id="17"/>
      <w:bookmarkEnd w:id="17"/>
      <w:r>
        <w:rPr/>
      </w:r>
      <w:bookmarkStart w:name="Discipline Summaries 2019-2020" w:id="18"/>
      <w:bookmarkEnd w:id="18"/>
      <w:r>
        <w:rPr>
          <w:rFonts w:ascii="Open Sans"/>
          <w:i/>
          <w:color w:val="303537"/>
          <w:sz w:val="15"/>
        </w:rPr>
        <w:t>of</w:t>
      </w:r>
      <w:r>
        <w:rPr>
          <w:rFonts w:ascii="Open Sans"/>
          <w:i/>
          <w:color w:val="303537"/>
          <w:spacing w:val="4"/>
          <w:sz w:val="15"/>
        </w:rPr>
        <w:t> </w:t>
      </w:r>
      <w:r>
        <w:rPr>
          <w:rFonts w:ascii="Open Sans"/>
          <w:i/>
          <w:color w:val="303537"/>
          <w:sz w:val="15"/>
        </w:rPr>
        <w:t>10</w:t>
      </w:r>
    </w:p>
    <w:p>
      <w:pPr>
        <w:spacing w:before="119"/>
        <w:ind w:left="300" w:right="0" w:firstLine="0"/>
        <w:jc w:val="left"/>
        <w:rPr>
          <w:rFonts w:ascii="Lora"/>
          <w:b/>
          <w:sz w:val="42"/>
        </w:rPr>
      </w:pPr>
      <w:r>
        <w:rPr>
          <w:rFonts w:ascii="Lora"/>
          <w:b/>
          <w:color w:val="2C3639"/>
          <w:sz w:val="42"/>
        </w:rPr>
        <w:t>Discipline Summaries 2019-2020</w:t>
      </w:r>
    </w:p>
    <w:p>
      <w:pPr>
        <w:spacing w:before="406"/>
        <w:ind w:left="350" w:right="0" w:firstLine="0"/>
        <w:jc w:val="left"/>
        <w:rPr>
          <w:rFonts w:ascii="Lato"/>
          <w:b/>
          <w:sz w:val="18"/>
        </w:rPr>
      </w:pPr>
      <w:r>
        <w:rPr>
          <w:position w:val="-7"/>
        </w:rPr>
        <w:drawing>
          <wp:inline distT="0" distB="0" distL="0" distR="0">
            <wp:extent cx="220980" cy="186689"/>
            <wp:effectExtent l="0" t="0" r="0" b="0"/>
            <wp:docPr id="133" name="image82.png"/>
            <wp:cNvGraphicFramePr>
              <a:graphicFrameLocks noChangeAspect="1"/>
            </wp:cNvGraphicFramePr>
            <a:graphic>
              <a:graphicData uri="http://schemas.openxmlformats.org/drawingml/2006/picture">
                <pic:pic>
                  <pic:nvPicPr>
                    <pic:cNvPr id="134" name="image82.png"/>
                    <pic:cNvPicPr/>
                  </pic:nvPicPr>
                  <pic:blipFill>
                    <a:blip r:embed="rId109" cstate="print"/>
                    <a:stretch>
                      <a:fillRect/>
                    </a:stretch>
                  </pic:blipFill>
                  <pic:spPr>
                    <a:xfrm>
                      <a:off x="0" y="0"/>
                      <a:ext cx="220980" cy="186689"/>
                    </a:xfrm>
                    <a:prstGeom prst="rect">
                      <a:avLst/>
                    </a:prstGeom>
                  </pic:spPr>
                </pic:pic>
              </a:graphicData>
            </a:graphic>
          </wp:inline>
        </w:drawing>
      </w:r>
      <w:r>
        <w:rPr>
          <w:position w:val="-7"/>
        </w:rPr>
      </w:r>
      <w:r>
        <w:rPr>
          <w:rFonts w:ascii="Times New Roman"/>
          <w:sz w:val="20"/>
        </w:rPr>
        <w:t>  </w:t>
      </w:r>
      <w:r>
        <w:rPr>
          <w:rFonts w:ascii="Times New Roman"/>
          <w:spacing w:val="-24"/>
          <w:sz w:val="20"/>
        </w:rPr>
        <w:t> </w:t>
      </w:r>
      <w:r>
        <w:rPr>
          <w:rFonts w:ascii="Lato"/>
          <w:b/>
          <w:color w:val="6F6F6F"/>
          <w:spacing w:val="-3"/>
          <w:sz w:val="18"/>
        </w:rPr>
        <w:t>College</w:t>
      </w:r>
      <w:r>
        <w:rPr>
          <w:rFonts w:ascii="Lato"/>
          <w:b/>
          <w:color w:val="6F6F6F"/>
          <w:spacing w:val="-12"/>
          <w:sz w:val="18"/>
        </w:rPr>
        <w:t> </w:t>
      </w:r>
      <w:r>
        <w:rPr>
          <w:rFonts w:ascii="Lato"/>
          <w:b/>
          <w:color w:val="6F6F6F"/>
          <w:sz w:val="18"/>
        </w:rPr>
        <w:t>of</w:t>
      </w:r>
      <w:r>
        <w:rPr>
          <w:rFonts w:ascii="Lato"/>
          <w:b/>
          <w:color w:val="6F6F6F"/>
          <w:spacing w:val="-7"/>
          <w:sz w:val="18"/>
        </w:rPr>
        <w:t> </w:t>
      </w:r>
      <w:r>
        <w:rPr>
          <w:rFonts w:ascii="Lato"/>
          <w:b/>
          <w:color w:val="6F6F6F"/>
          <w:sz w:val="18"/>
        </w:rPr>
        <w:t>Physiotherapists</w:t>
      </w:r>
      <w:r>
        <w:rPr>
          <w:rFonts w:ascii="Lato"/>
          <w:b/>
          <w:color w:val="6F6F6F"/>
          <w:spacing w:val="-8"/>
          <w:sz w:val="18"/>
        </w:rPr>
        <w:t> </w:t>
      </w:r>
      <w:r>
        <w:rPr>
          <w:rFonts w:ascii="Lato"/>
          <w:b/>
          <w:color w:val="6F6F6F"/>
          <w:sz w:val="18"/>
        </w:rPr>
        <w:t>of</w:t>
      </w:r>
      <w:r>
        <w:rPr>
          <w:rFonts w:ascii="Lato"/>
          <w:b/>
          <w:color w:val="6F6F6F"/>
          <w:spacing w:val="-6"/>
          <w:sz w:val="18"/>
        </w:rPr>
        <w:t> </w:t>
      </w:r>
      <w:r>
        <w:rPr>
          <w:rFonts w:ascii="Lato"/>
          <w:b/>
          <w:color w:val="6F6F6F"/>
          <w:sz w:val="18"/>
        </w:rPr>
        <w:t>Ontario</w:t>
      </w:r>
    </w:p>
    <w:p>
      <w:pPr>
        <w:pStyle w:val="BodyText"/>
        <w:rPr>
          <w:rFonts w:ascii="Lato"/>
          <w:b/>
          <w:sz w:val="20"/>
        </w:rPr>
      </w:pPr>
    </w:p>
    <w:p>
      <w:pPr>
        <w:pStyle w:val="BodyText"/>
        <w:spacing w:before="9"/>
        <w:rPr>
          <w:rFonts w:ascii="Lato"/>
          <w:b/>
          <w:sz w:val="23"/>
        </w:rPr>
      </w:pPr>
      <w:r>
        <w:rPr/>
        <w:pict>
          <v:rect style="position:absolute;margin-left:54pt;margin-top:16.230127pt;width:120pt;height:1.5pt;mso-position-horizontal-relative:page;mso-position-vertical-relative:paragraph;z-index:-15600128;mso-wrap-distance-left:0;mso-wrap-distance-right:0" filled="true" fillcolor="#256881" stroked="false">
            <v:fill type="solid"/>
            <w10:wrap type="topAndBottom"/>
          </v:rect>
        </w:pict>
      </w:r>
    </w:p>
    <w:p>
      <w:pPr>
        <w:pStyle w:val="BodyText"/>
        <w:rPr>
          <w:rFonts w:ascii="Lato"/>
          <w:b/>
          <w:sz w:val="28"/>
        </w:rPr>
      </w:pPr>
    </w:p>
    <w:p>
      <w:pPr>
        <w:pStyle w:val="BodyText"/>
        <w:rPr>
          <w:rFonts w:ascii="Lato"/>
          <w:b/>
          <w:sz w:val="28"/>
        </w:rPr>
      </w:pPr>
    </w:p>
    <w:p>
      <w:pPr>
        <w:pStyle w:val="BodyText"/>
        <w:rPr>
          <w:rFonts w:ascii="Lato"/>
          <w:b/>
          <w:sz w:val="28"/>
        </w:rPr>
      </w:pPr>
    </w:p>
    <w:p>
      <w:pPr>
        <w:pStyle w:val="BodyText"/>
        <w:rPr>
          <w:rFonts w:ascii="Lato"/>
          <w:b/>
          <w:sz w:val="28"/>
        </w:rPr>
      </w:pPr>
    </w:p>
    <w:p>
      <w:pPr>
        <w:pStyle w:val="BodyText"/>
        <w:spacing w:before="7"/>
        <w:rPr>
          <w:rFonts w:ascii="Lato"/>
          <w:b/>
          <w:sz w:val="31"/>
        </w:rPr>
      </w:pPr>
    </w:p>
    <w:p>
      <w:pPr>
        <w:pStyle w:val="Heading5"/>
        <w:spacing w:line="414" w:lineRule="exact" w:before="1"/>
      </w:pPr>
      <w:r>
        <w:rPr>
          <w:color w:val="303537"/>
        </w:rPr>
        <w:t>Discipline</w:t>
      </w:r>
      <w:r>
        <w:rPr>
          <w:color w:val="303537"/>
          <w:spacing w:val="-11"/>
        </w:rPr>
        <w:t> </w:t>
      </w:r>
      <w:r>
        <w:rPr>
          <w:color w:val="303537"/>
        </w:rPr>
        <w:t>Hearings</w:t>
      </w:r>
    </w:p>
    <w:p>
      <w:pPr>
        <w:spacing w:line="414" w:lineRule="exact" w:before="0"/>
        <w:ind w:left="749" w:right="0" w:firstLine="0"/>
        <w:jc w:val="left"/>
        <w:rPr>
          <w:rFonts w:ascii="Lora"/>
          <w:b/>
          <w:sz w:val="33"/>
        </w:rPr>
      </w:pPr>
      <w:r>
        <w:rPr>
          <w:rFonts w:ascii="Lora"/>
          <w:b/>
          <w:color w:val="303537"/>
          <w:sz w:val="33"/>
        </w:rPr>
        <w:t>(April 1, 2019 to March 31, 2020)</w:t>
      </w:r>
    </w:p>
    <w:p>
      <w:pPr>
        <w:pStyle w:val="BodyText"/>
        <w:spacing w:before="10"/>
        <w:rPr>
          <w:rFonts w:ascii="Lora"/>
          <w:b/>
          <w:sz w:val="43"/>
        </w:rPr>
      </w:pPr>
    </w:p>
    <w:p>
      <w:pPr>
        <w:pStyle w:val="BodyText"/>
        <w:spacing w:line="348" w:lineRule="auto"/>
        <w:ind w:left="749" w:right="741"/>
      </w:pPr>
      <w:r>
        <w:rPr>
          <w:color w:val="303537"/>
          <w:spacing w:val="2"/>
          <w:w w:val="105"/>
        </w:rPr>
        <w:t>In</w:t>
      </w:r>
      <w:r>
        <w:rPr>
          <w:color w:val="303537"/>
          <w:spacing w:val="-21"/>
          <w:w w:val="105"/>
        </w:rPr>
        <w:t> </w:t>
      </w:r>
      <w:r>
        <w:rPr>
          <w:color w:val="303537"/>
          <w:spacing w:val="-5"/>
          <w:w w:val="105"/>
        </w:rPr>
        <w:t>2019–2020</w:t>
      </w:r>
      <w:r>
        <w:rPr>
          <w:color w:val="303537"/>
          <w:spacing w:val="-25"/>
          <w:w w:val="105"/>
        </w:rPr>
        <w:t> </w:t>
      </w:r>
      <w:r>
        <w:rPr>
          <w:color w:val="303537"/>
          <w:w w:val="105"/>
        </w:rPr>
        <w:t>there</w:t>
      </w:r>
      <w:r>
        <w:rPr>
          <w:color w:val="303537"/>
          <w:spacing w:val="-24"/>
          <w:w w:val="105"/>
        </w:rPr>
        <w:t> </w:t>
      </w:r>
      <w:r>
        <w:rPr>
          <w:color w:val="303537"/>
          <w:spacing w:val="-3"/>
          <w:w w:val="105"/>
        </w:rPr>
        <w:t>were</w:t>
      </w:r>
      <w:r>
        <w:rPr>
          <w:color w:val="303537"/>
          <w:spacing w:val="-24"/>
          <w:w w:val="105"/>
        </w:rPr>
        <w:t> </w:t>
      </w:r>
      <w:r>
        <w:rPr>
          <w:color w:val="303537"/>
          <w:w w:val="105"/>
        </w:rPr>
        <w:t>nine</w:t>
      </w:r>
      <w:r>
        <w:rPr>
          <w:color w:val="303537"/>
          <w:spacing w:val="-24"/>
          <w:w w:val="105"/>
        </w:rPr>
        <w:t> </w:t>
      </w:r>
      <w:r>
        <w:rPr>
          <w:color w:val="303537"/>
          <w:spacing w:val="-4"/>
          <w:w w:val="105"/>
        </w:rPr>
        <w:t>Discipline</w:t>
      </w:r>
      <w:r>
        <w:rPr>
          <w:color w:val="303537"/>
          <w:spacing w:val="-23"/>
          <w:w w:val="105"/>
        </w:rPr>
        <w:t> </w:t>
      </w:r>
      <w:r>
        <w:rPr>
          <w:color w:val="303537"/>
          <w:w w:val="105"/>
        </w:rPr>
        <w:t>Hearings</w:t>
      </w:r>
      <w:r>
        <w:rPr>
          <w:color w:val="303537"/>
          <w:spacing w:val="-23"/>
          <w:w w:val="105"/>
        </w:rPr>
        <w:t> </w:t>
      </w:r>
      <w:r>
        <w:rPr>
          <w:color w:val="303537"/>
          <w:w w:val="105"/>
        </w:rPr>
        <w:t>that</w:t>
      </w:r>
      <w:r>
        <w:rPr>
          <w:color w:val="303537"/>
          <w:spacing w:val="-17"/>
          <w:w w:val="105"/>
        </w:rPr>
        <w:t> </w:t>
      </w:r>
      <w:r>
        <w:rPr>
          <w:color w:val="303537"/>
          <w:spacing w:val="2"/>
          <w:w w:val="105"/>
        </w:rPr>
        <w:t>took</w:t>
      </w:r>
      <w:r>
        <w:rPr>
          <w:color w:val="303537"/>
          <w:spacing w:val="-19"/>
          <w:w w:val="105"/>
        </w:rPr>
        <w:t> </w:t>
      </w:r>
      <w:r>
        <w:rPr>
          <w:color w:val="303537"/>
          <w:spacing w:val="-3"/>
          <w:w w:val="105"/>
        </w:rPr>
        <w:t>place</w:t>
      </w:r>
      <w:r>
        <w:rPr>
          <w:color w:val="303537"/>
          <w:spacing w:val="-24"/>
          <w:w w:val="105"/>
        </w:rPr>
        <w:t> </w:t>
      </w:r>
      <w:r>
        <w:rPr>
          <w:color w:val="303537"/>
          <w:w w:val="105"/>
        </w:rPr>
        <w:t>at</w:t>
      </w:r>
      <w:r>
        <w:rPr>
          <w:color w:val="303537"/>
          <w:spacing w:val="-16"/>
          <w:w w:val="105"/>
        </w:rPr>
        <w:t> </w:t>
      </w:r>
      <w:r>
        <w:rPr>
          <w:color w:val="303537"/>
          <w:w w:val="105"/>
        </w:rPr>
        <w:t>the</w:t>
      </w:r>
      <w:r>
        <w:rPr>
          <w:color w:val="303537"/>
          <w:spacing w:val="-24"/>
          <w:w w:val="105"/>
        </w:rPr>
        <w:t> </w:t>
      </w:r>
      <w:r>
        <w:rPr>
          <w:color w:val="303537"/>
          <w:spacing w:val="-3"/>
          <w:w w:val="105"/>
        </w:rPr>
        <w:t>College</w:t>
      </w:r>
      <w:r>
        <w:rPr>
          <w:color w:val="303537"/>
          <w:spacing w:val="-24"/>
          <w:w w:val="105"/>
        </w:rPr>
        <w:t> </w:t>
      </w:r>
      <w:r>
        <w:rPr>
          <w:color w:val="303537"/>
          <w:w w:val="105"/>
        </w:rPr>
        <w:t>of</w:t>
      </w:r>
      <w:r>
        <w:rPr>
          <w:color w:val="303537"/>
          <w:spacing w:val="-25"/>
          <w:w w:val="105"/>
        </w:rPr>
        <w:t> </w:t>
      </w:r>
      <w:r>
        <w:rPr>
          <w:color w:val="303537"/>
          <w:w w:val="105"/>
        </w:rPr>
        <w:t>Physiotherapists</w:t>
      </w:r>
      <w:r>
        <w:rPr>
          <w:color w:val="303537"/>
          <w:spacing w:val="-23"/>
          <w:w w:val="105"/>
        </w:rPr>
        <w:t> </w:t>
      </w:r>
      <w:r>
        <w:rPr>
          <w:color w:val="303537"/>
          <w:w w:val="105"/>
        </w:rPr>
        <w:t>of Ontario.</w:t>
      </w:r>
    </w:p>
    <w:p>
      <w:pPr>
        <w:pStyle w:val="BodyText"/>
        <w:spacing w:before="5"/>
        <w:rPr>
          <w:sz w:val="37"/>
        </w:rPr>
      </w:pPr>
    </w:p>
    <w:p>
      <w:pPr>
        <w:pStyle w:val="BodyText"/>
        <w:spacing w:before="1"/>
        <w:ind w:left="749"/>
      </w:pPr>
      <w:r>
        <w:rPr>
          <w:color w:val="303537"/>
          <w:w w:val="105"/>
        </w:rPr>
        <w:t>See a complete list of past Discipline Hearings and decisions by visiting </w:t>
      </w:r>
      <w:hyperlink r:id="rId110">
        <w:r>
          <w:rPr>
            <w:b/>
            <w:color w:val="256881"/>
            <w:w w:val="105"/>
            <w:u w:val="single" w:color="256881"/>
          </w:rPr>
          <w:t>CanLII.or</w:t>
        </w:r>
        <w:r>
          <w:rPr>
            <w:b/>
            <w:color w:val="256881"/>
            <w:w w:val="105"/>
          </w:rPr>
          <w:t>g </w:t>
        </w:r>
      </w:hyperlink>
      <w:r>
        <w:rPr>
          <w:color w:val="303537"/>
          <w:w w:val="105"/>
        </w:rPr>
        <w:t>or</w:t>
      </w:r>
    </w:p>
    <w:p>
      <w:pPr>
        <w:spacing w:before="116"/>
        <w:ind w:left="750" w:right="0" w:firstLine="0"/>
        <w:jc w:val="left"/>
        <w:rPr>
          <w:rFonts w:ascii="Open Sans"/>
          <w:sz w:val="19"/>
        </w:rPr>
      </w:pPr>
      <w:r>
        <w:rPr/>
        <w:pict>
          <v:rect style="position:absolute;margin-left:141.189011pt;margin-top:16.705816pt;width:19.865001pt;height:.75pt;mso-position-horizontal-relative:page;mso-position-vertical-relative:paragraph;z-index:-19381760" filled="true" fillcolor="#256881" stroked="false">
            <v:fill type="solid"/>
            <w10:wrap type="none"/>
          </v:rect>
        </w:pict>
      </w:r>
      <w:hyperlink r:id="rId111">
        <w:r>
          <w:rPr>
            <w:rFonts w:ascii="Open Sans"/>
            <w:b/>
            <w:color w:val="256881"/>
            <w:w w:val="105"/>
            <w:sz w:val="19"/>
            <w:u w:val="single" w:color="256881"/>
          </w:rPr>
          <w:t>www.colle</w:t>
        </w:r>
        <w:r>
          <w:rPr>
            <w:rFonts w:ascii="Open Sans"/>
            <w:b/>
            <w:color w:val="256881"/>
            <w:w w:val="105"/>
            <w:sz w:val="19"/>
          </w:rPr>
          <w:t>g</w:t>
        </w:r>
        <w:r>
          <w:rPr>
            <w:rFonts w:ascii="Open Sans"/>
            <w:b/>
            <w:color w:val="256881"/>
            <w:w w:val="105"/>
            <w:sz w:val="19"/>
            <w:u w:val="single" w:color="256881"/>
          </w:rPr>
          <w:t>e</w:t>
        </w:r>
        <w:r>
          <w:rPr>
            <w:rFonts w:ascii="Open Sans"/>
            <w:b/>
            <w:color w:val="256881"/>
            <w:w w:val="105"/>
            <w:sz w:val="19"/>
          </w:rPr>
          <w:t>pt.org</w:t>
        </w:r>
      </w:hyperlink>
      <w:r>
        <w:rPr>
          <w:rFonts w:ascii="Open Sans"/>
          <w:color w:val="303537"/>
          <w:w w:val="105"/>
          <w:sz w:val="19"/>
        </w:rPr>
        <w:t>.</w:t>
      </w:r>
    </w:p>
    <w:p>
      <w:pPr>
        <w:pStyle w:val="BodyText"/>
        <w:rPr>
          <w:sz w:val="26"/>
        </w:rPr>
      </w:pPr>
    </w:p>
    <w:p>
      <w:pPr>
        <w:pStyle w:val="BodyText"/>
        <w:rPr>
          <w:sz w:val="20"/>
        </w:rPr>
      </w:pPr>
    </w:p>
    <w:p>
      <w:pPr>
        <w:pStyle w:val="BodyText"/>
        <w:spacing w:line="348" w:lineRule="auto"/>
        <w:ind w:left="750" w:right="741"/>
        <w:rPr>
          <w:b/>
        </w:rPr>
      </w:pPr>
      <w:r>
        <w:rPr>
          <w:color w:val="303537"/>
          <w:spacing w:val="-4"/>
          <w:w w:val="105"/>
        </w:rPr>
        <w:t>Be</w:t>
      </w:r>
      <w:r>
        <w:rPr>
          <w:color w:val="303537"/>
          <w:spacing w:val="-22"/>
          <w:w w:val="105"/>
        </w:rPr>
        <w:t> </w:t>
      </w:r>
      <w:r>
        <w:rPr>
          <w:color w:val="303537"/>
          <w:spacing w:val="-3"/>
          <w:w w:val="105"/>
        </w:rPr>
        <w:t>sure</w:t>
      </w:r>
      <w:r>
        <w:rPr>
          <w:color w:val="303537"/>
          <w:spacing w:val="-22"/>
          <w:w w:val="105"/>
        </w:rPr>
        <w:t> </w:t>
      </w:r>
      <w:r>
        <w:rPr>
          <w:color w:val="303537"/>
          <w:spacing w:val="3"/>
          <w:w w:val="105"/>
        </w:rPr>
        <w:t>to</w:t>
      </w:r>
      <w:r>
        <w:rPr>
          <w:color w:val="303537"/>
          <w:spacing w:val="-18"/>
          <w:w w:val="105"/>
        </w:rPr>
        <w:t> </w:t>
      </w:r>
      <w:r>
        <w:rPr>
          <w:color w:val="303537"/>
          <w:w w:val="105"/>
        </w:rPr>
        <w:t>visit</w:t>
      </w:r>
      <w:r>
        <w:rPr>
          <w:color w:val="303537"/>
          <w:spacing w:val="-14"/>
          <w:w w:val="105"/>
        </w:rPr>
        <w:t> </w:t>
      </w:r>
      <w:r>
        <w:rPr>
          <w:color w:val="303537"/>
          <w:w w:val="105"/>
        </w:rPr>
        <w:t>the</w:t>
      </w:r>
      <w:r>
        <w:rPr>
          <w:color w:val="303537"/>
          <w:spacing w:val="-22"/>
          <w:w w:val="105"/>
        </w:rPr>
        <w:t> </w:t>
      </w:r>
      <w:r>
        <w:rPr>
          <w:color w:val="303537"/>
          <w:spacing w:val="-4"/>
          <w:w w:val="105"/>
        </w:rPr>
        <w:t>College’s</w:t>
      </w:r>
      <w:r>
        <w:rPr>
          <w:color w:val="303537"/>
          <w:spacing w:val="-21"/>
          <w:w w:val="105"/>
        </w:rPr>
        <w:t> </w:t>
      </w:r>
      <w:r>
        <w:rPr>
          <w:color w:val="303537"/>
          <w:w w:val="105"/>
        </w:rPr>
        <w:t>Public</w:t>
      </w:r>
      <w:r>
        <w:rPr>
          <w:color w:val="303537"/>
          <w:spacing w:val="-21"/>
          <w:w w:val="105"/>
        </w:rPr>
        <w:t> </w:t>
      </w:r>
      <w:r>
        <w:rPr>
          <w:color w:val="303537"/>
          <w:spacing w:val="-3"/>
          <w:w w:val="105"/>
        </w:rPr>
        <w:t>Register,</w:t>
      </w:r>
      <w:r>
        <w:rPr>
          <w:color w:val="303537"/>
          <w:spacing w:val="-21"/>
          <w:w w:val="105"/>
        </w:rPr>
        <w:t> </w:t>
      </w:r>
      <w:r>
        <w:rPr>
          <w:color w:val="303537"/>
          <w:spacing w:val="-4"/>
          <w:w w:val="105"/>
        </w:rPr>
        <w:t>also</w:t>
      </w:r>
      <w:r>
        <w:rPr>
          <w:color w:val="303537"/>
          <w:spacing w:val="-17"/>
          <w:w w:val="105"/>
        </w:rPr>
        <w:t> </w:t>
      </w:r>
      <w:r>
        <w:rPr>
          <w:color w:val="303537"/>
          <w:w w:val="105"/>
        </w:rPr>
        <w:t>known</w:t>
      </w:r>
      <w:r>
        <w:rPr>
          <w:color w:val="303537"/>
          <w:spacing w:val="-19"/>
          <w:w w:val="105"/>
        </w:rPr>
        <w:t> </w:t>
      </w:r>
      <w:r>
        <w:rPr>
          <w:color w:val="303537"/>
          <w:w w:val="105"/>
        </w:rPr>
        <w:t>as</w:t>
      </w:r>
      <w:r>
        <w:rPr>
          <w:color w:val="303537"/>
          <w:spacing w:val="-21"/>
          <w:w w:val="105"/>
        </w:rPr>
        <w:t> </w:t>
      </w:r>
      <w:r>
        <w:rPr>
          <w:i/>
          <w:color w:val="303537"/>
          <w:w w:val="105"/>
        </w:rPr>
        <w:t>Find</w:t>
      </w:r>
      <w:r>
        <w:rPr>
          <w:i/>
          <w:color w:val="303537"/>
          <w:spacing w:val="-12"/>
          <w:w w:val="105"/>
        </w:rPr>
        <w:t> </w:t>
      </w:r>
      <w:r>
        <w:rPr>
          <w:i/>
          <w:color w:val="303537"/>
          <w:w w:val="105"/>
        </w:rPr>
        <w:t>a</w:t>
      </w:r>
      <w:r>
        <w:rPr>
          <w:i/>
          <w:color w:val="303537"/>
          <w:spacing w:val="-23"/>
          <w:w w:val="105"/>
        </w:rPr>
        <w:t> </w:t>
      </w:r>
      <w:r>
        <w:rPr>
          <w:i/>
          <w:color w:val="303537"/>
          <w:w w:val="105"/>
        </w:rPr>
        <w:t>Physiotherapist</w:t>
      </w:r>
      <w:r>
        <w:rPr>
          <w:i/>
          <w:color w:val="303537"/>
          <w:spacing w:val="-21"/>
          <w:w w:val="105"/>
        </w:rPr>
        <w:t> </w:t>
      </w:r>
      <w:r>
        <w:rPr>
          <w:color w:val="303537"/>
          <w:spacing w:val="3"/>
          <w:w w:val="105"/>
        </w:rPr>
        <w:t>to</w:t>
      </w:r>
      <w:r>
        <w:rPr>
          <w:color w:val="303537"/>
          <w:spacing w:val="-17"/>
          <w:w w:val="105"/>
        </w:rPr>
        <w:t> </w:t>
      </w:r>
      <w:r>
        <w:rPr>
          <w:color w:val="303537"/>
          <w:spacing w:val="-4"/>
          <w:w w:val="105"/>
        </w:rPr>
        <w:t>access</w:t>
      </w:r>
      <w:r>
        <w:rPr>
          <w:color w:val="303537"/>
          <w:spacing w:val="-22"/>
          <w:w w:val="105"/>
        </w:rPr>
        <w:t> </w:t>
      </w:r>
      <w:r>
        <w:rPr>
          <w:color w:val="303537"/>
          <w:w w:val="105"/>
        </w:rPr>
        <w:t>important information</w:t>
      </w:r>
      <w:r>
        <w:rPr>
          <w:color w:val="303537"/>
          <w:spacing w:val="-29"/>
          <w:w w:val="105"/>
        </w:rPr>
        <w:t> </w:t>
      </w:r>
      <w:r>
        <w:rPr>
          <w:color w:val="303537"/>
          <w:spacing w:val="-3"/>
          <w:w w:val="105"/>
        </w:rPr>
        <w:t>before</w:t>
      </w:r>
      <w:r>
        <w:rPr>
          <w:color w:val="303537"/>
          <w:spacing w:val="-30"/>
          <w:w w:val="105"/>
        </w:rPr>
        <w:t> </w:t>
      </w:r>
      <w:r>
        <w:rPr>
          <w:color w:val="303537"/>
          <w:w w:val="105"/>
        </w:rPr>
        <w:t>visiting</w:t>
      </w:r>
      <w:r>
        <w:rPr>
          <w:color w:val="303537"/>
          <w:spacing w:val="-30"/>
          <w:w w:val="105"/>
        </w:rPr>
        <w:t> </w:t>
      </w:r>
      <w:r>
        <w:rPr>
          <w:color w:val="303537"/>
          <w:w w:val="105"/>
        </w:rPr>
        <w:t>a</w:t>
      </w:r>
      <w:r>
        <w:rPr>
          <w:color w:val="303537"/>
          <w:spacing w:val="-30"/>
          <w:w w:val="105"/>
        </w:rPr>
        <w:t> </w:t>
      </w:r>
      <w:r>
        <w:rPr>
          <w:color w:val="303537"/>
          <w:w w:val="105"/>
        </w:rPr>
        <w:t>physiotherapist.</w:t>
      </w:r>
      <w:r>
        <w:rPr>
          <w:color w:val="303537"/>
          <w:spacing w:val="-32"/>
          <w:w w:val="105"/>
        </w:rPr>
        <w:t> </w:t>
      </w:r>
      <w:r>
        <w:rPr>
          <w:color w:val="303537"/>
          <w:spacing w:val="-3"/>
          <w:w w:val="105"/>
        </w:rPr>
        <w:t>All</w:t>
      </w:r>
      <w:r>
        <w:rPr>
          <w:color w:val="303537"/>
          <w:spacing w:val="-31"/>
          <w:w w:val="105"/>
        </w:rPr>
        <w:t> </w:t>
      </w:r>
      <w:r>
        <w:rPr>
          <w:color w:val="303537"/>
          <w:spacing w:val="-3"/>
          <w:w w:val="105"/>
        </w:rPr>
        <w:t>regulated</w:t>
      </w:r>
      <w:r>
        <w:rPr>
          <w:color w:val="303537"/>
          <w:spacing w:val="-28"/>
          <w:w w:val="105"/>
        </w:rPr>
        <w:t> </w:t>
      </w:r>
      <w:r>
        <w:rPr>
          <w:color w:val="303537"/>
          <w:w w:val="105"/>
        </w:rPr>
        <w:t>healthcare</w:t>
      </w:r>
      <w:r>
        <w:rPr>
          <w:color w:val="303537"/>
          <w:spacing w:val="-30"/>
          <w:w w:val="105"/>
        </w:rPr>
        <w:t> </w:t>
      </w:r>
      <w:r>
        <w:rPr>
          <w:color w:val="303537"/>
          <w:w w:val="105"/>
        </w:rPr>
        <w:t>providers</w:t>
      </w:r>
      <w:r>
        <w:rPr>
          <w:color w:val="303537"/>
          <w:spacing w:val="-30"/>
          <w:w w:val="105"/>
        </w:rPr>
        <w:t> </w:t>
      </w:r>
      <w:r>
        <w:rPr>
          <w:color w:val="303537"/>
          <w:w w:val="105"/>
        </w:rPr>
        <w:t>have</w:t>
      </w:r>
      <w:r>
        <w:rPr>
          <w:color w:val="303537"/>
          <w:spacing w:val="-31"/>
          <w:w w:val="105"/>
        </w:rPr>
        <w:t> </w:t>
      </w:r>
      <w:r>
        <w:rPr>
          <w:color w:val="303537"/>
          <w:w w:val="105"/>
        </w:rPr>
        <w:t>a</w:t>
      </w:r>
      <w:r>
        <w:rPr>
          <w:color w:val="303537"/>
          <w:spacing w:val="-30"/>
          <w:w w:val="105"/>
        </w:rPr>
        <w:t> </w:t>
      </w:r>
      <w:r>
        <w:rPr>
          <w:color w:val="303537"/>
          <w:spacing w:val="-4"/>
          <w:w w:val="105"/>
        </w:rPr>
        <w:t>similar</w:t>
      </w:r>
      <w:r>
        <w:rPr>
          <w:color w:val="303537"/>
          <w:spacing w:val="-30"/>
          <w:w w:val="105"/>
        </w:rPr>
        <w:t> </w:t>
      </w:r>
      <w:r>
        <w:rPr>
          <w:color w:val="303537"/>
          <w:w w:val="105"/>
        </w:rPr>
        <w:t>Public Register on their </w:t>
      </w:r>
      <w:r>
        <w:rPr>
          <w:color w:val="303537"/>
          <w:spacing w:val="-4"/>
          <w:w w:val="105"/>
        </w:rPr>
        <w:t>College’s </w:t>
      </w:r>
      <w:r>
        <w:rPr>
          <w:color w:val="303537"/>
          <w:w w:val="105"/>
        </w:rPr>
        <w:t>website. </w:t>
      </w:r>
      <w:r>
        <w:rPr>
          <w:color w:val="303537"/>
          <w:spacing w:val="-3"/>
          <w:w w:val="105"/>
        </w:rPr>
        <w:t>See </w:t>
      </w:r>
      <w:r>
        <w:rPr>
          <w:color w:val="303537"/>
          <w:w w:val="105"/>
        </w:rPr>
        <w:t>a complete </w:t>
      </w:r>
      <w:r>
        <w:rPr>
          <w:color w:val="303537"/>
          <w:spacing w:val="-4"/>
          <w:w w:val="105"/>
        </w:rPr>
        <w:t>list </w:t>
      </w:r>
      <w:r>
        <w:rPr>
          <w:color w:val="303537"/>
          <w:w w:val="105"/>
        </w:rPr>
        <w:t>of Public </w:t>
      </w:r>
      <w:r>
        <w:rPr>
          <w:color w:val="303537"/>
          <w:spacing w:val="-3"/>
          <w:w w:val="105"/>
        </w:rPr>
        <w:t>Registers </w:t>
      </w:r>
      <w:r>
        <w:rPr>
          <w:color w:val="303537"/>
          <w:w w:val="105"/>
        </w:rPr>
        <w:t>at </w:t>
      </w:r>
      <w:hyperlink r:id="rId112">
        <w:r>
          <w:rPr>
            <w:b/>
            <w:color w:val="256881"/>
            <w:w w:val="105"/>
            <w:u w:val="single" w:color="256881"/>
          </w:rPr>
          <w:t>ontariohealthre</w:t>
        </w:r>
        <w:r>
          <w:rPr>
            <w:b/>
            <w:color w:val="256881"/>
            <w:w w:val="105"/>
          </w:rPr>
          <w:t>g</w:t>
        </w:r>
        <w:r>
          <w:rPr>
            <w:b/>
            <w:color w:val="256881"/>
            <w:w w:val="105"/>
            <w:u w:val="single" w:color="256881"/>
          </w:rPr>
          <w:t>ulators.ca</w:t>
        </w:r>
      </w:hyperlink>
    </w:p>
    <w:p>
      <w:pPr>
        <w:pStyle w:val="BodyText"/>
        <w:rPr>
          <w:b/>
          <w:sz w:val="20"/>
        </w:rPr>
      </w:pPr>
    </w:p>
    <w:p>
      <w:pPr>
        <w:pStyle w:val="BodyText"/>
        <w:rPr>
          <w:b/>
          <w:sz w:val="20"/>
        </w:rPr>
      </w:pPr>
    </w:p>
    <w:p>
      <w:pPr>
        <w:pStyle w:val="BodyText"/>
        <w:spacing w:before="4"/>
        <w:rPr>
          <w:b/>
        </w:rPr>
      </w:pPr>
      <w:r>
        <w:rPr/>
        <w:pict>
          <v:group style="position:absolute;margin-left:76.5pt;margin-top:15.132154pt;width:459pt;height:58.5pt;mso-position-horizontal-relative:page;mso-position-vertical-relative:paragraph;z-index:-15599616;mso-wrap-distance-left:0;mso-wrap-distance-right:0" coordorigin="1530,303" coordsize="9180,1170">
            <v:shape style="position:absolute;left:1537;top:310;width:9165;height:1155" coordorigin="1538,310" coordsize="9165,1155" path="m10675,1465l1565,1465,1556,1461,1541,1447,1538,1438,1538,1428,1538,337,1541,328,1556,314,1565,310,10675,310,10684,314,10699,328,10703,337,10703,1438,10699,1447,10684,1461,10675,1465xe" filled="true" fillcolor="#256881" stroked="false">
              <v:path arrowok="t"/>
              <v:fill opacity="6682f" type="solid"/>
            </v:shape>
            <v:shape style="position:absolute;left:1537;top:310;width:9165;height:1155" coordorigin="1538,310" coordsize="9165,1155" path="m1538,1428l1538,348,1538,337,1541,328,1548,321,1556,314,1565,310,1575,310,10665,310,10675,310,10684,314,10692,321,10699,328,10703,337,10703,348,10703,1428,10703,1438,10699,1447,10692,1454,10684,1461,10675,1465,10665,1465,1575,1465,1538,1438,1538,1428xe" filled="false" stroked="true" strokeweight=".75pt" strokecolor="#256881">
              <v:path arrowok="t"/>
              <v:stroke dashstyle="solid"/>
            </v:shape>
            <v:shape style="position:absolute;left:1554;top:323;width:9132;height:1130" type="#_x0000_t202" filled="false" stroked="false">
              <v:textbox inset="0,0,0,0">
                <w:txbxContent>
                  <w:p>
                    <w:pPr>
                      <w:spacing w:line="240" w:lineRule="auto" w:before="8"/>
                      <w:rPr>
                        <w:rFonts w:ascii="Open Sans"/>
                        <w:b/>
                        <w:sz w:val="28"/>
                      </w:rPr>
                    </w:pPr>
                  </w:p>
                  <w:p>
                    <w:pPr>
                      <w:spacing w:before="0"/>
                      <w:ind w:left="498" w:right="0" w:firstLine="0"/>
                      <w:jc w:val="left"/>
                      <w:rPr>
                        <w:rFonts w:ascii="Lora" w:hAnsi="Lora"/>
                        <w:b/>
                        <w:i/>
                        <w:sz w:val="24"/>
                      </w:rPr>
                    </w:pPr>
                    <w:r>
                      <w:rPr>
                        <w:rFonts w:ascii="Segoe MDL2 Assets" w:hAnsi="Segoe MDL2 Assets"/>
                        <w:color w:val="256881"/>
                        <w:position w:val="-4"/>
                        <w:sz w:val="30"/>
                      </w:rPr>
                      <w:t> </w:t>
                    </w:r>
                    <w:r>
                      <w:rPr>
                        <w:rFonts w:ascii="Lora" w:hAnsi="Lora"/>
                        <w:b/>
                        <w:i/>
                        <w:color w:val="303537"/>
                        <w:sz w:val="24"/>
                      </w:rPr>
                      <w:t>Please click on the name below to view the Discipline hearing details.</w:t>
                    </w:r>
                  </w:p>
                </w:txbxContent>
              </v:textbox>
              <w10:wrap type="none"/>
            </v:shape>
            <w10:wrap type="topAndBottom"/>
          </v:group>
        </w:pict>
      </w:r>
    </w:p>
    <w:p>
      <w:pPr>
        <w:pStyle w:val="BodyText"/>
        <w:rPr>
          <w:b/>
          <w:sz w:val="20"/>
        </w:rPr>
      </w:pPr>
    </w:p>
    <w:p>
      <w:pPr>
        <w:pStyle w:val="BodyText"/>
        <w:spacing w:before="9"/>
        <w:rPr>
          <w:b/>
          <w:sz w:val="29"/>
        </w:rPr>
      </w:pPr>
      <w:r>
        <w:rPr/>
        <w:pict>
          <v:group style="position:absolute;margin-left:44pt;margin-top:22.156836pt;width:524pt;height:79.05pt;mso-position-horizontal-relative:page;mso-position-vertical-relative:paragraph;z-index:-15599104;mso-wrap-distance-left:0;mso-wrap-distance-right:0" coordorigin="880,443" coordsize="10480,1581">
            <v:shape style="position:absolute;left:880;top:443;width:10480;height:1580" coordorigin="880,443" coordsize="10480,1580" path="m11360,598l11160,598,11160,2023,11360,2023,11360,598xm11360,443l880,443,880,597,880,2023,1080,2023,1080,597,11360,597,11360,443xe" filled="true" fillcolor="#000000" stroked="false">
              <v:path arrowok="t"/>
              <v:fill opacity="3341f" type="solid"/>
            </v:shape>
            <v:shape style="position:absolute;left:1080;top:598;width:10080;height:1426" coordorigin="1080,598" coordsize="10080,1426" path="m11160,598l11145,598,1095,598,1080,598,1080,2023,1095,2023,1095,613,11145,613,11145,2023,11160,2023,11160,598xe" filled="true" fillcolor="#dddddd" stroked="false">
              <v:path arrowok="t"/>
              <v:fill type="solid"/>
            </v:shape>
            <v:rect style="position:absolute;left:1095;top:613;width:60;height:1320" filled="true" fillcolor="#256881" stroked="false">
              <v:fill type="solid"/>
            </v:rect>
            <v:shape style="position:absolute;left:1605;top:1061;width:7083;height:295" type="#_x0000_t202" filled="false" stroked="false">
              <v:textbox inset="0,0,0,0">
                <w:txbxContent>
                  <w:p>
                    <w:pPr>
                      <w:spacing w:before="5"/>
                      <w:ind w:left="0" w:right="0" w:firstLine="0"/>
                      <w:jc w:val="left"/>
                      <w:rPr>
                        <w:rFonts w:ascii="Lora"/>
                        <w:b/>
                        <w:sz w:val="22"/>
                      </w:rPr>
                    </w:pPr>
                    <w:r>
                      <w:rPr>
                        <w:rFonts w:ascii="Lora"/>
                        <w:b/>
                        <w:color w:val="282828"/>
                        <w:sz w:val="22"/>
                      </w:rPr>
                      <w:t>Cheung, Kang-Ming (Johnny) Registration #07298 Case: 2015 0311</w:t>
                    </w:r>
                  </w:p>
                </w:txbxContent>
              </v:textbox>
              <w10:wrap type="none"/>
            </v:shape>
            <v:shape style="position:absolute;left:10440;top:993;width:271;height:540" type="#_x0000_t202" filled="false" stroked="false">
              <v:textbox inset="0,0,0,0">
                <w:txbxContent>
                  <w:p>
                    <w:pPr>
                      <w:spacing w:before="0"/>
                      <w:ind w:left="0" w:right="0" w:firstLine="0"/>
                      <w:jc w:val="left"/>
                      <w:rPr>
                        <w:rFonts w:ascii="Lato" w:hAnsi="Lato"/>
                        <w:sz w:val="45"/>
                      </w:rPr>
                    </w:pPr>
                    <w:r>
                      <w:rPr>
                        <w:rFonts w:ascii="Lato" w:hAnsi="Lato"/>
                        <w:color w:val="6F6F6F"/>
                        <w:sz w:val="45"/>
                      </w:rPr>
                      <w:t>–</w:t>
                    </w:r>
                  </w:p>
                </w:txbxContent>
              </v:textbox>
              <w10:wrap type="none"/>
            </v:shape>
            <w10:wrap type="topAndBottom"/>
          </v:group>
        </w:pict>
      </w:r>
    </w:p>
    <w:p>
      <w:pPr>
        <w:spacing w:after="0"/>
        <w:rPr>
          <w:sz w:val="29"/>
        </w:rPr>
        <w:sectPr>
          <w:pgSz w:w="12240" w:h="15840"/>
          <w:pgMar w:header="0" w:footer="420" w:top="1020" w:bottom="700" w:left="780" w:right="780"/>
        </w:sectPr>
      </w:pPr>
    </w:p>
    <w:p>
      <w:pPr>
        <w:pStyle w:val="BodyText"/>
        <w:spacing w:line="264" w:lineRule="auto" w:before="87"/>
        <w:ind w:left="824" w:right="887"/>
        <w:rPr>
          <w:rFonts w:ascii="Open Sans Light"/>
          <w:b w:val="0"/>
        </w:rPr>
      </w:pPr>
      <w:r>
        <w:rPr/>
        <w:pict>
          <v:group style="position:absolute;margin-left:44pt;margin-top:54pt;width:13.75pt;height:684.05pt;mso-position-horizontal-relative:page;mso-position-vertical-relative:page;z-index:15859712" coordorigin="880,1080" coordsize="275,13681">
            <v:rect style="position:absolute;left:880;top:1080;width:200;height:13680" filled="true" fillcolor="#000000" stroked="false">
              <v:fill opacity="3341f" type="solid"/>
            </v:rect>
            <v:rect style="position:absolute;left:1080;top:1080;width:15;height:13680" filled="true" fillcolor="#dddddd" stroked="false">
              <v:fill type="solid"/>
            </v:rect>
            <v:rect style="position:absolute;left:1095;top:1080;width:60;height:13680" filled="true" fillcolor="#256881" stroked="false">
              <v:fill type="solid"/>
            </v:rect>
            <w10:wrap type="none"/>
          </v:group>
        </w:pict>
      </w:r>
      <w:r>
        <w:rPr/>
        <w:pict>
          <v:group style="position:absolute;margin-left:557.25pt;margin-top:54pt;width:10.75pt;height:684.05pt;mso-position-horizontal-relative:page;mso-position-vertical-relative:page;z-index:15860224" coordorigin="11145,1080" coordsize="215,13681">
            <v:rect style="position:absolute;left:11160;top:1080;width:200;height:13680" filled="true" fillcolor="#000000" stroked="false">
              <v:fill opacity="3341f" type="solid"/>
            </v:rect>
            <v:rect style="position:absolute;left:11145;top:1080;width:15;height:13680" filled="true" fillcolor="#dddddd" stroked="false">
              <v:fill type="solid"/>
            </v:rect>
            <w10:wrap type="none"/>
          </v:group>
        </w:pict>
      </w:r>
      <w:r>
        <w:rPr>
          <w:rFonts w:ascii="Open Sans Light"/>
          <w:b w:val="0"/>
          <w:color w:val="303537"/>
          <w:w w:val="105"/>
        </w:rPr>
        <w:t>On October </w:t>
      </w:r>
      <w:r>
        <w:rPr>
          <w:rFonts w:ascii="Open Sans Light"/>
          <w:b w:val="0"/>
          <w:color w:val="303537"/>
          <w:spacing w:val="-5"/>
          <w:w w:val="105"/>
        </w:rPr>
        <w:t>23, </w:t>
      </w:r>
      <w:r>
        <w:rPr>
          <w:rFonts w:ascii="Open Sans Light"/>
          <w:b w:val="0"/>
          <w:color w:val="303537"/>
          <w:spacing w:val="-6"/>
          <w:w w:val="105"/>
        </w:rPr>
        <w:t>2018, </w:t>
      </w:r>
      <w:r>
        <w:rPr>
          <w:rFonts w:ascii="Open Sans Light"/>
          <w:b w:val="0"/>
          <w:color w:val="303537"/>
          <w:w w:val="105"/>
        </w:rPr>
        <w:t>the Inquiries, Complaints and Reports </w:t>
      </w:r>
      <w:r>
        <w:rPr>
          <w:rFonts w:ascii="Open Sans Light"/>
          <w:b w:val="0"/>
          <w:color w:val="303537"/>
          <w:spacing w:val="-4"/>
          <w:w w:val="105"/>
        </w:rPr>
        <w:t>Committee </w:t>
      </w:r>
      <w:r>
        <w:rPr>
          <w:rFonts w:ascii="Open Sans Light"/>
          <w:b w:val="0"/>
          <w:color w:val="303537"/>
          <w:w w:val="105"/>
        </w:rPr>
        <w:t>(ICRC) referred a </w:t>
      </w:r>
      <w:r>
        <w:rPr>
          <w:rFonts w:ascii="Open Sans Light"/>
          <w:b w:val="0"/>
          <w:color w:val="303537"/>
          <w:spacing w:val="-4"/>
          <w:w w:val="105"/>
        </w:rPr>
        <w:t>matter </w:t>
      </w:r>
      <w:r>
        <w:rPr>
          <w:rFonts w:ascii="Open Sans Light"/>
          <w:b w:val="0"/>
          <w:color w:val="303537"/>
          <w:w w:val="105"/>
        </w:rPr>
        <w:t>involving</w:t>
      </w:r>
      <w:r>
        <w:rPr>
          <w:rFonts w:ascii="Open Sans Light"/>
          <w:b w:val="0"/>
          <w:color w:val="303537"/>
          <w:spacing w:val="-12"/>
          <w:w w:val="105"/>
        </w:rPr>
        <w:t> </w:t>
      </w:r>
      <w:r>
        <w:rPr>
          <w:rFonts w:ascii="Open Sans Light"/>
          <w:b w:val="0"/>
          <w:color w:val="303537"/>
          <w:w w:val="105"/>
        </w:rPr>
        <w:t>Kang-Ming</w:t>
      </w:r>
      <w:r>
        <w:rPr>
          <w:rFonts w:ascii="Open Sans Light"/>
          <w:b w:val="0"/>
          <w:color w:val="303537"/>
          <w:spacing w:val="-12"/>
          <w:w w:val="105"/>
        </w:rPr>
        <w:t> </w:t>
      </w:r>
      <w:r>
        <w:rPr>
          <w:rFonts w:ascii="Open Sans Light"/>
          <w:b w:val="0"/>
          <w:color w:val="303537"/>
          <w:w w:val="105"/>
        </w:rPr>
        <w:t>(</w:t>
      </w:r>
      <w:r>
        <w:rPr>
          <w:rFonts w:ascii="Open Sans Light"/>
          <w:b w:val="0"/>
          <w:color w:val="303537"/>
          <w:spacing w:val="-34"/>
          <w:w w:val="105"/>
        </w:rPr>
        <w:t> </w:t>
      </w:r>
      <w:r>
        <w:rPr>
          <w:rFonts w:ascii="Open Sans Light"/>
          <w:b w:val="0"/>
          <w:color w:val="303537"/>
          <w:w w:val="105"/>
        </w:rPr>
        <w:t>Johnny)</w:t>
      </w:r>
      <w:r>
        <w:rPr>
          <w:rFonts w:ascii="Open Sans Light"/>
          <w:b w:val="0"/>
          <w:color w:val="303537"/>
          <w:spacing w:val="-9"/>
          <w:w w:val="105"/>
        </w:rPr>
        <w:t> </w:t>
      </w:r>
      <w:r>
        <w:rPr>
          <w:rFonts w:ascii="Open Sans Light"/>
          <w:b w:val="0"/>
          <w:color w:val="303537"/>
          <w:w w:val="105"/>
        </w:rPr>
        <w:t>Cheung</w:t>
      </w:r>
      <w:r>
        <w:rPr>
          <w:rFonts w:ascii="Open Sans Light"/>
          <w:b w:val="0"/>
          <w:color w:val="303537"/>
          <w:spacing w:val="-12"/>
          <w:w w:val="105"/>
        </w:rPr>
        <w:t> </w:t>
      </w:r>
      <w:r>
        <w:rPr>
          <w:rFonts w:ascii="Open Sans Light"/>
          <w:b w:val="0"/>
          <w:color w:val="303537"/>
          <w:spacing w:val="-3"/>
          <w:w w:val="105"/>
        </w:rPr>
        <w:t>to</w:t>
      </w:r>
      <w:r>
        <w:rPr>
          <w:rFonts w:ascii="Open Sans Light"/>
          <w:b w:val="0"/>
          <w:color w:val="303537"/>
          <w:spacing w:val="-9"/>
          <w:w w:val="105"/>
        </w:rPr>
        <w:t> </w:t>
      </w:r>
      <w:r>
        <w:rPr>
          <w:rFonts w:ascii="Open Sans Light"/>
          <w:b w:val="0"/>
          <w:color w:val="303537"/>
          <w:w w:val="105"/>
        </w:rPr>
        <w:t>the</w:t>
      </w:r>
      <w:r>
        <w:rPr>
          <w:rFonts w:ascii="Open Sans Light"/>
          <w:b w:val="0"/>
          <w:color w:val="303537"/>
          <w:spacing w:val="-16"/>
          <w:w w:val="105"/>
        </w:rPr>
        <w:t> </w:t>
      </w:r>
      <w:r>
        <w:rPr>
          <w:rFonts w:ascii="Open Sans Light"/>
          <w:b w:val="0"/>
          <w:color w:val="303537"/>
          <w:w w:val="105"/>
        </w:rPr>
        <w:t>Discipline</w:t>
      </w:r>
      <w:r>
        <w:rPr>
          <w:rFonts w:ascii="Open Sans Light"/>
          <w:b w:val="0"/>
          <w:color w:val="303537"/>
          <w:spacing w:val="-16"/>
          <w:w w:val="105"/>
        </w:rPr>
        <w:t> </w:t>
      </w:r>
      <w:r>
        <w:rPr>
          <w:rFonts w:ascii="Open Sans Light"/>
          <w:b w:val="0"/>
          <w:color w:val="303537"/>
          <w:spacing w:val="-4"/>
          <w:w w:val="105"/>
        </w:rPr>
        <w:t>Committee</w:t>
      </w:r>
      <w:r>
        <w:rPr>
          <w:rFonts w:ascii="Open Sans Light"/>
          <w:b w:val="0"/>
          <w:color w:val="303537"/>
          <w:spacing w:val="-16"/>
          <w:w w:val="105"/>
        </w:rPr>
        <w:t> </w:t>
      </w:r>
      <w:r>
        <w:rPr>
          <w:rFonts w:ascii="Open Sans Light"/>
          <w:b w:val="0"/>
          <w:color w:val="303537"/>
          <w:w w:val="105"/>
        </w:rPr>
        <w:t>for</w:t>
      </w:r>
      <w:r>
        <w:rPr>
          <w:rFonts w:ascii="Open Sans Light"/>
          <w:b w:val="0"/>
          <w:color w:val="303537"/>
          <w:spacing w:val="-16"/>
          <w:w w:val="105"/>
        </w:rPr>
        <w:t> </w:t>
      </w:r>
      <w:r>
        <w:rPr>
          <w:rFonts w:ascii="Open Sans Light"/>
          <w:b w:val="0"/>
          <w:color w:val="303537"/>
          <w:w w:val="105"/>
        </w:rPr>
        <w:t>a</w:t>
      </w:r>
      <w:r>
        <w:rPr>
          <w:rFonts w:ascii="Open Sans Light"/>
          <w:b w:val="0"/>
          <w:color w:val="303537"/>
          <w:spacing w:val="-12"/>
          <w:w w:val="105"/>
        </w:rPr>
        <w:t> </w:t>
      </w:r>
      <w:r>
        <w:rPr>
          <w:rFonts w:ascii="Open Sans Light"/>
          <w:b w:val="0"/>
          <w:color w:val="303537"/>
          <w:w w:val="105"/>
        </w:rPr>
        <w:t>hearing.</w:t>
      </w:r>
      <w:r>
        <w:rPr>
          <w:rFonts w:ascii="Open Sans Light"/>
          <w:b w:val="0"/>
          <w:color w:val="303537"/>
          <w:spacing w:val="-16"/>
          <w:w w:val="105"/>
        </w:rPr>
        <w:t> </w:t>
      </w:r>
      <w:r>
        <w:rPr>
          <w:rFonts w:ascii="Open Sans Light"/>
          <w:b w:val="0"/>
          <w:color w:val="303537"/>
          <w:spacing w:val="2"/>
          <w:w w:val="105"/>
        </w:rPr>
        <w:t>The</w:t>
      </w:r>
      <w:r>
        <w:rPr>
          <w:rFonts w:ascii="Open Sans Light"/>
          <w:b w:val="0"/>
          <w:color w:val="303537"/>
          <w:spacing w:val="-16"/>
          <w:w w:val="105"/>
        </w:rPr>
        <w:t> </w:t>
      </w:r>
      <w:r>
        <w:rPr>
          <w:rFonts w:ascii="Open Sans Light"/>
          <w:b w:val="0"/>
          <w:color w:val="303537"/>
          <w:w w:val="105"/>
        </w:rPr>
        <w:t>hearing</w:t>
      </w:r>
      <w:r>
        <w:rPr>
          <w:rFonts w:ascii="Open Sans Light"/>
          <w:b w:val="0"/>
          <w:color w:val="303537"/>
          <w:spacing w:val="-12"/>
          <w:w w:val="105"/>
        </w:rPr>
        <w:t> </w:t>
      </w:r>
      <w:r>
        <w:rPr>
          <w:rFonts w:ascii="Open Sans Light"/>
          <w:b w:val="0"/>
          <w:color w:val="303537"/>
          <w:w w:val="105"/>
        </w:rPr>
        <w:t>was</w:t>
      </w:r>
      <w:r>
        <w:rPr>
          <w:rFonts w:ascii="Open Sans Light"/>
          <w:b w:val="0"/>
          <w:color w:val="303537"/>
          <w:spacing w:val="-15"/>
          <w:w w:val="105"/>
        </w:rPr>
        <w:t> </w:t>
      </w:r>
      <w:r>
        <w:rPr>
          <w:rFonts w:ascii="Open Sans Light"/>
          <w:b w:val="0"/>
          <w:color w:val="303537"/>
          <w:w w:val="105"/>
        </w:rPr>
        <w:t>held </w:t>
      </w:r>
      <w:r>
        <w:rPr>
          <w:rFonts w:ascii="Open Sans Light"/>
          <w:b w:val="0"/>
          <w:color w:val="303537"/>
          <w:spacing w:val="2"/>
          <w:w w:val="105"/>
        </w:rPr>
        <w:t>on</w:t>
      </w:r>
      <w:r>
        <w:rPr>
          <w:rFonts w:ascii="Open Sans Light"/>
          <w:b w:val="0"/>
          <w:color w:val="303537"/>
          <w:spacing w:val="-16"/>
          <w:w w:val="105"/>
        </w:rPr>
        <w:t> </w:t>
      </w:r>
      <w:r>
        <w:rPr>
          <w:rFonts w:ascii="Open Sans Light"/>
          <w:b w:val="0"/>
          <w:color w:val="303537"/>
          <w:spacing w:val="-3"/>
          <w:w w:val="105"/>
        </w:rPr>
        <w:t>September</w:t>
      </w:r>
      <w:r>
        <w:rPr>
          <w:rFonts w:ascii="Open Sans Light"/>
          <w:b w:val="0"/>
          <w:color w:val="303537"/>
          <w:spacing w:val="-20"/>
          <w:w w:val="105"/>
        </w:rPr>
        <w:t> </w:t>
      </w:r>
      <w:r>
        <w:rPr>
          <w:rFonts w:ascii="Open Sans Light"/>
          <w:b w:val="0"/>
          <w:color w:val="303537"/>
          <w:spacing w:val="-5"/>
          <w:w w:val="105"/>
        </w:rPr>
        <w:t>24,</w:t>
      </w:r>
      <w:r>
        <w:rPr>
          <w:rFonts w:ascii="Open Sans Light"/>
          <w:b w:val="0"/>
          <w:color w:val="303537"/>
          <w:spacing w:val="-16"/>
          <w:w w:val="105"/>
        </w:rPr>
        <w:t> </w:t>
      </w:r>
      <w:r>
        <w:rPr>
          <w:rFonts w:ascii="Open Sans Light"/>
          <w:b w:val="0"/>
          <w:color w:val="303537"/>
          <w:spacing w:val="-6"/>
          <w:w w:val="105"/>
        </w:rPr>
        <w:t>2019.</w:t>
      </w:r>
      <w:r>
        <w:rPr>
          <w:rFonts w:ascii="Open Sans Light"/>
          <w:b w:val="0"/>
          <w:color w:val="303537"/>
          <w:spacing w:val="-20"/>
          <w:w w:val="105"/>
        </w:rPr>
        <w:t> </w:t>
      </w:r>
      <w:r>
        <w:rPr>
          <w:rFonts w:ascii="Open Sans Light"/>
          <w:b w:val="0"/>
          <w:color w:val="303537"/>
          <w:w w:val="105"/>
        </w:rPr>
        <w:t>Decisions</w:t>
      </w:r>
      <w:r>
        <w:rPr>
          <w:rFonts w:ascii="Open Sans Light"/>
          <w:b w:val="0"/>
          <w:color w:val="303537"/>
          <w:spacing w:val="-20"/>
          <w:w w:val="105"/>
        </w:rPr>
        <w:t> </w:t>
      </w:r>
      <w:r>
        <w:rPr>
          <w:rFonts w:ascii="Open Sans Light"/>
          <w:b w:val="0"/>
          <w:color w:val="303537"/>
          <w:spacing w:val="2"/>
          <w:w w:val="105"/>
        </w:rPr>
        <w:t>of</w:t>
      </w:r>
      <w:r>
        <w:rPr>
          <w:rFonts w:ascii="Open Sans Light"/>
          <w:b w:val="0"/>
          <w:color w:val="303537"/>
          <w:spacing w:val="-17"/>
          <w:w w:val="105"/>
        </w:rPr>
        <w:t> </w:t>
      </w:r>
      <w:r>
        <w:rPr>
          <w:rFonts w:ascii="Open Sans Light"/>
          <w:b w:val="0"/>
          <w:color w:val="303537"/>
          <w:w w:val="105"/>
        </w:rPr>
        <w:t>the</w:t>
      </w:r>
      <w:r>
        <w:rPr>
          <w:rFonts w:ascii="Open Sans Light"/>
          <w:b w:val="0"/>
          <w:color w:val="303537"/>
          <w:spacing w:val="-21"/>
          <w:w w:val="105"/>
        </w:rPr>
        <w:t> </w:t>
      </w:r>
      <w:r>
        <w:rPr>
          <w:rFonts w:ascii="Open Sans Light"/>
          <w:b w:val="0"/>
          <w:color w:val="303537"/>
          <w:w w:val="105"/>
        </w:rPr>
        <w:t>Discipline</w:t>
      </w:r>
      <w:r>
        <w:rPr>
          <w:rFonts w:ascii="Open Sans Light"/>
          <w:b w:val="0"/>
          <w:color w:val="303537"/>
          <w:spacing w:val="-20"/>
          <w:w w:val="105"/>
        </w:rPr>
        <w:t> </w:t>
      </w:r>
      <w:r>
        <w:rPr>
          <w:rFonts w:ascii="Open Sans Light"/>
          <w:b w:val="0"/>
          <w:color w:val="303537"/>
          <w:spacing w:val="-4"/>
          <w:w w:val="105"/>
        </w:rPr>
        <w:t>Committee</w:t>
      </w:r>
      <w:r>
        <w:rPr>
          <w:rFonts w:ascii="Open Sans Light"/>
          <w:b w:val="0"/>
          <w:color w:val="303537"/>
          <w:spacing w:val="-21"/>
          <w:w w:val="105"/>
        </w:rPr>
        <w:t> </w:t>
      </w:r>
      <w:r>
        <w:rPr>
          <w:rFonts w:ascii="Open Sans Light"/>
          <w:b w:val="0"/>
          <w:color w:val="303537"/>
          <w:w w:val="105"/>
        </w:rPr>
        <w:t>are</w:t>
      </w:r>
      <w:r>
        <w:rPr>
          <w:rFonts w:ascii="Open Sans Light"/>
          <w:b w:val="0"/>
          <w:color w:val="303537"/>
          <w:spacing w:val="-20"/>
          <w:w w:val="105"/>
        </w:rPr>
        <w:t> </w:t>
      </w:r>
      <w:r>
        <w:rPr>
          <w:rFonts w:ascii="Open Sans Light"/>
          <w:b w:val="0"/>
          <w:color w:val="303537"/>
          <w:w w:val="105"/>
        </w:rPr>
        <w:t>posted</w:t>
      </w:r>
      <w:r>
        <w:rPr>
          <w:rFonts w:ascii="Open Sans Light"/>
          <w:b w:val="0"/>
          <w:color w:val="303537"/>
          <w:spacing w:val="-16"/>
          <w:w w:val="105"/>
        </w:rPr>
        <w:t> </w:t>
      </w:r>
      <w:r>
        <w:rPr>
          <w:rFonts w:ascii="Open Sans Light"/>
          <w:b w:val="0"/>
          <w:color w:val="303537"/>
          <w:spacing w:val="2"/>
          <w:w w:val="105"/>
        </w:rPr>
        <w:t>on</w:t>
      </w:r>
      <w:r>
        <w:rPr>
          <w:rFonts w:ascii="Open Sans Light"/>
          <w:b w:val="0"/>
          <w:color w:val="303537"/>
          <w:spacing w:val="-15"/>
          <w:w w:val="105"/>
        </w:rPr>
        <w:t> </w:t>
      </w:r>
      <w:r>
        <w:rPr>
          <w:rFonts w:ascii="Open Sans Light"/>
          <w:b w:val="0"/>
          <w:color w:val="303537"/>
          <w:w w:val="105"/>
        </w:rPr>
        <w:t>CanLII</w:t>
      </w:r>
      <w:r>
        <w:rPr>
          <w:rFonts w:ascii="Open Sans Light"/>
          <w:b w:val="0"/>
          <w:color w:val="303537"/>
          <w:spacing w:val="-22"/>
          <w:w w:val="105"/>
        </w:rPr>
        <w:t> </w:t>
      </w:r>
      <w:r>
        <w:rPr>
          <w:rFonts w:ascii="Open Sans Light"/>
          <w:b w:val="0"/>
          <w:color w:val="303537"/>
          <w:w w:val="105"/>
        </w:rPr>
        <w:t>(</w:t>
      </w:r>
      <w:hyperlink r:id="rId113">
        <w:r>
          <w:rPr>
            <w:b/>
            <w:color w:val="256881"/>
            <w:w w:val="105"/>
            <w:u w:val="single" w:color="256881"/>
          </w:rPr>
          <w:t>www.canlii.or</w:t>
        </w:r>
        <w:r>
          <w:rPr>
            <w:b/>
            <w:color w:val="256881"/>
            <w:w w:val="105"/>
          </w:rPr>
          <w:t>g</w:t>
        </w:r>
      </w:hyperlink>
      <w:r>
        <w:rPr>
          <w:rFonts w:ascii="Open Sans Light"/>
          <w:b w:val="0"/>
          <w:color w:val="303537"/>
          <w:w w:val="105"/>
        </w:rPr>
        <w:t>).</w:t>
      </w:r>
    </w:p>
    <w:p>
      <w:pPr>
        <w:spacing w:line="240" w:lineRule="auto" w:before="0"/>
        <w:rPr>
          <w:b w:val="0"/>
          <w:sz w:val="21"/>
        </w:rPr>
      </w:pPr>
    </w:p>
    <w:p>
      <w:pPr>
        <w:spacing w:before="0"/>
        <w:ind w:left="825" w:right="0" w:firstLine="0"/>
        <w:jc w:val="left"/>
        <w:rPr>
          <w:rFonts w:ascii="Open Sans"/>
          <w:b/>
          <w:sz w:val="19"/>
        </w:rPr>
      </w:pPr>
      <w:r>
        <w:rPr>
          <w:rFonts w:ascii="Open Sans"/>
          <w:b/>
          <w:color w:val="303537"/>
          <w:w w:val="105"/>
          <w:sz w:val="19"/>
        </w:rPr>
        <w:t>Overview of the Allegations</w:t>
      </w:r>
    </w:p>
    <w:p>
      <w:pPr>
        <w:pStyle w:val="BodyText"/>
        <w:spacing w:before="11"/>
        <w:rPr>
          <w:b/>
          <w:sz w:val="22"/>
        </w:rPr>
      </w:pPr>
    </w:p>
    <w:p>
      <w:pPr>
        <w:pStyle w:val="BodyText"/>
        <w:ind w:left="825"/>
        <w:rPr>
          <w:rFonts w:ascii="Open Sans Light"/>
          <w:b w:val="0"/>
        </w:rPr>
      </w:pPr>
      <w:r>
        <w:rPr>
          <w:rFonts w:ascii="Open Sans Light"/>
          <w:b w:val="0"/>
          <w:color w:val="303537"/>
          <w:w w:val="105"/>
        </w:rPr>
        <w:t>The allegations refer to the following headings of professional misconduct:</w:t>
      </w:r>
    </w:p>
    <w:p>
      <w:pPr>
        <w:spacing w:line="240" w:lineRule="auto" w:before="12"/>
        <w:rPr>
          <w:b w:val="0"/>
          <w:sz w:val="22"/>
        </w:rPr>
      </w:pPr>
    </w:p>
    <w:p>
      <w:pPr>
        <w:pStyle w:val="ListParagraph"/>
        <w:numPr>
          <w:ilvl w:val="1"/>
          <w:numId w:val="1"/>
        </w:numPr>
        <w:tabs>
          <w:tab w:pos="1020" w:val="left" w:leader="none"/>
        </w:tabs>
        <w:spacing w:line="264" w:lineRule="auto" w:before="0" w:after="0"/>
        <w:ind w:left="825" w:right="1347" w:firstLine="0"/>
        <w:jc w:val="left"/>
        <w:rPr>
          <w:b w:val="0"/>
          <w:color w:val="303537"/>
          <w:sz w:val="19"/>
        </w:rPr>
      </w:pPr>
      <w:r>
        <w:rPr>
          <w:b w:val="0"/>
          <w:color w:val="303537"/>
          <w:w w:val="105"/>
          <w:sz w:val="19"/>
        </w:rPr>
        <w:t>At</w:t>
      </w:r>
      <w:r>
        <w:rPr>
          <w:b w:val="0"/>
          <w:color w:val="303537"/>
          <w:spacing w:val="-22"/>
          <w:w w:val="105"/>
          <w:sz w:val="19"/>
        </w:rPr>
        <w:t> </w:t>
      </w:r>
      <w:r>
        <w:rPr>
          <w:b w:val="0"/>
          <w:color w:val="303537"/>
          <w:w w:val="105"/>
          <w:sz w:val="19"/>
        </w:rPr>
        <w:t>all</w:t>
      </w:r>
      <w:r>
        <w:rPr>
          <w:b w:val="0"/>
          <w:color w:val="303537"/>
          <w:spacing w:val="-16"/>
          <w:w w:val="105"/>
          <w:sz w:val="19"/>
        </w:rPr>
        <w:t> </w:t>
      </w:r>
      <w:r>
        <w:rPr>
          <w:b w:val="0"/>
          <w:color w:val="303537"/>
          <w:w w:val="105"/>
          <w:sz w:val="19"/>
        </w:rPr>
        <w:t>materials</w:t>
      </w:r>
      <w:r>
        <w:rPr>
          <w:b w:val="0"/>
          <w:color w:val="303537"/>
          <w:spacing w:val="-19"/>
          <w:w w:val="105"/>
          <w:sz w:val="19"/>
        </w:rPr>
        <w:t> </w:t>
      </w:r>
      <w:r>
        <w:rPr>
          <w:b w:val="0"/>
          <w:color w:val="303537"/>
          <w:spacing w:val="-3"/>
          <w:w w:val="105"/>
          <w:sz w:val="19"/>
        </w:rPr>
        <w:t>times,</w:t>
      </w:r>
      <w:r>
        <w:rPr>
          <w:b w:val="0"/>
          <w:color w:val="303537"/>
          <w:spacing w:val="-15"/>
          <w:w w:val="105"/>
          <w:sz w:val="19"/>
        </w:rPr>
        <w:t> </w:t>
      </w:r>
      <w:r>
        <w:rPr>
          <w:b w:val="0"/>
          <w:color w:val="303537"/>
          <w:w w:val="105"/>
          <w:sz w:val="19"/>
        </w:rPr>
        <w:t>Kang-Ming</w:t>
      </w:r>
      <w:r>
        <w:rPr>
          <w:b w:val="0"/>
          <w:color w:val="303537"/>
          <w:spacing w:val="-15"/>
          <w:w w:val="105"/>
          <w:sz w:val="19"/>
        </w:rPr>
        <w:t> </w:t>
      </w:r>
      <w:r>
        <w:rPr>
          <w:b w:val="0"/>
          <w:color w:val="303537"/>
          <w:w w:val="105"/>
          <w:sz w:val="19"/>
        </w:rPr>
        <w:t>(</w:t>
      </w:r>
      <w:r>
        <w:rPr>
          <w:b w:val="0"/>
          <w:color w:val="303537"/>
          <w:spacing w:val="-35"/>
          <w:w w:val="105"/>
          <w:sz w:val="19"/>
        </w:rPr>
        <w:t> </w:t>
      </w:r>
      <w:r>
        <w:rPr>
          <w:b w:val="0"/>
          <w:color w:val="303537"/>
          <w:w w:val="105"/>
          <w:sz w:val="19"/>
        </w:rPr>
        <w:t>Johnny)</w:t>
      </w:r>
      <w:r>
        <w:rPr>
          <w:b w:val="0"/>
          <w:color w:val="303537"/>
          <w:spacing w:val="-12"/>
          <w:w w:val="105"/>
          <w:sz w:val="19"/>
        </w:rPr>
        <w:t> </w:t>
      </w:r>
      <w:r>
        <w:rPr>
          <w:b w:val="0"/>
          <w:color w:val="303537"/>
          <w:w w:val="105"/>
          <w:sz w:val="19"/>
        </w:rPr>
        <w:t>Cheung</w:t>
      </w:r>
      <w:r>
        <w:rPr>
          <w:b w:val="0"/>
          <w:color w:val="303537"/>
          <w:spacing w:val="-15"/>
          <w:w w:val="105"/>
          <w:sz w:val="19"/>
        </w:rPr>
        <w:t> </w:t>
      </w:r>
      <w:r>
        <w:rPr>
          <w:b w:val="0"/>
          <w:color w:val="303537"/>
          <w:w w:val="105"/>
          <w:sz w:val="19"/>
        </w:rPr>
        <w:t>(Mr.</w:t>
      </w:r>
      <w:r>
        <w:rPr>
          <w:b w:val="0"/>
          <w:color w:val="303537"/>
          <w:spacing w:val="-18"/>
          <w:w w:val="105"/>
          <w:sz w:val="19"/>
        </w:rPr>
        <w:t> </w:t>
      </w:r>
      <w:r>
        <w:rPr>
          <w:b w:val="0"/>
          <w:color w:val="303537"/>
          <w:w w:val="105"/>
          <w:sz w:val="19"/>
        </w:rPr>
        <w:t>Cheung)</w:t>
      </w:r>
      <w:r>
        <w:rPr>
          <w:b w:val="0"/>
          <w:color w:val="303537"/>
          <w:spacing w:val="-12"/>
          <w:w w:val="105"/>
          <w:sz w:val="19"/>
        </w:rPr>
        <w:t> </w:t>
      </w:r>
      <w:r>
        <w:rPr>
          <w:b w:val="0"/>
          <w:color w:val="303537"/>
          <w:w w:val="105"/>
          <w:sz w:val="19"/>
        </w:rPr>
        <w:t>was</w:t>
      </w:r>
      <w:r>
        <w:rPr>
          <w:b w:val="0"/>
          <w:color w:val="303537"/>
          <w:spacing w:val="-18"/>
          <w:w w:val="105"/>
          <w:sz w:val="19"/>
        </w:rPr>
        <w:t> </w:t>
      </w:r>
      <w:r>
        <w:rPr>
          <w:b w:val="0"/>
          <w:color w:val="303537"/>
          <w:w w:val="105"/>
          <w:sz w:val="19"/>
        </w:rPr>
        <w:t>a</w:t>
      </w:r>
      <w:r>
        <w:rPr>
          <w:b w:val="0"/>
          <w:color w:val="303537"/>
          <w:spacing w:val="-16"/>
          <w:w w:val="105"/>
          <w:sz w:val="19"/>
        </w:rPr>
        <w:t> </w:t>
      </w:r>
      <w:r>
        <w:rPr>
          <w:b w:val="0"/>
          <w:color w:val="303537"/>
          <w:w w:val="105"/>
          <w:sz w:val="19"/>
        </w:rPr>
        <w:t>registered</w:t>
      </w:r>
      <w:r>
        <w:rPr>
          <w:b w:val="0"/>
          <w:color w:val="303537"/>
          <w:spacing w:val="-15"/>
          <w:w w:val="105"/>
          <w:sz w:val="19"/>
        </w:rPr>
        <w:t> </w:t>
      </w:r>
      <w:r>
        <w:rPr>
          <w:b w:val="0"/>
          <w:color w:val="303537"/>
          <w:spacing w:val="-4"/>
          <w:w w:val="105"/>
          <w:sz w:val="19"/>
        </w:rPr>
        <w:t>member</w:t>
      </w:r>
      <w:r>
        <w:rPr>
          <w:b w:val="0"/>
          <w:color w:val="303537"/>
          <w:spacing w:val="-18"/>
          <w:w w:val="105"/>
          <w:sz w:val="19"/>
        </w:rPr>
        <w:t> </w:t>
      </w:r>
      <w:r>
        <w:rPr>
          <w:b w:val="0"/>
          <w:color w:val="303537"/>
          <w:spacing w:val="2"/>
          <w:w w:val="105"/>
          <w:sz w:val="19"/>
        </w:rPr>
        <w:t>of</w:t>
      </w:r>
      <w:r>
        <w:rPr>
          <w:b w:val="0"/>
          <w:color w:val="303537"/>
          <w:spacing w:val="-16"/>
          <w:w w:val="105"/>
          <w:sz w:val="19"/>
        </w:rPr>
        <w:t> </w:t>
      </w:r>
      <w:r>
        <w:rPr>
          <w:b w:val="0"/>
          <w:color w:val="303537"/>
          <w:w w:val="105"/>
          <w:sz w:val="19"/>
        </w:rPr>
        <w:t>the College.</w:t>
      </w:r>
    </w:p>
    <w:p>
      <w:pPr>
        <w:spacing w:line="240" w:lineRule="auto" w:before="0"/>
        <w:rPr>
          <w:b w:val="0"/>
          <w:sz w:val="21"/>
        </w:rPr>
      </w:pPr>
    </w:p>
    <w:p>
      <w:pPr>
        <w:pStyle w:val="ListParagraph"/>
        <w:numPr>
          <w:ilvl w:val="1"/>
          <w:numId w:val="1"/>
        </w:numPr>
        <w:tabs>
          <w:tab w:pos="1020" w:val="left" w:leader="none"/>
        </w:tabs>
        <w:spacing w:line="264" w:lineRule="auto" w:before="0" w:after="0"/>
        <w:ind w:left="825" w:right="849" w:firstLine="0"/>
        <w:jc w:val="left"/>
        <w:rPr>
          <w:b w:val="0"/>
          <w:color w:val="303537"/>
          <w:sz w:val="19"/>
        </w:rPr>
      </w:pPr>
      <w:r>
        <w:rPr>
          <w:b w:val="0"/>
          <w:color w:val="303537"/>
          <w:w w:val="105"/>
          <w:sz w:val="19"/>
        </w:rPr>
        <w:t>During the period January </w:t>
      </w:r>
      <w:r>
        <w:rPr>
          <w:b w:val="0"/>
          <w:color w:val="303537"/>
          <w:spacing w:val="-4"/>
          <w:w w:val="105"/>
          <w:sz w:val="19"/>
        </w:rPr>
        <w:t>1, </w:t>
      </w:r>
      <w:r>
        <w:rPr>
          <w:b w:val="0"/>
          <w:color w:val="303537"/>
          <w:spacing w:val="-6"/>
          <w:w w:val="105"/>
          <w:sz w:val="19"/>
        </w:rPr>
        <w:t>2012 </w:t>
      </w:r>
      <w:r>
        <w:rPr>
          <w:b w:val="0"/>
          <w:color w:val="303537"/>
          <w:w w:val="105"/>
          <w:sz w:val="19"/>
        </w:rPr>
        <w:t>and </w:t>
      </w:r>
      <w:r>
        <w:rPr>
          <w:b w:val="0"/>
          <w:color w:val="303537"/>
          <w:spacing w:val="2"/>
          <w:w w:val="105"/>
          <w:sz w:val="19"/>
        </w:rPr>
        <w:t>August </w:t>
      </w:r>
      <w:r>
        <w:rPr>
          <w:b w:val="0"/>
          <w:color w:val="303537"/>
          <w:spacing w:val="-5"/>
          <w:w w:val="105"/>
          <w:sz w:val="19"/>
        </w:rPr>
        <w:t>31, </w:t>
      </w:r>
      <w:r>
        <w:rPr>
          <w:b w:val="0"/>
          <w:color w:val="303537"/>
          <w:spacing w:val="-6"/>
          <w:w w:val="105"/>
          <w:sz w:val="19"/>
        </w:rPr>
        <w:t>2017, </w:t>
      </w:r>
      <w:r>
        <w:rPr>
          <w:b w:val="0"/>
          <w:color w:val="303537"/>
          <w:w w:val="105"/>
          <w:sz w:val="19"/>
        </w:rPr>
        <w:t>Mr. Cheung engaged in professional misconduct</w:t>
      </w:r>
      <w:r>
        <w:rPr>
          <w:b w:val="0"/>
          <w:color w:val="303537"/>
          <w:spacing w:val="-23"/>
          <w:w w:val="105"/>
          <w:sz w:val="19"/>
        </w:rPr>
        <w:t> </w:t>
      </w:r>
      <w:r>
        <w:rPr>
          <w:b w:val="0"/>
          <w:color w:val="303537"/>
          <w:w w:val="105"/>
          <w:sz w:val="19"/>
        </w:rPr>
        <w:t>within</w:t>
      </w:r>
      <w:r>
        <w:rPr>
          <w:b w:val="0"/>
          <w:color w:val="303537"/>
          <w:spacing w:val="-14"/>
          <w:w w:val="105"/>
          <w:sz w:val="19"/>
        </w:rPr>
        <w:t> </w:t>
      </w:r>
      <w:r>
        <w:rPr>
          <w:b w:val="0"/>
          <w:color w:val="303537"/>
          <w:w w:val="105"/>
          <w:sz w:val="19"/>
        </w:rPr>
        <w:t>the</w:t>
      </w:r>
      <w:r>
        <w:rPr>
          <w:b w:val="0"/>
          <w:color w:val="303537"/>
          <w:spacing w:val="-20"/>
          <w:w w:val="105"/>
          <w:sz w:val="19"/>
        </w:rPr>
        <w:t> </w:t>
      </w:r>
      <w:r>
        <w:rPr>
          <w:b w:val="0"/>
          <w:color w:val="303537"/>
          <w:w w:val="105"/>
          <w:sz w:val="19"/>
        </w:rPr>
        <w:t>meaning</w:t>
      </w:r>
      <w:r>
        <w:rPr>
          <w:b w:val="0"/>
          <w:color w:val="303537"/>
          <w:spacing w:val="-16"/>
          <w:w w:val="105"/>
          <w:sz w:val="19"/>
        </w:rPr>
        <w:t> </w:t>
      </w:r>
      <w:r>
        <w:rPr>
          <w:b w:val="0"/>
          <w:color w:val="303537"/>
          <w:spacing w:val="2"/>
          <w:w w:val="105"/>
          <w:sz w:val="19"/>
        </w:rPr>
        <w:t>of</w:t>
      </w:r>
      <w:r>
        <w:rPr>
          <w:b w:val="0"/>
          <w:color w:val="303537"/>
          <w:spacing w:val="-17"/>
          <w:w w:val="105"/>
          <w:sz w:val="19"/>
        </w:rPr>
        <w:t> </w:t>
      </w:r>
      <w:r>
        <w:rPr>
          <w:b w:val="0"/>
          <w:color w:val="303537"/>
          <w:w w:val="105"/>
          <w:sz w:val="19"/>
        </w:rPr>
        <w:t>the</w:t>
      </w:r>
      <w:r>
        <w:rPr>
          <w:b w:val="0"/>
          <w:color w:val="303537"/>
          <w:spacing w:val="-20"/>
          <w:w w:val="105"/>
          <w:sz w:val="19"/>
        </w:rPr>
        <w:t> </w:t>
      </w:r>
      <w:r>
        <w:rPr>
          <w:b w:val="0"/>
          <w:color w:val="303537"/>
          <w:w w:val="105"/>
          <w:sz w:val="19"/>
        </w:rPr>
        <w:t>following</w:t>
      </w:r>
      <w:r>
        <w:rPr>
          <w:b w:val="0"/>
          <w:color w:val="303537"/>
          <w:spacing w:val="-16"/>
          <w:w w:val="105"/>
          <w:sz w:val="19"/>
        </w:rPr>
        <w:t> </w:t>
      </w:r>
      <w:r>
        <w:rPr>
          <w:b w:val="0"/>
          <w:color w:val="303537"/>
          <w:w w:val="105"/>
          <w:sz w:val="19"/>
        </w:rPr>
        <w:t>paragraphs</w:t>
      </w:r>
      <w:r>
        <w:rPr>
          <w:b w:val="0"/>
          <w:color w:val="303537"/>
          <w:spacing w:val="-19"/>
          <w:w w:val="105"/>
          <w:sz w:val="19"/>
        </w:rPr>
        <w:t> </w:t>
      </w:r>
      <w:r>
        <w:rPr>
          <w:b w:val="0"/>
          <w:color w:val="303537"/>
          <w:spacing w:val="2"/>
          <w:w w:val="105"/>
          <w:sz w:val="19"/>
        </w:rPr>
        <w:t>of</w:t>
      </w:r>
      <w:r>
        <w:rPr>
          <w:b w:val="0"/>
          <w:color w:val="303537"/>
          <w:spacing w:val="-17"/>
          <w:w w:val="105"/>
          <w:sz w:val="19"/>
        </w:rPr>
        <w:t> </w:t>
      </w:r>
      <w:r>
        <w:rPr>
          <w:b w:val="0"/>
          <w:color w:val="303537"/>
          <w:w w:val="105"/>
          <w:sz w:val="19"/>
        </w:rPr>
        <w:t>section</w:t>
      </w:r>
      <w:r>
        <w:rPr>
          <w:b w:val="0"/>
          <w:color w:val="303537"/>
          <w:spacing w:val="-15"/>
          <w:w w:val="105"/>
          <w:sz w:val="19"/>
        </w:rPr>
        <w:t> </w:t>
      </w:r>
      <w:r>
        <w:rPr>
          <w:b w:val="0"/>
          <w:color w:val="303537"/>
          <w:w w:val="105"/>
          <w:sz w:val="19"/>
        </w:rPr>
        <w:t>1</w:t>
      </w:r>
      <w:r>
        <w:rPr>
          <w:b w:val="0"/>
          <w:color w:val="303537"/>
          <w:spacing w:val="-23"/>
          <w:w w:val="105"/>
          <w:sz w:val="19"/>
        </w:rPr>
        <w:t> </w:t>
      </w:r>
      <w:r>
        <w:rPr>
          <w:b w:val="0"/>
          <w:color w:val="303537"/>
          <w:spacing w:val="2"/>
          <w:w w:val="105"/>
          <w:sz w:val="19"/>
        </w:rPr>
        <w:t>of</w:t>
      </w:r>
      <w:r>
        <w:rPr>
          <w:b w:val="0"/>
          <w:color w:val="303537"/>
          <w:spacing w:val="-16"/>
          <w:w w:val="105"/>
          <w:sz w:val="19"/>
        </w:rPr>
        <w:t> </w:t>
      </w:r>
      <w:r>
        <w:rPr>
          <w:b w:val="0"/>
          <w:color w:val="303537"/>
          <w:w w:val="105"/>
          <w:sz w:val="19"/>
        </w:rPr>
        <w:t>the</w:t>
      </w:r>
      <w:r>
        <w:rPr>
          <w:b w:val="0"/>
          <w:color w:val="303537"/>
          <w:spacing w:val="-20"/>
          <w:w w:val="105"/>
          <w:sz w:val="19"/>
        </w:rPr>
        <w:t> </w:t>
      </w:r>
      <w:r>
        <w:rPr>
          <w:b w:val="0"/>
          <w:color w:val="303537"/>
          <w:w w:val="105"/>
          <w:sz w:val="19"/>
        </w:rPr>
        <w:t>Professional</w:t>
      </w:r>
      <w:r>
        <w:rPr>
          <w:b w:val="0"/>
          <w:color w:val="303537"/>
          <w:spacing w:val="-18"/>
          <w:w w:val="105"/>
          <w:sz w:val="19"/>
        </w:rPr>
        <w:t> </w:t>
      </w:r>
      <w:r>
        <w:rPr>
          <w:b w:val="0"/>
          <w:color w:val="303537"/>
          <w:w w:val="105"/>
          <w:sz w:val="19"/>
        </w:rPr>
        <w:t>Misconduct Regulation, </w:t>
      </w:r>
      <w:r>
        <w:rPr>
          <w:b w:val="0"/>
          <w:color w:val="303537"/>
          <w:spacing w:val="-7"/>
          <w:w w:val="105"/>
          <w:sz w:val="19"/>
        </w:rPr>
        <w:t>O. </w:t>
      </w:r>
      <w:r>
        <w:rPr>
          <w:b w:val="0"/>
          <w:color w:val="303537"/>
          <w:w w:val="105"/>
          <w:sz w:val="19"/>
        </w:rPr>
        <w:t>Reg.</w:t>
      </w:r>
      <w:r>
        <w:rPr>
          <w:b w:val="0"/>
          <w:color w:val="303537"/>
          <w:spacing w:val="-16"/>
          <w:w w:val="105"/>
          <w:sz w:val="19"/>
        </w:rPr>
        <w:t> </w:t>
      </w:r>
      <w:r>
        <w:rPr>
          <w:b w:val="0"/>
          <w:color w:val="303537"/>
          <w:spacing w:val="-6"/>
          <w:w w:val="105"/>
          <w:sz w:val="19"/>
        </w:rPr>
        <w:t>388/08:</w:t>
      </w:r>
    </w:p>
    <w:p>
      <w:pPr>
        <w:pStyle w:val="BodyText"/>
        <w:spacing w:before="211"/>
        <w:ind w:left="1305"/>
        <w:rPr>
          <w:rFonts w:ascii="Open Sans Light"/>
          <w:b w:val="0"/>
        </w:rPr>
      </w:pPr>
      <w:r>
        <w:rPr/>
        <w:pict>
          <v:shape style="position:absolute;margin-left:92.25pt;margin-top:15.454053pt;width:3.75pt;height:3.75pt;mso-position-horizontal-relative:page;mso-position-vertical-relative:paragraph;z-index:15860736" coordorigin="1845,309" coordsize="75,75" path="m1883,384l1872,384,1863,380,1849,366,1845,357,1845,336,1849,327,1863,313,1872,309,1893,309,1902,313,1916,327,1920,336,1920,347,1920,357,1916,366,1902,380,1893,384,1883,384xe" filled="true" fillcolor="#303537" stroked="false">
            <v:path arrowok="t"/>
            <v:fill type="solid"/>
            <w10:wrap type="none"/>
          </v:shape>
        </w:pict>
      </w:r>
      <w:r>
        <w:rPr>
          <w:rFonts w:ascii="Open Sans Light"/>
          <w:b w:val="0"/>
          <w:color w:val="303537"/>
          <w:w w:val="105"/>
        </w:rPr>
        <w:t>paragraph 1 (failing to maintain the standards of the profession);</w:t>
      </w:r>
    </w:p>
    <w:p>
      <w:pPr>
        <w:spacing w:line="240" w:lineRule="auto" w:before="5"/>
        <w:rPr>
          <w:b w:val="0"/>
          <w:sz w:val="17"/>
        </w:rPr>
      </w:pPr>
    </w:p>
    <w:p>
      <w:pPr>
        <w:pStyle w:val="BodyText"/>
        <w:spacing w:line="264" w:lineRule="auto"/>
        <w:ind w:left="1305" w:right="741"/>
        <w:rPr>
          <w:rFonts w:ascii="Open Sans Light"/>
          <w:b w:val="0"/>
        </w:rPr>
      </w:pPr>
      <w:r>
        <w:rPr/>
        <w:pict>
          <v:shape style="position:absolute;margin-left:92.25pt;margin-top:4.904053pt;width:3.75pt;height:3.75pt;mso-position-horizontal-relative:page;mso-position-vertical-relative:paragraph;z-index:15861248" coordorigin="1845,98" coordsize="75,75" path="m1883,173l1872,173,1863,169,1849,155,1845,146,1845,125,1849,116,1863,102,1872,98,1893,98,1902,102,1916,116,1920,125,1920,136,1920,146,1916,155,1902,169,1893,173,1883,173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4"/>
          <w:w w:val="105"/>
        </w:rPr>
        <w:t> </w:t>
      </w:r>
      <w:r>
        <w:rPr>
          <w:rFonts w:ascii="Open Sans Light"/>
          <w:b w:val="0"/>
          <w:color w:val="303537"/>
          <w:spacing w:val="-4"/>
          <w:w w:val="105"/>
        </w:rPr>
        <w:t>18</w:t>
      </w:r>
      <w:r>
        <w:rPr>
          <w:rFonts w:ascii="Open Sans Light"/>
          <w:b w:val="0"/>
          <w:color w:val="303537"/>
          <w:spacing w:val="-22"/>
          <w:w w:val="105"/>
        </w:rPr>
        <w:t> </w:t>
      </w:r>
      <w:r>
        <w:rPr>
          <w:rFonts w:ascii="Open Sans Light"/>
          <w:b w:val="0"/>
          <w:color w:val="303537"/>
          <w:spacing w:val="2"/>
          <w:w w:val="105"/>
        </w:rPr>
        <w:t>(engaging</w:t>
      </w:r>
      <w:r>
        <w:rPr>
          <w:rFonts w:ascii="Open Sans Light"/>
          <w:b w:val="0"/>
          <w:color w:val="303537"/>
          <w:spacing w:val="-16"/>
          <w:w w:val="105"/>
        </w:rPr>
        <w:t> </w:t>
      </w:r>
      <w:r>
        <w:rPr>
          <w:rFonts w:ascii="Open Sans Light"/>
          <w:b w:val="0"/>
          <w:color w:val="303537"/>
          <w:w w:val="105"/>
        </w:rPr>
        <w:t>in</w:t>
      </w:r>
      <w:r>
        <w:rPr>
          <w:rFonts w:ascii="Open Sans Light"/>
          <w:b w:val="0"/>
          <w:color w:val="303537"/>
          <w:spacing w:val="-13"/>
          <w:w w:val="105"/>
        </w:rPr>
        <w:t> </w:t>
      </w:r>
      <w:r>
        <w:rPr>
          <w:rFonts w:ascii="Open Sans Light"/>
          <w:b w:val="0"/>
          <w:color w:val="303537"/>
          <w:w w:val="105"/>
        </w:rPr>
        <w:t>conduct</w:t>
      </w:r>
      <w:r>
        <w:rPr>
          <w:rFonts w:ascii="Open Sans Light"/>
          <w:b w:val="0"/>
          <w:color w:val="303537"/>
          <w:spacing w:val="-22"/>
          <w:w w:val="105"/>
        </w:rPr>
        <w:t> </w:t>
      </w:r>
      <w:r>
        <w:rPr>
          <w:rFonts w:ascii="Open Sans Light"/>
          <w:b w:val="0"/>
          <w:color w:val="303537"/>
          <w:spacing w:val="2"/>
          <w:w w:val="105"/>
        </w:rPr>
        <w:t>or</w:t>
      </w:r>
      <w:r>
        <w:rPr>
          <w:rFonts w:ascii="Open Sans Light"/>
          <w:b w:val="0"/>
          <w:color w:val="303537"/>
          <w:spacing w:val="-18"/>
          <w:w w:val="105"/>
        </w:rPr>
        <w:t> </w:t>
      </w:r>
      <w:r>
        <w:rPr>
          <w:rFonts w:ascii="Open Sans Light"/>
          <w:b w:val="0"/>
          <w:color w:val="303537"/>
          <w:w w:val="105"/>
        </w:rPr>
        <w:t>performing</w:t>
      </w:r>
      <w:r>
        <w:rPr>
          <w:rFonts w:ascii="Open Sans Light"/>
          <w:b w:val="0"/>
          <w:color w:val="303537"/>
          <w:spacing w:val="-16"/>
          <w:w w:val="105"/>
        </w:rPr>
        <w:t> </w:t>
      </w:r>
      <w:r>
        <w:rPr>
          <w:rFonts w:ascii="Open Sans Light"/>
          <w:b w:val="0"/>
          <w:color w:val="303537"/>
          <w:w w:val="105"/>
        </w:rPr>
        <w:t>an</w:t>
      </w:r>
      <w:r>
        <w:rPr>
          <w:rFonts w:ascii="Open Sans Light"/>
          <w:b w:val="0"/>
          <w:color w:val="303537"/>
          <w:spacing w:val="-13"/>
          <w:w w:val="105"/>
        </w:rPr>
        <w:t> </w:t>
      </w:r>
      <w:r>
        <w:rPr>
          <w:rFonts w:ascii="Open Sans Light"/>
          <w:b w:val="0"/>
          <w:color w:val="303537"/>
          <w:w w:val="105"/>
        </w:rPr>
        <w:t>act</w:t>
      </w:r>
      <w:r>
        <w:rPr>
          <w:rFonts w:ascii="Open Sans Light"/>
          <w:b w:val="0"/>
          <w:color w:val="303537"/>
          <w:spacing w:val="-22"/>
          <w:w w:val="105"/>
        </w:rPr>
        <w:t> </w:t>
      </w:r>
      <w:r>
        <w:rPr>
          <w:rFonts w:ascii="Open Sans Light"/>
          <w:b w:val="0"/>
          <w:color w:val="303537"/>
          <w:w w:val="105"/>
        </w:rPr>
        <w:t>relevant</w:t>
      </w:r>
      <w:r>
        <w:rPr>
          <w:rFonts w:ascii="Open Sans Light"/>
          <w:b w:val="0"/>
          <w:color w:val="303537"/>
          <w:spacing w:val="-21"/>
          <w:w w:val="105"/>
        </w:rPr>
        <w:t> </w:t>
      </w:r>
      <w:r>
        <w:rPr>
          <w:rFonts w:ascii="Open Sans Light"/>
          <w:b w:val="0"/>
          <w:color w:val="303537"/>
          <w:spacing w:val="-3"/>
          <w:w w:val="105"/>
        </w:rPr>
        <w:t>to</w:t>
      </w:r>
      <w:r>
        <w:rPr>
          <w:rFonts w:ascii="Open Sans Light"/>
          <w:b w:val="0"/>
          <w:color w:val="303537"/>
          <w:spacing w:val="-13"/>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practice</w:t>
      </w:r>
      <w:r>
        <w:rPr>
          <w:rFonts w:ascii="Open Sans Light"/>
          <w:b w:val="0"/>
          <w:color w:val="303537"/>
          <w:spacing w:val="-19"/>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20"/>
          <w:w w:val="105"/>
        </w:rPr>
        <w:t> </w:t>
      </w:r>
      <w:r>
        <w:rPr>
          <w:rFonts w:ascii="Open Sans Light"/>
          <w:b w:val="0"/>
          <w:color w:val="303537"/>
          <w:w w:val="105"/>
        </w:rPr>
        <w:t>profession that, having regard </w:t>
      </w:r>
      <w:r>
        <w:rPr>
          <w:rFonts w:ascii="Open Sans Light"/>
          <w:b w:val="0"/>
          <w:color w:val="303537"/>
          <w:spacing w:val="-3"/>
          <w:w w:val="105"/>
        </w:rPr>
        <w:t>to </w:t>
      </w:r>
      <w:r>
        <w:rPr>
          <w:rFonts w:ascii="Open Sans Light"/>
          <w:b w:val="0"/>
          <w:color w:val="303537"/>
          <w:w w:val="105"/>
        </w:rPr>
        <w:t>all the circumstances, would reasonably be regarded by </w:t>
      </w:r>
      <w:r>
        <w:rPr>
          <w:rFonts w:ascii="Open Sans Light"/>
          <w:b w:val="0"/>
          <w:color w:val="303537"/>
          <w:spacing w:val="-3"/>
          <w:w w:val="105"/>
        </w:rPr>
        <w:t>members </w:t>
      </w:r>
      <w:r>
        <w:rPr>
          <w:rFonts w:ascii="Open Sans Light"/>
          <w:b w:val="0"/>
          <w:color w:val="303537"/>
          <w:w w:val="105"/>
        </w:rPr>
        <w:t>as disgraceful, </w:t>
      </w:r>
      <w:r>
        <w:rPr>
          <w:rFonts w:ascii="Open Sans Light"/>
          <w:b w:val="0"/>
          <w:color w:val="303537"/>
          <w:spacing w:val="2"/>
          <w:w w:val="105"/>
        </w:rPr>
        <w:t>dishonourable or</w:t>
      </w:r>
      <w:r>
        <w:rPr>
          <w:rFonts w:ascii="Open Sans Light"/>
          <w:b w:val="0"/>
          <w:color w:val="303537"/>
          <w:spacing w:val="-27"/>
          <w:w w:val="105"/>
        </w:rPr>
        <w:t> </w:t>
      </w:r>
      <w:r>
        <w:rPr>
          <w:rFonts w:ascii="Open Sans Light"/>
          <w:b w:val="0"/>
          <w:color w:val="303537"/>
          <w:w w:val="105"/>
        </w:rPr>
        <w:t>unprofessional);</w:t>
      </w:r>
    </w:p>
    <w:p>
      <w:pPr>
        <w:pStyle w:val="BodyText"/>
        <w:spacing w:line="264" w:lineRule="auto" w:before="211"/>
        <w:ind w:left="1305" w:right="760"/>
        <w:rPr>
          <w:rFonts w:ascii="Open Sans Light"/>
          <w:b w:val="0"/>
        </w:rPr>
      </w:pPr>
      <w:r>
        <w:rPr/>
        <w:pict>
          <v:shape style="position:absolute;margin-left:92.25pt;margin-top:15.454053pt;width:3.75pt;height:3.75pt;mso-position-horizontal-relative:page;mso-position-vertical-relative:paragraph;z-index:15861760" coordorigin="1845,309" coordsize="75,75" path="m1883,384l1872,384,1863,380,1849,366,1845,357,1845,336,1849,327,1863,313,1872,309,1893,309,1902,313,1916,327,1920,336,1920,347,1920,357,1916,366,1902,380,1893,384,1883,384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3"/>
          <w:w w:val="105"/>
        </w:rPr>
        <w:t> </w:t>
      </w:r>
      <w:r>
        <w:rPr>
          <w:rFonts w:ascii="Open Sans Light"/>
          <w:b w:val="0"/>
          <w:color w:val="303537"/>
          <w:spacing w:val="-4"/>
          <w:w w:val="105"/>
        </w:rPr>
        <w:t>26</w:t>
      </w:r>
      <w:r>
        <w:rPr>
          <w:rFonts w:ascii="Open Sans Light"/>
          <w:b w:val="0"/>
          <w:color w:val="303537"/>
          <w:spacing w:val="-21"/>
          <w:w w:val="105"/>
        </w:rPr>
        <w:t> </w:t>
      </w:r>
      <w:r>
        <w:rPr>
          <w:rFonts w:ascii="Open Sans Light"/>
          <w:b w:val="0"/>
          <w:color w:val="303537"/>
          <w:w w:val="105"/>
        </w:rPr>
        <w:t>(failing</w:t>
      </w:r>
      <w:r>
        <w:rPr>
          <w:rFonts w:ascii="Open Sans Light"/>
          <w:b w:val="0"/>
          <w:color w:val="303537"/>
          <w:spacing w:val="-15"/>
          <w:w w:val="105"/>
        </w:rPr>
        <w:t> </w:t>
      </w:r>
      <w:r>
        <w:rPr>
          <w:rFonts w:ascii="Open Sans Light"/>
          <w:b w:val="0"/>
          <w:color w:val="303537"/>
          <w:spacing w:val="-3"/>
          <w:w w:val="105"/>
        </w:rPr>
        <w:t>to</w:t>
      </w:r>
      <w:r>
        <w:rPr>
          <w:rFonts w:ascii="Open Sans Light"/>
          <w:b w:val="0"/>
          <w:color w:val="303537"/>
          <w:spacing w:val="-11"/>
          <w:w w:val="105"/>
        </w:rPr>
        <w:t> </w:t>
      </w:r>
      <w:r>
        <w:rPr>
          <w:rFonts w:ascii="Open Sans Light"/>
          <w:b w:val="0"/>
          <w:color w:val="303537"/>
          <w:spacing w:val="-3"/>
          <w:w w:val="105"/>
        </w:rPr>
        <w:t>keep</w:t>
      </w:r>
      <w:r>
        <w:rPr>
          <w:rFonts w:ascii="Open Sans Light"/>
          <w:b w:val="0"/>
          <w:color w:val="303537"/>
          <w:spacing w:val="-14"/>
          <w:w w:val="105"/>
        </w:rPr>
        <w:t> </w:t>
      </w:r>
      <w:r>
        <w:rPr>
          <w:rFonts w:ascii="Open Sans Light"/>
          <w:b w:val="0"/>
          <w:color w:val="303537"/>
          <w:w w:val="105"/>
        </w:rPr>
        <w:t>records</w:t>
      </w:r>
      <w:r>
        <w:rPr>
          <w:rFonts w:ascii="Open Sans Light"/>
          <w:b w:val="0"/>
          <w:color w:val="303537"/>
          <w:spacing w:val="-17"/>
          <w:w w:val="105"/>
        </w:rPr>
        <w:t> </w:t>
      </w:r>
      <w:r>
        <w:rPr>
          <w:rFonts w:ascii="Open Sans Light"/>
          <w:b w:val="0"/>
          <w:color w:val="303537"/>
          <w:w w:val="105"/>
        </w:rPr>
        <w:t>in</w:t>
      </w:r>
      <w:r>
        <w:rPr>
          <w:rFonts w:ascii="Open Sans Light"/>
          <w:b w:val="0"/>
          <w:color w:val="303537"/>
          <w:spacing w:val="-13"/>
          <w:w w:val="105"/>
        </w:rPr>
        <w:t> </w:t>
      </w:r>
      <w:r>
        <w:rPr>
          <w:rFonts w:ascii="Open Sans Light"/>
          <w:b w:val="0"/>
          <w:color w:val="303537"/>
          <w:w w:val="105"/>
        </w:rPr>
        <w:t>accordance</w:t>
      </w:r>
      <w:r>
        <w:rPr>
          <w:rFonts w:ascii="Open Sans Light"/>
          <w:b w:val="0"/>
          <w:color w:val="303537"/>
          <w:spacing w:val="-18"/>
          <w:w w:val="105"/>
        </w:rPr>
        <w:t> </w:t>
      </w:r>
      <w:r>
        <w:rPr>
          <w:rFonts w:ascii="Open Sans Light"/>
          <w:b w:val="0"/>
          <w:color w:val="303537"/>
          <w:spacing w:val="-3"/>
          <w:w w:val="105"/>
        </w:rPr>
        <w:t>with</w:t>
      </w:r>
      <w:r>
        <w:rPr>
          <w:rFonts w:ascii="Open Sans Light"/>
          <w:b w:val="0"/>
          <w:color w:val="303537"/>
          <w:spacing w:val="-12"/>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w w:val="105"/>
        </w:rPr>
        <w:t>standards</w:t>
      </w:r>
      <w:r>
        <w:rPr>
          <w:rFonts w:ascii="Open Sans Light"/>
          <w:b w:val="0"/>
          <w:color w:val="303537"/>
          <w:spacing w:val="-18"/>
          <w:w w:val="105"/>
        </w:rPr>
        <w:t> </w:t>
      </w:r>
      <w:r>
        <w:rPr>
          <w:rFonts w:ascii="Open Sans Light"/>
          <w:b w:val="0"/>
          <w:color w:val="303537"/>
          <w:spacing w:val="2"/>
          <w:w w:val="105"/>
        </w:rPr>
        <w:t>of</w:t>
      </w:r>
      <w:r>
        <w:rPr>
          <w:rFonts w:ascii="Open Sans Light"/>
          <w:b w:val="0"/>
          <w:color w:val="303537"/>
          <w:spacing w:val="-15"/>
          <w:w w:val="105"/>
        </w:rPr>
        <w:t> </w:t>
      </w:r>
      <w:r>
        <w:rPr>
          <w:rFonts w:ascii="Open Sans Light"/>
          <w:b w:val="0"/>
          <w:color w:val="303537"/>
          <w:w w:val="105"/>
        </w:rPr>
        <w:t>practice</w:t>
      </w:r>
      <w:r>
        <w:rPr>
          <w:rFonts w:ascii="Open Sans Light"/>
          <w:b w:val="0"/>
          <w:color w:val="303537"/>
          <w:spacing w:val="-18"/>
          <w:w w:val="105"/>
        </w:rPr>
        <w:t> </w:t>
      </w:r>
      <w:r>
        <w:rPr>
          <w:rFonts w:ascii="Open Sans Light"/>
          <w:b w:val="0"/>
          <w:color w:val="303537"/>
          <w:spacing w:val="2"/>
          <w:w w:val="105"/>
        </w:rPr>
        <w:t>of</w:t>
      </w:r>
      <w:r>
        <w:rPr>
          <w:rFonts w:ascii="Open Sans Light"/>
          <w:b w:val="0"/>
          <w:color w:val="303537"/>
          <w:spacing w:val="-15"/>
          <w:w w:val="105"/>
        </w:rPr>
        <w:t> </w:t>
      </w:r>
      <w:r>
        <w:rPr>
          <w:rFonts w:ascii="Open Sans Light"/>
          <w:b w:val="0"/>
          <w:color w:val="303537"/>
          <w:w w:val="105"/>
        </w:rPr>
        <w:t>the profession)</w:t>
      </w:r>
    </w:p>
    <w:p>
      <w:pPr>
        <w:pStyle w:val="BodyText"/>
        <w:spacing w:before="211"/>
        <w:ind w:left="1305"/>
        <w:rPr>
          <w:rFonts w:ascii="Open Sans Light"/>
          <w:b w:val="0"/>
        </w:rPr>
      </w:pPr>
      <w:r>
        <w:rPr/>
        <w:pict>
          <v:shape style="position:absolute;margin-left:92.25pt;margin-top:15.454053pt;width:3.75pt;height:3.75pt;mso-position-horizontal-relative:page;mso-position-vertical-relative:paragraph;z-index:15862272" coordorigin="1845,309" coordsize="75,75" path="m1893,384l1872,384,1863,380,1849,366,1845,357,1845,336,1849,327,1863,313,1872,309,1893,309,1902,313,1916,327,1920,336,1920,347,1920,357,1916,366,1902,380,1893,384xe" filled="true" fillcolor="#303537" stroked="false">
            <v:path arrowok="t"/>
            <v:fill type="solid"/>
            <w10:wrap type="none"/>
          </v:shape>
        </w:pict>
      </w:r>
      <w:r>
        <w:rPr>
          <w:rFonts w:ascii="Open Sans Light"/>
          <w:b w:val="0"/>
          <w:color w:val="303537"/>
          <w:w w:val="105"/>
        </w:rPr>
        <w:t>paragraph 27 (falsifying a record);</w:t>
      </w:r>
    </w:p>
    <w:p>
      <w:pPr>
        <w:spacing w:line="240" w:lineRule="auto" w:before="4"/>
        <w:rPr>
          <w:b w:val="0"/>
          <w:sz w:val="17"/>
        </w:rPr>
      </w:pPr>
    </w:p>
    <w:p>
      <w:pPr>
        <w:pStyle w:val="BodyText"/>
        <w:spacing w:line="264" w:lineRule="auto"/>
        <w:ind w:left="1305" w:right="741"/>
        <w:rPr>
          <w:rFonts w:ascii="Open Sans Light"/>
          <w:b w:val="0"/>
        </w:rPr>
      </w:pPr>
      <w:r>
        <w:rPr/>
        <w:pict>
          <v:shape style="position:absolute;margin-left:92.25pt;margin-top:4.904053pt;width:3.75pt;height:3.75pt;mso-position-horizontal-relative:page;mso-position-vertical-relative:paragraph;z-index:15862784" coordorigin="1845,98" coordsize="75,75" path="m1883,173l1872,173,1863,169,1849,155,1845,146,1845,125,1849,116,1863,102,1872,98,1893,98,1902,102,1916,116,1920,125,1920,136,1920,146,1916,155,1902,169,1893,173,1883,173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2"/>
          <w:w w:val="105"/>
        </w:rPr>
        <w:t> </w:t>
      </w:r>
      <w:r>
        <w:rPr>
          <w:rFonts w:ascii="Open Sans Light"/>
          <w:b w:val="0"/>
          <w:color w:val="303537"/>
          <w:spacing w:val="-4"/>
          <w:w w:val="105"/>
        </w:rPr>
        <w:t>28</w:t>
      </w:r>
      <w:r>
        <w:rPr>
          <w:rFonts w:ascii="Open Sans Light"/>
          <w:b w:val="0"/>
          <w:color w:val="303537"/>
          <w:spacing w:val="-21"/>
          <w:w w:val="105"/>
        </w:rPr>
        <w:t> </w:t>
      </w:r>
      <w:r>
        <w:rPr>
          <w:rFonts w:ascii="Open Sans Light"/>
          <w:b w:val="0"/>
          <w:color w:val="303537"/>
          <w:w w:val="105"/>
        </w:rPr>
        <w:t>(signing</w:t>
      </w:r>
      <w:r>
        <w:rPr>
          <w:rFonts w:ascii="Open Sans Light"/>
          <w:b w:val="0"/>
          <w:color w:val="303537"/>
          <w:spacing w:val="-13"/>
          <w:w w:val="105"/>
        </w:rPr>
        <w:t> </w:t>
      </w:r>
      <w:r>
        <w:rPr>
          <w:rFonts w:ascii="Open Sans Light"/>
          <w:b w:val="0"/>
          <w:color w:val="303537"/>
          <w:spacing w:val="2"/>
          <w:w w:val="105"/>
        </w:rPr>
        <w:t>or</w:t>
      </w:r>
      <w:r>
        <w:rPr>
          <w:rFonts w:ascii="Open Sans Light"/>
          <w:b w:val="0"/>
          <w:color w:val="303537"/>
          <w:spacing w:val="-17"/>
          <w:w w:val="105"/>
        </w:rPr>
        <w:t> </w:t>
      </w:r>
      <w:r>
        <w:rPr>
          <w:rFonts w:ascii="Open Sans Light"/>
          <w:b w:val="0"/>
          <w:color w:val="303537"/>
          <w:w w:val="105"/>
        </w:rPr>
        <w:t>issuing</w:t>
      </w:r>
      <w:r>
        <w:rPr>
          <w:rFonts w:ascii="Open Sans Light"/>
          <w:b w:val="0"/>
          <w:color w:val="303537"/>
          <w:spacing w:val="-13"/>
          <w:w w:val="105"/>
        </w:rPr>
        <w:t> </w:t>
      </w:r>
      <w:r>
        <w:rPr>
          <w:rFonts w:ascii="Open Sans Light"/>
          <w:b w:val="0"/>
          <w:color w:val="303537"/>
          <w:w w:val="105"/>
        </w:rPr>
        <w:t>a</w:t>
      </w:r>
      <w:r>
        <w:rPr>
          <w:rFonts w:ascii="Open Sans Light"/>
          <w:b w:val="0"/>
          <w:color w:val="303537"/>
          <w:spacing w:val="-14"/>
          <w:w w:val="105"/>
        </w:rPr>
        <w:t> </w:t>
      </w:r>
      <w:r>
        <w:rPr>
          <w:rFonts w:ascii="Open Sans Light"/>
          <w:b w:val="0"/>
          <w:color w:val="303537"/>
          <w:w w:val="105"/>
        </w:rPr>
        <w:t>document</w:t>
      </w:r>
      <w:r>
        <w:rPr>
          <w:rFonts w:ascii="Open Sans Light"/>
          <w:b w:val="0"/>
          <w:color w:val="303537"/>
          <w:spacing w:val="-20"/>
          <w:w w:val="105"/>
        </w:rPr>
        <w:t> </w:t>
      </w:r>
      <w:r>
        <w:rPr>
          <w:rFonts w:ascii="Open Sans Light"/>
          <w:b w:val="0"/>
          <w:color w:val="303537"/>
          <w:w w:val="105"/>
        </w:rPr>
        <w:t>containing</w:t>
      </w:r>
      <w:r>
        <w:rPr>
          <w:rFonts w:ascii="Open Sans Light"/>
          <w:b w:val="0"/>
          <w:color w:val="303537"/>
          <w:spacing w:val="-13"/>
          <w:w w:val="105"/>
        </w:rPr>
        <w:t> </w:t>
      </w:r>
      <w:r>
        <w:rPr>
          <w:rFonts w:ascii="Open Sans Light"/>
          <w:b w:val="0"/>
          <w:color w:val="303537"/>
          <w:w w:val="105"/>
        </w:rPr>
        <w:t>a</w:t>
      </w:r>
      <w:r>
        <w:rPr>
          <w:rFonts w:ascii="Open Sans Light"/>
          <w:b w:val="0"/>
          <w:color w:val="303537"/>
          <w:spacing w:val="-15"/>
          <w:w w:val="105"/>
        </w:rPr>
        <w:t> </w:t>
      </w:r>
      <w:r>
        <w:rPr>
          <w:rFonts w:ascii="Open Sans Light"/>
          <w:b w:val="0"/>
          <w:color w:val="303537"/>
          <w:spacing w:val="-3"/>
          <w:w w:val="105"/>
        </w:rPr>
        <w:t>statement</w:t>
      </w:r>
      <w:r>
        <w:rPr>
          <w:rFonts w:ascii="Open Sans Light"/>
          <w:b w:val="0"/>
          <w:color w:val="303537"/>
          <w:spacing w:val="-19"/>
          <w:w w:val="105"/>
        </w:rPr>
        <w:t> </w:t>
      </w:r>
      <w:r>
        <w:rPr>
          <w:rFonts w:ascii="Open Sans Light"/>
          <w:b w:val="0"/>
          <w:color w:val="303537"/>
          <w:w w:val="105"/>
        </w:rPr>
        <w:t>that</w:t>
      </w:r>
      <w:r>
        <w:rPr>
          <w:rFonts w:ascii="Open Sans Light"/>
          <w:b w:val="0"/>
          <w:color w:val="303537"/>
          <w:spacing w:val="-20"/>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spacing w:val="-4"/>
          <w:w w:val="105"/>
        </w:rPr>
        <w:t>member</w:t>
      </w:r>
      <w:r>
        <w:rPr>
          <w:rFonts w:ascii="Open Sans Light"/>
          <w:b w:val="0"/>
          <w:color w:val="303537"/>
          <w:spacing w:val="-16"/>
          <w:w w:val="105"/>
        </w:rPr>
        <w:t> </w:t>
      </w:r>
      <w:r>
        <w:rPr>
          <w:rFonts w:ascii="Open Sans Light"/>
          <w:b w:val="0"/>
          <w:color w:val="303537"/>
          <w:w w:val="105"/>
        </w:rPr>
        <w:t>knows</w:t>
      </w:r>
      <w:r>
        <w:rPr>
          <w:rFonts w:ascii="Open Sans Light"/>
          <w:b w:val="0"/>
          <w:color w:val="303537"/>
          <w:spacing w:val="-17"/>
          <w:w w:val="105"/>
        </w:rPr>
        <w:t> </w:t>
      </w:r>
      <w:r>
        <w:rPr>
          <w:rFonts w:ascii="Open Sans Light"/>
          <w:b w:val="0"/>
          <w:color w:val="303537"/>
          <w:spacing w:val="2"/>
          <w:w w:val="105"/>
        </w:rPr>
        <w:t>or </w:t>
      </w:r>
      <w:r>
        <w:rPr>
          <w:rFonts w:ascii="Open Sans Light"/>
          <w:b w:val="0"/>
          <w:color w:val="303537"/>
          <w:spacing w:val="3"/>
          <w:w w:val="105"/>
        </w:rPr>
        <w:t>ought</w:t>
      </w:r>
      <w:r>
        <w:rPr>
          <w:rFonts w:ascii="Open Sans Light"/>
          <w:b w:val="0"/>
          <w:color w:val="303537"/>
          <w:spacing w:val="-14"/>
          <w:w w:val="105"/>
        </w:rPr>
        <w:t> </w:t>
      </w:r>
      <w:r>
        <w:rPr>
          <w:rFonts w:ascii="Open Sans Light"/>
          <w:b w:val="0"/>
          <w:color w:val="303537"/>
          <w:spacing w:val="-3"/>
          <w:w w:val="105"/>
        </w:rPr>
        <w:t>to </w:t>
      </w:r>
      <w:r>
        <w:rPr>
          <w:rFonts w:ascii="Open Sans Light"/>
          <w:b w:val="0"/>
          <w:color w:val="303537"/>
          <w:w w:val="105"/>
        </w:rPr>
        <w:t>know</w:t>
      </w:r>
      <w:r>
        <w:rPr>
          <w:rFonts w:ascii="Open Sans Light"/>
          <w:b w:val="0"/>
          <w:color w:val="303537"/>
          <w:spacing w:val="-15"/>
          <w:w w:val="105"/>
        </w:rPr>
        <w:t> </w:t>
      </w:r>
      <w:r>
        <w:rPr>
          <w:rFonts w:ascii="Open Sans Light"/>
          <w:b w:val="0"/>
          <w:color w:val="303537"/>
          <w:w w:val="105"/>
        </w:rPr>
        <w:t>contains</w:t>
      </w:r>
      <w:r>
        <w:rPr>
          <w:rFonts w:ascii="Open Sans Light"/>
          <w:b w:val="0"/>
          <w:color w:val="303537"/>
          <w:spacing w:val="-10"/>
          <w:w w:val="105"/>
        </w:rPr>
        <w:t> </w:t>
      </w:r>
      <w:r>
        <w:rPr>
          <w:rFonts w:ascii="Open Sans Light"/>
          <w:b w:val="0"/>
          <w:color w:val="303537"/>
          <w:w w:val="105"/>
        </w:rPr>
        <w:t>a</w:t>
      </w:r>
      <w:r>
        <w:rPr>
          <w:rFonts w:ascii="Open Sans Light"/>
          <w:b w:val="0"/>
          <w:color w:val="303537"/>
          <w:spacing w:val="-7"/>
          <w:w w:val="105"/>
        </w:rPr>
        <w:t> </w:t>
      </w:r>
      <w:r>
        <w:rPr>
          <w:rFonts w:ascii="Open Sans Light"/>
          <w:b w:val="0"/>
          <w:color w:val="303537"/>
          <w:w w:val="105"/>
        </w:rPr>
        <w:t>false</w:t>
      </w:r>
      <w:r>
        <w:rPr>
          <w:rFonts w:ascii="Open Sans Light"/>
          <w:b w:val="0"/>
          <w:color w:val="303537"/>
          <w:spacing w:val="-10"/>
          <w:w w:val="105"/>
        </w:rPr>
        <w:t> </w:t>
      </w:r>
      <w:r>
        <w:rPr>
          <w:rFonts w:ascii="Open Sans Light"/>
          <w:b w:val="0"/>
          <w:color w:val="303537"/>
          <w:spacing w:val="2"/>
          <w:w w:val="105"/>
        </w:rPr>
        <w:t>or</w:t>
      </w:r>
      <w:r>
        <w:rPr>
          <w:rFonts w:ascii="Open Sans Light"/>
          <w:b w:val="0"/>
          <w:color w:val="303537"/>
          <w:spacing w:val="-10"/>
          <w:w w:val="105"/>
        </w:rPr>
        <w:t> </w:t>
      </w:r>
      <w:r>
        <w:rPr>
          <w:rFonts w:ascii="Open Sans Light"/>
          <w:b w:val="0"/>
          <w:color w:val="303537"/>
          <w:w w:val="105"/>
        </w:rPr>
        <w:t>misleading</w:t>
      </w:r>
      <w:r>
        <w:rPr>
          <w:rFonts w:ascii="Open Sans Light"/>
          <w:b w:val="0"/>
          <w:color w:val="303537"/>
          <w:spacing w:val="-6"/>
          <w:w w:val="105"/>
        </w:rPr>
        <w:t> </w:t>
      </w:r>
      <w:r>
        <w:rPr>
          <w:rFonts w:ascii="Open Sans Light"/>
          <w:b w:val="0"/>
          <w:color w:val="303537"/>
          <w:w w:val="105"/>
        </w:rPr>
        <w:t>statement);</w:t>
      </w:r>
    </w:p>
    <w:p>
      <w:pPr>
        <w:pStyle w:val="BodyText"/>
        <w:spacing w:line="264" w:lineRule="auto" w:before="211"/>
        <w:ind w:left="1305" w:right="741"/>
        <w:rPr>
          <w:rFonts w:ascii="Open Sans Light"/>
          <w:b w:val="0"/>
        </w:rPr>
      </w:pPr>
      <w:r>
        <w:rPr/>
        <w:pict>
          <v:shape style="position:absolute;margin-left:92.25pt;margin-top:15.454053pt;width:3.75pt;height:3.75pt;mso-position-horizontal-relative:page;mso-position-vertical-relative:paragraph;z-index:15863296" coordorigin="1845,309" coordsize="75,75" path="m1883,384l1872,384,1863,380,1849,366,1845,357,1845,336,1849,327,1863,313,1872,309,1893,309,1902,313,1916,327,1920,336,1920,347,1920,357,1916,366,1902,380,1893,384,1883,384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4"/>
          <w:w w:val="105"/>
        </w:rPr>
        <w:t> </w:t>
      </w:r>
      <w:r>
        <w:rPr>
          <w:rFonts w:ascii="Open Sans Light"/>
          <w:b w:val="0"/>
          <w:color w:val="303537"/>
          <w:spacing w:val="-4"/>
          <w:w w:val="105"/>
        </w:rPr>
        <w:t>32</w:t>
      </w:r>
      <w:r>
        <w:rPr>
          <w:rFonts w:ascii="Open Sans Light"/>
          <w:b w:val="0"/>
          <w:color w:val="303537"/>
          <w:spacing w:val="-22"/>
          <w:w w:val="105"/>
        </w:rPr>
        <w:t> </w:t>
      </w:r>
      <w:r>
        <w:rPr>
          <w:rFonts w:ascii="Open Sans Light"/>
          <w:b w:val="0"/>
          <w:color w:val="303537"/>
          <w:w w:val="105"/>
        </w:rPr>
        <w:t>(submitting</w:t>
      </w:r>
      <w:r>
        <w:rPr>
          <w:rFonts w:ascii="Open Sans Light"/>
          <w:b w:val="0"/>
          <w:color w:val="303537"/>
          <w:spacing w:val="-15"/>
          <w:w w:val="105"/>
        </w:rPr>
        <w:t> </w:t>
      </w:r>
      <w:r>
        <w:rPr>
          <w:rFonts w:ascii="Open Sans Light"/>
          <w:b w:val="0"/>
          <w:color w:val="303537"/>
          <w:w w:val="105"/>
        </w:rPr>
        <w:t>an</w:t>
      </w:r>
      <w:r>
        <w:rPr>
          <w:rFonts w:ascii="Open Sans Light"/>
          <w:b w:val="0"/>
          <w:color w:val="303537"/>
          <w:spacing w:val="-14"/>
          <w:w w:val="105"/>
        </w:rPr>
        <w:t> </w:t>
      </w:r>
      <w:r>
        <w:rPr>
          <w:rFonts w:ascii="Open Sans Light"/>
          <w:b w:val="0"/>
          <w:color w:val="303537"/>
          <w:w w:val="105"/>
        </w:rPr>
        <w:t>account</w:t>
      </w:r>
      <w:r>
        <w:rPr>
          <w:rFonts w:ascii="Open Sans Light"/>
          <w:b w:val="0"/>
          <w:color w:val="303537"/>
          <w:spacing w:val="-21"/>
          <w:w w:val="105"/>
        </w:rPr>
        <w:t> </w:t>
      </w:r>
      <w:r>
        <w:rPr>
          <w:rFonts w:ascii="Open Sans Light"/>
          <w:b w:val="0"/>
          <w:color w:val="303537"/>
          <w:spacing w:val="2"/>
          <w:w w:val="105"/>
        </w:rPr>
        <w:t>or</w:t>
      </w:r>
      <w:r>
        <w:rPr>
          <w:rFonts w:ascii="Open Sans Light"/>
          <w:b w:val="0"/>
          <w:color w:val="303537"/>
          <w:spacing w:val="-18"/>
          <w:w w:val="105"/>
        </w:rPr>
        <w:t> </w:t>
      </w:r>
      <w:r>
        <w:rPr>
          <w:rFonts w:ascii="Open Sans Light"/>
          <w:b w:val="0"/>
          <w:color w:val="303537"/>
          <w:w w:val="105"/>
        </w:rPr>
        <w:t>charge</w:t>
      </w:r>
      <w:r>
        <w:rPr>
          <w:rFonts w:ascii="Open Sans Light"/>
          <w:b w:val="0"/>
          <w:color w:val="303537"/>
          <w:spacing w:val="-19"/>
          <w:w w:val="105"/>
        </w:rPr>
        <w:t> </w:t>
      </w:r>
      <w:r>
        <w:rPr>
          <w:rFonts w:ascii="Open Sans Light"/>
          <w:b w:val="0"/>
          <w:color w:val="303537"/>
          <w:w w:val="105"/>
        </w:rPr>
        <w:t>for</w:t>
      </w:r>
      <w:r>
        <w:rPr>
          <w:rFonts w:ascii="Open Sans Light"/>
          <w:b w:val="0"/>
          <w:color w:val="303537"/>
          <w:spacing w:val="-19"/>
          <w:w w:val="105"/>
        </w:rPr>
        <w:t> </w:t>
      </w:r>
      <w:r>
        <w:rPr>
          <w:rFonts w:ascii="Open Sans Light"/>
          <w:b w:val="0"/>
          <w:color w:val="303537"/>
          <w:w w:val="105"/>
        </w:rPr>
        <w:t>services</w:t>
      </w:r>
      <w:r>
        <w:rPr>
          <w:rFonts w:ascii="Open Sans Light"/>
          <w:b w:val="0"/>
          <w:color w:val="303537"/>
          <w:spacing w:val="-18"/>
          <w:w w:val="105"/>
        </w:rPr>
        <w:t> </w:t>
      </w:r>
      <w:r>
        <w:rPr>
          <w:rFonts w:ascii="Open Sans Light"/>
          <w:b w:val="0"/>
          <w:color w:val="303537"/>
          <w:w w:val="105"/>
        </w:rPr>
        <w:t>that</w:t>
      </w:r>
      <w:r>
        <w:rPr>
          <w:rFonts w:ascii="Open Sans Light"/>
          <w:b w:val="0"/>
          <w:color w:val="303537"/>
          <w:spacing w:val="-21"/>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spacing w:val="-4"/>
          <w:w w:val="105"/>
        </w:rPr>
        <w:t>member</w:t>
      </w:r>
      <w:r>
        <w:rPr>
          <w:rFonts w:ascii="Open Sans Light"/>
          <w:b w:val="0"/>
          <w:color w:val="303537"/>
          <w:spacing w:val="-18"/>
          <w:w w:val="105"/>
        </w:rPr>
        <w:t> </w:t>
      </w:r>
      <w:r>
        <w:rPr>
          <w:rFonts w:ascii="Open Sans Light"/>
          <w:b w:val="0"/>
          <w:color w:val="303537"/>
          <w:w w:val="105"/>
        </w:rPr>
        <w:t>knows</w:t>
      </w:r>
      <w:r>
        <w:rPr>
          <w:rFonts w:ascii="Open Sans Light"/>
          <w:b w:val="0"/>
          <w:color w:val="303537"/>
          <w:spacing w:val="-19"/>
          <w:w w:val="105"/>
        </w:rPr>
        <w:t> </w:t>
      </w:r>
      <w:r>
        <w:rPr>
          <w:rFonts w:ascii="Open Sans Light"/>
          <w:b w:val="0"/>
          <w:color w:val="303537"/>
          <w:spacing w:val="2"/>
          <w:w w:val="105"/>
        </w:rPr>
        <w:t>or</w:t>
      </w:r>
      <w:r>
        <w:rPr>
          <w:rFonts w:ascii="Open Sans Light"/>
          <w:b w:val="0"/>
          <w:color w:val="303537"/>
          <w:spacing w:val="-18"/>
          <w:w w:val="105"/>
        </w:rPr>
        <w:t> </w:t>
      </w:r>
      <w:r>
        <w:rPr>
          <w:rFonts w:ascii="Open Sans Light"/>
          <w:b w:val="0"/>
          <w:color w:val="303537"/>
          <w:spacing w:val="3"/>
          <w:w w:val="105"/>
        </w:rPr>
        <w:t>ought</w:t>
      </w:r>
      <w:r>
        <w:rPr>
          <w:rFonts w:ascii="Open Sans Light"/>
          <w:b w:val="0"/>
          <w:color w:val="303537"/>
          <w:spacing w:val="-21"/>
          <w:w w:val="105"/>
        </w:rPr>
        <w:t> </w:t>
      </w:r>
      <w:r>
        <w:rPr>
          <w:rFonts w:ascii="Open Sans Light"/>
          <w:b w:val="0"/>
          <w:color w:val="303537"/>
          <w:spacing w:val="-3"/>
          <w:w w:val="105"/>
        </w:rPr>
        <w:t>to </w:t>
      </w:r>
      <w:r>
        <w:rPr>
          <w:rFonts w:ascii="Open Sans Light"/>
          <w:b w:val="0"/>
          <w:color w:val="303537"/>
          <w:w w:val="105"/>
        </w:rPr>
        <w:t>know</w:t>
      </w:r>
      <w:r>
        <w:rPr>
          <w:rFonts w:ascii="Open Sans Light"/>
          <w:b w:val="0"/>
          <w:color w:val="303537"/>
          <w:spacing w:val="-14"/>
          <w:w w:val="105"/>
        </w:rPr>
        <w:t> </w:t>
      </w:r>
      <w:r>
        <w:rPr>
          <w:rFonts w:ascii="Open Sans Light"/>
          <w:b w:val="0"/>
          <w:color w:val="303537"/>
          <w:w w:val="105"/>
        </w:rPr>
        <w:t>is</w:t>
      </w:r>
      <w:r>
        <w:rPr>
          <w:rFonts w:ascii="Open Sans Light"/>
          <w:b w:val="0"/>
          <w:color w:val="303537"/>
          <w:spacing w:val="-9"/>
          <w:w w:val="105"/>
        </w:rPr>
        <w:t> </w:t>
      </w:r>
      <w:r>
        <w:rPr>
          <w:rFonts w:ascii="Open Sans Light"/>
          <w:b w:val="0"/>
          <w:color w:val="303537"/>
          <w:w w:val="105"/>
        </w:rPr>
        <w:t>false</w:t>
      </w:r>
      <w:r>
        <w:rPr>
          <w:rFonts w:ascii="Open Sans Light"/>
          <w:b w:val="0"/>
          <w:color w:val="303537"/>
          <w:spacing w:val="-10"/>
          <w:w w:val="105"/>
        </w:rPr>
        <w:t> </w:t>
      </w:r>
      <w:r>
        <w:rPr>
          <w:rFonts w:ascii="Open Sans Light"/>
          <w:b w:val="0"/>
          <w:color w:val="303537"/>
          <w:spacing w:val="2"/>
          <w:w w:val="105"/>
        </w:rPr>
        <w:t>or</w:t>
      </w:r>
      <w:r>
        <w:rPr>
          <w:rFonts w:ascii="Open Sans Light"/>
          <w:b w:val="0"/>
          <w:color w:val="303537"/>
          <w:spacing w:val="-9"/>
          <w:w w:val="105"/>
        </w:rPr>
        <w:t> </w:t>
      </w:r>
      <w:r>
        <w:rPr>
          <w:rFonts w:ascii="Open Sans Light"/>
          <w:b w:val="0"/>
          <w:color w:val="303537"/>
          <w:w w:val="105"/>
        </w:rPr>
        <w:t>misleading);</w:t>
      </w:r>
      <w:r>
        <w:rPr>
          <w:rFonts w:ascii="Open Sans Light"/>
          <w:b w:val="0"/>
          <w:color w:val="303537"/>
          <w:spacing w:val="-8"/>
          <w:w w:val="105"/>
        </w:rPr>
        <w:t> </w:t>
      </w:r>
      <w:r>
        <w:rPr>
          <w:rFonts w:ascii="Open Sans Light"/>
          <w:b w:val="0"/>
          <w:color w:val="303537"/>
          <w:w w:val="105"/>
        </w:rPr>
        <w:t>and</w:t>
      </w:r>
    </w:p>
    <w:p>
      <w:pPr>
        <w:pStyle w:val="BodyText"/>
        <w:spacing w:line="264" w:lineRule="auto" w:before="211"/>
        <w:ind w:left="1305" w:right="741"/>
        <w:rPr>
          <w:rFonts w:ascii="Open Sans Light" w:hAnsi="Open Sans Light"/>
          <w:b w:val="0"/>
        </w:rPr>
      </w:pPr>
      <w:r>
        <w:rPr/>
        <w:pict>
          <v:shape style="position:absolute;margin-left:92.25pt;margin-top:15.454053pt;width:3.75pt;height:3.75pt;mso-position-horizontal-relative:page;mso-position-vertical-relative:paragraph;z-index:15863808" coordorigin="1845,309" coordsize="75,75" path="m1893,384l1872,384,1863,380,1849,366,1845,357,1845,336,1849,327,1863,313,1872,309,1893,309,1902,313,1916,327,1920,336,1920,347,1920,357,1916,366,1902,380,1893,384xe" filled="true" fillcolor="#303537" stroked="false">
            <v:path arrowok="t"/>
            <v:fill type="solid"/>
            <w10:wrap type="none"/>
          </v:shape>
        </w:pict>
      </w:r>
      <w:r>
        <w:rPr>
          <w:rFonts w:ascii="Open Sans Light" w:hAnsi="Open Sans Light"/>
          <w:b w:val="0"/>
          <w:color w:val="303537"/>
          <w:w w:val="105"/>
        </w:rPr>
        <w:t>paragraph</w:t>
      </w:r>
      <w:r>
        <w:rPr>
          <w:rFonts w:ascii="Open Sans Light" w:hAnsi="Open Sans Light"/>
          <w:b w:val="0"/>
          <w:color w:val="303537"/>
          <w:spacing w:val="-14"/>
          <w:w w:val="105"/>
        </w:rPr>
        <w:t> </w:t>
      </w:r>
      <w:r>
        <w:rPr>
          <w:rFonts w:ascii="Open Sans Light" w:hAnsi="Open Sans Light"/>
          <w:b w:val="0"/>
          <w:color w:val="303537"/>
          <w:spacing w:val="-4"/>
          <w:w w:val="105"/>
        </w:rPr>
        <w:t>33</w:t>
      </w:r>
      <w:r>
        <w:rPr>
          <w:rFonts w:ascii="Open Sans Light" w:hAnsi="Open Sans Light"/>
          <w:b w:val="0"/>
          <w:color w:val="303537"/>
          <w:spacing w:val="-22"/>
          <w:w w:val="105"/>
        </w:rPr>
        <w:t> </w:t>
      </w:r>
      <w:r>
        <w:rPr>
          <w:rFonts w:ascii="Open Sans Light" w:hAnsi="Open Sans Light"/>
          <w:b w:val="0"/>
          <w:color w:val="303537"/>
          <w:w w:val="105"/>
        </w:rPr>
        <w:t>(failing</w:t>
      </w:r>
      <w:r>
        <w:rPr>
          <w:rFonts w:ascii="Open Sans Light" w:hAnsi="Open Sans Light"/>
          <w:b w:val="0"/>
          <w:color w:val="303537"/>
          <w:spacing w:val="-15"/>
          <w:w w:val="105"/>
        </w:rPr>
        <w:t> </w:t>
      </w:r>
      <w:r>
        <w:rPr>
          <w:rFonts w:ascii="Open Sans Light" w:hAnsi="Open Sans Light"/>
          <w:b w:val="0"/>
          <w:color w:val="303537"/>
          <w:spacing w:val="-3"/>
          <w:w w:val="105"/>
        </w:rPr>
        <w:t>to</w:t>
      </w:r>
      <w:r>
        <w:rPr>
          <w:rFonts w:ascii="Open Sans Light" w:hAnsi="Open Sans Light"/>
          <w:b w:val="0"/>
          <w:color w:val="303537"/>
          <w:spacing w:val="-12"/>
          <w:w w:val="105"/>
        </w:rPr>
        <w:t> </w:t>
      </w:r>
      <w:r>
        <w:rPr>
          <w:rFonts w:ascii="Open Sans Light" w:hAnsi="Open Sans Light"/>
          <w:b w:val="0"/>
          <w:color w:val="303537"/>
          <w:spacing w:val="-3"/>
          <w:w w:val="105"/>
        </w:rPr>
        <w:t>take</w:t>
      </w:r>
      <w:r>
        <w:rPr>
          <w:rFonts w:ascii="Open Sans Light" w:hAnsi="Open Sans Light"/>
          <w:b w:val="0"/>
          <w:color w:val="303537"/>
          <w:spacing w:val="-19"/>
          <w:w w:val="105"/>
        </w:rPr>
        <w:t> </w:t>
      </w:r>
      <w:r>
        <w:rPr>
          <w:rFonts w:ascii="Open Sans Light" w:hAnsi="Open Sans Light"/>
          <w:b w:val="0"/>
          <w:color w:val="303537"/>
          <w:w w:val="105"/>
        </w:rPr>
        <w:t>reasonable</w:t>
      </w:r>
      <w:r>
        <w:rPr>
          <w:rFonts w:ascii="Open Sans Light" w:hAnsi="Open Sans Light"/>
          <w:b w:val="0"/>
          <w:color w:val="303537"/>
          <w:spacing w:val="-19"/>
          <w:w w:val="105"/>
        </w:rPr>
        <w:t> </w:t>
      </w:r>
      <w:r>
        <w:rPr>
          <w:rFonts w:ascii="Open Sans Light" w:hAnsi="Open Sans Light"/>
          <w:b w:val="0"/>
          <w:color w:val="303537"/>
          <w:w w:val="105"/>
        </w:rPr>
        <w:t>steps</w:t>
      </w:r>
      <w:r>
        <w:rPr>
          <w:rFonts w:ascii="Open Sans Light" w:hAnsi="Open Sans Light"/>
          <w:b w:val="0"/>
          <w:color w:val="303537"/>
          <w:spacing w:val="-18"/>
          <w:w w:val="105"/>
        </w:rPr>
        <w:t> </w:t>
      </w:r>
      <w:r>
        <w:rPr>
          <w:rFonts w:ascii="Open Sans Light" w:hAnsi="Open Sans Light"/>
          <w:b w:val="0"/>
          <w:color w:val="303537"/>
          <w:spacing w:val="-3"/>
          <w:w w:val="105"/>
        </w:rPr>
        <w:t>to</w:t>
      </w:r>
      <w:r>
        <w:rPr>
          <w:rFonts w:ascii="Open Sans Light" w:hAnsi="Open Sans Light"/>
          <w:b w:val="0"/>
          <w:color w:val="303537"/>
          <w:spacing w:val="-12"/>
          <w:w w:val="105"/>
        </w:rPr>
        <w:t> </w:t>
      </w:r>
      <w:r>
        <w:rPr>
          <w:rFonts w:ascii="Open Sans Light" w:hAnsi="Open Sans Light"/>
          <w:b w:val="0"/>
          <w:color w:val="303537"/>
          <w:w w:val="105"/>
        </w:rPr>
        <w:t>ensure</w:t>
      </w:r>
      <w:r>
        <w:rPr>
          <w:rFonts w:ascii="Open Sans Light" w:hAnsi="Open Sans Light"/>
          <w:b w:val="0"/>
          <w:color w:val="303537"/>
          <w:spacing w:val="-19"/>
          <w:w w:val="105"/>
        </w:rPr>
        <w:t> </w:t>
      </w:r>
      <w:r>
        <w:rPr>
          <w:rFonts w:ascii="Open Sans Light" w:hAnsi="Open Sans Light"/>
          <w:b w:val="0"/>
          <w:color w:val="303537"/>
          <w:w w:val="105"/>
        </w:rPr>
        <w:t>that</w:t>
      </w:r>
      <w:r>
        <w:rPr>
          <w:rFonts w:ascii="Open Sans Light" w:hAnsi="Open Sans Light"/>
          <w:b w:val="0"/>
          <w:color w:val="303537"/>
          <w:spacing w:val="-21"/>
          <w:w w:val="105"/>
        </w:rPr>
        <w:t> </w:t>
      </w:r>
      <w:r>
        <w:rPr>
          <w:rFonts w:ascii="Open Sans Light" w:hAnsi="Open Sans Light"/>
          <w:b w:val="0"/>
          <w:color w:val="303537"/>
          <w:w w:val="105"/>
        </w:rPr>
        <w:t>any</w:t>
      </w:r>
      <w:r>
        <w:rPr>
          <w:rFonts w:ascii="Open Sans Light" w:hAnsi="Open Sans Light"/>
          <w:b w:val="0"/>
          <w:color w:val="303537"/>
          <w:spacing w:val="-17"/>
          <w:w w:val="105"/>
        </w:rPr>
        <w:t> </w:t>
      </w:r>
      <w:r>
        <w:rPr>
          <w:rFonts w:ascii="Open Sans Light" w:hAnsi="Open Sans Light"/>
          <w:b w:val="0"/>
          <w:color w:val="303537"/>
          <w:w w:val="105"/>
        </w:rPr>
        <w:t>accounts</w:t>
      </w:r>
      <w:r>
        <w:rPr>
          <w:rFonts w:ascii="Open Sans Light" w:hAnsi="Open Sans Light"/>
          <w:b w:val="0"/>
          <w:color w:val="303537"/>
          <w:spacing w:val="-18"/>
          <w:w w:val="105"/>
        </w:rPr>
        <w:t> </w:t>
      </w:r>
      <w:r>
        <w:rPr>
          <w:rFonts w:ascii="Open Sans Light" w:hAnsi="Open Sans Light"/>
          <w:b w:val="0"/>
          <w:color w:val="303537"/>
          <w:w w:val="105"/>
        </w:rPr>
        <w:t>submitted</w:t>
      </w:r>
      <w:r>
        <w:rPr>
          <w:rFonts w:ascii="Open Sans Light" w:hAnsi="Open Sans Light"/>
          <w:b w:val="0"/>
          <w:color w:val="303537"/>
          <w:spacing w:val="-14"/>
          <w:w w:val="105"/>
        </w:rPr>
        <w:t> </w:t>
      </w:r>
      <w:r>
        <w:rPr>
          <w:rFonts w:ascii="Open Sans Light" w:hAnsi="Open Sans Light"/>
          <w:b w:val="0"/>
          <w:color w:val="303537"/>
          <w:w w:val="105"/>
        </w:rPr>
        <w:t>in</w:t>
      </w:r>
      <w:r>
        <w:rPr>
          <w:rFonts w:ascii="Open Sans Light" w:hAnsi="Open Sans Light"/>
          <w:b w:val="0"/>
          <w:color w:val="303537"/>
          <w:spacing w:val="-13"/>
          <w:w w:val="105"/>
        </w:rPr>
        <w:t> </w:t>
      </w:r>
      <w:r>
        <w:rPr>
          <w:rFonts w:ascii="Open Sans Light" w:hAnsi="Open Sans Light"/>
          <w:b w:val="0"/>
          <w:color w:val="303537"/>
          <w:w w:val="105"/>
        </w:rPr>
        <w:t>the member’s</w:t>
      </w:r>
      <w:r>
        <w:rPr>
          <w:rFonts w:ascii="Open Sans Light" w:hAnsi="Open Sans Light"/>
          <w:b w:val="0"/>
          <w:color w:val="303537"/>
          <w:spacing w:val="-10"/>
          <w:w w:val="105"/>
        </w:rPr>
        <w:t> </w:t>
      </w:r>
      <w:r>
        <w:rPr>
          <w:rFonts w:ascii="Open Sans Light" w:hAnsi="Open Sans Light"/>
          <w:b w:val="0"/>
          <w:color w:val="303537"/>
          <w:w w:val="105"/>
        </w:rPr>
        <w:t>name</w:t>
      </w:r>
      <w:r>
        <w:rPr>
          <w:rFonts w:ascii="Open Sans Light" w:hAnsi="Open Sans Light"/>
          <w:b w:val="0"/>
          <w:color w:val="303537"/>
          <w:spacing w:val="-11"/>
          <w:w w:val="105"/>
        </w:rPr>
        <w:t> </w:t>
      </w:r>
      <w:r>
        <w:rPr>
          <w:rFonts w:ascii="Open Sans Light" w:hAnsi="Open Sans Light"/>
          <w:b w:val="0"/>
          <w:color w:val="303537"/>
          <w:spacing w:val="2"/>
          <w:w w:val="105"/>
        </w:rPr>
        <w:t>or</w:t>
      </w:r>
      <w:r>
        <w:rPr>
          <w:rFonts w:ascii="Open Sans Light" w:hAnsi="Open Sans Light"/>
          <w:b w:val="0"/>
          <w:color w:val="303537"/>
          <w:spacing w:val="-10"/>
          <w:w w:val="105"/>
        </w:rPr>
        <w:t> </w:t>
      </w:r>
      <w:r>
        <w:rPr>
          <w:rFonts w:ascii="Open Sans Light" w:hAnsi="Open Sans Light"/>
          <w:b w:val="0"/>
          <w:color w:val="303537"/>
          <w:w w:val="105"/>
        </w:rPr>
        <w:t>billing</w:t>
      </w:r>
      <w:r>
        <w:rPr>
          <w:rFonts w:ascii="Open Sans Light" w:hAnsi="Open Sans Light"/>
          <w:b w:val="0"/>
          <w:color w:val="303537"/>
          <w:spacing w:val="-6"/>
          <w:w w:val="105"/>
        </w:rPr>
        <w:t> </w:t>
      </w:r>
      <w:r>
        <w:rPr>
          <w:rFonts w:ascii="Open Sans Light" w:hAnsi="Open Sans Light"/>
          <w:b w:val="0"/>
          <w:color w:val="303537"/>
          <w:w w:val="105"/>
        </w:rPr>
        <w:t>number</w:t>
      </w:r>
      <w:r>
        <w:rPr>
          <w:rFonts w:ascii="Open Sans Light" w:hAnsi="Open Sans Light"/>
          <w:b w:val="0"/>
          <w:color w:val="303537"/>
          <w:spacing w:val="-9"/>
          <w:w w:val="105"/>
        </w:rPr>
        <w:t> </w:t>
      </w:r>
      <w:r>
        <w:rPr>
          <w:rFonts w:ascii="Open Sans Light" w:hAnsi="Open Sans Light"/>
          <w:b w:val="0"/>
          <w:color w:val="303537"/>
          <w:w w:val="105"/>
        </w:rPr>
        <w:t>are</w:t>
      </w:r>
      <w:r>
        <w:rPr>
          <w:rFonts w:ascii="Open Sans Light" w:hAnsi="Open Sans Light"/>
          <w:b w:val="0"/>
          <w:color w:val="303537"/>
          <w:spacing w:val="-11"/>
          <w:w w:val="105"/>
        </w:rPr>
        <w:t> </w:t>
      </w:r>
      <w:r>
        <w:rPr>
          <w:rFonts w:ascii="Open Sans Light" w:hAnsi="Open Sans Light"/>
          <w:b w:val="0"/>
          <w:color w:val="303537"/>
          <w:w w:val="105"/>
        </w:rPr>
        <w:t>fair</w:t>
      </w:r>
      <w:r>
        <w:rPr>
          <w:rFonts w:ascii="Open Sans Light" w:hAnsi="Open Sans Light"/>
          <w:b w:val="0"/>
          <w:color w:val="303537"/>
          <w:spacing w:val="-10"/>
          <w:w w:val="105"/>
        </w:rPr>
        <w:t> </w:t>
      </w:r>
      <w:r>
        <w:rPr>
          <w:rFonts w:ascii="Open Sans Light" w:hAnsi="Open Sans Light"/>
          <w:b w:val="0"/>
          <w:color w:val="303537"/>
          <w:w w:val="105"/>
        </w:rPr>
        <w:t>and</w:t>
      </w:r>
      <w:r>
        <w:rPr>
          <w:rFonts w:ascii="Open Sans Light" w:hAnsi="Open Sans Light"/>
          <w:b w:val="0"/>
          <w:color w:val="303537"/>
          <w:spacing w:val="-5"/>
          <w:w w:val="105"/>
        </w:rPr>
        <w:t> </w:t>
      </w:r>
      <w:r>
        <w:rPr>
          <w:rFonts w:ascii="Open Sans Light" w:hAnsi="Open Sans Light"/>
          <w:b w:val="0"/>
          <w:color w:val="303537"/>
          <w:w w:val="105"/>
        </w:rPr>
        <w:t>accurate).</w:t>
      </w:r>
    </w:p>
    <w:p>
      <w:pPr>
        <w:spacing w:line="240" w:lineRule="auto" w:before="4"/>
        <w:rPr>
          <w:b w:val="0"/>
          <w:sz w:val="35"/>
        </w:rPr>
      </w:pPr>
    </w:p>
    <w:p>
      <w:pPr>
        <w:spacing w:before="0"/>
        <w:ind w:left="825" w:right="0" w:firstLine="0"/>
        <w:jc w:val="left"/>
        <w:rPr>
          <w:rFonts w:ascii="Open Sans"/>
          <w:b/>
          <w:sz w:val="19"/>
        </w:rPr>
      </w:pPr>
      <w:r>
        <w:rPr>
          <w:rFonts w:ascii="Open Sans"/>
          <w:b/>
          <w:color w:val="303537"/>
          <w:w w:val="105"/>
          <w:sz w:val="19"/>
        </w:rPr>
        <w:t>Finding</w:t>
      </w:r>
    </w:p>
    <w:p>
      <w:pPr>
        <w:pStyle w:val="BodyText"/>
        <w:spacing w:before="12"/>
        <w:rPr>
          <w:b/>
          <w:sz w:val="22"/>
        </w:rPr>
      </w:pPr>
    </w:p>
    <w:p>
      <w:pPr>
        <w:pStyle w:val="BodyText"/>
        <w:spacing w:line="264" w:lineRule="auto"/>
        <w:ind w:left="825" w:right="741"/>
        <w:rPr>
          <w:rFonts w:ascii="Open Sans Light"/>
          <w:b w:val="0"/>
        </w:rPr>
      </w:pPr>
      <w:r>
        <w:rPr>
          <w:rFonts w:ascii="Open Sans Light"/>
          <w:b w:val="0"/>
          <w:color w:val="303537"/>
          <w:w w:val="105"/>
        </w:rPr>
        <w:t>At</w:t>
      </w:r>
      <w:r>
        <w:rPr>
          <w:rFonts w:ascii="Open Sans Light"/>
          <w:b w:val="0"/>
          <w:color w:val="303537"/>
          <w:spacing w:val="-21"/>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w w:val="105"/>
        </w:rPr>
        <w:t>conclusion</w:t>
      </w:r>
      <w:r>
        <w:rPr>
          <w:rFonts w:ascii="Open Sans Light"/>
          <w:b w:val="0"/>
          <w:color w:val="303537"/>
          <w:spacing w:val="-12"/>
          <w:w w:val="105"/>
        </w:rPr>
        <w:t> </w:t>
      </w:r>
      <w:r>
        <w:rPr>
          <w:rFonts w:ascii="Open Sans Light"/>
          <w:b w:val="0"/>
          <w:color w:val="303537"/>
          <w:spacing w:val="2"/>
          <w:w w:val="105"/>
        </w:rPr>
        <w:t>of</w:t>
      </w:r>
      <w:r>
        <w:rPr>
          <w:rFonts w:ascii="Open Sans Light"/>
          <w:b w:val="0"/>
          <w:color w:val="303537"/>
          <w:spacing w:val="-14"/>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w w:val="105"/>
        </w:rPr>
        <w:t>hearing</w:t>
      </w:r>
      <w:r>
        <w:rPr>
          <w:rFonts w:ascii="Open Sans Light"/>
          <w:b w:val="0"/>
          <w:color w:val="303537"/>
          <w:spacing w:val="-14"/>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w w:val="105"/>
        </w:rPr>
        <w:t>panel</w:t>
      </w:r>
      <w:r>
        <w:rPr>
          <w:rFonts w:ascii="Open Sans Light"/>
          <w:b w:val="0"/>
          <w:color w:val="303537"/>
          <w:spacing w:val="-15"/>
          <w:w w:val="105"/>
        </w:rPr>
        <w:t> </w:t>
      </w:r>
      <w:r>
        <w:rPr>
          <w:rFonts w:ascii="Open Sans Light"/>
          <w:b w:val="0"/>
          <w:color w:val="303537"/>
          <w:spacing w:val="2"/>
          <w:w w:val="105"/>
        </w:rPr>
        <w:t>found</w:t>
      </w:r>
      <w:r>
        <w:rPr>
          <w:rFonts w:ascii="Open Sans Light"/>
          <w:b w:val="0"/>
          <w:color w:val="303537"/>
          <w:spacing w:val="-13"/>
          <w:w w:val="105"/>
        </w:rPr>
        <w:t> </w:t>
      </w:r>
      <w:r>
        <w:rPr>
          <w:rFonts w:ascii="Open Sans Light"/>
          <w:b w:val="0"/>
          <w:color w:val="303537"/>
          <w:w w:val="105"/>
        </w:rPr>
        <w:t>that</w:t>
      </w:r>
      <w:r>
        <w:rPr>
          <w:rFonts w:ascii="Open Sans Light"/>
          <w:b w:val="0"/>
          <w:color w:val="303537"/>
          <w:spacing w:val="-20"/>
          <w:w w:val="105"/>
        </w:rPr>
        <w:t> </w:t>
      </w:r>
      <w:r>
        <w:rPr>
          <w:rFonts w:ascii="Open Sans Light"/>
          <w:b w:val="0"/>
          <w:color w:val="303537"/>
          <w:w w:val="105"/>
        </w:rPr>
        <w:t>Mr.</w:t>
      </w:r>
      <w:r>
        <w:rPr>
          <w:rFonts w:ascii="Open Sans Light"/>
          <w:b w:val="0"/>
          <w:color w:val="303537"/>
          <w:spacing w:val="-18"/>
          <w:w w:val="105"/>
        </w:rPr>
        <w:t> </w:t>
      </w:r>
      <w:r>
        <w:rPr>
          <w:rFonts w:ascii="Open Sans Light"/>
          <w:b w:val="0"/>
          <w:color w:val="303537"/>
          <w:w w:val="105"/>
        </w:rPr>
        <w:t>Cheung</w:t>
      </w:r>
      <w:r>
        <w:rPr>
          <w:rFonts w:ascii="Open Sans Light"/>
          <w:b w:val="0"/>
          <w:color w:val="303537"/>
          <w:spacing w:val="-13"/>
          <w:w w:val="105"/>
        </w:rPr>
        <w:t> </w:t>
      </w:r>
      <w:r>
        <w:rPr>
          <w:rFonts w:ascii="Open Sans Light"/>
          <w:b w:val="0"/>
          <w:color w:val="303537"/>
          <w:w w:val="105"/>
        </w:rPr>
        <w:t>had</w:t>
      </w:r>
      <w:r>
        <w:rPr>
          <w:rFonts w:ascii="Open Sans Light"/>
          <w:b w:val="0"/>
          <w:color w:val="303537"/>
          <w:spacing w:val="-13"/>
          <w:w w:val="105"/>
        </w:rPr>
        <w:t> </w:t>
      </w:r>
      <w:r>
        <w:rPr>
          <w:rFonts w:ascii="Open Sans Light"/>
          <w:b w:val="0"/>
          <w:color w:val="303537"/>
          <w:spacing w:val="-4"/>
          <w:w w:val="105"/>
        </w:rPr>
        <w:t>committed</w:t>
      </w:r>
      <w:r>
        <w:rPr>
          <w:rFonts w:ascii="Open Sans Light"/>
          <w:b w:val="0"/>
          <w:color w:val="303537"/>
          <w:spacing w:val="-13"/>
          <w:w w:val="105"/>
        </w:rPr>
        <w:t> </w:t>
      </w:r>
      <w:r>
        <w:rPr>
          <w:rFonts w:ascii="Open Sans Light"/>
          <w:b w:val="0"/>
          <w:color w:val="303537"/>
          <w:w w:val="105"/>
        </w:rPr>
        <w:t>several</w:t>
      </w:r>
      <w:r>
        <w:rPr>
          <w:rFonts w:ascii="Open Sans Light"/>
          <w:b w:val="0"/>
          <w:color w:val="303537"/>
          <w:spacing w:val="-16"/>
          <w:w w:val="105"/>
        </w:rPr>
        <w:t> </w:t>
      </w:r>
      <w:r>
        <w:rPr>
          <w:rFonts w:ascii="Open Sans Light"/>
          <w:b w:val="0"/>
          <w:color w:val="303537"/>
          <w:w w:val="105"/>
        </w:rPr>
        <w:t>acts</w:t>
      </w:r>
      <w:r>
        <w:rPr>
          <w:rFonts w:ascii="Open Sans Light"/>
          <w:b w:val="0"/>
          <w:color w:val="303537"/>
          <w:spacing w:val="-17"/>
          <w:w w:val="105"/>
        </w:rPr>
        <w:t> </w:t>
      </w:r>
      <w:r>
        <w:rPr>
          <w:rFonts w:ascii="Open Sans Light"/>
          <w:b w:val="0"/>
          <w:color w:val="303537"/>
          <w:spacing w:val="2"/>
          <w:w w:val="105"/>
        </w:rPr>
        <w:t>of </w:t>
      </w:r>
      <w:r>
        <w:rPr>
          <w:rFonts w:ascii="Open Sans Light"/>
          <w:b w:val="0"/>
          <w:color w:val="303537"/>
          <w:w w:val="105"/>
        </w:rPr>
        <w:t>professional</w:t>
      </w:r>
      <w:r>
        <w:rPr>
          <w:rFonts w:ascii="Open Sans Light"/>
          <w:b w:val="0"/>
          <w:color w:val="303537"/>
          <w:spacing w:val="-8"/>
          <w:w w:val="105"/>
        </w:rPr>
        <w:t> </w:t>
      </w:r>
      <w:r>
        <w:rPr>
          <w:rFonts w:ascii="Open Sans Light"/>
          <w:b w:val="0"/>
          <w:color w:val="303537"/>
          <w:w w:val="105"/>
        </w:rPr>
        <w:t>misconduct</w:t>
      </w:r>
      <w:r>
        <w:rPr>
          <w:rFonts w:ascii="Open Sans Light"/>
          <w:b w:val="0"/>
          <w:color w:val="303537"/>
          <w:spacing w:val="-14"/>
          <w:w w:val="105"/>
        </w:rPr>
        <w:t> </w:t>
      </w:r>
      <w:r>
        <w:rPr>
          <w:rFonts w:ascii="Open Sans Light"/>
          <w:b w:val="0"/>
          <w:color w:val="303537"/>
          <w:w w:val="105"/>
        </w:rPr>
        <w:t>and</w:t>
      </w:r>
      <w:r>
        <w:rPr>
          <w:rFonts w:ascii="Open Sans Light"/>
          <w:b w:val="0"/>
          <w:color w:val="303537"/>
          <w:spacing w:val="-5"/>
          <w:w w:val="105"/>
        </w:rPr>
        <w:t> </w:t>
      </w:r>
      <w:r>
        <w:rPr>
          <w:rFonts w:ascii="Open Sans Light"/>
          <w:b w:val="0"/>
          <w:color w:val="303537"/>
          <w:w w:val="105"/>
        </w:rPr>
        <w:t>they</w:t>
      </w:r>
      <w:r>
        <w:rPr>
          <w:rFonts w:ascii="Open Sans Light"/>
          <w:b w:val="0"/>
          <w:color w:val="303537"/>
          <w:spacing w:val="-8"/>
          <w:w w:val="105"/>
        </w:rPr>
        <w:t> </w:t>
      </w:r>
      <w:r>
        <w:rPr>
          <w:rFonts w:ascii="Open Sans Light"/>
          <w:b w:val="0"/>
          <w:color w:val="303537"/>
          <w:w w:val="105"/>
        </w:rPr>
        <w:t>ordered</w:t>
      </w:r>
      <w:r>
        <w:rPr>
          <w:rFonts w:ascii="Open Sans Light"/>
          <w:b w:val="0"/>
          <w:color w:val="303537"/>
          <w:spacing w:val="-5"/>
          <w:w w:val="105"/>
        </w:rPr>
        <w:t> </w:t>
      </w:r>
      <w:r>
        <w:rPr>
          <w:rFonts w:ascii="Open Sans Light"/>
          <w:b w:val="0"/>
          <w:color w:val="303537"/>
          <w:w w:val="105"/>
        </w:rPr>
        <w:t>the</w:t>
      </w:r>
      <w:r>
        <w:rPr>
          <w:rFonts w:ascii="Open Sans Light"/>
          <w:b w:val="0"/>
          <w:color w:val="303537"/>
          <w:spacing w:val="-11"/>
          <w:w w:val="105"/>
        </w:rPr>
        <w:t> </w:t>
      </w:r>
      <w:r>
        <w:rPr>
          <w:rFonts w:ascii="Open Sans Light"/>
          <w:b w:val="0"/>
          <w:color w:val="303537"/>
          <w:w w:val="105"/>
        </w:rPr>
        <w:t>following</w:t>
      </w:r>
      <w:r>
        <w:rPr>
          <w:rFonts w:ascii="Open Sans Light"/>
          <w:b w:val="0"/>
          <w:color w:val="303537"/>
          <w:spacing w:val="-6"/>
          <w:w w:val="105"/>
        </w:rPr>
        <w:t> </w:t>
      </w:r>
      <w:r>
        <w:rPr>
          <w:rFonts w:ascii="Open Sans Light"/>
          <w:b w:val="0"/>
          <w:color w:val="303537"/>
          <w:w w:val="105"/>
        </w:rPr>
        <w:t>penalty:</w:t>
      </w:r>
    </w:p>
    <w:p>
      <w:pPr>
        <w:pStyle w:val="BodyText"/>
        <w:spacing w:line="264" w:lineRule="auto" w:before="210"/>
        <w:ind w:left="1305" w:right="741"/>
        <w:rPr>
          <w:rFonts w:ascii="Open Sans Light"/>
          <w:b w:val="0"/>
        </w:rPr>
      </w:pPr>
      <w:r>
        <w:rPr/>
        <w:pict>
          <v:shape style="position:absolute;margin-left:92.25pt;margin-top:15.404053pt;width:3.75pt;height:3.75pt;mso-position-horizontal-relative:page;mso-position-vertical-relative:paragraph;z-index:15864320" coordorigin="1845,308" coordsize="75,75" path="m1883,383l1872,383,1863,379,1849,365,1845,356,1845,335,1849,326,1863,312,1872,308,1893,308,1902,312,1916,326,1920,335,1920,346,1920,356,1916,365,1902,379,1893,383,1883,383xe" filled="true" fillcolor="#303537" stroked="false">
            <v:path arrowok="t"/>
            <v:fill type="solid"/>
            <w10:wrap type="none"/>
          </v:shape>
        </w:pict>
      </w:r>
      <w:r>
        <w:rPr>
          <w:rFonts w:ascii="Open Sans Light"/>
          <w:b w:val="0"/>
          <w:color w:val="303537"/>
          <w:w w:val="105"/>
        </w:rPr>
        <w:t>Requiring</w:t>
      </w:r>
      <w:r>
        <w:rPr>
          <w:rFonts w:ascii="Open Sans Light"/>
          <w:b w:val="0"/>
          <w:color w:val="303537"/>
          <w:spacing w:val="-15"/>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w w:val="105"/>
        </w:rPr>
        <w:t>Mr.</w:t>
      </w:r>
      <w:r>
        <w:rPr>
          <w:rFonts w:ascii="Open Sans Light"/>
          <w:b w:val="0"/>
          <w:color w:val="303537"/>
          <w:spacing w:val="-17"/>
          <w:w w:val="105"/>
        </w:rPr>
        <w:t> </w:t>
      </w:r>
      <w:r>
        <w:rPr>
          <w:rFonts w:ascii="Open Sans Light"/>
          <w:b w:val="0"/>
          <w:color w:val="303537"/>
          <w:w w:val="105"/>
        </w:rPr>
        <w:t>Cheung</w:t>
      </w:r>
      <w:r>
        <w:rPr>
          <w:rFonts w:ascii="Open Sans Light"/>
          <w:b w:val="0"/>
          <w:color w:val="303537"/>
          <w:spacing w:val="-14"/>
          <w:w w:val="105"/>
        </w:rPr>
        <w:t> </w:t>
      </w:r>
      <w:r>
        <w:rPr>
          <w:rFonts w:ascii="Open Sans Light"/>
          <w:b w:val="0"/>
          <w:color w:val="303537"/>
          <w:spacing w:val="-3"/>
          <w:w w:val="105"/>
        </w:rPr>
        <w:t>to</w:t>
      </w:r>
      <w:r>
        <w:rPr>
          <w:rFonts w:ascii="Open Sans Light"/>
          <w:b w:val="0"/>
          <w:color w:val="303537"/>
          <w:spacing w:val="-12"/>
          <w:w w:val="105"/>
        </w:rPr>
        <w:t> </w:t>
      </w:r>
      <w:r>
        <w:rPr>
          <w:rFonts w:ascii="Open Sans Light"/>
          <w:b w:val="0"/>
          <w:color w:val="303537"/>
          <w:w w:val="105"/>
        </w:rPr>
        <w:t>be</w:t>
      </w:r>
      <w:r>
        <w:rPr>
          <w:rFonts w:ascii="Open Sans Light"/>
          <w:b w:val="0"/>
          <w:color w:val="303537"/>
          <w:spacing w:val="-18"/>
          <w:w w:val="105"/>
        </w:rPr>
        <w:t> </w:t>
      </w:r>
      <w:r>
        <w:rPr>
          <w:rFonts w:ascii="Open Sans Light"/>
          <w:b w:val="0"/>
          <w:color w:val="303537"/>
          <w:w w:val="105"/>
        </w:rPr>
        <w:t>reprimanded</w:t>
      </w:r>
      <w:r>
        <w:rPr>
          <w:rFonts w:ascii="Open Sans Light"/>
          <w:b w:val="0"/>
          <w:color w:val="303537"/>
          <w:spacing w:val="-14"/>
          <w:w w:val="105"/>
        </w:rPr>
        <w:t> </w:t>
      </w:r>
      <w:r>
        <w:rPr>
          <w:rFonts w:ascii="Open Sans Light"/>
          <w:b w:val="0"/>
          <w:color w:val="303537"/>
          <w:w w:val="105"/>
        </w:rPr>
        <w:t>by</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w w:val="105"/>
        </w:rPr>
        <w:t>panel</w:t>
      </w:r>
      <w:r>
        <w:rPr>
          <w:rFonts w:ascii="Open Sans Light"/>
          <w:b w:val="0"/>
          <w:color w:val="303537"/>
          <w:spacing w:val="-16"/>
          <w:w w:val="105"/>
        </w:rPr>
        <w:t> </w:t>
      </w:r>
      <w:r>
        <w:rPr>
          <w:rFonts w:ascii="Open Sans Light"/>
          <w:b w:val="0"/>
          <w:color w:val="303537"/>
          <w:spacing w:val="2"/>
          <w:w w:val="105"/>
        </w:rPr>
        <w:t>of</w:t>
      </w:r>
      <w:r>
        <w:rPr>
          <w:rFonts w:ascii="Open Sans Light"/>
          <w:b w:val="0"/>
          <w:color w:val="303537"/>
          <w:spacing w:val="-15"/>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w w:val="105"/>
        </w:rPr>
        <w:t>Discipline</w:t>
      </w:r>
      <w:r>
        <w:rPr>
          <w:rFonts w:ascii="Open Sans Light"/>
          <w:b w:val="0"/>
          <w:color w:val="303537"/>
          <w:spacing w:val="-18"/>
          <w:w w:val="105"/>
        </w:rPr>
        <w:t> </w:t>
      </w:r>
      <w:r>
        <w:rPr>
          <w:rFonts w:ascii="Open Sans Light"/>
          <w:b w:val="0"/>
          <w:color w:val="303537"/>
          <w:spacing w:val="-4"/>
          <w:w w:val="105"/>
        </w:rPr>
        <w:t>Committee</w:t>
      </w:r>
      <w:r>
        <w:rPr>
          <w:rFonts w:ascii="Open Sans Light"/>
          <w:b w:val="0"/>
          <w:color w:val="303537"/>
          <w:spacing w:val="-18"/>
          <w:w w:val="105"/>
        </w:rPr>
        <w:t> </w:t>
      </w:r>
      <w:r>
        <w:rPr>
          <w:rFonts w:ascii="Open Sans Light"/>
          <w:b w:val="0"/>
          <w:color w:val="303537"/>
          <w:w w:val="105"/>
        </w:rPr>
        <w:t>at</w:t>
      </w:r>
      <w:r>
        <w:rPr>
          <w:rFonts w:ascii="Open Sans Light"/>
          <w:b w:val="0"/>
          <w:color w:val="303537"/>
          <w:spacing w:val="-21"/>
          <w:w w:val="105"/>
        </w:rPr>
        <w:t> </w:t>
      </w:r>
      <w:r>
        <w:rPr>
          <w:rFonts w:ascii="Open Sans Light"/>
          <w:b w:val="0"/>
          <w:color w:val="303537"/>
          <w:w w:val="105"/>
        </w:rPr>
        <w:t>the conclusion </w:t>
      </w:r>
      <w:r>
        <w:rPr>
          <w:rFonts w:ascii="Open Sans Light"/>
          <w:b w:val="0"/>
          <w:color w:val="303537"/>
          <w:spacing w:val="2"/>
          <w:w w:val="105"/>
        </w:rPr>
        <w:t>of </w:t>
      </w:r>
      <w:r>
        <w:rPr>
          <w:rFonts w:ascii="Open Sans Light"/>
          <w:b w:val="0"/>
          <w:color w:val="303537"/>
          <w:w w:val="105"/>
        </w:rPr>
        <w:t>the</w:t>
      </w:r>
      <w:r>
        <w:rPr>
          <w:rFonts w:ascii="Open Sans Light"/>
          <w:b w:val="0"/>
          <w:color w:val="303537"/>
          <w:spacing w:val="-21"/>
          <w:w w:val="105"/>
        </w:rPr>
        <w:t> </w:t>
      </w:r>
      <w:r>
        <w:rPr>
          <w:rFonts w:ascii="Open Sans Light"/>
          <w:b w:val="0"/>
          <w:color w:val="303537"/>
          <w:w w:val="105"/>
        </w:rPr>
        <w:t>hearing</w:t>
      </w:r>
    </w:p>
    <w:p>
      <w:pPr>
        <w:pStyle w:val="BodyText"/>
        <w:spacing w:line="264" w:lineRule="auto" w:before="211"/>
        <w:ind w:left="1305" w:right="741"/>
        <w:rPr>
          <w:rFonts w:ascii="Open Sans Light" w:hAnsi="Open Sans Light"/>
          <w:b w:val="0"/>
        </w:rPr>
      </w:pPr>
      <w:r>
        <w:rPr/>
        <w:pict>
          <v:shape style="position:absolute;margin-left:92.25pt;margin-top:15.454053pt;width:3.75pt;height:3.75pt;mso-position-horizontal-relative:page;mso-position-vertical-relative:paragraph;z-index:15864832" coordorigin="1845,309" coordsize="75,75" path="m1893,384l1872,384,1863,380,1849,366,1845,357,1845,336,1849,327,1863,313,1872,309,1893,309,1902,313,1916,327,1920,336,1920,347,1920,357,1916,366,1902,380,1893,384xe" filled="true" fillcolor="#303537" stroked="false">
            <v:path arrowok="t"/>
            <v:fill type="solid"/>
            <w10:wrap type="none"/>
          </v:shape>
        </w:pict>
      </w:r>
      <w:r>
        <w:rPr>
          <w:rFonts w:ascii="Open Sans Light" w:hAnsi="Open Sans Light"/>
          <w:b w:val="0"/>
          <w:color w:val="303537"/>
          <w:w w:val="105"/>
        </w:rPr>
        <w:t>Directing</w:t>
      </w:r>
      <w:r>
        <w:rPr>
          <w:rFonts w:ascii="Open Sans Light" w:hAnsi="Open Sans Light"/>
          <w:b w:val="0"/>
          <w:color w:val="303537"/>
          <w:spacing w:val="-18"/>
          <w:w w:val="105"/>
        </w:rPr>
        <w:t> </w:t>
      </w:r>
      <w:r>
        <w:rPr>
          <w:rFonts w:ascii="Open Sans Light" w:hAnsi="Open Sans Light"/>
          <w:b w:val="0"/>
          <w:color w:val="303537"/>
          <w:w w:val="105"/>
        </w:rPr>
        <w:t>the</w:t>
      </w:r>
      <w:r>
        <w:rPr>
          <w:rFonts w:ascii="Open Sans Light" w:hAnsi="Open Sans Light"/>
          <w:b w:val="0"/>
          <w:color w:val="303537"/>
          <w:spacing w:val="-21"/>
          <w:w w:val="105"/>
        </w:rPr>
        <w:t> </w:t>
      </w:r>
      <w:r>
        <w:rPr>
          <w:rFonts w:ascii="Open Sans Light" w:hAnsi="Open Sans Light"/>
          <w:b w:val="0"/>
          <w:color w:val="303537"/>
          <w:w w:val="105"/>
        </w:rPr>
        <w:t>Registrar</w:t>
      </w:r>
      <w:r>
        <w:rPr>
          <w:rFonts w:ascii="Open Sans Light" w:hAnsi="Open Sans Light"/>
          <w:b w:val="0"/>
          <w:color w:val="303537"/>
          <w:spacing w:val="-20"/>
          <w:w w:val="105"/>
        </w:rPr>
        <w:t> </w:t>
      </w:r>
      <w:r>
        <w:rPr>
          <w:rFonts w:ascii="Open Sans Light" w:hAnsi="Open Sans Light"/>
          <w:b w:val="0"/>
          <w:color w:val="303537"/>
          <w:spacing w:val="-3"/>
          <w:w w:val="105"/>
        </w:rPr>
        <w:t>to</w:t>
      </w:r>
      <w:r>
        <w:rPr>
          <w:rFonts w:ascii="Open Sans Light" w:hAnsi="Open Sans Light"/>
          <w:b w:val="0"/>
          <w:color w:val="303537"/>
          <w:spacing w:val="-15"/>
          <w:w w:val="105"/>
        </w:rPr>
        <w:t> </w:t>
      </w:r>
      <w:r>
        <w:rPr>
          <w:rFonts w:ascii="Open Sans Light" w:hAnsi="Open Sans Light"/>
          <w:b w:val="0"/>
          <w:color w:val="303537"/>
          <w:w w:val="105"/>
        </w:rPr>
        <w:t>suspend</w:t>
      </w:r>
      <w:r>
        <w:rPr>
          <w:rFonts w:ascii="Open Sans Light" w:hAnsi="Open Sans Light"/>
          <w:b w:val="0"/>
          <w:color w:val="303537"/>
          <w:spacing w:val="-16"/>
          <w:w w:val="105"/>
        </w:rPr>
        <w:t> </w:t>
      </w:r>
      <w:r>
        <w:rPr>
          <w:rFonts w:ascii="Open Sans Light" w:hAnsi="Open Sans Light"/>
          <w:b w:val="0"/>
          <w:color w:val="303537"/>
          <w:w w:val="105"/>
        </w:rPr>
        <w:t>the</w:t>
      </w:r>
      <w:r>
        <w:rPr>
          <w:rFonts w:ascii="Open Sans Light" w:hAnsi="Open Sans Light"/>
          <w:b w:val="0"/>
          <w:color w:val="303537"/>
          <w:spacing w:val="-21"/>
          <w:w w:val="105"/>
        </w:rPr>
        <w:t> </w:t>
      </w:r>
      <w:r>
        <w:rPr>
          <w:rFonts w:ascii="Open Sans Light" w:hAnsi="Open Sans Light"/>
          <w:b w:val="0"/>
          <w:color w:val="303537"/>
          <w:w w:val="105"/>
        </w:rPr>
        <w:t>Mr.</w:t>
      </w:r>
      <w:r>
        <w:rPr>
          <w:rFonts w:ascii="Open Sans Light" w:hAnsi="Open Sans Light"/>
          <w:b w:val="0"/>
          <w:color w:val="303537"/>
          <w:spacing w:val="-20"/>
          <w:w w:val="105"/>
        </w:rPr>
        <w:t> </w:t>
      </w:r>
      <w:r>
        <w:rPr>
          <w:rFonts w:ascii="Open Sans Light" w:hAnsi="Open Sans Light"/>
          <w:b w:val="0"/>
          <w:color w:val="303537"/>
          <w:w w:val="105"/>
        </w:rPr>
        <w:t>Cheung’s</w:t>
      </w:r>
      <w:r>
        <w:rPr>
          <w:rFonts w:ascii="Open Sans Light" w:hAnsi="Open Sans Light"/>
          <w:b w:val="0"/>
          <w:color w:val="303537"/>
          <w:spacing w:val="-20"/>
          <w:w w:val="105"/>
        </w:rPr>
        <w:t> </w:t>
      </w:r>
      <w:r>
        <w:rPr>
          <w:rFonts w:ascii="Open Sans Light" w:hAnsi="Open Sans Light"/>
          <w:b w:val="0"/>
          <w:color w:val="303537"/>
          <w:w w:val="105"/>
        </w:rPr>
        <w:t>certiﬁcate</w:t>
      </w:r>
      <w:r>
        <w:rPr>
          <w:rFonts w:ascii="Open Sans Light" w:hAnsi="Open Sans Light"/>
          <w:b w:val="0"/>
          <w:color w:val="303537"/>
          <w:spacing w:val="-21"/>
          <w:w w:val="105"/>
        </w:rPr>
        <w:t> </w:t>
      </w:r>
      <w:r>
        <w:rPr>
          <w:rFonts w:ascii="Open Sans Light" w:hAnsi="Open Sans Light"/>
          <w:b w:val="0"/>
          <w:color w:val="303537"/>
          <w:spacing w:val="2"/>
          <w:w w:val="105"/>
        </w:rPr>
        <w:t>of</w:t>
      </w:r>
      <w:r>
        <w:rPr>
          <w:rFonts w:ascii="Open Sans Light" w:hAnsi="Open Sans Light"/>
          <w:b w:val="0"/>
          <w:color w:val="303537"/>
          <w:spacing w:val="-18"/>
          <w:w w:val="105"/>
        </w:rPr>
        <w:t> </w:t>
      </w:r>
      <w:r>
        <w:rPr>
          <w:rFonts w:ascii="Open Sans Light" w:hAnsi="Open Sans Light"/>
          <w:b w:val="0"/>
          <w:color w:val="303537"/>
          <w:w w:val="105"/>
        </w:rPr>
        <w:t>registration</w:t>
      </w:r>
      <w:r>
        <w:rPr>
          <w:rFonts w:ascii="Open Sans Light" w:hAnsi="Open Sans Light"/>
          <w:b w:val="0"/>
          <w:color w:val="303537"/>
          <w:spacing w:val="-16"/>
          <w:w w:val="105"/>
        </w:rPr>
        <w:t> </w:t>
      </w:r>
      <w:r>
        <w:rPr>
          <w:rFonts w:ascii="Open Sans Light" w:hAnsi="Open Sans Light"/>
          <w:b w:val="0"/>
          <w:color w:val="303537"/>
          <w:w w:val="105"/>
        </w:rPr>
        <w:t>for</w:t>
      </w:r>
      <w:r>
        <w:rPr>
          <w:rFonts w:ascii="Open Sans Light" w:hAnsi="Open Sans Light"/>
          <w:b w:val="0"/>
          <w:color w:val="303537"/>
          <w:spacing w:val="-20"/>
          <w:w w:val="105"/>
        </w:rPr>
        <w:t> </w:t>
      </w:r>
      <w:r>
        <w:rPr>
          <w:rFonts w:ascii="Open Sans Light" w:hAnsi="Open Sans Light"/>
          <w:b w:val="0"/>
          <w:color w:val="303537"/>
          <w:w w:val="105"/>
        </w:rPr>
        <w:t>a</w:t>
      </w:r>
      <w:r>
        <w:rPr>
          <w:rFonts w:ascii="Open Sans Light" w:hAnsi="Open Sans Light"/>
          <w:b w:val="0"/>
          <w:color w:val="303537"/>
          <w:spacing w:val="-18"/>
          <w:w w:val="105"/>
        </w:rPr>
        <w:t> </w:t>
      </w:r>
      <w:r>
        <w:rPr>
          <w:rFonts w:ascii="Open Sans Light" w:hAnsi="Open Sans Light"/>
          <w:b w:val="0"/>
          <w:color w:val="303537"/>
          <w:w w:val="105"/>
        </w:rPr>
        <w:t>period</w:t>
      </w:r>
      <w:r>
        <w:rPr>
          <w:rFonts w:ascii="Open Sans Light" w:hAnsi="Open Sans Light"/>
          <w:b w:val="0"/>
          <w:color w:val="303537"/>
          <w:spacing w:val="-16"/>
          <w:w w:val="105"/>
        </w:rPr>
        <w:t> </w:t>
      </w:r>
      <w:r>
        <w:rPr>
          <w:rFonts w:ascii="Open Sans Light" w:hAnsi="Open Sans Light"/>
          <w:b w:val="0"/>
          <w:color w:val="303537"/>
          <w:spacing w:val="2"/>
          <w:w w:val="105"/>
        </w:rPr>
        <w:t>of</w:t>
      </w:r>
      <w:r>
        <w:rPr>
          <w:rFonts w:ascii="Open Sans Light" w:hAnsi="Open Sans Light"/>
          <w:b w:val="0"/>
          <w:color w:val="303537"/>
          <w:spacing w:val="-18"/>
          <w:w w:val="105"/>
        </w:rPr>
        <w:t> </w:t>
      </w:r>
      <w:r>
        <w:rPr>
          <w:rFonts w:ascii="Open Sans Light" w:hAnsi="Open Sans Light"/>
          <w:b w:val="0"/>
          <w:color w:val="303537"/>
          <w:spacing w:val="-3"/>
          <w:w w:val="105"/>
        </w:rPr>
        <w:t>ten </w:t>
      </w:r>
      <w:r>
        <w:rPr>
          <w:rFonts w:ascii="Open Sans Light" w:hAnsi="Open Sans Light"/>
          <w:b w:val="0"/>
          <w:color w:val="303537"/>
          <w:w w:val="105"/>
        </w:rPr>
        <w:t>months, </w:t>
      </w:r>
      <w:r>
        <w:rPr>
          <w:rFonts w:ascii="Open Sans Light" w:hAnsi="Open Sans Light"/>
          <w:b w:val="0"/>
          <w:color w:val="303537"/>
          <w:spacing w:val="-3"/>
          <w:w w:val="105"/>
        </w:rPr>
        <w:t>with </w:t>
      </w:r>
      <w:r>
        <w:rPr>
          <w:rFonts w:ascii="Open Sans Light" w:hAnsi="Open Sans Light"/>
          <w:b w:val="0"/>
          <w:color w:val="303537"/>
          <w:w w:val="105"/>
        </w:rPr>
        <w:t>ﬁve months </w:t>
      </w:r>
      <w:r>
        <w:rPr>
          <w:rFonts w:ascii="Open Sans Light" w:hAnsi="Open Sans Light"/>
          <w:b w:val="0"/>
          <w:color w:val="303537"/>
          <w:spacing w:val="2"/>
          <w:w w:val="105"/>
        </w:rPr>
        <w:t>of </w:t>
      </w:r>
      <w:r>
        <w:rPr>
          <w:rFonts w:ascii="Open Sans Light" w:hAnsi="Open Sans Light"/>
          <w:b w:val="0"/>
          <w:color w:val="303537"/>
          <w:w w:val="105"/>
        </w:rPr>
        <w:t>the suspension </w:t>
      </w:r>
      <w:r>
        <w:rPr>
          <w:rFonts w:ascii="Open Sans Light" w:hAnsi="Open Sans Light"/>
          <w:b w:val="0"/>
          <w:color w:val="303537"/>
          <w:spacing w:val="-3"/>
          <w:w w:val="105"/>
        </w:rPr>
        <w:t>to </w:t>
      </w:r>
      <w:r>
        <w:rPr>
          <w:rFonts w:ascii="Open Sans Light" w:hAnsi="Open Sans Light"/>
          <w:b w:val="0"/>
          <w:color w:val="303537"/>
          <w:w w:val="105"/>
        </w:rPr>
        <w:t>be </w:t>
      </w:r>
      <w:r>
        <w:rPr>
          <w:rFonts w:ascii="Open Sans Light" w:hAnsi="Open Sans Light"/>
          <w:b w:val="0"/>
          <w:color w:val="303537"/>
          <w:spacing w:val="-4"/>
          <w:w w:val="105"/>
        </w:rPr>
        <w:t>remitted </w:t>
      </w:r>
      <w:r>
        <w:rPr>
          <w:rFonts w:ascii="Open Sans Light" w:hAnsi="Open Sans Light"/>
          <w:b w:val="0"/>
          <w:color w:val="303537"/>
          <w:w w:val="105"/>
        </w:rPr>
        <w:t>provided the </w:t>
      </w:r>
      <w:r>
        <w:rPr>
          <w:rFonts w:ascii="Open Sans Light" w:hAnsi="Open Sans Light"/>
          <w:b w:val="0"/>
          <w:color w:val="303537"/>
          <w:spacing w:val="-3"/>
          <w:w w:val="105"/>
        </w:rPr>
        <w:t>Member </w:t>
      </w:r>
      <w:r>
        <w:rPr>
          <w:rFonts w:ascii="Open Sans Light" w:hAnsi="Open Sans Light"/>
          <w:b w:val="0"/>
          <w:color w:val="303537"/>
          <w:w w:val="105"/>
        </w:rPr>
        <w:t>completes outlined remediation</w:t>
      </w:r>
      <w:r>
        <w:rPr>
          <w:rFonts w:ascii="Open Sans Light" w:hAnsi="Open Sans Light"/>
          <w:b w:val="0"/>
          <w:color w:val="303537"/>
          <w:spacing w:val="-8"/>
          <w:w w:val="105"/>
        </w:rPr>
        <w:t> </w:t>
      </w:r>
      <w:r>
        <w:rPr>
          <w:rFonts w:ascii="Open Sans Light" w:hAnsi="Open Sans Light"/>
          <w:b w:val="0"/>
          <w:color w:val="303537"/>
          <w:w w:val="105"/>
        </w:rPr>
        <w:t>activities.</w:t>
      </w:r>
    </w:p>
    <w:p>
      <w:pPr>
        <w:pStyle w:val="BodyText"/>
        <w:spacing w:line="264" w:lineRule="auto" w:before="211"/>
        <w:ind w:left="1305" w:right="741"/>
        <w:rPr>
          <w:rFonts w:ascii="Open Sans Light"/>
          <w:b w:val="0"/>
        </w:rPr>
      </w:pPr>
      <w:r>
        <w:rPr/>
        <w:pict>
          <v:shape style="position:absolute;margin-left:92.25pt;margin-top:15.454053pt;width:3.75pt;height:3.75pt;mso-position-horizontal-relative:page;mso-position-vertical-relative:paragraph;z-index:15865344" coordorigin="1845,309" coordsize="75,75" path="m1893,384l1872,384,1863,380,1849,366,1845,357,1845,336,1849,327,1863,313,1872,309,1893,309,1902,313,1916,327,1920,336,1920,347,1920,357,1916,366,1902,380,1893,384xe" filled="true" fillcolor="#303537" stroked="false">
            <v:path arrowok="t"/>
            <v:fill type="solid"/>
            <w10:wrap type="none"/>
          </v:shape>
        </w:pict>
      </w:r>
      <w:r>
        <w:rPr>
          <w:rFonts w:ascii="Open Sans Light"/>
          <w:b w:val="0"/>
          <w:color w:val="303537"/>
          <w:w w:val="105"/>
        </w:rPr>
        <w:t>Mr.</w:t>
      </w:r>
      <w:r>
        <w:rPr>
          <w:rFonts w:ascii="Open Sans Light"/>
          <w:b w:val="0"/>
          <w:color w:val="303537"/>
          <w:spacing w:val="-19"/>
          <w:w w:val="105"/>
        </w:rPr>
        <w:t> </w:t>
      </w:r>
      <w:r>
        <w:rPr>
          <w:rFonts w:ascii="Open Sans Light"/>
          <w:b w:val="0"/>
          <w:color w:val="303537"/>
          <w:w w:val="105"/>
        </w:rPr>
        <w:t>Cheung</w:t>
      </w:r>
      <w:r>
        <w:rPr>
          <w:rFonts w:ascii="Open Sans Light"/>
          <w:b w:val="0"/>
          <w:color w:val="303537"/>
          <w:spacing w:val="-16"/>
          <w:w w:val="105"/>
        </w:rPr>
        <w:t> </w:t>
      </w:r>
      <w:r>
        <w:rPr>
          <w:rFonts w:ascii="Open Sans Light"/>
          <w:b w:val="0"/>
          <w:color w:val="303537"/>
          <w:w w:val="105"/>
        </w:rPr>
        <w:t>cannot</w:t>
      </w:r>
      <w:r>
        <w:rPr>
          <w:rFonts w:ascii="Open Sans Light"/>
          <w:b w:val="0"/>
          <w:color w:val="303537"/>
          <w:spacing w:val="-22"/>
          <w:w w:val="105"/>
        </w:rPr>
        <w:t> </w:t>
      </w:r>
      <w:r>
        <w:rPr>
          <w:rFonts w:ascii="Open Sans Light"/>
          <w:b w:val="0"/>
          <w:color w:val="303537"/>
          <w:w w:val="105"/>
        </w:rPr>
        <w:t>practice</w:t>
      </w:r>
      <w:r>
        <w:rPr>
          <w:rFonts w:ascii="Open Sans Light"/>
          <w:b w:val="0"/>
          <w:color w:val="303537"/>
          <w:spacing w:val="-20"/>
          <w:w w:val="105"/>
        </w:rPr>
        <w:t> </w:t>
      </w:r>
      <w:r>
        <w:rPr>
          <w:rFonts w:ascii="Open Sans Light"/>
          <w:b w:val="0"/>
          <w:color w:val="303537"/>
          <w:w w:val="105"/>
        </w:rPr>
        <w:t>as</w:t>
      </w:r>
      <w:r>
        <w:rPr>
          <w:rFonts w:ascii="Open Sans Light"/>
          <w:b w:val="0"/>
          <w:color w:val="303537"/>
          <w:spacing w:val="-19"/>
          <w:w w:val="105"/>
        </w:rPr>
        <w:t> </w:t>
      </w:r>
      <w:r>
        <w:rPr>
          <w:rFonts w:ascii="Open Sans Light"/>
          <w:b w:val="0"/>
          <w:color w:val="303537"/>
          <w:w w:val="105"/>
        </w:rPr>
        <w:t>a</w:t>
      </w:r>
      <w:r>
        <w:rPr>
          <w:rFonts w:ascii="Open Sans Light"/>
          <w:b w:val="0"/>
          <w:color w:val="303537"/>
          <w:spacing w:val="-16"/>
          <w:w w:val="105"/>
        </w:rPr>
        <w:t> </w:t>
      </w:r>
      <w:r>
        <w:rPr>
          <w:rFonts w:ascii="Open Sans Light"/>
          <w:b w:val="0"/>
          <w:color w:val="303537"/>
          <w:w w:val="105"/>
        </w:rPr>
        <w:t>physiotherapist</w:t>
      </w:r>
      <w:r>
        <w:rPr>
          <w:rFonts w:ascii="Open Sans Light"/>
          <w:b w:val="0"/>
          <w:color w:val="303537"/>
          <w:spacing w:val="-22"/>
          <w:w w:val="105"/>
        </w:rPr>
        <w:t> </w:t>
      </w:r>
      <w:r>
        <w:rPr>
          <w:rFonts w:ascii="Open Sans Light"/>
          <w:b w:val="0"/>
          <w:color w:val="303537"/>
          <w:w w:val="105"/>
        </w:rPr>
        <w:t>assistant</w:t>
      </w:r>
      <w:r>
        <w:rPr>
          <w:rFonts w:ascii="Open Sans Light"/>
          <w:b w:val="0"/>
          <w:color w:val="303537"/>
          <w:spacing w:val="-22"/>
          <w:w w:val="105"/>
        </w:rPr>
        <w:t> </w:t>
      </w:r>
      <w:r>
        <w:rPr>
          <w:rFonts w:ascii="Open Sans Light"/>
          <w:b w:val="0"/>
          <w:color w:val="303537"/>
          <w:w w:val="105"/>
        </w:rPr>
        <w:t>(PTA)</w:t>
      </w:r>
      <w:r>
        <w:rPr>
          <w:rFonts w:ascii="Open Sans Light"/>
          <w:b w:val="0"/>
          <w:color w:val="303537"/>
          <w:spacing w:val="-13"/>
          <w:w w:val="105"/>
        </w:rPr>
        <w:t> </w:t>
      </w:r>
      <w:r>
        <w:rPr>
          <w:rFonts w:ascii="Open Sans Light"/>
          <w:b w:val="0"/>
          <w:color w:val="303537"/>
          <w:w w:val="105"/>
        </w:rPr>
        <w:t>during</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period</w:t>
      </w:r>
      <w:r>
        <w:rPr>
          <w:rFonts w:ascii="Open Sans Light"/>
          <w:b w:val="0"/>
          <w:color w:val="303537"/>
          <w:spacing w:val="-15"/>
          <w:w w:val="105"/>
        </w:rPr>
        <w:t> </w:t>
      </w:r>
      <w:r>
        <w:rPr>
          <w:rFonts w:ascii="Open Sans Light"/>
          <w:b w:val="0"/>
          <w:color w:val="303537"/>
          <w:spacing w:val="2"/>
          <w:w w:val="105"/>
        </w:rPr>
        <w:t>of</w:t>
      </w:r>
      <w:r>
        <w:rPr>
          <w:rFonts w:ascii="Open Sans Light"/>
          <w:b w:val="0"/>
          <w:color w:val="303537"/>
          <w:spacing w:val="-17"/>
          <w:w w:val="105"/>
        </w:rPr>
        <w:t> </w:t>
      </w:r>
      <w:r>
        <w:rPr>
          <w:rFonts w:ascii="Open Sans Light"/>
          <w:b w:val="0"/>
          <w:color w:val="303537"/>
          <w:w w:val="105"/>
        </w:rPr>
        <w:t>the</w:t>
      </w:r>
      <w:r>
        <w:rPr>
          <w:rFonts w:ascii="Open Sans Light"/>
          <w:b w:val="0"/>
          <w:color w:val="303537"/>
          <w:spacing w:val="-20"/>
          <w:w w:val="105"/>
        </w:rPr>
        <w:t> </w:t>
      </w:r>
      <w:r>
        <w:rPr>
          <w:rFonts w:ascii="Open Sans Light"/>
          <w:b w:val="0"/>
          <w:color w:val="303537"/>
          <w:w w:val="105"/>
        </w:rPr>
        <w:t>served suspension</w:t>
      </w:r>
    </w:p>
    <w:p>
      <w:pPr>
        <w:spacing w:after="0" w:line="264" w:lineRule="auto"/>
        <w:rPr>
          <w:rFonts w:ascii="Open Sans Light"/>
        </w:rPr>
        <w:sectPr>
          <w:pgSz w:w="12240" w:h="15840"/>
          <w:pgMar w:header="0" w:footer="420" w:top="1000" w:bottom="700" w:left="780" w:right="780"/>
        </w:sectPr>
      </w:pPr>
    </w:p>
    <w:p>
      <w:pPr>
        <w:spacing w:line="240" w:lineRule="auto"/>
        <w:ind w:left="100" w:right="0" w:firstLine="0"/>
        <w:rPr>
          <w:sz w:val="20"/>
        </w:rPr>
      </w:pPr>
      <w:r>
        <w:rPr/>
        <w:pict>
          <v:rect style="position:absolute;margin-left:558pt;margin-top:54pt;width:10pt;height:684pt;mso-position-horizontal-relative:page;mso-position-vertical-relative:page;z-index:15866368" filled="true" fillcolor="#000000" stroked="false">
            <v:fill opacity="3341f" type="solid"/>
            <w10:wrap type="none"/>
          </v:rect>
        </w:pict>
      </w:r>
      <w:r>
        <w:rPr/>
        <w:pict>
          <v:shape style="position:absolute;margin-left:92.25pt;margin-top:59.25pt;width:3.75pt;height:3.75pt;mso-position-horizontal-relative:page;mso-position-vertical-relative:page;z-index:-19374080" coordorigin="1845,1185" coordsize="75,75" path="m1883,1260l1872,1260,1863,1256,1849,1242,1845,1233,1845,1212,1849,1203,1863,1189,1872,1185,1893,1185,1902,1189,1916,1203,1920,1212,1920,1223,1920,1233,1916,1242,1902,1256,1893,1260,1883,1260xe" filled="true" fillcolor="#303537" stroked="false">
            <v:path arrowok="t"/>
            <v:fill type="solid"/>
            <w10:wrap type="none"/>
          </v:shape>
        </w:pict>
      </w:r>
      <w:r>
        <w:rPr/>
        <w:pict>
          <v:shape style="position:absolute;margin-left:92.249992pt;margin-top:84.000038pt;width:3.75pt;height:3.75pt;mso-position-horizontal-relative:page;mso-position-vertical-relative:page;z-index:-19373568" coordorigin="1845,1680" coordsize="75,75" path="m1882,1755l1872,1755,1863,1751,1849,1736,1845,1728,1845,1707,1849,1698,1863,1684,1872,1680,1893,1680,1902,1684,1916,1698,1920,1707,1920,1718,1920,1728,1916,1736,1902,1751,1893,1755,1882,1755xe" filled="true" fillcolor="#303537" stroked="false">
            <v:path arrowok="t"/>
            <v:fill type="solid"/>
            <w10:wrap type="none"/>
          </v:shape>
        </w:pict>
      </w:r>
      <w:r>
        <w:rPr/>
        <w:pict>
          <v:shape style="position:absolute;margin-left:92.249992pt;margin-top:123.000031pt;width:3.75pt;height:3.75pt;mso-position-horizontal-relative:page;mso-position-vertical-relative:page;z-index:-19373056" coordorigin="1845,2460" coordsize="75,75" path="m1893,2535l1872,2535,1863,2531,1849,2517,1845,2508,1845,2487,1849,2478,1863,2464,1872,2460,1893,2460,1902,2464,1916,2478,1920,2487,1920,2498,1920,2508,1916,2517,1902,2531,1893,2535xe" filled="true" fillcolor="#303537" stroked="false">
            <v:path arrowok="t"/>
            <v:fill type="solid"/>
            <w10:wrap type="none"/>
          </v:shape>
        </w:pict>
      </w:r>
      <w:r>
        <w:rPr/>
        <w:pict>
          <v:shape style="position:absolute;margin-left:92.25pt;margin-top:415.5pt;width:3.75pt;height:3.75pt;mso-position-horizontal-relative:page;mso-position-vertical-relative:page;z-index:-19372544" coordorigin="1845,8310" coordsize="75,75" path="m1883,8385l1872,8385,1863,8381,1849,8367,1845,8358,1845,8337,1849,8328,1863,8314,1872,8310,1893,8310,1902,8314,1916,8328,1920,8337,1920,8348,1920,8358,1916,8367,1902,8381,1893,8385,1883,8385xe" filled="true" fillcolor="#303537" stroked="false">
            <v:path arrowok="t"/>
            <v:fill type="solid"/>
            <w10:wrap type="none"/>
          </v:shape>
        </w:pict>
      </w:r>
      <w:r>
        <w:rPr/>
        <w:pict>
          <v:shape style="position:absolute;margin-left:92.25pt;margin-top:440.25pt;width:3.75pt;height:3.75pt;mso-position-horizontal-relative:page;mso-position-vertical-relative:page;z-index:-19372032" coordorigin="1845,8805" coordsize="75,75" path="m1883,8880l1872,8880,1863,8876,1849,8861,1845,8853,1845,8832,1849,8823,1863,8809,1872,8805,1893,8805,1902,8809,1916,8823,1920,8832,1920,8843,1920,8853,1916,8861,1902,8876,1893,8880,1883,8880xe" filled="true" fillcolor="#303537" stroked="false">
            <v:path arrowok="t"/>
            <v:fill type="solid"/>
            <w10:wrap type="none"/>
          </v:shape>
        </w:pict>
      </w:r>
      <w:r>
        <w:rPr/>
        <w:pict>
          <v:shape style="position:absolute;margin-left:92.25pt;margin-top:465pt;width:3.75pt;height:3.75pt;mso-position-horizontal-relative:page;mso-position-vertical-relative:page;z-index:-19371520" coordorigin="1845,9300" coordsize="75,75" path="m1893,9375l1872,9375,1863,9371,1849,9357,1845,9348,1845,9327,1849,9318,1863,9304,1872,9300,1893,9300,1902,9304,1916,9318,1920,9327,1920,9338,1920,9348,1916,9357,1902,9371,1893,9375xe" filled="true" fillcolor="#303537" stroked="false">
            <v:path arrowok="t"/>
            <v:fill type="solid"/>
            <w10:wrap type="none"/>
          </v:shape>
        </w:pict>
      </w:r>
      <w:r>
        <w:rPr/>
        <w:pict>
          <v:shape style="position:absolute;margin-left:92.25pt;margin-top:518.25pt;width:3.75pt;height:3.75pt;mso-position-horizontal-relative:page;mso-position-vertical-relative:page;z-index:-19371008" coordorigin="1845,10365" coordsize="75,75" path="m1883,10440l1872,10440,1863,10436,1849,10422,1845,10413,1845,10392,1849,10383,1863,10369,1872,10365,1893,10365,1902,10369,1916,10383,1920,10392,1920,10403,1920,10413,1916,10422,1902,10436,1893,10440,1883,10440xe" filled="true" fillcolor="#303537" stroked="false">
            <v:path arrowok="t"/>
            <v:fill type="solid"/>
            <w10:wrap type="none"/>
          </v:shape>
        </w:pict>
      </w:r>
      <w:r>
        <w:rPr/>
        <w:pict>
          <v:shape style="position:absolute;margin-left:92.25pt;margin-top:543pt;width:3.75pt;height:3.75pt;mso-position-horizontal-relative:page;mso-position-vertical-relative:page;z-index:-19370496" coordorigin="1845,10860" coordsize="75,75" path="m1883,10935l1872,10935,1863,10931,1849,10916,1845,10908,1845,10887,1849,10878,1863,10864,1872,10860,1893,10860,1902,10864,1916,10878,1920,10887,1920,10898,1920,10908,1916,10916,1902,10931,1893,10935,1883,10935xe" filled="true" fillcolor="#303537" stroked="false">
            <v:path arrowok="t"/>
            <v:fill type="solid"/>
            <w10:wrap type="none"/>
          </v:shape>
        </w:pict>
      </w:r>
      <w:r>
        <w:rPr/>
        <w:pict>
          <v:shape style="position:absolute;margin-left:92.25pt;margin-top:582pt;width:3.75pt;height:3.75pt;mso-position-horizontal-relative:page;mso-position-vertical-relative:page;z-index:-19369984" coordorigin="1845,11640" coordsize="75,75" path="m1893,11715l1872,11715,1863,11711,1849,11697,1845,11688,1845,11667,1849,11658,1863,11644,1872,11640,1893,11640,1902,11644,1916,11658,1920,11667,1920,11678,1920,11688,1916,11697,1902,11711,1893,11715xe" filled="true" fillcolor="#303537" stroked="false">
            <v:path arrowok="t"/>
            <v:fill type="solid"/>
            <w10:wrap type="none"/>
          </v:shape>
        </w:pict>
      </w:r>
      <w:r>
        <w:rPr/>
        <w:pict>
          <v:shape style="position:absolute;margin-left:92.25pt;margin-top:702pt;width:3.75pt;height:3.75pt;mso-position-horizontal-relative:page;mso-position-vertical-relative:page;z-index:-19369472" coordorigin="1845,14040" coordsize="75,75" path="m1883,14115l1872,14115,1863,14111,1849,14096,1845,14088,1845,14067,1849,14058,1863,14044,1872,14040,1893,14040,1902,14044,1916,14058,1920,14067,1920,14078,1920,14088,1916,14096,1902,14111,1893,14115,1883,14115xe" filled="true" fillcolor="#303537" stroked="false">
            <v:path arrowok="t"/>
            <v:fill type="solid"/>
            <w10:wrap type="none"/>
          </v:shape>
        </w:pict>
      </w:r>
      <w:r>
        <w:rPr>
          <w:position w:val="1"/>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position w:val="1"/>
          <w:sz w:val="20"/>
        </w:rPr>
      </w:r>
      <w:r>
        <w:rPr>
          <w:sz w:val="20"/>
        </w:rPr>
        <w:pict>
          <v:shape style="width:504.4pt;height:684.4pt;mso-position-horizontal-relative:char;mso-position-vertical-relative:line" type="#_x0000_t202" filled="false" stroked="false">
            <w10:anchorlock/>
            <v:textbox inset="0,0,0,0">
              <w:txbxContent>
                <w:tbl>
                  <w:tblPr>
                    <w:tblW w:w="0" w:type="auto"/>
                    <w:jc w:val="left"/>
                    <w:tblInd w:w="42" w:type="dxa"/>
                    <w:tblBorders>
                      <w:top w:val="single" w:sz="34" w:space="0" w:color="256881"/>
                      <w:left w:val="single" w:sz="34" w:space="0" w:color="256881"/>
                      <w:bottom w:val="single" w:sz="34" w:space="0" w:color="256881"/>
                      <w:right w:val="single" w:sz="34" w:space="0" w:color="256881"/>
                      <w:insideH w:val="single" w:sz="34" w:space="0" w:color="256881"/>
                      <w:insideV w:val="single" w:sz="34" w:space="0" w:color="256881"/>
                    </w:tblBorders>
                    <w:tblLayout w:type="fixed"/>
                    <w:tblCellMar>
                      <w:top w:w="0" w:type="dxa"/>
                      <w:left w:w="0" w:type="dxa"/>
                      <w:bottom w:w="0" w:type="dxa"/>
                      <w:right w:w="0" w:type="dxa"/>
                    </w:tblCellMar>
                    <w:tblLook w:val="01E0"/>
                  </w:tblPr>
                  <w:tblGrid>
                    <w:gridCol w:w="10035"/>
                  </w:tblGrid>
                  <w:tr>
                    <w:trPr>
                      <w:trHeight w:val="3585" w:hRule="atLeast"/>
                    </w:trPr>
                    <w:tc>
                      <w:tcPr>
                        <w:tcW w:w="10035" w:type="dxa"/>
                        <w:tcBorders>
                          <w:top w:val="nil"/>
                          <w:bottom w:val="single" w:sz="6" w:space="0" w:color="DDDDDD"/>
                          <w:right w:val="single" w:sz="8" w:space="0" w:color="DDDDDD"/>
                        </w:tcBorders>
                      </w:tcPr>
                      <w:p>
                        <w:pPr>
                          <w:pStyle w:val="TableParagraph"/>
                          <w:spacing w:before="7"/>
                          <w:ind w:left="962"/>
                          <w:rPr>
                            <w:b w:val="0"/>
                            <w:sz w:val="19"/>
                          </w:rPr>
                        </w:pPr>
                        <w:r>
                          <w:rPr>
                            <w:b w:val="0"/>
                            <w:color w:val="303537"/>
                            <w:w w:val="105"/>
                            <w:sz w:val="19"/>
                          </w:rPr>
                          <w:t>Mr. Cheung is required to complete the ProBe ethics program and a standards review</w:t>
                        </w:r>
                      </w:p>
                      <w:p>
                        <w:pPr>
                          <w:pStyle w:val="TableParagraph"/>
                          <w:spacing w:before="4"/>
                          <w:rPr>
                            <w:b w:val="0"/>
                            <w:sz w:val="17"/>
                          </w:rPr>
                        </w:pPr>
                      </w:p>
                      <w:p>
                        <w:pPr>
                          <w:pStyle w:val="TableParagraph"/>
                          <w:spacing w:line="264" w:lineRule="auto"/>
                          <w:ind w:left="962"/>
                          <w:rPr>
                            <w:b w:val="0"/>
                            <w:sz w:val="19"/>
                          </w:rPr>
                        </w:pPr>
                        <w:r>
                          <w:rPr>
                            <w:b w:val="0"/>
                            <w:color w:val="303537"/>
                            <w:w w:val="105"/>
                            <w:sz w:val="19"/>
                          </w:rPr>
                          <w:t>Mr.</w:t>
                        </w:r>
                        <w:r>
                          <w:rPr>
                            <w:b w:val="0"/>
                            <w:color w:val="303537"/>
                            <w:spacing w:val="-22"/>
                            <w:w w:val="105"/>
                            <w:sz w:val="19"/>
                          </w:rPr>
                          <w:t> </w:t>
                        </w:r>
                        <w:r>
                          <w:rPr>
                            <w:b w:val="0"/>
                            <w:color w:val="303537"/>
                            <w:w w:val="105"/>
                            <w:sz w:val="19"/>
                          </w:rPr>
                          <w:t>Cheung</w:t>
                        </w:r>
                        <w:r>
                          <w:rPr>
                            <w:b w:val="0"/>
                            <w:color w:val="303537"/>
                            <w:spacing w:val="-20"/>
                            <w:w w:val="105"/>
                            <w:sz w:val="19"/>
                          </w:rPr>
                          <w:t> </w:t>
                        </w:r>
                        <w:r>
                          <w:rPr>
                            <w:b w:val="0"/>
                            <w:color w:val="303537"/>
                            <w:w w:val="105"/>
                            <w:sz w:val="19"/>
                          </w:rPr>
                          <w:t>is</w:t>
                        </w:r>
                        <w:r>
                          <w:rPr>
                            <w:b w:val="0"/>
                            <w:color w:val="303537"/>
                            <w:spacing w:val="-22"/>
                            <w:w w:val="105"/>
                            <w:sz w:val="19"/>
                          </w:rPr>
                          <w:t> </w:t>
                        </w:r>
                        <w:r>
                          <w:rPr>
                            <w:b w:val="0"/>
                            <w:color w:val="303537"/>
                            <w:w w:val="105"/>
                            <w:sz w:val="19"/>
                          </w:rPr>
                          <w:t>subject</w:t>
                        </w:r>
                        <w:r>
                          <w:rPr>
                            <w:b w:val="0"/>
                            <w:color w:val="303537"/>
                            <w:spacing w:val="-24"/>
                            <w:w w:val="105"/>
                            <w:sz w:val="19"/>
                          </w:rPr>
                          <w:t> </w:t>
                        </w:r>
                        <w:r>
                          <w:rPr>
                            <w:b w:val="0"/>
                            <w:color w:val="303537"/>
                            <w:spacing w:val="-3"/>
                            <w:w w:val="105"/>
                            <w:sz w:val="19"/>
                          </w:rPr>
                          <w:t>to</w:t>
                        </w:r>
                        <w:r>
                          <w:rPr>
                            <w:b w:val="0"/>
                            <w:color w:val="303537"/>
                            <w:spacing w:val="-18"/>
                            <w:w w:val="105"/>
                            <w:sz w:val="19"/>
                          </w:rPr>
                          <w:t> </w:t>
                        </w:r>
                        <w:r>
                          <w:rPr>
                            <w:b w:val="0"/>
                            <w:color w:val="303537"/>
                            <w:w w:val="105"/>
                            <w:sz w:val="19"/>
                          </w:rPr>
                          <w:t>a</w:t>
                        </w:r>
                        <w:r>
                          <w:rPr>
                            <w:b w:val="0"/>
                            <w:color w:val="303537"/>
                            <w:spacing w:val="-19"/>
                            <w:w w:val="105"/>
                            <w:sz w:val="19"/>
                          </w:rPr>
                          <w:t> </w:t>
                        </w:r>
                        <w:r>
                          <w:rPr>
                            <w:b w:val="0"/>
                            <w:color w:val="303537"/>
                            <w:w w:val="105"/>
                            <w:sz w:val="19"/>
                          </w:rPr>
                          <w:t>practice</w:t>
                        </w:r>
                        <w:r>
                          <w:rPr>
                            <w:b w:val="0"/>
                            <w:color w:val="303537"/>
                            <w:spacing w:val="-23"/>
                            <w:w w:val="105"/>
                            <w:sz w:val="19"/>
                          </w:rPr>
                          <w:t> </w:t>
                        </w:r>
                        <w:r>
                          <w:rPr>
                            <w:b w:val="0"/>
                            <w:color w:val="303537"/>
                            <w:w w:val="105"/>
                            <w:sz w:val="19"/>
                          </w:rPr>
                          <w:t>assessment,</w:t>
                        </w:r>
                        <w:r>
                          <w:rPr>
                            <w:b w:val="0"/>
                            <w:color w:val="303537"/>
                            <w:spacing w:val="-19"/>
                            <w:w w:val="105"/>
                            <w:sz w:val="19"/>
                          </w:rPr>
                          <w:t> </w:t>
                        </w:r>
                        <w:r>
                          <w:rPr>
                            <w:b w:val="0"/>
                            <w:color w:val="303537"/>
                            <w:w w:val="105"/>
                            <w:sz w:val="19"/>
                          </w:rPr>
                          <w:t>practice</w:t>
                        </w:r>
                        <w:r>
                          <w:rPr>
                            <w:b w:val="0"/>
                            <w:color w:val="303537"/>
                            <w:spacing w:val="-23"/>
                            <w:w w:val="105"/>
                            <w:sz w:val="19"/>
                          </w:rPr>
                          <w:t> </w:t>
                        </w:r>
                        <w:r>
                          <w:rPr>
                            <w:b w:val="0"/>
                            <w:color w:val="303537"/>
                            <w:w w:val="105"/>
                            <w:sz w:val="19"/>
                          </w:rPr>
                          <w:t>enhancement</w:t>
                        </w:r>
                        <w:r>
                          <w:rPr>
                            <w:b w:val="0"/>
                            <w:color w:val="303537"/>
                            <w:spacing w:val="-25"/>
                            <w:w w:val="105"/>
                            <w:sz w:val="19"/>
                          </w:rPr>
                          <w:t> </w:t>
                        </w:r>
                        <w:r>
                          <w:rPr>
                            <w:b w:val="0"/>
                            <w:color w:val="303537"/>
                            <w:w w:val="105"/>
                            <w:sz w:val="19"/>
                          </w:rPr>
                          <w:t>coaching</w:t>
                        </w:r>
                        <w:r>
                          <w:rPr>
                            <w:b w:val="0"/>
                            <w:color w:val="303537"/>
                            <w:spacing w:val="-19"/>
                            <w:w w:val="105"/>
                            <w:sz w:val="19"/>
                          </w:rPr>
                          <w:t> </w:t>
                        </w:r>
                        <w:r>
                          <w:rPr>
                            <w:b w:val="0"/>
                            <w:color w:val="303537"/>
                            <w:w w:val="105"/>
                            <w:sz w:val="19"/>
                          </w:rPr>
                          <w:t>and</w:t>
                        </w:r>
                        <w:r>
                          <w:rPr>
                            <w:b w:val="0"/>
                            <w:color w:val="303537"/>
                            <w:spacing w:val="-19"/>
                            <w:w w:val="105"/>
                            <w:sz w:val="19"/>
                          </w:rPr>
                          <w:t> </w:t>
                        </w:r>
                        <w:r>
                          <w:rPr>
                            <w:b w:val="0"/>
                            <w:color w:val="303537"/>
                            <w:w w:val="105"/>
                            <w:sz w:val="19"/>
                          </w:rPr>
                          <w:t>random</w:t>
                        </w:r>
                        <w:r>
                          <w:rPr>
                            <w:b w:val="0"/>
                            <w:color w:val="303537"/>
                            <w:spacing w:val="-26"/>
                            <w:w w:val="105"/>
                            <w:sz w:val="19"/>
                          </w:rPr>
                          <w:t> </w:t>
                        </w:r>
                        <w:r>
                          <w:rPr>
                            <w:b w:val="0"/>
                            <w:color w:val="303537"/>
                            <w:w w:val="105"/>
                            <w:sz w:val="19"/>
                          </w:rPr>
                          <w:t>re- assessments</w:t>
                        </w:r>
                      </w:p>
                      <w:p>
                        <w:pPr>
                          <w:pStyle w:val="TableParagraph"/>
                          <w:spacing w:before="211"/>
                          <w:ind w:left="962"/>
                          <w:rPr>
                            <w:b w:val="0"/>
                            <w:sz w:val="19"/>
                          </w:rPr>
                        </w:pPr>
                        <w:r>
                          <w:rPr>
                            <w:b w:val="0"/>
                            <w:color w:val="303537"/>
                            <w:w w:val="105"/>
                            <w:sz w:val="19"/>
                          </w:rPr>
                          <w:t>Mr. Cheung is required to pay costs to the College in the amount of $8,000.00</w:t>
                        </w:r>
                      </w:p>
                      <w:p>
                        <w:pPr>
                          <w:pStyle w:val="TableParagraph"/>
                          <w:spacing w:before="2"/>
                          <w:rPr>
                            <w:b w:val="0"/>
                            <w:sz w:val="37"/>
                          </w:rPr>
                        </w:pPr>
                      </w:p>
                      <w:p>
                        <w:pPr>
                          <w:pStyle w:val="TableParagraph"/>
                          <w:spacing w:line="264" w:lineRule="auto" w:before="1"/>
                          <w:ind w:left="482" w:right="443"/>
                          <w:rPr>
                            <w:rFonts w:ascii="Open Sans"/>
                            <w:b/>
                            <w:sz w:val="19"/>
                          </w:rPr>
                        </w:pPr>
                        <w:r>
                          <w:rPr>
                            <w:b w:val="0"/>
                            <w:color w:val="303537"/>
                            <w:spacing w:val="-3"/>
                            <w:w w:val="105"/>
                            <w:sz w:val="19"/>
                          </w:rPr>
                          <w:t>You</w:t>
                        </w:r>
                        <w:r>
                          <w:rPr>
                            <w:b w:val="0"/>
                            <w:color w:val="303537"/>
                            <w:spacing w:val="-13"/>
                            <w:w w:val="105"/>
                            <w:sz w:val="19"/>
                          </w:rPr>
                          <w:t> </w:t>
                        </w:r>
                        <w:r>
                          <w:rPr>
                            <w:b w:val="0"/>
                            <w:color w:val="303537"/>
                            <w:w w:val="105"/>
                            <w:sz w:val="19"/>
                          </w:rPr>
                          <w:t>can</w:t>
                        </w:r>
                        <w:r>
                          <w:rPr>
                            <w:b w:val="0"/>
                            <w:color w:val="303537"/>
                            <w:spacing w:val="-12"/>
                            <w:w w:val="105"/>
                            <w:sz w:val="19"/>
                          </w:rPr>
                          <w:t> </w:t>
                        </w:r>
                        <w:r>
                          <w:rPr>
                            <w:b w:val="0"/>
                            <w:color w:val="303537"/>
                            <w:w w:val="105"/>
                            <w:sz w:val="19"/>
                          </w:rPr>
                          <w:t>read</w:t>
                        </w:r>
                        <w:r>
                          <w:rPr>
                            <w:b w:val="0"/>
                            <w:color w:val="303537"/>
                            <w:spacing w:val="-13"/>
                            <w:w w:val="105"/>
                            <w:sz w:val="19"/>
                          </w:rPr>
                          <w:t> </w:t>
                        </w:r>
                        <w:r>
                          <w:rPr>
                            <w:b w:val="0"/>
                            <w:color w:val="303537"/>
                            <w:w w:val="105"/>
                            <w:sz w:val="19"/>
                          </w:rPr>
                          <w:t>the</w:t>
                        </w:r>
                        <w:r>
                          <w:rPr>
                            <w:b w:val="0"/>
                            <w:color w:val="303537"/>
                            <w:spacing w:val="-19"/>
                            <w:w w:val="105"/>
                            <w:sz w:val="19"/>
                          </w:rPr>
                          <w:t> </w:t>
                        </w:r>
                        <w:r>
                          <w:rPr>
                            <w:b w:val="0"/>
                            <w:color w:val="303537"/>
                            <w:w w:val="105"/>
                            <w:sz w:val="19"/>
                          </w:rPr>
                          <w:t>full</w:t>
                        </w:r>
                        <w:r>
                          <w:rPr>
                            <w:b w:val="0"/>
                            <w:color w:val="303537"/>
                            <w:spacing w:val="-16"/>
                            <w:w w:val="105"/>
                            <w:sz w:val="19"/>
                          </w:rPr>
                          <w:t> </w:t>
                        </w:r>
                        <w:r>
                          <w:rPr>
                            <w:b w:val="0"/>
                            <w:color w:val="303537"/>
                            <w:w w:val="105"/>
                            <w:sz w:val="19"/>
                          </w:rPr>
                          <w:t>decision</w:t>
                        </w:r>
                        <w:r>
                          <w:rPr>
                            <w:b w:val="0"/>
                            <w:color w:val="303537"/>
                            <w:spacing w:val="-12"/>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Discipline</w:t>
                        </w:r>
                        <w:r>
                          <w:rPr>
                            <w:b w:val="0"/>
                            <w:color w:val="303537"/>
                            <w:spacing w:val="-18"/>
                            <w:w w:val="105"/>
                            <w:sz w:val="19"/>
                          </w:rPr>
                          <w:t> </w:t>
                        </w:r>
                        <w:r>
                          <w:rPr>
                            <w:b w:val="0"/>
                            <w:color w:val="303537"/>
                            <w:spacing w:val="-4"/>
                            <w:w w:val="105"/>
                            <w:sz w:val="19"/>
                          </w:rPr>
                          <w:t>Committee</w:t>
                        </w:r>
                        <w:r>
                          <w:rPr>
                            <w:b w:val="0"/>
                            <w:color w:val="303537"/>
                            <w:spacing w:val="-17"/>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College</w:t>
                        </w:r>
                        <w:r>
                          <w:rPr>
                            <w:b w:val="0"/>
                            <w:color w:val="303537"/>
                            <w:spacing w:val="-18"/>
                            <w:w w:val="105"/>
                            <w:sz w:val="19"/>
                          </w:rPr>
                          <w:t> </w:t>
                        </w:r>
                        <w:r>
                          <w:rPr>
                            <w:b w:val="0"/>
                            <w:color w:val="303537"/>
                            <w:w w:val="105"/>
                            <w:sz w:val="19"/>
                          </w:rPr>
                          <w:t>of</w:t>
                        </w:r>
                        <w:r>
                          <w:rPr>
                            <w:b w:val="0"/>
                            <w:color w:val="303537"/>
                            <w:spacing w:val="-16"/>
                            <w:w w:val="105"/>
                            <w:sz w:val="19"/>
                          </w:rPr>
                          <w:t> </w:t>
                        </w:r>
                        <w:r>
                          <w:rPr>
                            <w:b w:val="0"/>
                            <w:color w:val="303537"/>
                            <w:w w:val="105"/>
                            <w:sz w:val="19"/>
                          </w:rPr>
                          <w:t>Physiotherapists</w:t>
                        </w:r>
                        <w:r>
                          <w:rPr>
                            <w:b w:val="0"/>
                            <w:color w:val="303537"/>
                            <w:spacing w:val="-17"/>
                            <w:w w:val="105"/>
                            <w:sz w:val="19"/>
                          </w:rPr>
                          <w:t> </w:t>
                        </w:r>
                        <w:r>
                          <w:rPr>
                            <w:b w:val="0"/>
                            <w:color w:val="303537"/>
                            <w:w w:val="105"/>
                            <w:sz w:val="19"/>
                          </w:rPr>
                          <w:t>of</w:t>
                        </w:r>
                        <w:r>
                          <w:rPr>
                            <w:b w:val="0"/>
                            <w:color w:val="303537"/>
                            <w:spacing w:val="-14"/>
                            <w:w w:val="105"/>
                            <w:sz w:val="19"/>
                          </w:rPr>
                          <w:t> </w:t>
                        </w:r>
                        <w:r>
                          <w:rPr>
                            <w:b w:val="0"/>
                            <w:color w:val="303537"/>
                            <w:w w:val="105"/>
                            <w:sz w:val="19"/>
                          </w:rPr>
                          <w:t>Ontario at:</w:t>
                        </w:r>
                        <w:r>
                          <w:rPr>
                            <w:b w:val="0"/>
                            <w:color w:val="303537"/>
                            <w:spacing w:val="-9"/>
                            <w:w w:val="105"/>
                            <w:sz w:val="19"/>
                          </w:rPr>
                          <w:t> </w:t>
                        </w:r>
                        <w:hyperlink r:id="rId114">
                          <w:r>
                            <w:rPr>
                              <w:rFonts w:ascii="Open Sans"/>
                              <w:b/>
                              <w:color w:val="256881"/>
                              <w:w w:val="105"/>
                              <w:sz w:val="19"/>
                              <w:u w:val="single" w:color="256881"/>
                            </w:rPr>
                            <w:t>www.canlii.ca</w:t>
                          </w:r>
                        </w:hyperlink>
                      </w:p>
                    </w:tc>
                  </w:tr>
                  <w:tr>
                    <w:trPr>
                      <w:trHeight w:val="10080" w:hRule="atLeast"/>
                    </w:trPr>
                    <w:tc>
                      <w:tcPr>
                        <w:tcW w:w="10035" w:type="dxa"/>
                        <w:tcBorders>
                          <w:top w:val="single" w:sz="6" w:space="0" w:color="DDDDDD"/>
                          <w:bottom w:val="nil"/>
                          <w:right w:val="single" w:sz="8" w:space="0" w:color="DDDDDD"/>
                        </w:tcBorders>
                      </w:tcPr>
                      <w:p>
                        <w:pPr>
                          <w:pStyle w:val="TableParagraph"/>
                          <w:tabs>
                            <w:tab w:pos="9317" w:val="left" w:leader="none"/>
                          </w:tabs>
                          <w:spacing w:before="381"/>
                          <w:ind w:left="482"/>
                          <w:rPr>
                            <w:rFonts w:ascii="Lato" w:hAnsi="Lato"/>
                            <w:sz w:val="45"/>
                          </w:rPr>
                        </w:pPr>
                        <w:r>
                          <w:rPr>
                            <w:rFonts w:ascii="Lora" w:hAnsi="Lora"/>
                            <w:b/>
                            <w:color w:val="282828"/>
                            <w:sz w:val="22"/>
                          </w:rPr>
                          <w:t>Fearman, H.  </w:t>
                        </w:r>
                        <w:r>
                          <w:rPr>
                            <w:rFonts w:ascii="Lora" w:hAnsi="Lora"/>
                            <w:b/>
                            <w:color w:val="282828"/>
                            <w:spacing w:val="-3"/>
                            <w:sz w:val="22"/>
                          </w:rPr>
                          <w:t>Douglas Registration  </w:t>
                        </w:r>
                        <w:r>
                          <w:rPr>
                            <w:rFonts w:ascii="Lora" w:hAnsi="Lora"/>
                            <w:b/>
                            <w:color w:val="282828"/>
                            <w:sz w:val="22"/>
                          </w:rPr>
                          <w:t>#04261 Case:</w:t>
                        </w:r>
                        <w:r>
                          <w:rPr>
                            <w:rFonts w:ascii="Lora" w:hAnsi="Lora"/>
                            <w:b/>
                            <w:color w:val="282828"/>
                            <w:spacing w:val="-13"/>
                            <w:sz w:val="22"/>
                          </w:rPr>
                          <w:t> </w:t>
                        </w:r>
                        <w:r>
                          <w:rPr>
                            <w:rFonts w:ascii="Lora" w:hAnsi="Lora"/>
                            <w:b/>
                            <w:color w:val="282828"/>
                            <w:sz w:val="22"/>
                          </w:rPr>
                          <w:t>2017</w:t>
                        </w:r>
                        <w:r>
                          <w:rPr>
                            <w:rFonts w:ascii="Lora" w:hAnsi="Lora"/>
                            <w:b/>
                            <w:color w:val="282828"/>
                            <w:spacing w:val="12"/>
                            <w:sz w:val="22"/>
                          </w:rPr>
                          <w:t> </w:t>
                        </w:r>
                        <w:r>
                          <w:rPr>
                            <w:rFonts w:ascii="Lora" w:hAnsi="Lora"/>
                            <w:b/>
                            <w:color w:val="282828"/>
                            <w:sz w:val="22"/>
                          </w:rPr>
                          <w:t>0153</w:t>
                          <w:tab/>
                        </w:r>
                        <w:r>
                          <w:rPr>
                            <w:rFonts w:ascii="Lato" w:hAnsi="Lato"/>
                            <w:color w:val="6F6F6F"/>
                            <w:position w:val="-14"/>
                            <w:sz w:val="45"/>
                          </w:rPr>
                          <w:t>–</w:t>
                        </w:r>
                      </w:p>
                      <w:p>
                        <w:pPr>
                          <w:pStyle w:val="TableParagraph"/>
                          <w:spacing w:line="264" w:lineRule="auto" w:before="406"/>
                          <w:ind w:left="482" w:right="443"/>
                          <w:rPr>
                            <w:b w:val="0"/>
                            <w:sz w:val="19"/>
                          </w:rPr>
                        </w:pPr>
                        <w:r>
                          <w:rPr>
                            <w:b w:val="0"/>
                            <w:color w:val="303537"/>
                            <w:w w:val="105"/>
                            <w:sz w:val="19"/>
                          </w:rPr>
                          <w:t>On January </w:t>
                        </w:r>
                        <w:r>
                          <w:rPr>
                            <w:b w:val="0"/>
                            <w:color w:val="303537"/>
                            <w:spacing w:val="-5"/>
                            <w:w w:val="105"/>
                            <w:sz w:val="19"/>
                          </w:rPr>
                          <w:t>31, </w:t>
                        </w:r>
                        <w:r>
                          <w:rPr>
                            <w:b w:val="0"/>
                            <w:color w:val="303537"/>
                            <w:spacing w:val="-6"/>
                            <w:w w:val="105"/>
                            <w:sz w:val="19"/>
                          </w:rPr>
                          <w:t>2018 </w:t>
                        </w:r>
                        <w:r>
                          <w:rPr>
                            <w:b w:val="0"/>
                            <w:color w:val="303537"/>
                            <w:w w:val="105"/>
                            <w:sz w:val="19"/>
                          </w:rPr>
                          <w:t>the Inquiries, Complaints and Reports </w:t>
                        </w:r>
                        <w:r>
                          <w:rPr>
                            <w:b w:val="0"/>
                            <w:color w:val="303537"/>
                            <w:spacing w:val="-4"/>
                            <w:w w:val="105"/>
                            <w:sz w:val="19"/>
                          </w:rPr>
                          <w:t>Committee </w:t>
                        </w:r>
                        <w:r>
                          <w:rPr>
                            <w:b w:val="0"/>
                            <w:color w:val="303537"/>
                            <w:w w:val="105"/>
                            <w:sz w:val="19"/>
                          </w:rPr>
                          <w:t>referred a </w:t>
                        </w:r>
                        <w:r>
                          <w:rPr>
                            <w:b w:val="0"/>
                            <w:color w:val="303537"/>
                            <w:spacing w:val="-4"/>
                            <w:w w:val="105"/>
                            <w:sz w:val="19"/>
                          </w:rPr>
                          <w:t>matter </w:t>
                        </w:r>
                        <w:r>
                          <w:rPr>
                            <w:b w:val="0"/>
                            <w:color w:val="303537"/>
                            <w:w w:val="105"/>
                            <w:sz w:val="19"/>
                          </w:rPr>
                          <w:t>involving H Douglas</w:t>
                        </w:r>
                        <w:r>
                          <w:rPr>
                            <w:b w:val="0"/>
                            <w:color w:val="303537"/>
                            <w:spacing w:val="-17"/>
                            <w:w w:val="105"/>
                            <w:sz w:val="19"/>
                          </w:rPr>
                          <w:t> </w:t>
                        </w:r>
                        <w:r>
                          <w:rPr>
                            <w:b w:val="0"/>
                            <w:color w:val="303537"/>
                            <w:w w:val="105"/>
                            <w:sz w:val="19"/>
                          </w:rPr>
                          <w:t>Fearman</w:t>
                        </w:r>
                        <w:r>
                          <w:rPr>
                            <w:b w:val="0"/>
                            <w:color w:val="303537"/>
                            <w:spacing w:val="-12"/>
                            <w:w w:val="105"/>
                            <w:sz w:val="19"/>
                          </w:rPr>
                          <w:t> </w:t>
                        </w:r>
                        <w:r>
                          <w:rPr>
                            <w:b w:val="0"/>
                            <w:color w:val="303537"/>
                            <w:spacing w:val="-3"/>
                            <w:w w:val="105"/>
                            <w:sz w:val="19"/>
                          </w:rPr>
                          <w:t>to</w:t>
                        </w:r>
                        <w:r>
                          <w:rPr>
                            <w:b w:val="0"/>
                            <w:color w:val="303537"/>
                            <w:spacing w:val="-12"/>
                            <w:w w:val="105"/>
                            <w:sz w:val="19"/>
                          </w:rPr>
                          <w:t> </w:t>
                        </w:r>
                        <w:r>
                          <w:rPr>
                            <w:b w:val="0"/>
                            <w:color w:val="303537"/>
                            <w:w w:val="105"/>
                            <w:sz w:val="19"/>
                          </w:rPr>
                          <w:t>the</w:t>
                        </w:r>
                        <w:r>
                          <w:rPr>
                            <w:b w:val="0"/>
                            <w:color w:val="303537"/>
                            <w:spacing w:val="-17"/>
                            <w:w w:val="105"/>
                            <w:sz w:val="19"/>
                          </w:rPr>
                          <w:t> </w:t>
                        </w:r>
                        <w:r>
                          <w:rPr>
                            <w:b w:val="0"/>
                            <w:color w:val="303537"/>
                            <w:w w:val="105"/>
                            <w:sz w:val="19"/>
                          </w:rPr>
                          <w:t>Discipline</w:t>
                        </w:r>
                        <w:r>
                          <w:rPr>
                            <w:b w:val="0"/>
                            <w:color w:val="303537"/>
                            <w:spacing w:val="-17"/>
                            <w:w w:val="105"/>
                            <w:sz w:val="19"/>
                          </w:rPr>
                          <w:t> </w:t>
                        </w:r>
                        <w:r>
                          <w:rPr>
                            <w:b w:val="0"/>
                            <w:color w:val="303537"/>
                            <w:spacing w:val="-4"/>
                            <w:w w:val="105"/>
                            <w:sz w:val="19"/>
                          </w:rPr>
                          <w:t>Committee</w:t>
                        </w:r>
                        <w:r>
                          <w:rPr>
                            <w:b w:val="0"/>
                            <w:color w:val="303537"/>
                            <w:spacing w:val="-18"/>
                            <w:w w:val="105"/>
                            <w:sz w:val="19"/>
                          </w:rPr>
                          <w:t> </w:t>
                        </w:r>
                        <w:r>
                          <w:rPr>
                            <w:b w:val="0"/>
                            <w:color w:val="303537"/>
                            <w:w w:val="105"/>
                            <w:sz w:val="19"/>
                          </w:rPr>
                          <w:t>for</w:t>
                        </w:r>
                        <w:r>
                          <w:rPr>
                            <w:b w:val="0"/>
                            <w:color w:val="303537"/>
                            <w:spacing w:val="-16"/>
                            <w:w w:val="105"/>
                            <w:sz w:val="19"/>
                          </w:rPr>
                          <w:t> </w:t>
                        </w:r>
                        <w:r>
                          <w:rPr>
                            <w:b w:val="0"/>
                            <w:color w:val="303537"/>
                            <w:w w:val="105"/>
                            <w:sz w:val="19"/>
                          </w:rPr>
                          <w:t>a</w:t>
                        </w:r>
                        <w:r>
                          <w:rPr>
                            <w:b w:val="0"/>
                            <w:color w:val="303537"/>
                            <w:spacing w:val="-15"/>
                            <w:w w:val="105"/>
                            <w:sz w:val="19"/>
                          </w:rPr>
                          <w:t> </w:t>
                        </w:r>
                        <w:r>
                          <w:rPr>
                            <w:b w:val="0"/>
                            <w:color w:val="303537"/>
                            <w:w w:val="105"/>
                            <w:sz w:val="19"/>
                          </w:rPr>
                          <w:t>hearing.</w:t>
                        </w:r>
                        <w:r>
                          <w:rPr>
                            <w:b w:val="0"/>
                            <w:color w:val="303537"/>
                            <w:spacing w:val="-17"/>
                            <w:w w:val="105"/>
                            <w:sz w:val="19"/>
                          </w:rPr>
                          <w:t> </w:t>
                        </w:r>
                        <w:r>
                          <w:rPr>
                            <w:b w:val="0"/>
                            <w:color w:val="303537"/>
                            <w:spacing w:val="2"/>
                            <w:w w:val="105"/>
                            <w:sz w:val="19"/>
                          </w:rPr>
                          <w:t>The</w:t>
                        </w:r>
                        <w:r>
                          <w:rPr>
                            <w:b w:val="0"/>
                            <w:color w:val="303537"/>
                            <w:spacing w:val="-16"/>
                            <w:w w:val="105"/>
                            <w:sz w:val="19"/>
                          </w:rPr>
                          <w:t> </w:t>
                        </w:r>
                        <w:r>
                          <w:rPr>
                            <w:b w:val="0"/>
                            <w:color w:val="303537"/>
                            <w:w w:val="105"/>
                            <w:sz w:val="19"/>
                          </w:rPr>
                          <w:t>hearing</w:t>
                        </w:r>
                        <w:r>
                          <w:rPr>
                            <w:b w:val="0"/>
                            <w:color w:val="303537"/>
                            <w:spacing w:val="-14"/>
                            <w:w w:val="105"/>
                            <w:sz w:val="19"/>
                          </w:rPr>
                          <w:t> </w:t>
                        </w:r>
                        <w:r>
                          <w:rPr>
                            <w:b w:val="0"/>
                            <w:color w:val="303537"/>
                            <w:w w:val="105"/>
                            <w:sz w:val="19"/>
                          </w:rPr>
                          <w:t>was</w:t>
                        </w:r>
                        <w:r>
                          <w:rPr>
                            <w:b w:val="0"/>
                            <w:color w:val="303537"/>
                            <w:spacing w:val="-17"/>
                            <w:w w:val="105"/>
                            <w:sz w:val="19"/>
                          </w:rPr>
                          <w:t> </w:t>
                        </w:r>
                        <w:r>
                          <w:rPr>
                            <w:b w:val="0"/>
                            <w:color w:val="303537"/>
                            <w:w w:val="105"/>
                            <w:sz w:val="19"/>
                          </w:rPr>
                          <w:t>held</w:t>
                        </w:r>
                        <w:r>
                          <w:rPr>
                            <w:b w:val="0"/>
                            <w:color w:val="303537"/>
                            <w:spacing w:val="-13"/>
                            <w:w w:val="105"/>
                            <w:sz w:val="19"/>
                          </w:rPr>
                          <w:t> </w:t>
                        </w:r>
                        <w:r>
                          <w:rPr>
                            <w:b w:val="0"/>
                            <w:color w:val="303537"/>
                            <w:w w:val="105"/>
                            <w:sz w:val="19"/>
                          </w:rPr>
                          <w:t>on</w:t>
                        </w:r>
                        <w:r>
                          <w:rPr>
                            <w:b w:val="0"/>
                            <w:color w:val="303537"/>
                            <w:spacing w:val="-11"/>
                            <w:w w:val="105"/>
                            <w:sz w:val="19"/>
                          </w:rPr>
                          <w:t> </w:t>
                        </w:r>
                        <w:r>
                          <w:rPr>
                            <w:b w:val="0"/>
                            <w:color w:val="303537"/>
                            <w:w w:val="105"/>
                            <w:sz w:val="19"/>
                          </w:rPr>
                          <w:t>May</w:t>
                        </w:r>
                        <w:r>
                          <w:rPr>
                            <w:b w:val="0"/>
                            <w:color w:val="303537"/>
                            <w:spacing w:val="-15"/>
                            <w:w w:val="105"/>
                            <w:sz w:val="19"/>
                          </w:rPr>
                          <w:t> </w:t>
                        </w:r>
                        <w:r>
                          <w:rPr>
                            <w:b w:val="0"/>
                            <w:color w:val="303537"/>
                            <w:spacing w:val="-5"/>
                            <w:w w:val="105"/>
                            <w:sz w:val="19"/>
                          </w:rPr>
                          <w:t>13,</w:t>
                        </w:r>
                        <w:r>
                          <w:rPr>
                            <w:b w:val="0"/>
                            <w:color w:val="303537"/>
                            <w:spacing w:val="-14"/>
                            <w:w w:val="105"/>
                            <w:sz w:val="19"/>
                          </w:rPr>
                          <w:t> </w:t>
                        </w:r>
                        <w:r>
                          <w:rPr>
                            <w:b w:val="0"/>
                            <w:color w:val="303537"/>
                            <w:spacing w:val="-6"/>
                            <w:w w:val="105"/>
                            <w:sz w:val="19"/>
                          </w:rPr>
                          <w:t>2019.</w:t>
                        </w:r>
                        <w:r>
                          <w:rPr>
                            <w:b w:val="0"/>
                            <w:color w:val="303537"/>
                            <w:spacing w:val="-16"/>
                            <w:w w:val="105"/>
                            <w:sz w:val="19"/>
                          </w:rPr>
                          <w:t> </w:t>
                        </w:r>
                        <w:r>
                          <w:rPr>
                            <w:b w:val="0"/>
                            <w:color w:val="303537"/>
                            <w:spacing w:val="2"/>
                            <w:w w:val="105"/>
                            <w:sz w:val="19"/>
                          </w:rPr>
                          <w:t>The </w:t>
                        </w:r>
                        <w:r>
                          <w:rPr>
                            <w:b w:val="0"/>
                            <w:color w:val="303537"/>
                            <w:w w:val="105"/>
                            <w:sz w:val="19"/>
                          </w:rPr>
                          <w:t>panel’s</w:t>
                        </w:r>
                        <w:r>
                          <w:rPr>
                            <w:b w:val="0"/>
                            <w:color w:val="303537"/>
                            <w:spacing w:val="-10"/>
                            <w:w w:val="105"/>
                            <w:sz w:val="19"/>
                          </w:rPr>
                          <w:t> </w:t>
                        </w:r>
                        <w:r>
                          <w:rPr>
                            <w:b w:val="0"/>
                            <w:color w:val="303537"/>
                            <w:w w:val="105"/>
                            <w:sz w:val="19"/>
                          </w:rPr>
                          <w:t>decision</w:t>
                        </w:r>
                        <w:r>
                          <w:rPr>
                            <w:b w:val="0"/>
                            <w:color w:val="303537"/>
                            <w:spacing w:val="-4"/>
                            <w:w w:val="105"/>
                            <w:sz w:val="19"/>
                          </w:rPr>
                          <w:t> </w:t>
                        </w:r>
                        <w:r>
                          <w:rPr>
                            <w:b w:val="0"/>
                            <w:color w:val="303537"/>
                            <w:w w:val="105"/>
                            <w:sz w:val="19"/>
                          </w:rPr>
                          <w:t>will</w:t>
                        </w:r>
                        <w:r>
                          <w:rPr>
                            <w:b w:val="0"/>
                            <w:color w:val="303537"/>
                            <w:spacing w:val="-8"/>
                            <w:w w:val="105"/>
                            <w:sz w:val="19"/>
                          </w:rPr>
                          <w:t> </w:t>
                        </w:r>
                        <w:r>
                          <w:rPr>
                            <w:b w:val="0"/>
                            <w:color w:val="303537"/>
                            <w:w w:val="105"/>
                            <w:sz w:val="19"/>
                          </w:rPr>
                          <w:t>be</w:t>
                        </w:r>
                        <w:r>
                          <w:rPr>
                            <w:b w:val="0"/>
                            <w:color w:val="303537"/>
                            <w:spacing w:val="-11"/>
                            <w:w w:val="105"/>
                            <w:sz w:val="19"/>
                          </w:rPr>
                          <w:t> </w:t>
                        </w:r>
                        <w:r>
                          <w:rPr>
                            <w:b w:val="0"/>
                            <w:color w:val="303537"/>
                            <w:w w:val="105"/>
                            <w:sz w:val="19"/>
                          </w:rPr>
                          <w:t>made</w:t>
                        </w:r>
                        <w:r>
                          <w:rPr>
                            <w:b w:val="0"/>
                            <w:color w:val="303537"/>
                            <w:spacing w:val="-11"/>
                            <w:w w:val="105"/>
                            <w:sz w:val="19"/>
                          </w:rPr>
                          <w:t> </w:t>
                        </w:r>
                        <w:r>
                          <w:rPr>
                            <w:b w:val="0"/>
                            <w:color w:val="303537"/>
                            <w:w w:val="105"/>
                            <w:sz w:val="19"/>
                          </w:rPr>
                          <w:t>available</w:t>
                        </w:r>
                        <w:r>
                          <w:rPr>
                            <w:b w:val="0"/>
                            <w:color w:val="303537"/>
                            <w:spacing w:val="-11"/>
                            <w:w w:val="105"/>
                            <w:sz w:val="19"/>
                          </w:rPr>
                          <w:t> </w:t>
                        </w:r>
                        <w:r>
                          <w:rPr>
                            <w:b w:val="0"/>
                            <w:color w:val="303537"/>
                            <w:w w:val="105"/>
                            <w:sz w:val="19"/>
                          </w:rPr>
                          <w:t>on</w:t>
                        </w:r>
                        <w:r>
                          <w:rPr>
                            <w:b w:val="0"/>
                            <w:color w:val="303537"/>
                            <w:spacing w:val="-4"/>
                            <w:w w:val="105"/>
                            <w:sz w:val="19"/>
                          </w:rPr>
                          <w:t> </w:t>
                        </w:r>
                        <w:r>
                          <w:rPr>
                            <w:b w:val="0"/>
                            <w:color w:val="303537"/>
                            <w:w w:val="105"/>
                            <w:sz w:val="19"/>
                          </w:rPr>
                          <w:t>CanLII</w:t>
                        </w:r>
                        <w:r>
                          <w:rPr>
                            <w:b w:val="0"/>
                            <w:color w:val="303537"/>
                            <w:spacing w:val="-12"/>
                            <w:w w:val="105"/>
                            <w:sz w:val="19"/>
                          </w:rPr>
                          <w:t> </w:t>
                        </w:r>
                        <w:r>
                          <w:rPr>
                            <w:b w:val="0"/>
                            <w:color w:val="303537"/>
                            <w:w w:val="105"/>
                            <w:sz w:val="19"/>
                          </w:rPr>
                          <w:t>(</w:t>
                        </w:r>
                        <w:hyperlink r:id="rId113">
                          <w:r>
                            <w:rPr>
                              <w:rFonts w:ascii="Open Sans" w:hAnsi="Open Sans"/>
                              <w:b/>
                              <w:color w:val="256881"/>
                              <w:w w:val="105"/>
                              <w:sz w:val="19"/>
                              <w:u w:val="single" w:color="256881"/>
                            </w:rPr>
                            <w:t>www.canlii.or</w:t>
                          </w:r>
                          <w:r>
                            <w:rPr>
                              <w:rFonts w:ascii="Open Sans" w:hAnsi="Open Sans"/>
                              <w:b/>
                              <w:color w:val="256881"/>
                              <w:w w:val="105"/>
                              <w:sz w:val="19"/>
                            </w:rPr>
                            <w:t>g</w:t>
                          </w:r>
                        </w:hyperlink>
                        <w:r>
                          <w:rPr>
                            <w:b w:val="0"/>
                            <w:color w:val="303537"/>
                            <w:w w:val="105"/>
                            <w:sz w:val="19"/>
                          </w:rPr>
                          <w:t>).</w:t>
                        </w:r>
                      </w:p>
                      <w:p>
                        <w:pPr>
                          <w:pStyle w:val="TableParagraph"/>
                          <w:rPr>
                            <w:b w:val="0"/>
                            <w:sz w:val="21"/>
                          </w:rPr>
                        </w:pPr>
                      </w:p>
                      <w:p>
                        <w:pPr>
                          <w:pStyle w:val="TableParagraph"/>
                          <w:ind w:left="482"/>
                          <w:rPr>
                            <w:rFonts w:ascii="Open Sans"/>
                            <w:b/>
                            <w:sz w:val="19"/>
                          </w:rPr>
                        </w:pPr>
                        <w:r>
                          <w:rPr>
                            <w:rFonts w:ascii="Open Sans"/>
                            <w:b/>
                            <w:color w:val="303537"/>
                            <w:w w:val="105"/>
                            <w:sz w:val="19"/>
                          </w:rPr>
                          <w:t>Overview of the Allegations</w:t>
                        </w:r>
                      </w:p>
                      <w:p>
                        <w:pPr>
                          <w:pStyle w:val="TableParagraph"/>
                          <w:spacing w:before="11"/>
                          <w:rPr>
                            <w:b w:val="0"/>
                            <w:sz w:val="22"/>
                          </w:rPr>
                        </w:pPr>
                      </w:p>
                      <w:p>
                        <w:pPr>
                          <w:pStyle w:val="TableParagraph"/>
                          <w:ind w:right="2987"/>
                          <w:jc w:val="right"/>
                          <w:rPr>
                            <w:b w:val="0"/>
                            <w:sz w:val="19"/>
                          </w:rPr>
                        </w:pPr>
                        <w:r>
                          <w:rPr>
                            <w:b w:val="0"/>
                            <w:color w:val="303537"/>
                            <w:w w:val="105"/>
                            <w:sz w:val="19"/>
                          </w:rPr>
                          <w:t>The allegations refer to the following headings of professional misconduct:</w:t>
                        </w:r>
                      </w:p>
                      <w:p>
                        <w:pPr>
                          <w:pStyle w:val="TableParagraph"/>
                          <w:spacing w:before="5"/>
                          <w:rPr>
                            <w:b w:val="0"/>
                            <w:sz w:val="17"/>
                          </w:rPr>
                        </w:pPr>
                      </w:p>
                      <w:p>
                        <w:pPr>
                          <w:pStyle w:val="TableParagraph"/>
                          <w:numPr>
                            <w:ilvl w:val="0"/>
                            <w:numId w:val="9"/>
                          </w:numPr>
                          <w:tabs>
                            <w:tab w:pos="1158" w:val="left" w:leader="none"/>
                          </w:tabs>
                          <w:spacing w:line="240" w:lineRule="auto" w:before="0" w:after="0"/>
                          <w:ind w:left="1157" w:right="0" w:hanging="196"/>
                          <w:jc w:val="left"/>
                          <w:rPr>
                            <w:b w:val="0"/>
                            <w:sz w:val="19"/>
                          </w:rPr>
                        </w:pPr>
                        <w:r>
                          <w:rPr>
                            <w:b w:val="0"/>
                            <w:color w:val="303537"/>
                            <w:w w:val="105"/>
                            <w:sz w:val="19"/>
                          </w:rPr>
                          <w:t>paragraph</w:t>
                        </w:r>
                        <w:r>
                          <w:rPr>
                            <w:b w:val="0"/>
                            <w:color w:val="303537"/>
                            <w:spacing w:val="-4"/>
                            <w:w w:val="105"/>
                            <w:sz w:val="19"/>
                          </w:rPr>
                          <w:t> </w:t>
                        </w:r>
                        <w:r>
                          <w:rPr>
                            <w:b w:val="0"/>
                            <w:color w:val="303537"/>
                            <w:w w:val="105"/>
                            <w:sz w:val="19"/>
                          </w:rPr>
                          <w:t>1</w:t>
                        </w:r>
                        <w:r>
                          <w:rPr>
                            <w:b w:val="0"/>
                            <w:color w:val="303537"/>
                            <w:spacing w:val="-15"/>
                            <w:w w:val="105"/>
                            <w:sz w:val="19"/>
                          </w:rPr>
                          <w:t> </w:t>
                        </w:r>
                        <w:r>
                          <w:rPr>
                            <w:b w:val="0"/>
                            <w:color w:val="303537"/>
                            <w:w w:val="105"/>
                            <w:sz w:val="19"/>
                          </w:rPr>
                          <w:t>(failing</w:t>
                        </w:r>
                        <w:r>
                          <w:rPr>
                            <w:b w:val="0"/>
                            <w:color w:val="303537"/>
                            <w:spacing w:val="-5"/>
                            <w:w w:val="105"/>
                            <w:sz w:val="19"/>
                          </w:rPr>
                          <w:t> </w:t>
                        </w:r>
                        <w:r>
                          <w:rPr>
                            <w:b w:val="0"/>
                            <w:color w:val="303537"/>
                            <w:spacing w:val="-3"/>
                            <w:w w:val="105"/>
                            <w:sz w:val="19"/>
                          </w:rPr>
                          <w:t>to </w:t>
                        </w:r>
                        <w:r>
                          <w:rPr>
                            <w:b w:val="0"/>
                            <w:color w:val="303537"/>
                            <w:w w:val="105"/>
                            <w:sz w:val="19"/>
                          </w:rPr>
                          <w:t>maintain</w:t>
                        </w:r>
                        <w:r>
                          <w:rPr>
                            <w:b w:val="0"/>
                            <w:color w:val="303537"/>
                            <w:spacing w:val="-3"/>
                            <w:w w:val="105"/>
                            <w:sz w:val="19"/>
                          </w:rPr>
                          <w:t> </w:t>
                        </w:r>
                        <w:r>
                          <w:rPr>
                            <w:b w:val="0"/>
                            <w:color w:val="303537"/>
                            <w:w w:val="105"/>
                            <w:sz w:val="19"/>
                          </w:rPr>
                          <w:t>the</w:t>
                        </w:r>
                        <w:r>
                          <w:rPr>
                            <w:b w:val="0"/>
                            <w:color w:val="303537"/>
                            <w:spacing w:val="-11"/>
                            <w:w w:val="105"/>
                            <w:sz w:val="19"/>
                          </w:rPr>
                          <w:t> </w:t>
                        </w:r>
                        <w:r>
                          <w:rPr>
                            <w:b w:val="0"/>
                            <w:color w:val="303537"/>
                            <w:w w:val="105"/>
                            <w:sz w:val="19"/>
                          </w:rPr>
                          <w:t>standards</w:t>
                        </w:r>
                        <w:r>
                          <w:rPr>
                            <w:b w:val="0"/>
                            <w:color w:val="303537"/>
                            <w:spacing w:val="-9"/>
                            <w:w w:val="105"/>
                            <w:sz w:val="19"/>
                          </w:rPr>
                          <w:t> </w:t>
                        </w:r>
                        <w:r>
                          <w:rPr>
                            <w:b w:val="0"/>
                            <w:color w:val="303537"/>
                            <w:w w:val="105"/>
                            <w:sz w:val="19"/>
                          </w:rPr>
                          <w:t>of</w:t>
                        </w:r>
                        <w:r>
                          <w:rPr>
                            <w:b w:val="0"/>
                            <w:color w:val="303537"/>
                            <w:spacing w:val="-7"/>
                            <w:w w:val="105"/>
                            <w:sz w:val="19"/>
                          </w:rPr>
                          <w:t> </w:t>
                        </w:r>
                        <w:r>
                          <w:rPr>
                            <w:b w:val="0"/>
                            <w:color w:val="303537"/>
                            <w:w w:val="105"/>
                            <w:sz w:val="19"/>
                          </w:rPr>
                          <w:t>the</w:t>
                        </w:r>
                        <w:r>
                          <w:rPr>
                            <w:b w:val="0"/>
                            <w:color w:val="303537"/>
                            <w:spacing w:val="-10"/>
                            <w:w w:val="105"/>
                            <w:sz w:val="19"/>
                          </w:rPr>
                          <w:t> </w:t>
                        </w:r>
                        <w:r>
                          <w:rPr>
                            <w:b w:val="0"/>
                            <w:color w:val="303537"/>
                            <w:w w:val="105"/>
                            <w:sz w:val="19"/>
                          </w:rPr>
                          <w:t>profession);</w:t>
                        </w:r>
                      </w:p>
                      <w:p>
                        <w:pPr>
                          <w:pStyle w:val="TableParagraph"/>
                          <w:spacing w:before="5"/>
                          <w:rPr>
                            <w:b w:val="0"/>
                            <w:sz w:val="17"/>
                          </w:rPr>
                        </w:pPr>
                      </w:p>
                      <w:p>
                        <w:pPr>
                          <w:pStyle w:val="TableParagraph"/>
                          <w:numPr>
                            <w:ilvl w:val="0"/>
                            <w:numId w:val="9"/>
                          </w:numPr>
                          <w:tabs>
                            <w:tab w:pos="1173" w:val="left" w:leader="none"/>
                          </w:tabs>
                          <w:spacing w:line="240" w:lineRule="auto" w:before="0" w:after="0"/>
                          <w:ind w:left="1172" w:right="0" w:hanging="211"/>
                          <w:jc w:val="left"/>
                          <w:rPr>
                            <w:b w:val="0"/>
                            <w:sz w:val="19"/>
                          </w:rPr>
                        </w:pPr>
                        <w:r>
                          <w:rPr>
                            <w:b w:val="0"/>
                            <w:color w:val="303537"/>
                            <w:w w:val="105"/>
                            <w:sz w:val="19"/>
                          </w:rPr>
                          <w:t>paragraph </w:t>
                        </w:r>
                        <w:r>
                          <w:rPr>
                            <w:b w:val="0"/>
                            <w:color w:val="303537"/>
                            <w:spacing w:val="-4"/>
                            <w:w w:val="105"/>
                            <w:sz w:val="19"/>
                          </w:rPr>
                          <w:t>10 </w:t>
                        </w:r>
                        <w:r>
                          <w:rPr>
                            <w:b w:val="0"/>
                            <w:color w:val="303537"/>
                            <w:w w:val="105"/>
                            <w:sz w:val="19"/>
                          </w:rPr>
                          <w:t>(sexually abusing a</w:t>
                        </w:r>
                        <w:r>
                          <w:rPr>
                            <w:b w:val="0"/>
                            <w:color w:val="303537"/>
                            <w:spacing w:val="-31"/>
                            <w:w w:val="105"/>
                            <w:sz w:val="19"/>
                          </w:rPr>
                          <w:t> </w:t>
                        </w:r>
                        <w:r>
                          <w:rPr>
                            <w:b w:val="0"/>
                            <w:color w:val="303537"/>
                            <w:w w:val="105"/>
                            <w:sz w:val="19"/>
                          </w:rPr>
                          <w:t>patient);</w:t>
                        </w:r>
                      </w:p>
                      <w:p>
                        <w:pPr>
                          <w:pStyle w:val="TableParagraph"/>
                          <w:spacing w:before="4"/>
                          <w:rPr>
                            <w:b w:val="0"/>
                            <w:sz w:val="17"/>
                          </w:rPr>
                        </w:pPr>
                      </w:p>
                      <w:p>
                        <w:pPr>
                          <w:pStyle w:val="TableParagraph"/>
                          <w:numPr>
                            <w:ilvl w:val="0"/>
                            <w:numId w:val="9"/>
                          </w:numPr>
                          <w:tabs>
                            <w:tab w:pos="1143" w:val="left" w:leader="none"/>
                          </w:tabs>
                          <w:spacing w:line="264" w:lineRule="auto" w:before="1" w:after="0"/>
                          <w:ind w:left="962" w:right="1264" w:firstLine="0"/>
                          <w:jc w:val="both"/>
                          <w:rPr>
                            <w:b w:val="0"/>
                            <w:sz w:val="19"/>
                          </w:rPr>
                        </w:pPr>
                        <w:r>
                          <w:rPr>
                            <w:b w:val="0"/>
                            <w:color w:val="303537"/>
                            <w:w w:val="105"/>
                            <w:sz w:val="19"/>
                          </w:rPr>
                          <w:t>paragraph</w:t>
                        </w:r>
                        <w:r>
                          <w:rPr>
                            <w:b w:val="0"/>
                            <w:color w:val="303537"/>
                            <w:spacing w:val="-12"/>
                            <w:w w:val="105"/>
                            <w:sz w:val="19"/>
                          </w:rPr>
                          <w:t> </w:t>
                        </w:r>
                        <w:r>
                          <w:rPr>
                            <w:b w:val="0"/>
                            <w:color w:val="303537"/>
                            <w:spacing w:val="-4"/>
                            <w:w w:val="105"/>
                            <w:sz w:val="19"/>
                          </w:rPr>
                          <w:t>18</w:t>
                        </w:r>
                        <w:r>
                          <w:rPr>
                            <w:b w:val="0"/>
                            <w:color w:val="303537"/>
                            <w:spacing w:val="-20"/>
                            <w:w w:val="105"/>
                            <w:sz w:val="19"/>
                          </w:rPr>
                          <w:t> </w:t>
                        </w:r>
                        <w:r>
                          <w:rPr>
                            <w:b w:val="0"/>
                            <w:color w:val="303537"/>
                            <w:w w:val="105"/>
                            <w:sz w:val="19"/>
                          </w:rPr>
                          <w:t>(engaging</w:t>
                        </w:r>
                        <w:r>
                          <w:rPr>
                            <w:b w:val="0"/>
                            <w:color w:val="303537"/>
                            <w:spacing w:val="-13"/>
                            <w:w w:val="105"/>
                            <w:sz w:val="19"/>
                          </w:rPr>
                          <w:t> </w:t>
                        </w:r>
                        <w:r>
                          <w:rPr>
                            <w:b w:val="0"/>
                            <w:color w:val="303537"/>
                            <w:w w:val="105"/>
                            <w:sz w:val="19"/>
                          </w:rPr>
                          <w:t>in</w:t>
                        </w:r>
                        <w:r>
                          <w:rPr>
                            <w:b w:val="0"/>
                            <w:color w:val="303537"/>
                            <w:spacing w:val="-10"/>
                            <w:w w:val="105"/>
                            <w:sz w:val="19"/>
                          </w:rPr>
                          <w:t> </w:t>
                        </w:r>
                        <w:r>
                          <w:rPr>
                            <w:b w:val="0"/>
                            <w:color w:val="303537"/>
                            <w:w w:val="105"/>
                            <w:sz w:val="19"/>
                          </w:rPr>
                          <w:t>conduct</w:t>
                        </w:r>
                        <w:r>
                          <w:rPr>
                            <w:b w:val="0"/>
                            <w:color w:val="303537"/>
                            <w:spacing w:val="-20"/>
                            <w:w w:val="105"/>
                            <w:sz w:val="19"/>
                          </w:rPr>
                          <w:t> </w:t>
                        </w:r>
                        <w:r>
                          <w:rPr>
                            <w:b w:val="0"/>
                            <w:color w:val="303537"/>
                            <w:w w:val="105"/>
                            <w:sz w:val="19"/>
                          </w:rPr>
                          <w:t>or</w:t>
                        </w:r>
                        <w:r>
                          <w:rPr>
                            <w:b w:val="0"/>
                            <w:color w:val="303537"/>
                            <w:spacing w:val="-15"/>
                            <w:w w:val="105"/>
                            <w:sz w:val="19"/>
                          </w:rPr>
                          <w:t> </w:t>
                        </w:r>
                        <w:r>
                          <w:rPr>
                            <w:b w:val="0"/>
                            <w:color w:val="303537"/>
                            <w:w w:val="105"/>
                            <w:sz w:val="19"/>
                          </w:rPr>
                          <w:t>performing</w:t>
                        </w:r>
                        <w:r>
                          <w:rPr>
                            <w:b w:val="0"/>
                            <w:color w:val="303537"/>
                            <w:spacing w:val="-13"/>
                            <w:w w:val="105"/>
                            <w:sz w:val="19"/>
                          </w:rPr>
                          <w:t> </w:t>
                        </w:r>
                        <w:r>
                          <w:rPr>
                            <w:b w:val="0"/>
                            <w:color w:val="303537"/>
                            <w:w w:val="105"/>
                            <w:sz w:val="19"/>
                          </w:rPr>
                          <w:t>an</w:t>
                        </w:r>
                        <w:r>
                          <w:rPr>
                            <w:b w:val="0"/>
                            <w:color w:val="303537"/>
                            <w:spacing w:val="-11"/>
                            <w:w w:val="105"/>
                            <w:sz w:val="19"/>
                          </w:rPr>
                          <w:t> </w:t>
                        </w:r>
                        <w:r>
                          <w:rPr>
                            <w:b w:val="0"/>
                            <w:color w:val="303537"/>
                            <w:w w:val="105"/>
                            <w:sz w:val="19"/>
                          </w:rPr>
                          <w:t>act</w:t>
                        </w:r>
                        <w:r>
                          <w:rPr>
                            <w:b w:val="0"/>
                            <w:color w:val="303537"/>
                            <w:spacing w:val="-19"/>
                            <w:w w:val="105"/>
                            <w:sz w:val="19"/>
                          </w:rPr>
                          <w:t> </w:t>
                        </w:r>
                        <w:r>
                          <w:rPr>
                            <w:b w:val="0"/>
                            <w:color w:val="303537"/>
                            <w:w w:val="105"/>
                            <w:sz w:val="19"/>
                          </w:rPr>
                          <w:t>relevant</w:t>
                        </w:r>
                        <w:r>
                          <w:rPr>
                            <w:b w:val="0"/>
                            <w:color w:val="303537"/>
                            <w:spacing w:val="-20"/>
                            <w:w w:val="105"/>
                            <w:sz w:val="19"/>
                          </w:rPr>
                          <w:t> </w:t>
                        </w:r>
                        <w:r>
                          <w:rPr>
                            <w:b w:val="0"/>
                            <w:color w:val="303537"/>
                            <w:spacing w:val="-3"/>
                            <w:w w:val="105"/>
                            <w:sz w:val="19"/>
                          </w:rPr>
                          <w:t>to</w:t>
                        </w:r>
                        <w:r>
                          <w:rPr>
                            <w:b w:val="0"/>
                            <w:color w:val="303537"/>
                            <w:spacing w:val="-9"/>
                            <w:w w:val="105"/>
                            <w:sz w:val="19"/>
                          </w:rPr>
                          <w:t> </w:t>
                        </w:r>
                        <w:r>
                          <w:rPr>
                            <w:b w:val="0"/>
                            <w:color w:val="303537"/>
                            <w:w w:val="105"/>
                            <w:sz w:val="19"/>
                          </w:rPr>
                          <w:t>the</w:t>
                        </w:r>
                        <w:r>
                          <w:rPr>
                            <w:b w:val="0"/>
                            <w:color w:val="303537"/>
                            <w:spacing w:val="-17"/>
                            <w:w w:val="105"/>
                            <w:sz w:val="19"/>
                          </w:rPr>
                          <w:t> </w:t>
                        </w:r>
                        <w:r>
                          <w:rPr>
                            <w:b w:val="0"/>
                            <w:color w:val="303537"/>
                            <w:w w:val="105"/>
                            <w:sz w:val="19"/>
                          </w:rPr>
                          <w:t>practice</w:t>
                        </w:r>
                        <w:r>
                          <w:rPr>
                            <w:b w:val="0"/>
                            <w:color w:val="303537"/>
                            <w:spacing w:val="-17"/>
                            <w:w w:val="105"/>
                            <w:sz w:val="19"/>
                          </w:rPr>
                          <w:t> </w:t>
                        </w:r>
                        <w:r>
                          <w:rPr>
                            <w:b w:val="0"/>
                            <w:color w:val="303537"/>
                            <w:w w:val="105"/>
                            <w:sz w:val="19"/>
                          </w:rPr>
                          <w:t>of</w:t>
                        </w:r>
                        <w:r>
                          <w:rPr>
                            <w:b w:val="0"/>
                            <w:color w:val="303537"/>
                            <w:spacing w:val="-13"/>
                            <w:w w:val="105"/>
                            <w:sz w:val="19"/>
                          </w:rPr>
                          <w:t> </w:t>
                        </w:r>
                        <w:r>
                          <w:rPr>
                            <w:b w:val="0"/>
                            <w:color w:val="303537"/>
                            <w:w w:val="105"/>
                            <w:sz w:val="19"/>
                          </w:rPr>
                          <w:t>the profession</w:t>
                        </w:r>
                        <w:r>
                          <w:rPr>
                            <w:b w:val="0"/>
                            <w:color w:val="303537"/>
                            <w:spacing w:val="-16"/>
                            <w:w w:val="105"/>
                            <w:sz w:val="19"/>
                          </w:rPr>
                          <w:t> </w:t>
                        </w:r>
                        <w:r>
                          <w:rPr>
                            <w:b w:val="0"/>
                            <w:color w:val="303537"/>
                            <w:w w:val="105"/>
                            <w:sz w:val="19"/>
                          </w:rPr>
                          <w:t>that,</w:t>
                        </w:r>
                        <w:r>
                          <w:rPr>
                            <w:b w:val="0"/>
                            <w:color w:val="303537"/>
                            <w:spacing w:val="-17"/>
                            <w:w w:val="105"/>
                            <w:sz w:val="19"/>
                          </w:rPr>
                          <w:t> </w:t>
                        </w:r>
                        <w:r>
                          <w:rPr>
                            <w:b w:val="0"/>
                            <w:color w:val="303537"/>
                            <w:w w:val="105"/>
                            <w:sz w:val="19"/>
                          </w:rPr>
                          <w:t>having</w:t>
                        </w:r>
                        <w:r>
                          <w:rPr>
                            <w:b w:val="0"/>
                            <w:color w:val="303537"/>
                            <w:spacing w:val="-17"/>
                            <w:w w:val="105"/>
                            <w:sz w:val="19"/>
                          </w:rPr>
                          <w:t> </w:t>
                        </w:r>
                        <w:r>
                          <w:rPr>
                            <w:b w:val="0"/>
                            <w:color w:val="303537"/>
                            <w:w w:val="105"/>
                            <w:sz w:val="19"/>
                          </w:rPr>
                          <w:t>regard</w:t>
                        </w:r>
                        <w:r>
                          <w:rPr>
                            <w:b w:val="0"/>
                            <w:color w:val="303537"/>
                            <w:spacing w:val="-16"/>
                            <w:w w:val="105"/>
                            <w:sz w:val="19"/>
                          </w:rPr>
                          <w:t> </w:t>
                        </w:r>
                        <w:r>
                          <w:rPr>
                            <w:b w:val="0"/>
                            <w:color w:val="303537"/>
                            <w:spacing w:val="-3"/>
                            <w:w w:val="105"/>
                            <w:sz w:val="19"/>
                          </w:rPr>
                          <w:t>to</w:t>
                        </w:r>
                        <w:r>
                          <w:rPr>
                            <w:b w:val="0"/>
                            <w:color w:val="303537"/>
                            <w:spacing w:val="-14"/>
                            <w:w w:val="105"/>
                            <w:sz w:val="19"/>
                          </w:rPr>
                          <w:t> </w:t>
                        </w:r>
                        <w:r>
                          <w:rPr>
                            <w:b w:val="0"/>
                            <w:color w:val="303537"/>
                            <w:w w:val="105"/>
                            <w:sz w:val="19"/>
                          </w:rPr>
                          <w:t>all</w:t>
                        </w:r>
                        <w:r>
                          <w:rPr>
                            <w:b w:val="0"/>
                            <w:color w:val="303537"/>
                            <w:spacing w:val="-19"/>
                            <w:w w:val="105"/>
                            <w:sz w:val="19"/>
                          </w:rPr>
                          <w:t> </w:t>
                        </w:r>
                        <w:r>
                          <w:rPr>
                            <w:b w:val="0"/>
                            <w:color w:val="303537"/>
                            <w:w w:val="105"/>
                            <w:sz w:val="19"/>
                          </w:rPr>
                          <w:t>the</w:t>
                        </w:r>
                        <w:r>
                          <w:rPr>
                            <w:b w:val="0"/>
                            <w:color w:val="303537"/>
                            <w:spacing w:val="-20"/>
                            <w:w w:val="105"/>
                            <w:sz w:val="19"/>
                          </w:rPr>
                          <w:t> </w:t>
                        </w:r>
                        <w:r>
                          <w:rPr>
                            <w:b w:val="0"/>
                            <w:color w:val="303537"/>
                            <w:w w:val="105"/>
                            <w:sz w:val="19"/>
                          </w:rPr>
                          <w:t>circumstances,</w:t>
                        </w:r>
                        <w:r>
                          <w:rPr>
                            <w:b w:val="0"/>
                            <w:color w:val="303537"/>
                            <w:spacing w:val="-17"/>
                            <w:w w:val="105"/>
                            <w:sz w:val="19"/>
                          </w:rPr>
                          <w:t> </w:t>
                        </w:r>
                        <w:r>
                          <w:rPr>
                            <w:b w:val="0"/>
                            <w:color w:val="303537"/>
                            <w:w w:val="105"/>
                            <w:sz w:val="19"/>
                          </w:rPr>
                          <w:t>would</w:t>
                        </w:r>
                        <w:r>
                          <w:rPr>
                            <w:b w:val="0"/>
                            <w:color w:val="303537"/>
                            <w:spacing w:val="-16"/>
                            <w:w w:val="105"/>
                            <w:sz w:val="19"/>
                          </w:rPr>
                          <w:t> </w:t>
                        </w:r>
                        <w:r>
                          <w:rPr>
                            <w:b w:val="0"/>
                            <w:color w:val="303537"/>
                            <w:w w:val="105"/>
                            <w:sz w:val="19"/>
                          </w:rPr>
                          <w:t>reasonably</w:t>
                        </w:r>
                        <w:r>
                          <w:rPr>
                            <w:b w:val="0"/>
                            <w:color w:val="303537"/>
                            <w:spacing w:val="-18"/>
                            <w:w w:val="105"/>
                            <w:sz w:val="19"/>
                          </w:rPr>
                          <w:t> </w:t>
                        </w:r>
                        <w:r>
                          <w:rPr>
                            <w:b w:val="0"/>
                            <w:color w:val="303537"/>
                            <w:w w:val="105"/>
                            <w:sz w:val="19"/>
                          </w:rPr>
                          <w:t>be</w:t>
                        </w:r>
                        <w:r>
                          <w:rPr>
                            <w:b w:val="0"/>
                            <w:color w:val="303537"/>
                            <w:spacing w:val="-21"/>
                            <w:w w:val="105"/>
                            <w:sz w:val="19"/>
                          </w:rPr>
                          <w:t> </w:t>
                        </w:r>
                        <w:r>
                          <w:rPr>
                            <w:b w:val="0"/>
                            <w:color w:val="303537"/>
                            <w:w w:val="105"/>
                            <w:sz w:val="19"/>
                          </w:rPr>
                          <w:t>regarded</w:t>
                        </w:r>
                        <w:r>
                          <w:rPr>
                            <w:b w:val="0"/>
                            <w:color w:val="303537"/>
                            <w:spacing w:val="-16"/>
                            <w:w w:val="105"/>
                            <w:sz w:val="19"/>
                          </w:rPr>
                          <w:t> </w:t>
                        </w:r>
                        <w:r>
                          <w:rPr>
                            <w:b w:val="0"/>
                            <w:color w:val="303537"/>
                            <w:w w:val="105"/>
                            <w:sz w:val="19"/>
                          </w:rPr>
                          <w:t>by </w:t>
                        </w:r>
                        <w:r>
                          <w:rPr>
                            <w:b w:val="0"/>
                            <w:color w:val="303537"/>
                            <w:spacing w:val="-3"/>
                            <w:w w:val="105"/>
                            <w:sz w:val="19"/>
                          </w:rPr>
                          <w:t>members</w:t>
                        </w:r>
                        <w:r>
                          <w:rPr>
                            <w:b w:val="0"/>
                            <w:color w:val="303537"/>
                            <w:spacing w:val="-10"/>
                            <w:w w:val="105"/>
                            <w:sz w:val="19"/>
                          </w:rPr>
                          <w:t> </w:t>
                        </w:r>
                        <w:r>
                          <w:rPr>
                            <w:b w:val="0"/>
                            <w:color w:val="303537"/>
                            <w:w w:val="105"/>
                            <w:sz w:val="19"/>
                          </w:rPr>
                          <w:t>as</w:t>
                        </w:r>
                        <w:r>
                          <w:rPr>
                            <w:b w:val="0"/>
                            <w:color w:val="303537"/>
                            <w:spacing w:val="-10"/>
                            <w:w w:val="105"/>
                            <w:sz w:val="19"/>
                          </w:rPr>
                          <w:t> </w:t>
                        </w:r>
                        <w:r>
                          <w:rPr>
                            <w:b w:val="0"/>
                            <w:color w:val="303537"/>
                            <w:w w:val="105"/>
                            <w:sz w:val="19"/>
                          </w:rPr>
                          <w:t>disgraceful,</w:t>
                        </w:r>
                        <w:r>
                          <w:rPr>
                            <w:b w:val="0"/>
                            <w:color w:val="303537"/>
                            <w:spacing w:val="-5"/>
                            <w:w w:val="105"/>
                            <w:sz w:val="19"/>
                          </w:rPr>
                          <w:t> </w:t>
                        </w:r>
                        <w:r>
                          <w:rPr>
                            <w:b w:val="0"/>
                            <w:color w:val="303537"/>
                            <w:w w:val="105"/>
                            <w:sz w:val="19"/>
                          </w:rPr>
                          <w:t>dishonourable</w:t>
                        </w:r>
                        <w:r>
                          <w:rPr>
                            <w:b w:val="0"/>
                            <w:color w:val="303537"/>
                            <w:spacing w:val="-10"/>
                            <w:w w:val="105"/>
                            <w:sz w:val="19"/>
                          </w:rPr>
                          <w:t> </w:t>
                        </w:r>
                        <w:r>
                          <w:rPr>
                            <w:b w:val="0"/>
                            <w:color w:val="303537"/>
                            <w:w w:val="105"/>
                            <w:sz w:val="19"/>
                          </w:rPr>
                          <w:t>or</w:t>
                        </w:r>
                        <w:r>
                          <w:rPr>
                            <w:b w:val="0"/>
                            <w:color w:val="303537"/>
                            <w:spacing w:val="-9"/>
                            <w:w w:val="105"/>
                            <w:sz w:val="19"/>
                          </w:rPr>
                          <w:t> </w:t>
                        </w:r>
                        <w:r>
                          <w:rPr>
                            <w:b w:val="0"/>
                            <w:color w:val="303537"/>
                            <w:w w:val="105"/>
                            <w:sz w:val="19"/>
                          </w:rPr>
                          <w:t>unprofessional);</w:t>
                        </w:r>
                      </w:p>
                      <w:p>
                        <w:pPr>
                          <w:pStyle w:val="TableParagraph"/>
                          <w:numPr>
                            <w:ilvl w:val="0"/>
                            <w:numId w:val="9"/>
                          </w:numPr>
                          <w:tabs>
                            <w:tab w:pos="1173" w:val="left" w:leader="none"/>
                          </w:tabs>
                          <w:spacing w:line="240" w:lineRule="auto" w:before="211" w:after="0"/>
                          <w:ind w:left="1172" w:right="0" w:hanging="211"/>
                          <w:jc w:val="left"/>
                          <w:rPr>
                            <w:b w:val="0"/>
                            <w:sz w:val="19"/>
                          </w:rPr>
                        </w:pPr>
                        <w:r>
                          <w:rPr>
                            <w:b w:val="0"/>
                            <w:color w:val="303537"/>
                            <w:w w:val="105"/>
                            <w:sz w:val="19"/>
                          </w:rPr>
                          <w:t>paragraph </w:t>
                        </w:r>
                        <w:r>
                          <w:rPr>
                            <w:b w:val="0"/>
                            <w:color w:val="303537"/>
                            <w:spacing w:val="-4"/>
                            <w:w w:val="105"/>
                            <w:sz w:val="19"/>
                          </w:rPr>
                          <w:t>19 </w:t>
                        </w:r>
                        <w:r>
                          <w:rPr>
                            <w:b w:val="0"/>
                            <w:color w:val="303537"/>
                            <w:w w:val="105"/>
                            <w:sz w:val="19"/>
                          </w:rPr>
                          <w:t>(conduct</w:t>
                        </w:r>
                        <w:r>
                          <w:rPr>
                            <w:b w:val="0"/>
                            <w:color w:val="303537"/>
                            <w:spacing w:val="-39"/>
                            <w:w w:val="105"/>
                            <w:sz w:val="19"/>
                          </w:rPr>
                          <w:t> </w:t>
                        </w:r>
                        <w:r>
                          <w:rPr>
                            <w:b w:val="0"/>
                            <w:color w:val="303537"/>
                            <w:w w:val="105"/>
                            <w:sz w:val="19"/>
                          </w:rPr>
                          <w:t>unbecoming a physiotherapist);</w:t>
                        </w:r>
                      </w:p>
                      <w:p>
                        <w:pPr>
                          <w:pStyle w:val="TableParagraph"/>
                          <w:spacing w:before="4"/>
                          <w:rPr>
                            <w:b w:val="0"/>
                            <w:sz w:val="17"/>
                          </w:rPr>
                        </w:pPr>
                      </w:p>
                      <w:p>
                        <w:pPr>
                          <w:pStyle w:val="TableParagraph"/>
                          <w:numPr>
                            <w:ilvl w:val="0"/>
                            <w:numId w:val="9"/>
                          </w:numPr>
                          <w:tabs>
                            <w:tab w:pos="1158" w:val="left" w:leader="none"/>
                          </w:tabs>
                          <w:spacing w:line="264" w:lineRule="auto" w:before="1" w:after="0"/>
                          <w:ind w:left="962" w:right="535" w:firstLine="0"/>
                          <w:jc w:val="left"/>
                          <w:rPr>
                            <w:b w:val="0"/>
                            <w:sz w:val="19"/>
                          </w:rPr>
                        </w:pPr>
                        <w:r>
                          <w:rPr>
                            <w:b w:val="0"/>
                            <w:color w:val="303537"/>
                            <w:w w:val="105"/>
                            <w:sz w:val="19"/>
                          </w:rPr>
                          <w:t>paragraph</w:t>
                        </w:r>
                        <w:r>
                          <w:rPr>
                            <w:b w:val="0"/>
                            <w:color w:val="303537"/>
                            <w:spacing w:val="-14"/>
                            <w:w w:val="105"/>
                            <w:sz w:val="19"/>
                          </w:rPr>
                          <w:t> </w:t>
                        </w:r>
                        <w:r>
                          <w:rPr>
                            <w:b w:val="0"/>
                            <w:color w:val="303537"/>
                            <w:spacing w:val="-4"/>
                            <w:w w:val="105"/>
                            <w:sz w:val="19"/>
                          </w:rPr>
                          <w:t>32</w:t>
                        </w:r>
                        <w:r>
                          <w:rPr>
                            <w:b w:val="0"/>
                            <w:color w:val="303537"/>
                            <w:spacing w:val="-21"/>
                            <w:w w:val="105"/>
                            <w:sz w:val="19"/>
                          </w:rPr>
                          <w:t> </w:t>
                        </w:r>
                        <w:r>
                          <w:rPr>
                            <w:b w:val="0"/>
                            <w:color w:val="303537"/>
                            <w:w w:val="105"/>
                            <w:sz w:val="19"/>
                          </w:rPr>
                          <w:t>(submitting</w:t>
                        </w:r>
                        <w:r>
                          <w:rPr>
                            <w:b w:val="0"/>
                            <w:color w:val="303537"/>
                            <w:spacing w:val="-15"/>
                            <w:w w:val="105"/>
                            <w:sz w:val="19"/>
                          </w:rPr>
                          <w:t> </w:t>
                        </w:r>
                        <w:r>
                          <w:rPr>
                            <w:b w:val="0"/>
                            <w:color w:val="303537"/>
                            <w:w w:val="105"/>
                            <w:sz w:val="19"/>
                          </w:rPr>
                          <w:t>an</w:t>
                        </w:r>
                        <w:r>
                          <w:rPr>
                            <w:b w:val="0"/>
                            <w:color w:val="303537"/>
                            <w:spacing w:val="-13"/>
                            <w:w w:val="105"/>
                            <w:sz w:val="19"/>
                          </w:rPr>
                          <w:t> </w:t>
                        </w:r>
                        <w:r>
                          <w:rPr>
                            <w:b w:val="0"/>
                            <w:color w:val="303537"/>
                            <w:w w:val="105"/>
                            <w:sz w:val="19"/>
                          </w:rPr>
                          <w:t>account</w:t>
                        </w:r>
                        <w:r>
                          <w:rPr>
                            <w:b w:val="0"/>
                            <w:color w:val="303537"/>
                            <w:spacing w:val="-21"/>
                            <w:w w:val="105"/>
                            <w:sz w:val="19"/>
                          </w:rPr>
                          <w:t> </w:t>
                        </w:r>
                        <w:r>
                          <w:rPr>
                            <w:b w:val="0"/>
                            <w:color w:val="303537"/>
                            <w:w w:val="105"/>
                            <w:sz w:val="19"/>
                          </w:rPr>
                          <w:t>or</w:t>
                        </w:r>
                        <w:r>
                          <w:rPr>
                            <w:b w:val="0"/>
                            <w:color w:val="303537"/>
                            <w:spacing w:val="-17"/>
                            <w:w w:val="105"/>
                            <w:sz w:val="19"/>
                          </w:rPr>
                          <w:t> </w:t>
                        </w:r>
                        <w:r>
                          <w:rPr>
                            <w:b w:val="0"/>
                            <w:color w:val="303537"/>
                            <w:w w:val="105"/>
                            <w:sz w:val="19"/>
                          </w:rPr>
                          <w:t>charge</w:t>
                        </w:r>
                        <w:r>
                          <w:rPr>
                            <w:b w:val="0"/>
                            <w:color w:val="303537"/>
                            <w:spacing w:val="-19"/>
                            <w:w w:val="105"/>
                            <w:sz w:val="19"/>
                          </w:rPr>
                          <w:t> </w:t>
                        </w:r>
                        <w:r>
                          <w:rPr>
                            <w:b w:val="0"/>
                            <w:color w:val="303537"/>
                            <w:w w:val="105"/>
                            <w:sz w:val="19"/>
                          </w:rPr>
                          <w:t>for</w:t>
                        </w:r>
                        <w:r>
                          <w:rPr>
                            <w:b w:val="0"/>
                            <w:color w:val="303537"/>
                            <w:spacing w:val="-18"/>
                            <w:w w:val="105"/>
                            <w:sz w:val="19"/>
                          </w:rPr>
                          <w:t> </w:t>
                        </w:r>
                        <w:r>
                          <w:rPr>
                            <w:b w:val="0"/>
                            <w:color w:val="303537"/>
                            <w:w w:val="105"/>
                            <w:sz w:val="19"/>
                          </w:rPr>
                          <w:t>services</w:t>
                        </w:r>
                        <w:r>
                          <w:rPr>
                            <w:b w:val="0"/>
                            <w:color w:val="303537"/>
                            <w:spacing w:val="-18"/>
                            <w:w w:val="105"/>
                            <w:sz w:val="19"/>
                          </w:rPr>
                          <w:t> </w:t>
                        </w:r>
                        <w:r>
                          <w:rPr>
                            <w:b w:val="0"/>
                            <w:color w:val="303537"/>
                            <w:w w:val="105"/>
                            <w:sz w:val="19"/>
                          </w:rPr>
                          <w:t>that</w:t>
                        </w:r>
                        <w:r>
                          <w:rPr>
                            <w:b w:val="0"/>
                            <w:color w:val="303537"/>
                            <w:spacing w:val="-21"/>
                            <w:w w:val="105"/>
                            <w:sz w:val="19"/>
                          </w:rPr>
                          <w:t> </w:t>
                        </w:r>
                        <w:r>
                          <w:rPr>
                            <w:b w:val="0"/>
                            <w:color w:val="303537"/>
                            <w:w w:val="105"/>
                            <w:sz w:val="19"/>
                          </w:rPr>
                          <w:t>the</w:t>
                        </w:r>
                        <w:r>
                          <w:rPr>
                            <w:b w:val="0"/>
                            <w:color w:val="303537"/>
                            <w:spacing w:val="-18"/>
                            <w:w w:val="105"/>
                            <w:sz w:val="19"/>
                          </w:rPr>
                          <w:t> </w:t>
                        </w:r>
                        <w:r>
                          <w:rPr>
                            <w:b w:val="0"/>
                            <w:color w:val="303537"/>
                            <w:spacing w:val="-4"/>
                            <w:w w:val="105"/>
                            <w:sz w:val="19"/>
                          </w:rPr>
                          <w:t>member</w:t>
                        </w:r>
                        <w:r>
                          <w:rPr>
                            <w:b w:val="0"/>
                            <w:color w:val="303537"/>
                            <w:spacing w:val="-18"/>
                            <w:w w:val="105"/>
                            <w:sz w:val="19"/>
                          </w:rPr>
                          <w:t> </w:t>
                        </w:r>
                        <w:r>
                          <w:rPr>
                            <w:b w:val="0"/>
                            <w:color w:val="303537"/>
                            <w:w w:val="105"/>
                            <w:sz w:val="19"/>
                          </w:rPr>
                          <w:t>knows</w:t>
                        </w:r>
                        <w:r>
                          <w:rPr>
                            <w:b w:val="0"/>
                            <w:color w:val="303537"/>
                            <w:spacing w:val="-18"/>
                            <w:w w:val="105"/>
                            <w:sz w:val="19"/>
                          </w:rPr>
                          <w:t> </w:t>
                        </w:r>
                        <w:r>
                          <w:rPr>
                            <w:b w:val="0"/>
                            <w:color w:val="303537"/>
                            <w:w w:val="105"/>
                            <w:sz w:val="19"/>
                          </w:rPr>
                          <w:t>or</w:t>
                        </w:r>
                        <w:r>
                          <w:rPr>
                            <w:b w:val="0"/>
                            <w:color w:val="303537"/>
                            <w:spacing w:val="-18"/>
                            <w:w w:val="105"/>
                            <w:sz w:val="19"/>
                          </w:rPr>
                          <w:t> </w:t>
                        </w:r>
                        <w:r>
                          <w:rPr>
                            <w:b w:val="0"/>
                            <w:color w:val="303537"/>
                            <w:spacing w:val="3"/>
                            <w:w w:val="105"/>
                            <w:sz w:val="19"/>
                          </w:rPr>
                          <w:t>ought</w:t>
                        </w:r>
                        <w:r>
                          <w:rPr>
                            <w:b w:val="0"/>
                            <w:color w:val="303537"/>
                            <w:spacing w:val="-20"/>
                            <w:w w:val="105"/>
                            <w:sz w:val="19"/>
                          </w:rPr>
                          <w:t> </w:t>
                        </w:r>
                        <w:r>
                          <w:rPr>
                            <w:b w:val="0"/>
                            <w:color w:val="303537"/>
                            <w:spacing w:val="-3"/>
                            <w:w w:val="105"/>
                            <w:sz w:val="19"/>
                          </w:rPr>
                          <w:t>to </w:t>
                        </w:r>
                        <w:r>
                          <w:rPr>
                            <w:b w:val="0"/>
                            <w:color w:val="303537"/>
                            <w:w w:val="105"/>
                            <w:sz w:val="19"/>
                          </w:rPr>
                          <w:t>know</w:t>
                        </w:r>
                        <w:r>
                          <w:rPr>
                            <w:b w:val="0"/>
                            <w:color w:val="303537"/>
                            <w:spacing w:val="-14"/>
                            <w:w w:val="105"/>
                            <w:sz w:val="19"/>
                          </w:rPr>
                          <w:t> </w:t>
                        </w:r>
                        <w:r>
                          <w:rPr>
                            <w:b w:val="0"/>
                            <w:color w:val="303537"/>
                            <w:w w:val="105"/>
                            <w:sz w:val="19"/>
                          </w:rPr>
                          <w:t>is</w:t>
                        </w:r>
                        <w:r>
                          <w:rPr>
                            <w:b w:val="0"/>
                            <w:color w:val="303537"/>
                            <w:spacing w:val="-9"/>
                            <w:w w:val="105"/>
                            <w:sz w:val="19"/>
                          </w:rPr>
                          <w:t> </w:t>
                        </w:r>
                        <w:r>
                          <w:rPr>
                            <w:b w:val="0"/>
                            <w:color w:val="303537"/>
                            <w:w w:val="105"/>
                            <w:sz w:val="19"/>
                          </w:rPr>
                          <w:t>false</w:t>
                        </w:r>
                        <w:r>
                          <w:rPr>
                            <w:b w:val="0"/>
                            <w:color w:val="303537"/>
                            <w:spacing w:val="-10"/>
                            <w:w w:val="105"/>
                            <w:sz w:val="19"/>
                          </w:rPr>
                          <w:t> </w:t>
                        </w:r>
                        <w:r>
                          <w:rPr>
                            <w:b w:val="0"/>
                            <w:color w:val="303537"/>
                            <w:w w:val="105"/>
                            <w:sz w:val="19"/>
                          </w:rPr>
                          <w:t>or</w:t>
                        </w:r>
                        <w:r>
                          <w:rPr>
                            <w:b w:val="0"/>
                            <w:color w:val="303537"/>
                            <w:spacing w:val="-8"/>
                            <w:w w:val="105"/>
                            <w:sz w:val="19"/>
                          </w:rPr>
                          <w:t> </w:t>
                        </w:r>
                        <w:r>
                          <w:rPr>
                            <w:b w:val="0"/>
                            <w:color w:val="303537"/>
                            <w:w w:val="105"/>
                            <w:sz w:val="19"/>
                          </w:rPr>
                          <w:t>misleading);</w:t>
                        </w:r>
                      </w:p>
                      <w:p>
                        <w:pPr>
                          <w:pStyle w:val="TableParagraph"/>
                          <w:numPr>
                            <w:ilvl w:val="0"/>
                            <w:numId w:val="9"/>
                          </w:numPr>
                          <w:tabs>
                            <w:tab w:pos="1113" w:val="left" w:leader="none"/>
                          </w:tabs>
                          <w:spacing w:line="264" w:lineRule="auto" w:before="210" w:after="0"/>
                          <w:ind w:left="962" w:right="932" w:firstLine="0"/>
                          <w:jc w:val="left"/>
                          <w:rPr>
                            <w:b w:val="0"/>
                            <w:sz w:val="19"/>
                          </w:rPr>
                        </w:pPr>
                        <w:r>
                          <w:rPr>
                            <w:b w:val="0"/>
                            <w:color w:val="303537"/>
                            <w:w w:val="105"/>
                            <w:sz w:val="19"/>
                          </w:rPr>
                          <w:t>paragraph</w:t>
                        </w:r>
                        <w:r>
                          <w:rPr>
                            <w:b w:val="0"/>
                            <w:color w:val="303537"/>
                            <w:spacing w:val="-14"/>
                            <w:w w:val="105"/>
                            <w:sz w:val="19"/>
                          </w:rPr>
                          <w:t> </w:t>
                        </w:r>
                        <w:r>
                          <w:rPr>
                            <w:b w:val="0"/>
                            <w:color w:val="303537"/>
                            <w:spacing w:val="-4"/>
                            <w:w w:val="105"/>
                            <w:sz w:val="19"/>
                          </w:rPr>
                          <w:t>33</w:t>
                        </w:r>
                        <w:r>
                          <w:rPr>
                            <w:b w:val="0"/>
                            <w:color w:val="303537"/>
                            <w:spacing w:val="-22"/>
                            <w:w w:val="105"/>
                            <w:sz w:val="19"/>
                          </w:rPr>
                          <w:t> </w:t>
                        </w:r>
                        <w:r>
                          <w:rPr>
                            <w:b w:val="0"/>
                            <w:color w:val="303537"/>
                            <w:w w:val="105"/>
                            <w:sz w:val="19"/>
                          </w:rPr>
                          <w:t>(failing</w:t>
                        </w:r>
                        <w:r>
                          <w:rPr>
                            <w:b w:val="0"/>
                            <w:color w:val="303537"/>
                            <w:spacing w:val="-15"/>
                            <w:w w:val="105"/>
                            <w:sz w:val="19"/>
                          </w:rPr>
                          <w:t> </w:t>
                        </w:r>
                        <w:r>
                          <w:rPr>
                            <w:b w:val="0"/>
                            <w:color w:val="303537"/>
                            <w:spacing w:val="-3"/>
                            <w:w w:val="105"/>
                            <w:sz w:val="19"/>
                          </w:rPr>
                          <w:t>to</w:t>
                        </w:r>
                        <w:r>
                          <w:rPr>
                            <w:b w:val="0"/>
                            <w:color w:val="303537"/>
                            <w:spacing w:val="-12"/>
                            <w:w w:val="105"/>
                            <w:sz w:val="19"/>
                          </w:rPr>
                          <w:t> </w:t>
                        </w:r>
                        <w:r>
                          <w:rPr>
                            <w:b w:val="0"/>
                            <w:color w:val="303537"/>
                            <w:spacing w:val="-3"/>
                            <w:w w:val="105"/>
                            <w:sz w:val="19"/>
                          </w:rPr>
                          <w:t>take</w:t>
                        </w:r>
                        <w:r>
                          <w:rPr>
                            <w:b w:val="0"/>
                            <w:color w:val="303537"/>
                            <w:spacing w:val="-19"/>
                            <w:w w:val="105"/>
                            <w:sz w:val="19"/>
                          </w:rPr>
                          <w:t> </w:t>
                        </w:r>
                        <w:r>
                          <w:rPr>
                            <w:b w:val="0"/>
                            <w:color w:val="303537"/>
                            <w:w w:val="105"/>
                            <w:sz w:val="19"/>
                          </w:rPr>
                          <w:t>reasonable</w:t>
                        </w:r>
                        <w:r>
                          <w:rPr>
                            <w:b w:val="0"/>
                            <w:color w:val="303537"/>
                            <w:spacing w:val="-19"/>
                            <w:w w:val="105"/>
                            <w:sz w:val="19"/>
                          </w:rPr>
                          <w:t> </w:t>
                        </w:r>
                        <w:r>
                          <w:rPr>
                            <w:b w:val="0"/>
                            <w:color w:val="303537"/>
                            <w:w w:val="105"/>
                            <w:sz w:val="19"/>
                          </w:rPr>
                          <w:t>steps</w:t>
                        </w:r>
                        <w:r>
                          <w:rPr>
                            <w:b w:val="0"/>
                            <w:color w:val="303537"/>
                            <w:spacing w:val="-18"/>
                            <w:w w:val="105"/>
                            <w:sz w:val="19"/>
                          </w:rPr>
                          <w:t> </w:t>
                        </w:r>
                        <w:r>
                          <w:rPr>
                            <w:b w:val="0"/>
                            <w:color w:val="303537"/>
                            <w:spacing w:val="-3"/>
                            <w:w w:val="105"/>
                            <w:sz w:val="19"/>
                          </w:rPr>
                          <w:t>to</w:t>
                        </w:r>
                        <w:r>
                          <w:rPr>
                            <w:b w:val="0"/>
                            <w:color w:val="303537"/>
                            <w:spacing w:val="-12"/>
                            <w:w w:val="105"/>
                            <w:sz w:val="19"/>
                          </w:rPr>
                          <w:t> </w:t>
                        </w:r>
                        <w:r>
                          <w:rPr>
                            <w:b w:val="0"/>
                            <w:color w:val="303537"/>
                            <w:w w:val="105"/>
                            <w:sz w:val="19"/>
                          </w:rPr>
                          <w:t>ensure</w:t>
                        </w:r>
                        <w:r>
                          <w:rPr>
                            <w:b w:val="0"/>
                            <w:color w:val="303537"/>
                            <w:spacing w:val="-19"/>
                            <w:w w:val="105"/>
                            <w:sz w:val="19"/>
                          </w:rPr>
                          <w:t> </w:t>
                        </w:r>
                        <w:r>
                          <w:rPr>
                            <w:b w:val="0"/>
                            <w:color w:val="303537"/>
                            <w:w w:val="105"/>
                            <w:sz w:val="19"/>
                          </w:rPr>
                          <w:t>that</w:t>
                        </w:r>
                        <w:r>
                          <w:rPr>
                            <w:b w:val="0"/>
                            <w:color w:val="303537"/>
                            <w:spacing w:val="-21"/>
                            <w:w w:val="105"/>
                            <w:sz w:val="19"/>
                          </w:rPr>
                          <w:t> </w:t>
                        </w:r>
                        <w:r>
                          <w:rPr>
                            <w:b w:val="0"/>
                            <w:color w:val="303537"/>
                            <w:w w:val="105"/>
                            <w:sz w:val="19"/>
                          </w:rPr>
                          <w:t>any</w:t>
                        </w:r>
                        <w:r>
                          <w:rPr>
                            <w:b w:val="0"/>
                            <w:color w:val="303537"/>
                            <w:spacing w:val="-17"/>
                            <w:w w:val="105"/>
                            <w:sz w:val="19"/>
                          </w:rPr>
                          <w:t> </w:t>
                        </w:r>
                        <w:r>
                          <w:rPr>
                            <w:b w:val="0"/>
                            <w:color w:val="303537"/>
                            <w:w w:val="105"/>
                            <w:sz w:val="19"/>
                          </w:rPr>
                          <w:t>accounts</w:t>
                        </w:r>
                        <w:r>
                          <w:rPr>
                            <w:b w:val="0"/>
                            <w:color w:val="303537"/>
                            <w:spacing w:val="-18"/>
                            <w:w w:val="105"/>
                            <w:sz w:val="19"/>
                          </w:rPr>
                          <w:t> </w:t>
                        </w:r>
                        <w:r>
                          <w:rPr>
                            <w:b w:val="0"/>
                            <w:color w:val="303537"/>
                            <w:w w:val="105"/>
                            <w:sz w:val="19"/>
                          </w:rPr>
                          <w:t>submitted</w:t>
                        </w:r>
                        <w:r>
                          <w:rPr>
                            <w:b w:val="0"/>
                            <w:color w:val="303537"/>
                            <w:spacing w:val="-14"/>
                            <w:w w:val="105"/>
                            <w:sz w:val="19"/>
                          </w:rPr>
                          <w:t> </w:t>
                        </w:r>
                        <w:r>
                          <w:rPr>
                            <w:b w:val="0"/>
                            <w:color w:val="303537"/>
                            <w:w w:val="105"/>
                            <w:sz w:val="19"/>
                          </w:rPr>
                          <w:t>in</w:t>
                        </w:r>
                        <w:r>
                          <w:rPr>
                            <w:b w:val="0"/>
                            <w:color w:val="303537"/>
                            <w:spacing w:val="-13"/>
                            <w:w w:val="105"/>
                            <w:sz w:val="19"/>
                          </w:rPr>
                          <w:t> </w:t>
                        </w:r>
                        <w:r>
                          <w:rPr>
                            <w:b w:val="0"/>
                            <w:color w:val="303537"/>
                            <w:w w:val="105"/>
                            <w:sz w:val="19"/>
                          </w:rPr>
                          <w:t>the member’s</w:t>
                        </w:r>
                        <w:r>
                          <w:rPr>
                            <w:b w:val="0"/>
                            <w:color w:val="303537"/>
                            <w:spacing w:val="-10"/>
                            <w:w w:val="105"/>
                            <w:sz w:val="19"/>
                          </w:rPr>
                          <w:t> </w:t>
                        </w:r>
                        <w:r>
                          <w:rPr>
                            <w:b w:val="0"/>
                            <w:color w:val="303537"/>
                            <w:w w:val="105"/>
                            <w:sz w:val="19"/>
                          </w:rPr>
                          <w:t>name</w:t>
                        </w:r>
                        <w:r>
                          <w:rPr>
                            <w:b w:val="0"/>
                            <w:color w:val="303537"/>
                            <w:spacing w:val="-11"/>
                            <w:w w:val="105"/>
                            <w:sz w:val="19"/>
                          </w:rPr>
                          <w:t> </w:t>
                        </w:r>
                        <w:r>
                          <w:rPr>
                            <w:b w:val="0"/>
                            <w:color w:val="303537"/>
                            <w:w w:val="105"/>
                            <w:sz w:val="19"/>
                          </w:rPr>
                          <w:t>or</w:t>
                        </w:r>
                        <w:r>
                          <w:rPr>
                            <w:b w:val="0"/>
                            <w:color w:val="303537"/>
                            <w:spacing w:val="-10"/>
                            <w:w w:val="105"/>
                            <w:sz w:val="19"/>
                          </w:rPr>
                          <w:t> </w:t>
                        </w:r>
                        <w:r>
                          <w:rPr>
                            <w:b w:val="0"/>
                            <w:color w:val="303537"/>
                            <w:w w:val="105"/>
                            <w:sz w:val="19"/>
                          </w:rPr>
                          <w:t>billing</w:t>
                        </w:r>
                        <w:r>
                          <w:rPr>
                            <w:b w:val="0"/>
                            <w:color w:val="303537"/>
                            <w:spacing w:val="-5"/>
                            <w:w w:val="105"/>
                            <w:sz w:val="19"/>
                          </w:rPr>
                          <w:t> </w:t>
                        </w:r>
                        <w:r>
                          <w:rPr>
                            <w:b w:val="0"/>
                            <w:color w:val="303537"/>
                            <w:w w:val="105"/>
                            <w:sz w:val="19"/>
                          </w:rPr>
                          <w:t>number</w:t>
                        </w:r>
                        <w:r>
                          <w:rPr>
                            <w:b w:val="0"/>
                            <w:color w:val="303537"/>
                            <w:spacing w:val="-10"/>
                            <w:w w:val="105"/>
                            <w:sz w:val="19"/>
                          </w:rPr>
                          <w:t> </w:t>
                        </w:r>
                        <w:r>
                          <w:rPr>
                            <w:b w:val="0"/>
                            <w:color w:val="303537"/>
                            <w:w w:val="105"/>
                            <w:sz w:val="19"/>
                          </w:rPr>
                          <w:t>are</w:t>
                        </w:r>
                        <w:r>
                          <w:rPr>
                            <w:b w:val="0"/>
                            <w:color w:val="303537"/>
                            <w:spacing w:val="-11"/>
                            <w:w w:val="105"/>
                            <w:sz w:val="19"/>
                          </w:rPr>
                          <w:t> </w:t>
                        </w:r>
                        <w:r>
                          <w:rPr>
                            <w:b w:val="0"/>
                            <w:color w:val="303537"/>
                            <w:w w:val="105"/>
                            <w:sz w:val="19"/>
                          </w:rPr>
                          <w:t>fair</w:t>
                        </w:r>
                        <w:r>
                          <w:rPr>
                            <w:b w:val="0"/>
                            <w:color w:val="303537"/>
                            <w:spacing w:val="-9"/>
                            <w:w w:val="105"/>
                            <w:sz w:val="19"/>
                          </w:rPr>
                          <w:t> </w:t>
                        </w:r>
                        <w:r>
                          <w:rPr>
                            <w:b w:val="0"/>
                            <w:color w:val="303537"/>
                            <w:w w:val="105"/>
                            <w:sz w:val="19"/>
                          </w:rPr>
                          <w:t>and</w:t>
                        </w:r>
                        <w:r>
                          <w:rPr>
                            <w:b w:val="0"/>
                            <w:color w:val="303537"/>
                            <w:spacing w:val="-5"/>
                            <w:w w:val="105"/>
                            <w:sz w:val="19"/>
                          </w:rPr>
                          <w:t> </w:t>
                        </w:r>
                        <w:r>
                          <w:rPr>
                            <w:b w:val="0"/>
                            <w:color w:val="303537"/>
                            <w:w w:val="105"/>
                            <w:sz w:val="19"/>
                          </w:rPr>
                          <w:t>accurate).</w:t>
                        </w:r>
                      </w:p>
                      <w:p>
                        <w:pPr>
                          <w:pStyle w:val="TableParagraph"/>
                          <w:spacing w:before="4"/>
                          <w:rPr>
                            <w:b w:val="0"/>
                            <w:sz w:val="35"/>
                          </w:rPr>
                        </w:pPr>
                      </w:p>
                      <w:p>
                        <w:pPr>
                          <w:pStyle w:val="TableParagraph"/>
                          <w:ind w:left="482"/>
                          <w:rPr>
                            <w:rFonts w:ascii="Open Sans"/>
                            <w:b/>
                            <w:sz w:val="19"/>
                          </w:rPr>
                        </w:pPr>
                        <w:r>
                          <w:rPr>
                            <w:rFonts w:ascii="Open Sans"/>
                            <w:b/>
                            <w:color w:val="303537"/>
                            <w:w w:val="105"/>
                            <w:sz w:val="19"/>
                          </w:rPr>
                          <w:t>Finding:</w:t>
                        </w:r>
                      </w:p>
                      <w:p>
                        <w:pPr>
                          <w:pStyle w:val="TableParagraph"/>
                          <w:spacing w:before="12"/>
                          <w:rPr>
                            <w:b w:val="0"/>
                            <w:sz w:val="22"/>
                          </w:rPr>
                        </w:pPr>
                      </w:p>
                      <w:p>
                        <w:pPr>
                          <w:pStyle w:val="TableParagraph"/>
                          <w:spacing w:line="264" w:lineRule="auto"/>
                          <w:ind w:left="482"/>
                          <w:rPr>
                            <w:b w:val="0"/>
                            <w:sz w:val="19"/>
                          </w:rPr>
                        </w:pPr>
                        <w:r>
                          <w:rPr>
                            <w:b w:val="0"/>
                            <w:color w:val="303537"/>
                            <w:w w:val="105"/>
                            <w:sz w:val="19"/>
                          </w:rPr>
                          <w:t>At</w:t>
                        </w:r>
                        <w:r>
                          <w:rPr>
                            <w:b w:val="0"/>
                            <w:color w:val="303537"/>
                            <w:spacing w:val="-21"/>
                            <w:w w:val="105"/>
                            <w:sz w:val="19"/>
                          </w:rPr>
                          <w:t> </w:t>
                        </w:r>
                        <w:r>
                          <w:rPr>
                            <w:b w:val="0"/>
                            <w:color w:val="303537"/>
                            <w:w w:val="105"/>
                            <w:sz w:val="19"/>
                          </w:rPr>
                          <w:t>the</w:t>
                        </w:r>
                        <w:r>
                          <w:rPr>
                            <w:b w:val="0"/>
                            <w:color w:val="303537"/>
                            <w:spacing w:val="-17"/>
                            <w:w w:val="105"/>
                            <w:sz w:val="19"/>
                          </w:rPr>
                          <w:t> </w:t>
                        </w:r>
                        <w:r>
                          <w:rPr>
                            <w:b w:val="0"/>
                            <w:color w:val="303537"/>
                            <w:w w:val="105"/>
                            <w:sz w:val="19"/>
                          </w:rPr>
                          <w:t>conclusion</w:t>
                        </w:r>
                        <w:r>
                          <w:rPr>
                            <w:b w:val="0"/>
                            <w:color w:val="303537"/>
                            <w:spacing w:val="-11"/>
                            <w:w w:val="105"/>
                            <w:sz w:val="19"/>
                          </w:rPr>
                          <w:t> </w:t>
                        </w:r>
                        <w:r>
                          <w:rPr>
                            <w:b w:val="0"/>
                            <w:color w:val="303537"/>
                            <w:w w:val="105"/>
                            <w:sz w:val="19"/>
                          </w:rPr>
                          <w:t>of</w:t>
                        </w:r>
                        <w:r>
                          <w:rPr>
                            <w:b w:val="0"/>
                            <w:color w:val="303537"/>
                            <w:spacing w:val="-14"/>
                            <w:w w:val="105"/>
                            <w:sz w:val="19"/>
                          </w:rPr>
                          <w:t> </w:t>
                        </w:r>
                        <w:r>
                          <w:rPr>
                            <w:b w:val="0"/>
                            <w:color w:val="303537"/>
                            <w:w w:val="105"/>
                            <w:sz w:val="19"/>
                          </w:rPr>
                          <w:t>the</w:t>
                        </w:r>
                        <w:r>
                          <w:rPr>
                            <w:b w:val="0"/>
                            <w:color w:val="303537"/>
                            <w:spacing w:val="-17"/>
                            <w:w w:val="105"/>
                            <w:sz w:val="19"/>
                          </w:rPr>
                          <w:t> </w:t>
                        </w:r>
                        <w:r>
                          <w:rPr>
                            <w:b w:val="0"/>
                            <w:color w:val="303537"/>
                            <w:w w:val="105"/>
                            <w:sz w:val="19"/>
                          </w:rPr>
                          <w:t>hearing</w:t>
                        </w:r>
                        <w:r>
                          <w:rPr>
                            <w:b w:val="0"/>
                            <w:color w:val="303537"/>
                            <w:spacing w:val="-14"/>
                            <w:w w:val="105"/>
                            <w:sz w:val="19"/>
                          </w:rPr>
                          <w:t> </w:t>
                        </w:r>
                        <w:r>
                          <w:rPr>
                            <w:b w:val="0"/>
                            <w:color w:val="303537"/>
                            <w:w w:val="105"/>
                            <w:sz w:val="19"/>
                          </w:rPr>
                          <w:t>the</w:t>
                        </w:r>
                        <w:r>
                          <w:rPr>
                            <w:b w:val="0"/>
                            <w:color w:val="303537"/>
                            <w:spacing w:val="-17"/>
                            <w:w w:val="105"/>
                            <w:sz w:val="19"/>
                          </w:rPr>
                          <w:t> </w:t>
                        </w:r>
                        <w:r>
                          <w:rPr>
                            <w:b w:val="0"/>
                            <w:color w:val="303537"/>
                            <w:w w:val="105"/>
                            <w:sz w:val="19"/>
                          </w:rPr>
                          <w:t>panel</w:t>
                        </w:r>
                        <w:r>
                          <w:rPr>
                            <w:b w:val="0"/>
                            <w:color w:val="303537"/>
                            <w:spacing w:val="-15"/>
                            <w:w w:val="105"/>
                            <w:sz w:val="19"/>
                          </w:rPr>
                          <w:t> </w:t>
                        </w:r>
                        <w:r>
                          <w:rPr>
                            <w:b w:val="0"/>
                            <w:color w:val="303537"/>
                            <w:w w:val="105"/>
                            <w:sz w:val="19"/>
                          </w:rPr>
                          <w:t>found</w:t>
                        </w:r>
                        <w:r>
                          <w:rPr>
                            <w:b w:val="0"/>
                            <w:color w:val="303537"/>
                            <w:spacing w:val="-12"/>
                            <w:w w:val="105"/>
                            <w:sz w:val="19"/>
                          </w:rPr>
                          <w:t> </w:t>
                        </w:r>
                        <w:r>
                          <w:rPr>
                            <w:b w:val="0"/>
                            <w:color w:val="303537"/>
                            <w:w w:val="105"/>
                            <w:sz w:val="19"/>
                          </w:rPr>
                          <w:t>that</w:t>
                        </w:r>
                        <w:r>
                          <w:rPr>
                            <w:b w:val="0"/>
                            <w:color w:val="303537"/>
                            <w:spacing w:val="-20"/>
                            <w:w w:val="105"/>
                            <w:sz w:val="19"/>
                          </w:rPr>
                          <w:t> </w:t>
                        </w:r>
                        <w:r>
                          <w:rPr>
                            <w:b w:val="0"/>
                            <w:color w:val="303537"/>
                            <w:w w:val="105"/>
                            <w:sz w:val="19"/>
                          </w:rPr>
                          <w:t>Mr.</w:t>
                        </w:r>
                        <w:r>
                          <w:rPr>
                            <w:b w:val="0"/>
                            <w:color w:val="303537"/>
                            <w:spacing w:val="-16"/>
                            <w:w w:val="105"/>
                            <w:sz w:val="19"/>
                          </w:rPr>
                          <w:t> </w:t>
                        </w:r>
                        <w:r>
                          <w:rPr>
                            <w:b w:val="0"/>
                            <w:color w:val="303537"/>
                            <w:w w:val="105"/>
                            <w:sz w:val="19"/>
                          </w:rPr>
                          <w:t>Fearman</w:t>
                        </w:r>
                        <w:r>
                          <w:rPr>
                            <w:b w:val="0"/>
                            <w:color w:val="303537"/>
                            <w:spacing w:val="-12"/>
                            <w:w w:val="105"/>
                            <w:sz w:val="19"/>
                          </w:rPr>
                          <w:t> </w:t>
                        </w:r>
                        <w:r>
                          <w:rPr>
                            <w:b w:val="0"/>
                            <w:color w:val="303537"/>
                            <w:w w:val="105"/>
                            <w:sz w:val="19"/>
                          </w:rPr>
                          <w:t>had</w:t>
                        </w:r>
                        <w:r>
                          <w:rPr>
                            <w:b w:val="0"/>
                            <w:color w:val="303537"/>
                            <w:spacing w:val="-13"/>
                            <w:w w:val="105"/>
                            <w:sz w:val="19"/>
                          </w:rPr>
                          <w:t> </w:t>
                        </w:r>
                        <w:r>
                          <w:rPr>
                            <w:b w:val="0"/>
                            <w:color w:val="303537"/>
                            <w:spacing w:val="-4"/>
                            <w:w w:val="105"/>
                            <w:sz w:val="19"/>
                          </w:rPr>
                          <w:t>committed</w:t>
                        </w:r>
                        <w:r>
                          <w:rPr>
                            <w:b w:val="0"/>
                            <w:color w:val="303537"/>
                            <w:spacing w:val="-12"/>
                            <w:w w:val="105"/>
                            <w:sz w:val="19"/>
                          </w:rPr>
                          <w:t> </w:t>
                        </w:r>
                        <w:r>
                          <w:rPr>
                            <w:b w:val="0"/>
                            <w:color w:val="303537"/>
                            <w:w w:val="105"/>
                            <w:sz w:val="19"/>
                          </w:rPr>
                          <w:t>several</w:t>
                        </w:r>
                        <w:r>
                          <w:rPr>
                            <w:b w:val="0"/>
                            <w:color w:val="303537"/>
                            <w:spacing w:val="-15"/>
                            <w:w w:val="105"/>
                            <w:sz w:val="19"/>
                          </w:rPr>
                          <w:t> </w:t>
                        </w:r>
                        <w:r>
                          <w:rPr>
                            <w:b w:val="0"/>
                            <w:color w:val="303537"/>
                            <w:w w:val="105"/>
                            <w:sz w:val="19"/>
                          </w:rPr>
                          <w:t>act(s)</w:t>
                        </w:r>
                        <w:r>
                          <w:rPr>
                            <w:b w:val="0"/>
                            <w:color w:val="303537"/>
                            <w:spacing w:val="-10"/>
                            <w:w w:val="105"/>
                            <w:sz w:val="19"/>
                          </w:rPr>
                          <w:t> </w:t>
                        </w:r>
                        <w:r>
                          <w:rPr>
                            <w:b w:val="0"/>
                            <w:color w:val="303537"/>
                            <w:w w:val="105"/>
                            <w:sz w:val="19"/>
                          </w:rPr>
                          <w:t>of professional</w:t>
                        </w:r>
                        <w:r>
                          <w:rPr>
                            <w:b w:val="0"/>
                            <w:color w:val="303537"/>
                            <w:spacing w:val="-9"/>
                            <w:w w:val="105"/>
                            <w:sz w:val="19"/>
                          </w:rPr>
                          <w:t> </w:t>
                        </w:r>
                        <w:r>
                          <w:rPr>
                            <w:b w:val="0"/>
                            <w:color w:val="303537"/>
                            <w:w w:val="105"/>
                            <w:sz w:val="19"/>
                          </w:rPr>
                          <w:t>misconduct</w:t>
                        </w:r>
                        <w:r>
                          <w:rPr>
                            <w:b w:val="0"/>
                            <w:color w:val="303537"/>
                            <w:spacing w:val="-13"/>
                            <w:w w:val="105"/>
                            <w:sz w:val="19"/>
                          </w:rPr>
                          <w:t> </w:t>
                        </w:r>
                        <w:r>
                          <w:rPr>
                            <w:b w:val="0"/>
                            <w:color w:val="303537"/>
                            <w:w w:val="105"/>
                            <w:sz w:val="19"/>
                          </w:rPr>
                          <w:t>and</w:t>
                        </w:r>
                        <w:r>
                          <w:rPr>
                            <w:b w:val="0"/>
                            <w:color w:val="303537"/>
                            <w:spacing w:val="-6"/>
                            <w:w w:val="105"/>
                            <w:sz w:val="19"/>
                          </w:rPr>
                          <w:t> </w:t>
                        </w:r>
                        <w:r>
                          <w:rPr>
                            <w:b w:val="0"/>
                            <w:color w:val="303537"/>
                            <w:w w:val="105"/>
                            <w:sz w:val="19"/>
                          </w:rPr>
                          <w:t>they</w:t>
                        </w:r>
                        <w:r>
                          <w:rPr>
                            <w:b w:val="0"/>
                            <w:color w:val="303537"/>
                            <w:spacing w:val="-8"/>
                            <w:w w:val="105"/>
                            <w:sz w:val="19"/>
                          </w:rPr>
                          <w:t> </w:t>
                        </w:r>
                        <w:r>
                          <w:rPr>
                            <w:b w:val="0"/>
                            <w:color w:val="303537"/>
                            <w:w w:val="105"/>
                            <w:sz w:val="19"/>
                          </w:rPr>
                          <w:t>ordered</w:t>
                        </w:r>
                        <w:r>
                          <w:rPr>
                            <w:b w:val="0"/>
                            <w:color w:val="303537"/>
                            <w:spacing w:val="-5"/>
                            <w:w w:val="105"/>
                            <w:sz w:val="19"/>
                          </w:rPr>
                          <w:t> </w:t>
                        </w:r>
                        <w:r>
                          <w:rPr>
                            <w:b w:val="0"/>
                            <w:color w:val="303537"/>
                            <w:w w:val="105"/>
                            <w:sz w:val="19"/>
                          </w:rPr>
                          <w:t>the</w:t>
                        </w:r>
                        <w:r>
                          <w:rPr>
                            <w:b w:val="0"/>
                            <w:color w:val="303537"/>
                            <w:spacing w:val="-11"/>
                            <w:w w:val="105"/>
                            <w:sz w:val="19"/>
                          </w:rPr>
                          <w:t> </w:t>
                        </w:r>
                        <w:r>
                          <w:rPr>
                            <w:b w:val="0"/>
                            <w:color w:val="303537"/>
                            <w:w w:val="105"/>
                            <w:sz w:val="19"/>
                          </w:rPr>
                          <w:t>following</w:t>
                        </w:r>
                        <w:r>
                          <w:rPr>
                            <w:b w:val="0"/>
                            <w:color w:val="303537"/>
                            <w:spacing w:val="-6"/>
                            <w:w w:val="105"/>
                            <w:sz w:val="19"/>
                          </w:rPr>
                          <w:t> </w:t>
                        </w:r>
                        <w:r>
                          <w:rPr>
                            <w:b w:val="0"/>
                            <w:color w:val="303537"/>
                            <w:w w:val="105"/>
                            <w:sz w:val="19"/>
                          </w:rPr>
                          <w:t>penalty.</w:t>
                        </w:r>
                      </w:p>
                      <w:p>
                        <w:pPr>
                          <w:pStyle w:val="TableParagraph"/>
                          <w:spacing w:before="211"/>
                          <w:ind w:right="3012"/>
                          <w:jc w:val="right"/>
                          <w:rPr>
                            <w:b w:val="0"/>
                            <w:sz w:val="19"/>
                          </w:rPr>
                        </w:pPr>
                        <w:r>
                          <w:rPr>
                            <w:b w:val="0"/>
                            <w:color w:val="303537"/>
                            <w:w w:val="105"/>
                            <w:sz w:val="19"/>
                          </w:rPr>
                          <w:t>The College withdrew allegations related to paragraphs 10, 32 and 33</w:t>
                        </w:r>
                      </w:p>
                    </w:tc>
                  </w:tr>
                </w:tbl>
                <w:p>
                  <w:pPr>
                    <w:pStyle w:val="BodyText"/>
                  </w:pPr>
                </w:p>
              </w:txbxContent>
            </v:textbox>
          </v:shape>
        </w:pict>
      </w:r>
      <w:r>
        <w:rPr>
          <w:sz w:val="20"/>
        </w:rPr>
      </w:r>
    </w:p>
    <w:p>
      <w:pPr>
        <w:spacing w:after="0" w:line="240" w:lineRule="auto"/>
        <w:rPr>
          <w:sz w:val="20"/>
        </w:rPr>
        <w:sectPr>
          <w:pgSz w:w="12240" w:h="15840"/>
          <w:pgMar w:header="0" w:footer="420" w:top="1080" w:bottom="700" w:left="780" w:right="780"/>
        </w:sectPr>
      </w:pPr>
    </w:p>
    <w:p>
      <w:pPr>
        <w:spacing w:line="240" w:lineRule="auto"/>
        <w:ind w:left="100" w:right="0" w:firstLine="0"/>
        <w:rPr>
          <w:sz w:val="20"/>
        </w:rPr>
      </w:pPr>
      <w:r>
        <w:rPr/>
        <w:pict>
          <v:rect style="position:absolute;margin-left:558pt;margin-top:54pt;width:10pt;height:684pt;mso-position-horizontal-relative:page;mso-position-vertical-relative:page;z-index:15872512" filled="true" fillcolor="#000000" stroked="false">
            <v:fill opacity="3341f" type="solid"/>
            <w10:wrap type="none"/>
          </v:rect>
        </w:pict>
      </w:r>
      <w:r>
        <w:rPr/>
        <w:pict>
          <v:shape style="position:absolute;margin-left:92.25pt;margin-top:59.25pt;width:3.75pt;height:3.75pt;mso-position-horizontal-relative:page;mso-position-vertical-relative:page;z-index:-19367936" coordorigin="1845,1185" coordsize="75,75" path="m1883,1260l1872,1260,1863,1256,1849,1241,1845,1233,1845,1212,1849,1203,1863,1189,1872,1185,1893,1185,1902,1189,1916,1203,1920,1212,1920,1223,1920,1233,1916,1241,1902,1256,1893,1260,1883,1260xe" filled="true" fillcolor="#303537" stroked="false">
            <v:path arrowok="t"/>
            <v:fill type="solid"/>
            <w10:wrap type="none"/>
          </v:shape>
        </w:pict>
      </w:r>
      <w:r>
        <w:rPr/>
        <w:pict>
          <v:shape style="position:absolute;margin-left:92.249992pt;margin-top:98.250038pt;width:3.75pt;height:3.75pt;mso-position-horizontal-relative:page;mso-position-vertical-relative:page;z-index:-19367424" coordorigin="1845,1965" coordsize="75,75" path="m1882,2040l1872,2040,1863,2036,1849,2021,1845,2013,1845,1992,1849,1983,1863,1969,1872,1965,1893,1965,1902,1969,1916,1983,1920,1992,1920,2003,1920,2013,1916,2021,1902,2036,1893,2040,1882,2040xe" filled="true" fillcolor="#303537" stroked="false">
            <v:path arrowok="t"/>
            <v:fill type="solid"/>
            <w10:wrap type="none"/>
          </v:shape>
        </w:pict>
      </w:r>
      <w:r>
        <w:rPr/>
        <w:pict>
          <v:shape style="position:absolute;margin-left:92.249992pt;margin-top:137.250031pt;width:3.75pt;height:3.75pt;mso-position-horizontal-relative:page;mso-position-vertical-relative:page;z-index:-19366912" coordorigin="1845,2745" coordsize="75,75" path="m1882,2820l1872,2820,1863,2816,1849,2802,1845,2793,1845,2772,1849,2763,1863,2749,1872,2745,1893,2745,1902,2749,1916,2763,1920,2772,1920,2783,1920,2793,1916,2802,1902,2816,1893,2820,1882,2820xe" filled="true" fillcolor="#303537" stroked="false">
            <v:path arrowok="t"/>
            <v:fill type="solid"/>
            <w10:wrap type="none"/>
          </v:shape>
        </w:pict>
      </w:r>
      <w:r>
        <w:rPr/>
        <w:pict>
          <v:shape style="position:absolute;margin-left:92.249992pt;margin-top:582.75pt;width:3.75pt;height:3.75pt;mso-position-horizontal-relative:page;mso-position-vertical-relative:page;z-index:-19366400" coordorigin="1845,11655" coordsize="75,75" path="m1882,11730l1872,11730,1863,11726,1849,11712,1845,11703,1845,11682,1849,11673,1863,11659,1872,11655,1893,11655,1902,11659,1916,11673,1920,11682,1920,11693,1920,11703,1916,11712,1902,11726,1893,11730,1882,11730xe" filled="true" fillcolor="#303537" stroked="false">
            <v:path arrowok="t"/>
            <v:fill type="solid"/>
            <w10:wrap type="none"/>
          </v:shape>
        </w:pict>
      </w:r>
      <w:r>
        <w:rPr/>
        <w:pict>
          <v:shape style="position:absolute;margin-left:92.249992pt;margin-top:607.5pt;width:3.75pt;height:3.75pt;mso-position-horizontal-relative:page;mso-position-vertical-relative:page;z-index:-19365888" coordorigin="1845,12150" coordsize="75,75" path="m1893,12225l1872,12225,1863,12221,1849,12207,1845,12198,1845,12177,1849,12168,1863,12154,1872,12150,1893,12150,1902,12154,1916,12168,1920,12177,1920,12188,1920,12198,1916,12207,1902,12221,1893,12225xe" filled="true" fillcolor="#303537" stroked="false">
            <v:path arrowok="t"/>
            <v:fill type="solid"/>
            <w10:wrap type="none"/>
          </v:shape>
        </w:pict>
      </w:r>
      <w:r>
        <w:rPr/>
        <w:pict>
          <v:shape style="position:absolute;margin-left:92.249992pt;margin-top:646.5pt;width:3.75pt;height:3.75pt;mso-position-horizontal-relative:page;mso-position-vertical-relative:page;z-index:-19365376" coordorigin="1845,12930" coordsize="75,75" path="m1882,13005l1872,13005,1863,13001,1849,12987,1845,12978,1845,12957,1849,12948,1863,12934,1872,12930,1893,12930,1902,12934,1916,12948,1920,12957,1920,12968,1920,12978,1916,12987,1902,13001,1893,13005,1882,13005xe" filled="true" fillcolor="#303537" stroked="false">
            <v:path arrowok="t"/>
            <v:fill type="solid"/>
            <w10:wrap type="none"/>
          </v:shape>
        </w:pict>
      </w:r>
      <w:r>
        <w:rPr/>
        <w:pict>
          <v:shape style="position:absolute;margin-left:92.249992pt;margin-top:685.5pt;width:3.75pt;height:3.75pt;mso-position-horizontal-relative:page;mso-position-vertical-relative:page;z-index:-19364864" coordorigin="1845,13710" coordsize="75,75" path="m1882,13785l1872,13785,1863,13781,1849,13767,1845,13758,1845,13737,1849,13728,1863,13714,1872,13710,1893,13710,1902,13714,1916,13728,1920,13737,1920,13748,1920,13758,1916,13767,1902,13781,1893,13785,1882,13785xe" filled="true" fillcolor="#303537" stroked="false">
            <v:path arrowok="t"/>
            <v:fill type="solid"/>
            <w10:wrap type="none"/>
          </v:shape>
        </w:pict>
      </w:r>
      <w:r>
        <w:rPr>
          <w:position w:val="1"/>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position w:val="1"/>
          <w:sz w:val="20"/>
        </w:rPr>
      </w:r>
      <w:r>
        <w:rPr>
          <w:sz w:val="20"/>
        </w:rPr>
        <w:pict>
          <v:shape style="width:504.4pt;height:684.4pt;mso-position-horizontal-relative:char;mso-position-vertical-relative:line" type="#_x0000_t202" filled="false" stroked="false">
            <w10:anchorlock/>
            <v:textbox inset="0,0,0,0">
              <w:txbxContent>
                <w:tbl>
                  <w:tblPr>
                    <w:tblW w:w="0" w:type="auto"/>
                    <w:jc w:val="left"/>
                    <w:tblInd w:w="42" w:type="dxa"/>
                    <w:tblBorders>
                      <w:top w:val="single" w:sz="34" w:space="0" w:color="256881"/>
                      <w:left w:val="single" w:sz="34" w:space="0" w:color="256881"/>
                      <w:bottom w:val="single" w:sz="34" w:space="0" w:color="256881"/>
                      <w:right w:val="single" w:sz="34" w:space="0" w:color="256881"/>
                      <w:insideH w:val="single" w:sz="34" w:space="0" w:color="256881"/>
                      <w:insideV w:val="single" w:sz="34" w:space="0" w:color="256881"/>
                    </w:tblBorders>
                    <w:tblLayout w:type="fixed"/>
                    <w:tblCellMar>
                      <w:top w:w="0" w:type="dxa"/>
                      <w:left w:w="0" w:type="dxa"/>
                      <w:bottom w:w="0" w:type="dxa"/>
                      <w:right w:w="0" w:type="dxa"/>
                    </w:tblCellMar>
                    <w:tblLook w:val="01E0"/>
                  </w:tblPr>
                  <w:tblGrid>
                    <w:gridCol w:w="10035"/>
                  </w:tblGrid>
                  <w:tr>
                    <w:trPr>
                      <w:trHeight w:val="5295" w:hRule="atLeast"/>
                    </w:trPr>
                    <w:tc>
                      <w:tcPr>
                        <w:tcW w:w="10035" w:type="dxa"/>
                        <w:tcBorders>
                          <w:top w:val="nil"/>
                          <w:bottom w:val="single" w:sz="6" w:space="0" w:color="DDDDDD"/>
                          <w:right w:val="single" w:sz="8" w:space="0" w:color="DDDDDD"/>
                        </w:tcBorders>
                      </w:tcPr>
                      <w:p>
                        <w:pPr>
                          <w:pStyle w:val="TableParagraph"/>
                          <w:spacing w:line="264" w:lineRule="auto" w:before="7"/>
                          <w:ind w:left="962" w:right="443"/>
                          <w:rPr>
                            <w:b w:val="0"/>
                            <w:sz w:val="19"/>
                          </w:rPr>
                        </w:pPr>
                        <w:r>
                          <w:rPr>
                            <w:b w:val="0"/>
                            <w:color w:val="303537"/>
                            <w:w w:val="105"/>
                            <w:sz w:val="19"/>
                          </w:rPr>
                          <w:t>Requiring</w:t>
                        </w:r>
                        <w:r>
                          <w:rPr>
                            <w:b w:val="0"/>
                            <w:color w:val="303537"/>
                            <w:spacing w:val="-15"/>
                            <w:w w:val="105"/>
                            <w:sz w:val="19"/>
                          </w:rPr>
                          <w:t> </w:t>
                        </w:r>
                        <w:r>
                          <w:rPr>
                            <w:b w:val="0"/>
                            <w:color w:val="303537"/>
                            <w:w w:val="105"/>
                            <w:sz w:val="19"/>
                          </w:rPr>
                          <w:t>the</w:t>
                        </w:r>
                        <w:r>
                          <w:rPr>
                            <w:b w:val="0"/>
                            <w:color w:val="303537"/>
                            <w:spacing w:val="-19"/>
                            <w:w w:val="105"/>
                            <w:sz w:val="19"/>
                          </w:rPr>
                          <w:t> </w:t>
                        </w:r>
                        <w:r>
                          <w:rPr>
                            <w:b w:val="0"/>
                            <w:color w:val="303537"/>
                            <w:spacing w:val="-3"/>
                            <w:w w:val="105"/>
                            <w:sz w:val="19"/>
                          </w:rPr>
                          <w:t>Member</w:t>
                        </w:r>
                        <w:r>
                          <w:rPr>
                            <w:b w:val="0"/>
                            <w:color w:val="303537"/>
                            <w:spacing w:val="-18"/>
                            <w:w w:val="105"/>
                            <w:sz w:val="19"/>
                          </w:rPr>
                          <w:t> </w:t>
                        </w:r>
                        <w:r>
                          <w:rPr>
                            <w:b w:val="0"/>
                            <w:color w:val="303537"/>
                            <w:spacing w:val="-3"/>
                            <w:w w:val="105"/>
                            <w:sz w:val="19"/>
                          </w:rPr>
                          <w:t>to</w:t>
                        </w:r>
                        <w:r>
                          <w:rPr>
                            <w:b w:val="0"/>
                            <w:color w:val="303537"/>
                            <w:spacing w:val="-12"/>
                            <w:w w:val="105"/>
                            <w:sz w:val="19"/>
                          </w:rPr>
                          <w:t> </w:t>
                        </w:r>
                        <w:r>
                          <w:rPr>
                            <w:b w:val="0"/>
                            <w:color w:val="303537"/>
                            <w:w w:val="105"/>
                            <w:sz w:val="19"/>
                          </w:rPr>
                          <w:t>appear</w:t>
                        </w:r>
                        <w:r>
                          <w:rPr>
                            <w:b w:val="0"/>
                            <w:color w:val="303537"/>
                            <w:spacing w:val="-18"/>
                            <w:w w:val="105"/>
                            <w:sz w:val="19"/>
                          </w:rPr>
                          <w:t> </w:t>
                        </w:r>
                        <w:r>
                          <w:rPr>
                            <w:b w:val="0"/>
                            <w:color w:val="303537"/>
                            <w:w w:val="105"/>
                            <w:sz w:val="19"/>
                          </w:rPr>
                          <w:t>before</w:t>
                        </w:r>
                        <w:r>
                          <w:rPr>
                            <w:b w:val="0"/>
                            <w:color w:val="303537"/>
                            <w:spacing w:val="-19"/>
                            <w:w w:val="105"/>
                            <w:sz w:val="19"/>
                          </w:rPr>
                          <w:t> </w:t>
                        </w:r>
                        <w:r>
                          <w:rPr>
                            <w:b w:val="0"/>
                            <w:color w:val="303537"/>
                            <w:w w:val="105"/>
                            <w:sz w:val="19"/>
                          </w:rPr>
                          <w:t>the</w:t>
                        </w:r>
                        <w:r>
                          <w:rPr>
                            <w:b w:val="0"/>
                            <w:color w:val="303537"/>
                            <w:spacing w:val="-19"/>
                            <w:w w:val="105"/>
                            <w:sz w:val="19"/>
                          </w:rPr>
                          <w:t> </w:t>
                        </w:r>
                        <w:r>
                          <w:rPr>
                            <w:b w:val="0"/>
                            <w:color w:val="303537"/>
                            <w:w w:val="105"/>
                            <w:sz w:val="19"/>
                          </w:rPr>
                          <w:t>panel</w:t>
                        </w:r>
                        <w:r>
                          <w:rPr>
                            <w:b w:val="0"/>
                            <w:color w:val="303537"/>
                            <w:spacing w:val="-15"/>
                            <w:w w:val="105"/>
                            <w:sz w:val="19"/>
                          </w:rPr>
                          <w:t> </w:t>
                        </w:r>
                        <w:r>
                          <w:rPr>
                            <w:b w:val="0"/>
                            <w:color w:val="303537"/>
                            <w:w w:val="105"/>
                            <w:sz w:val="19"/>
                          </w:rPr>
                          <w:t>of</w:t>
                        </w:r>
                        <w:r>
                          <w:rPr>
                            <w:b w:val="0"/>
                            <w:color w:val="303537"/>
                            <w:spacing w:val="-16"/>
                            <w:w w:val="105"/>
                            <w:sz w:val="19"/>
                          </w:rPr>
                          <w:t> </w:t>
                        </w:r>
                        <w:r>
                          <w:rPr>
                            <w:b w:val="0"/>
                            <w:color w:val="303537"/>
                            <w:w w:val="105"/>
                            <w:sz w:val="19"/>
                          </w:rPr>
                          <w:t>the</w:t>
                        </w:r>
                        <w:r>
                          <w:rPr>
                            <w:b w:val="0"/>
                            <w:color w:val="303537"/>
                            <w:spacing w:val="-19"/>
                            <w:w w:val="105"/>
                            <w:sz w:val="19"/>
                          </w:rPr>
                          <w:t> </w:t>
                        </w:r>
                        <w:r>
                          <w:rPr>
                            <w:b w:val="0"/>
                            <w:color w:val="303537"/>
                            <w:w w:val="105"/>
                            <w:sz w:val="19"/>
                          </w:rPr>
                          <w:t>Discipline</w:t>
                        </w:r>
                        <w:r>
                          <w:rPr>
                            <w:b w:val="0"/>
                            <w:color w:val="303537"/>
                            <w:spacing w:val="-18"/>
                            <w:w w:val="105"/>
                            <w:sz w:val="19"/>
                          </w:rPr>
                          <w:t> </w:t>
                        </w:r>
                        <w:r>
                          <w:rPr>
                            <w:b w:val="0"/>
                            <w:color w:val="303537"/>
                            <w:spacing w:val="-4"/>
                            <w:w w:val="105"/>
                            <w:sz w:val="19"/>
                          </w:rPr>
                          <w:t>Committee</w:t>
                        </w:r>
                        <w:r>
                          <w:rPr>
                            <w:b w:val="0"/>
                            <w:color w:val="303537"/>
                            <w:spacing w:val="-18"/>
                            <w:w w:val="105"/>
                            <w:sz w:val="19"/>
                          </w:rPr>
                          <w:t> </w:t>
                        </w:r>
                        <w:r>
                          <w:rPr>
                            <w:b w:val="0"/>
                            <w:color w:val="303537"/>
                            <w:spacing w:val="-3"/>
                            <w:w w:val="105"/>
                            <w:sz w:val="19"/>
                          </w:rPr>
                          <w:t>to</w:t>
                        </w:r>
                        <w:r>
                          <w:rPr>
                            <w:b w:val="0"/>
                            <w:color w:val="303537"/>
                            <w:spacing w:val="-13"/>
                            <w:w w:val="105"/>
                            <w:sz w:val="19"/>
                          </w:rPr>
                          <w:t> </w:t>
                        </w:r>
                        <w:r>
                          <w:rPr>
                            <w:b w:val="0"/>
                            <w:color w:val="303537"/>
                            <w:w w:val="105"/>
                            <w:sz w:val="19"/>
                          </w:rPr>
                          <w:t>be</w:t>
                        </w:r>
                        <w:r>
                          <w:rPr>
                            <w:b w:val="0"/>
                            <w:color w:val="303537"/>
                            <w:spacing w:val="-19"/>
                            <w:w w:val="105"/>
                            <w:sz w:val="19"/>
                          </w:rPr>
                          <w:t> </w:t>
                        </w:r>
                        <w:r>
                          <w:rPr>
                            <w:b w:val="0"/>
                            <w:color w:val="303537"/>
                            <w:w w:val="105"/>
                            <w:sz w:val="19"/>
                          </w:rPr>
                          <w:t>reprimanded at</w:t>
                        </w:r>
                        <w:r>
                          <w:rPr>
                            <w:b w:val="0"/>
                            <w:color w:val="303537"/>
                            <w:spacing w:val="-14"/>
                            <w:w w:val="105"/>
                            <w:sz w:val="19"/>
                          </w:rPr>
                          <w:t> </w:t>
                        </w:r>
                        <w:r>
                          <w:rPr>
                            <w:b w:val="0"/>
                            <w:color w:val="303537"/>
                            <w:w w:val="105"/>
                            <w:sz w:val="19"/>
                          </w:rPr>
                          <w:t>the</w:t>
                        </w:r>
                        <w:r>
                          <w:rPr>
                            <w:b w:val="0"/>
                            <w:color w:val="303537"/>
                            <w:spacing w:val="-10"/>
                            <w:w w:val="105"/>
                            <w:sz w:val="19"/>
                          </w:rPr>
                          <w:t> </w:t>
                        </w:r>
                        <w:r>
                          <w:rPr>
                            <w:b w:val="0"/>
                            <w:color w:val="303537"/>
                            <w:w w:val="105"/>
                            <w:sz w:val="19"/>
                          </w:rPr>
                          <w:t>conclusion</w:t>
                        </w:r>
                        <w:r>
                          <w:rPr>
                            <w:b w:val="0"/>
                            <w:color w:val="303537"/>
                            <w:spacing w:val="-3"/>
                            <w:w w:val="105"/>
                            <w:sz w:val="19"/>
                          </w:rPr>
                          <w:t> </w:t>
                        </w:r>
                        <w:r>
                          <w:rPr>
                            <w:b w:val="0"/>
                            <w:color w:val="303537"/>
                            <w:w w:val="105"/>
                            <w:sz w:val="19"/>
                          </w:rPr>
                          <w:t>of</w:t>
                        </w:r>
                        <w:r>
                          <w:rPr>
                            <w:b w:val="0"/>
                            <w:color w:val="303537"/>
                            <w:spacing w:val="-6"/>
                            <w:w w:val="105"/>
                            <w:sz w:val="19"/>
                          </w:rPr>
                          <w:t> </w:t>
                        </w:r>
                        <w:r>
                          <w:rPr>
                            <w:b w:val="0"/>
                            <w:color w:val="303537"/>
                            <w:w w:val="105"/>
                            <w:sz w:val="19"/>
                          </w:rPr>
                          <w:t>the</w:t>
                        </w:r>
                        <w:r>
                          <w:rPr>
                            <w:b w:val="0"/>
                            <w:color w:val="303537"/>
                            <w:spacing w:val="-10"/>
                            <w:w w:val="105"/>
                            <w:sz w:val="19"/>
                          </w:rPr>
                          <w:t> </w:t>
                        </w:r>
                        <w:r>
                          <w:rPr>
                            <w:b w:val="0"/>
                            <w:color w:val="303537"/>
                            <w:w w:val="105"/>
                            <w:sz w:val="19"/>
                          </w:rPr>
                          <w:t>hearing</w:t>
                        </w:r>
                        <w:r>
                          <w:rPr>
                            <w:b w:val="0"/>
                            <w:color w:val="303537"/>
                            <w:spacing w:val="-6"/>
                            <w:w w:val="105"/>
                            <w:sz w:val="19"/>
                          </w:rPr>
                          <w:t> </w:t>
                        </w:r>
                        <w:r>
                          <w:rPr>
                            <w:b w:val="0"/>
                            <w:color w:val="303537"/>
                            <w:w w:val="105"/>
                            <w:sz w:val="19"/>
                          </w:rPr>
                          <w:t>on</w:t>
                        </w:r>
                        <w:r>
                          <w:rPr>
                            <w:b w:val="0"/>
                            <w:color w:val="303537"/>
                            <w:spacing w:val="-3"/>
                            <w:w w:val="105"/>
                            <w:sz w:val="19"/>
                          </w:rPr>
                          <w:t> </w:t>
                        </w:r>
                        <w:r>
                          <w:rPr>
                            <w:b w:val="0"/>
                            <w:color w:val="303537"/>
                            <w:w w:val="105"/>
                            <w:sz w:val="19"/>
                          </w:rPr>
                          <w:t>May</w:t>
                        </w:r>
                        <w:r>
                          <w:rPr>
                            <w:b w:val="0"/>
                            <w:color w:val="303537"/>
                            <w:spacing w:val="-7"/>
                            <w:w w:val="105"/>
                            <w:sz w:val="19"/>
                          </w:rPr>
                          <w:t> </w:t>
                        </w:r>
                        <w:r>
                          <w:rPr>
                            <w:b w:val="0"/>
                            <w:color w:val="303537"/>
                            <w:spacing w:val="-5"/>
                            <w:w w:val="105"/>
                            <w:sz w:val="19"/>
                          </w:rPr>
                          <w:t>13, </w:t>
                        </w:r>
                        <w:r>
                          <w:rPr>
                            <w:b w:val="0"/>
                            <w:color w:val="303537"/>
                            <w:spacing w:val="-6"/>
                            <w:w w:val="105"/>
                            <w:sz w:val="19"/>
                          </w:rPr>
                          <w:t>2019.</w:t>
                        </w:r>
                      </w:p>
                      <w:p>
                        <w:pPr>
                          <w:pStyle w:val="TableParagraph"/>
                          <w:spacing w:line="264" w:lineRule="auto" w:before="210"/>
                          <w:ind w:left="962"/>
                          <w:rPr>
                            <w:b w:val="0"/>
                            <w:sz w:val="19"/>
                          </w:rPr>
                        </w:pPr>
                        <w:r>
                          <w:rPr>
                            <w:b w:val="0"/>
                            <w:color w:val="303537"/>
                            <w:w w:val="105"/>
                            <w:sz w:val="19"/>
                          </w:rPr>
                          <w:t>Pursuant</w:t>
                        </w:r>
                        <w:r>
                          <w:rPr>
                            <w:b w:val="0"/>
                            <w:color w:val="303537"/>
                            <w:spacing w:val="-21"/>
                            <w:w w:val="105"/>
                            <w:sz w:val="19"/>
                          </w:rPr>
                          <w:t> </w:t>
                        </w:r>
                        <w:r>
                          <w:rPr>
                            <w:b w:val="0"/>
                            <w:color w:val="303537"/>
                            <w:spacing w:val="-3"/>
                            <w:w w:val="105"/>
                            <w:sz w:val="19"/>
                          </w:rPr>
                          <w:t>to</w:t>
                        </w:r>
                        <w:r>
                          <w:rPr>
                            <w:b w:val="0"/>
                            <w:color w:val="303537"/>
                            <w:spacing w:val="-12"/>
                            <w:w w:val="105"/>
                            <w:sz w:val="19"/>
                          </w:rPr>
                          <w:t> </w:t>
                        </w:r>
                        <w:r>
                          <w:rPr>
                            <w:b w:val="0"/>
                            <w:color w:val="303537"/>
                            <w:w w:val="105"/>
                            <w:sz w:val="19"/>
                          </w:rPr>
                          <w:t>the</w:t>
                        </w:r>
                        <w:r>
                          <w:rPr>
                            <w:b w:val="0"/>
                            <w:color w:val="303537"/>
                            <w:spacing w:val="-17"/>
                            <w:w w:val="105"/>
                            <w:sz w:val="19"/>
                          </w:rPr>
                          <w:t> </w:t>
                        </w:r>
                        <w:r>
                          <w:rPr>
                            <w:b w:val="0"/>
                            <w:color w:val="303537"/>
                            <w:w w:val="105"/>
                            <w:sz w:val="19"/>
                          </w:rPr>
                          <w:t>Member’s</w:t>
                        </w:r>
                        <w:r>
                          <w:rPr>
                            <w:b w:val="0"/>
                            <w:color w:val="303537"/>
                            <w:spacing w:val="-18"/>
                            <w:w w:val="105"/>
                            <w:sz w:val="19"/>
                          </w:rPr>
                          <w:t> </w:t>
                        </w:r>
                        <w:r>
                          <w:rPr>
                            <w:b w:val="0"/>
                            <w:color w:val="303537"/>
                            <w:w w:val="105"/>
                            <w:sz w:val="19"/>
                          </w:rPr>
                          <w:t>consent,</w:t>
                        </w:r>
                        <w:r>
                          <w:rPr>
                            <w:b w:val="0"/>
                            <w:color w:val="303537"/>
                            <w:spacing w:val="-13"/>
                            <w:w w:val="105"/>
                            <w:sz w:val="19"/>
                          </w:rPr>
                          <w:t> </w:t>
                        </w:r>
                        <w:r>
                          <w:rPr>
                            <w:b w:val="0"/>
                            <w:color w:val="303537"/>
                            <w:w w:val="105"/>
                            <w:sz w:val="19"/>
                          </w:rPr>
                          <w:t>directing</w:t>
                        </w:r>
                        <w:r>
                          <w:rPr>
                            <w:b w:val="0"/>
                            <w:color w:val="303537"/>
                            <w:spacing w:val="-14"/>
                            <w:w w:val="105"/>
                            <w:sz w:val="19"/>
                          </w:rPr>
                          <w:t> </w:t>
                        </w:r>
                        <w:r>
                          <w:rPr>
                            <w:b w:val="0"/>
                            <w:color w:val="303537"/>
                            <w:w w:val="105"/>
                            <w:sz w:val="19"/>
                          </w:rPr>
                          <w:t>the</w:t>
                        </w:r>
                        <w:r>
                          <w:rPr>
                            <w:b w:val="0"/>
                            <w:color w:val="303537"/>
                            <w:spacing w:val="-18"/>
                            <w:w w:val="105"/>
                            <w:sz w:val="19"/>
                          </w:rPr>
                          <w:t> </w:t>
                        </w:r>
                        <w:r>
                          <w:rPr>
                            <w:b w:val="0"/>
                            <w:color w:val="303537"/>
                            <w:spacing w:val="-3"/>
                            <w:w w:val="105"/>
                            <w:sz w:val="19"/>
                          </w:rPr>
                          <w:t>Member</w:t>
                        </w:r>
                        <w:r>
                          <w:rPr>
                            <w:b w:val="0"/>
                            <w:color w:val="303537"/>
                            <w:spacing w:val="-17"/>
                            <w:w w:val="105"/>
                            <w:sz w:val="19"/>
                          </w:rPr>
                          <w:t> </w:t>
                        </w:r>
                        <w:r>
                          <w:rPr>
                            <w:b w:val="0"/>
                            <w:color w:val="303537"/>
                            <w:spacing w:val="-3"/>
                            <w:w w:val="105"/>
                            <w:sz w:val="19"/>
                          </w:rPr>
                          <w:t>to</w:t>
                        </w:r>
                        <w:r>
                          <w:rPr>
                            <w:b w:val="0"/>
                            <w:color w:val="303537"/>
                            <w:spacing w:val="-11"/>
                            <w:w w:val="105"/>
                            <w:sz w:val="19"/>
                          </w:rPr>
                          <w:t> </w:t>
                        </w:r>
                        <w:r>
                          <w:rPr>
                            <w:b w:val="0"/>
                            <w:color w:val="303537"/>
                            <w:w w:val="105"/>
                            <w:sz w:val="19"/>
                          </w:rPr>
                          <w:t>pay</w:t>
                        </w:r>
                        <w:r>
                          <w:rPr>
                            <w:b w:val="0"/>
                            <w:color w:val="303537"/>
                            <w:spacing w:val="-16"/>
                            <w:w w:val="105"/>
                            <w:sz w:val="19"/>
                          </w:rPr>
                          <w:t> </w:t>
                        </w:r>
                        <w:r>
                          <w:rPr>
                            <w:b w:val="0"/>
                            <w:color w:val="303537"/>
                            <w:spacing w:val="-5"/>
                            <w:w w:val="105"/>
                            <w:sz w:val="19"/>
                          </w:rPr>
                          <w:t>$5,000</w:t>
                        </w:r>
                        <w:r>
                          <w:rPr>
                            <w:b w:val="0"/>
                            <w:color w:val="303537"/>
                            <w:spacing w:val="-21"/>
                            <w:w w:val="105"/>
                            <w:sz w:val="19"/>
                          </w:rPr>
                          <w:t> </w:t>
                        </w:r>
                        <w:r>
                          <w:rPr>
                            <w:b w:val="0"/>
                            <w:color w:val="303537"/>
                            <w:spacing w:val="-3"/>
                            <w:w w:val="105"/>
                            <w:sz w:val="19"/>
                          </w:rPr>
                          <w:t>to</w:t>
                        </w:r>
                        <w:r>
                          <w:rPr>
                            <w:b w:val="0"/>
                            <w:color w:val="303537"/>
                            <w:spacing w:val="-11"/>
                            <w:w w:val="105"/>
                            <w:sz w:val="19"/>
                          </w:rPr>
                          <w:t> </w:t>
                        </w:r>
                        <w:r>
                          <w:rPr>
                            <w:b w:val="0"/>
                            <w:color w:val="303537"/>
                            <w:w w:val="105"/>
                            <w:sz w:val="19"/>
                          </w:rPr>
                          <w:t>the</w:t>
                        </w:r>
                        <w:r>
                          <w:rPr>
                            <w:b w:val="0"/>
                            <w:color w:val="303537"/>
                            <w:spacing w:val="-18"/>
                            <w:w w:val="105"/>
                            <w:sz w:val="19"/>
                          </w:rPr>
                          <w:t> </w:t>
                        </w:r>
                        <w:r>
                          <w:rPr>
                            <w:b w:val="0"/>
                            <w:color w:val="303537"/>
                            <w:w w:val="105"/>
                            <w:sz w:val="19"/>
                          </w:rPr>
                          <w:t>College’s</w:t>
                        </w:r>
                        <w:r>
                          <w:rPr>
                            <w:b w:val="0"/>
                            <w:color w:val="303537"/>
                            <w:spacing w:val="-17"/>
                            <w:w w:val="105"/>
                            <w:sz w:val="19"/>
                          </w:rPr>
                          <w:t> </w:t>
                        </w:r>
                        <w:r>
                          <w:rPr>
                            <w:b w:val="0"/>
                            <w:color w:val="303537"/>
                            <w:w w:val="105"/>
                            <w:sz w:val="19"/>
                          </w:rPr>
                          <w:t>fund</w:t>
                        </w:r>
                        <w:r>
                          <w:rPr>
                            <w:b w:val="0"/>
                            <w:color w:val="303537"/>
                            <w:spacing w:val="-13"/>
                            <w:w w:val="105"/>
                            <w:sz w:val="19"/>
                          </w:rPr>
                          <w:t> </w:t>
                        </w:r>
                        <w:r>
                          <w:rPr>
                            <w:b w:val="0"/>
                            <w:color w:val="303537"/>
                            <w:w w:val="105"/>
                            <w:sz w:val="19"/>
                          </w:rPr>
                          <w:t>for therapy/counselling</w:t>
                        </w:r>
                        <w:r>
                          <w:rPr>
                            <w:b w:val="0"/>
                            <w:color w:val="303537"/>
                            <w:spacing w:val="-6"/>
                            <w:w w:val="105"/>
                            <w:sz w:val="19"/>
                          </w:rPr>
                          <w:t> </w:t>
                        </w:r>
                        <w:r>
                          <w:rPr>
                            <w:b w:val="0"/>
                            <w:color w:val="303537"/>
                            <w:w w:val="105"/>
                            <w:sz w:val="19"/>
                          </w:rPr>
                          <w:t>for</w:t>
                        </w:r>
                        <w:r>
                          <w:rPr>
                            <w:b w:val="0"/>
                            <w:color w:val="303537"/>
                            <w:spacing w:val="-10"/>
                            <w:w w:val="105"/>
                            <w:sz w:val="19"/>
                          </w:rPr>
                          <w:t> </w:t>
                        </w:r>
                        <w:r>
                          <w:rPr>
                            <w:b w:val="0"/>
                            <w:color w:val="303537"/>
                            <w:w w:val="105"/>
                            <w:sz w:val="19"/>
                          </w:rPr>
                          <w:t>patients,</w:t>
                        </w:r>
                        <w:r>
                          <w:rPr>
                            <w:b w:val="0"/>
                            <w:color w:val="303537"/>
                            <w:spacing w:val="-6"/>
                            <w:w w:val="105"/>
                            <w:sz w:val="19"/>
                          </w:rPr>
                          <w:t> </w:t>
                        </w:r>
                        <w:r>
                          <w:rPr>
                            <w:b w:val="0"/>
                            <w:color w:val="303537"/>
                            <w:spacing w:val="-3"/>
                            <w:w w:val="105"/>
                            <w:sz w:val="19"/>
                          </w:rPr>
                          <w:t>to </w:t>
                        </w:r>
                        <w:r>
                          <w:rPr>
                            <w:b w:val="0"/>
                            <w:color w:val="303537"/>
                            <w:w w:val="105"/>
                            <w:sz w:val="19"/>
                          </w:rPr>
                          <w:t>be</w:t>
                        </w:r>
                        <w:r>
                          <w:rPr>
                            <w:b w:val="0"/>
                            <w:color w:val="303537"/>
                            <w:spacing w:val="-10"/>
                            <w:w w:val="105"/>
                            <w:sz w:val="19"/>
                          </w:rPr>
                          <w:t> </w:t>
                        </w:r>
                        <w:r>
                          <w:rPr>
                            <w:b w:val="0"/>
                            <w:color w:val="303537"/>
                            <w:w w:val="105"/>
                            <w:sz w:val="19"/>
                          </w:rPr>
                          <w:t>paid</w:t>
                        </w:r>
                        <w:r>
                          <w:rPr>
                            <w:b w:val="0"/>
                            <w:color w:val="303537"/>
                            <w:spacing w:val="-5"/>
                            <w:w w:val="105"/>
                            <w:sz w:val="19"/>
                          </w:rPr>
                          <w:t> </w:t>
                        </w:r>
                        <w:r>
                          <w:rPr>
                            <w:b w:val="0"/>
                            <w:color w:val="303537"/>
                            <w:w w:val="105"/>
                            <w:sz w:val="19"/>
                          </w:rPr>
                          <w:t>by</w:t>
                        </w:r>
                        <w:r>
                          <w:rPr>
                            <w:b w:val="0"/>
                            <w:color w:val="303537"/>
                            <w:spacing w:val="-8"/>
                            <w:w w:val="105"/>
                            <w:sz w:val="19"/>
                          </w:rPr>
                          <w:t> </w:t>
                        </w:r>
                        <w:r>
                          <w:rPr>
                            <w:b w:val="0"/>
                            <w:color w:val="303537"/>
                            <w:w w:val="105"/>
                            <w:sz w:val="19"/>
                          </w:rPr>
                          <w:t>June</w:t>
                        </w:r>
                        <w:r>
                          <w:rPr>
                            <w:b w:val="0"/>
                            <w:color w:val="303537"/>
                            <w:spacing w:val="-10"/>
                            <w:w w:val="105"/>
                            <w:sz w:val="19"/>
                          </w:rPr>
                          <w:t> </w:t>
                        </w:r>
                        <w:r>
                          <w:rPr>
                            <w:b w:val="0"/>
                            <w:color w:val="303537"/>
                            <w:spacing w:val="-5"/>
                            <w:w w:val="105"/>
                            <w:sz w:val="19"/>
                          </w:rPr>
                          <w:t>30,</w:t>
                        </w:r>
                        <w:r>
                          <w:rPr>
                            <w:b w:val="0"/>
                            <w:color w:val="303537"/>
                            <w:spacing w:val="-6"/>
                            <w:w w:val="105"/>
                            <w:sz w:val="19"/>
                          </w:rPr>
                          <w:t> 2020.</w:t>
                        </w:r>
                      </w:p>
                      <w:p>
                        <w:pPr>
                          <w:pStyle w:val="TableParagraph"/>
                          <w:spacing w:before="211"/>
                          <w:ind w:left="962"/>
                          <w:rPr>
                            <w:b w:val="0"/>
                            <w:sz w:val="19"/>
                          </w:rPr>
                        </w:pPr>
                        <w:r>
                          <w:rPr>
                            <w:b w:val="0"/>
                            <w:color w:val="303537"/>
                            <w:w w:val="105"/>
                            <w:sz w:val="19"/>
                          </w:rPr>
                          <w:t>Directing the Member to pay $5,000 in costs to the College by June 30, 2020.</w:t>
                        </w:r>
                      </w:p>
                      <w:p>
                        <w:pPr>
                          <w:pStyle w:val="TableParagraph"/>
                          <w:spacing w:line="264" w:lineRule="auto" w:before="26"/>
                          <w:ind w:left="962" w:right="443"/>
                          <w:rPr>
                            <w:b w:val="0"/>
                            <w:sz w:val="19"/>
                          </w:rPr>
                        </w:pPr>
                        <w:r>
                          <w:rPr>
                            <w:b w:val="0"/>
                            <w:color w:val="303537"/>
                            <w:spacing w:val="-3"/>
                            <w:w w:val="105"/>
                            <w:sz w:val="19"/>
                          </w:rPr>
                          <w:t>In</w:t>
                        </w:r>
                        <w:r>
                          <w:rPr>
                            <w:b w:val="0"/>
                            <w:color w:val="303537"/>
                            <w:spacing w:val="-13"/>
                            <w:w w:val="105"/>
                            <w:sz w:val="19"/>
                          </w:rPr>
                          <w:t> </w:t>
                        </w:r>
                        <w:r>
                          <w:rPr>
                            <w:b w:val="0"/>
                            <w:color w:val="303537"/>
                            <w:w w:val="105"/>
                            <w:sz w:val="19"/>
                          </w:rPr>
                          <w:t>addition,</w:t>
                        </w:r>
                        <w:r>
                          <w:rPr>
                            <w:b w:val="0"/>
                            <w:color w:val="303537"/>
                            <w:spacing w:val="-15"/>
                            <w:w w:val="105"/>
                            <w:sz w:val="19"/>
                          </w:rPr>
                          <w:t> </w:t>
                        </w:r>
                        <w:r>
                          <w:rPr>
                            <w:b w:val="0"/>
                            <w:color w:val="303537"/>
                            <w:w w:val="105"/>
                            <w:sz w:val="19"/>
                          </w:rPr>
                          <w:t>Mr.</w:t>
                        </w:r>
                        <w:r>
                          <w:rPr>
                            <w:b w:val="0"/>
                            <w:color w:val="303537"/>
                            <w:spacing w:val="-17"/>
                            <w:w w:val="105"/>
                            <w:sz w:val="19"/>
                          </w:rPr>
                          <w:t> </w:t>
                        </w:r>
                        <w:r>
                          <w:rPr>
                            <w:b w:val="0"/>
                            <w:color w:val="303537"/>
                            <w:w w:val="105"/>
                            <w:sz w:val="19"/>
                          </w:rPr>
                          <w:t>Fearman</w:t>
                        </w:r>
                        <w:r>
                          <w:rPr>
                            <w:b w:val="0"/>
                            <w:color w:val="303537"/>
                            <w:spacing w:val="-13"/>
                            <w:w w:val="105"/>
                            <w:sz w:val="19"/>
                          </w:rPr>
                          <w:t> </w:t>
                        </w:r>
                        <w:r>
                          <w:rPr>
                            <w:b w:val="0"/>
                            <w:color w:val="303537"/>
                            <w:w w:val="105"/>
                            <w:sz w:val="19"/>
                          </w:rPr>
                          <w:t>signed</w:t>
                        </w:r>
                        <w:r>
                          <w:rPr>
                            <w:b w:val="0"/>
                            <w:color w:val="303537"/>
                            <w:spacing w:val="-14"/>
                            <w:w w:val="105"/>
                            <w:sz w:val="19"/>
                          </w:rPr>
                          <w:t> </w:t>
                        </w:r>
                        <w:r>
                          <w:rPr>
                            <w:b w:val="0"/>
                            <w:color w:val="303537"/>
                            <w:w w:val="105"/>
                            <w:sz w:val="19"/>
                          </w:rPr>
                          <w:t>an</w:t>
                        </w:r>
                        <w:r>
                          <w:rPr>
                            <w:b w:val="0"/>
                            <w:color w:val="303537"/>
                            <w:spacing w:val="-13"/>
                            <w:w w:val="105"/>
                            <w:sz w:val="19"/>
                          </w:rPr>
                          <w:t> </w:t>
                        </w:r>
                        <w:r>
                          <w:rPr>
                            <w:b w:val="0"/>
                            <w:color w:val="303537"/>
                            <w:w w:val="105"/>
                            <w:sz w:val="19"/>
                          </w:rPr>
                          <w:t>undertaking</w:t>
                        </w:r>
                        <w:r>
                          <w:rPr>
                            <w:b w:val="0"/>
                            <w:color w:val="303537"/>
                            <w:spacing w:val="-14"/>
                            <w:w w:val="105"/>
                            <w:sz w:val="19"/>
                          </w:rPr>
                          <w:t> </w:t>
                        </w:r>
                        <w:r>
                          <w:rPr>
                            <w:b w:val="0"/>
                            <w:color w:val="303537"/>
                            <w:spacing w:val="-3"/>
                            <w:w w:val="105"/>
                            <w:sz w:val="19"/>
                          </w:rPr>
                          <w:t>with</w:t>
                        </w:r>
                        <w:r>
                          <w:rPr>
                            <w:b w:val="0"/>
                            <w:color w:val="303537"/>
                            <w:spacing w:val="-13"/>
                            <w:w w:val="105"/>
                            <w:sz w:val="19"/>
                          </w:rPr>
                          <w:t> </w:t>
                        </w:r>
                        <w:r>
                          <w:rPr>
                            <w:b w:val="0"/>
                            <w:color w:val="303537"/>
                            <w:w w:val="105"/>
                            <w:sz w:val="19"/>
                          </w:rPr>
                          <w:t>the</w:t>
                        </w:r>
                        <w:r>
                          <w:rPr>
                            <w:b w:val="0"/>
                            <w:color w:val="303537"/>
                            <w:spacing w:val="-18"/>
                            <w:w w:val="105"/>
                            <w:sz w:val="19"/>
                          </w:rPr>
                          <w:t> </w:t>
                        </w:r>
                        <w:r>
                          <w:rPr>
                            <w:b w:val="0"/>
                            <w:color w:val="303537"/>
                            <w:w w:val="105"/>
                            <w:sz w:val="19"/>
                          </w:rPr>
                          <w:t>College</w:t>
                        </w:r>
                        <w:r>
                          <w:rPr>
                            <w:b w:val="0"/>
                            <w:color w:val="303537"/>
                            <w:spacing w:val="-18"/>
                            <w:w w:val="105"/>
                            <w:sz w:val="19"/>
                          </w:rPr>
                          <w:t> </w:t>
                        </w:r>
                        <w:r>
                          <w:rPr>
                            <w:b w:val="0"/>
                            <w:color w:val="303537"/>
                            <w:w w:val="105"/>
                            <w:sz w:val="19"/>
                          </w:rPr>
                          <w:t>in</w:t>
                        </w:r>
                        <w:r>
                          <w:rPr>
                            <w:b w:val="0"/>
                            <w:color w:val="303537"/>
                            <w:spacing w:val="-13"/>
                            <w:w w:val="105"/>
                            <w:sz w:val="19"/>
                          </w:rPr>
                          <w:t> </w:t>
                        </w:r>
                        <w:r>
                          <w:rPr>
                            <w:b w:val="0"/>
                            <w:color w:val="303537"/>
                            <w:w w:val="105"/>
                            <w:sz w:val="19"/>
                          </w:rPr>
                          <w:t>which</w:t>
                        </w:r>
                        <w:r>
                          <w:rPr>
                            <w:b w:val="0"/>
                            <w:color w:val="303537"/>
                            <w:spacing w:val="-13"/>
                            <w:w w:val="105"/>
                            <w:sz w:val="19"/>
                          </w:rPr>
                          <w:t> </w:t>
                        </w:r>
                        <w:r>
                          <w:rPr>
                            <w:b w:val="0"/>
                            <w:color w:val="303537"/>
                            <w:w w:val="105"/>
                            <w:sz w:val="19"/>
                          </w:rPr>
                          <w:t>he</w:t>
                        </w:r>
                        <w:r>
                          <w:rPr>
                            <w:b w:val="0"/>
                            <w:color w:val="303537"/>
                            <w:spacing w:val="-18"/>
                            <w:w w:val="105"/>
                            <w:sz w:val="19"/>
                          </w:rPr>
                          <w:t> </w:t>
                        </w:r>
                        <w:r>
                          <w:rPr>
                            <w:b w:val="0"/>
                            <w:color w:val="303537"/>
                            <w:w w:val="105"/>
                            <w:sz w:val="19"/>
                          </w:rPr>
                          <w:t>agreed</w:t>
                        </w:r>
                        <w:r>
                          <w:rPr>
                            <w:b w:val="0"/>
                            <w:color w:val="303537"/>
                            <w:spacing w:val="-14"/>
                            <w:w w:val="105"/>
                            <w:sz w:val="19"/>
                          </w:rPr>
                          <w:t> </w:t>
                        </w:r>
                        <w:r>
                          <w:rPr>
                            <w:b w:val="0"/>
                            <w:color w:val="303537"/>
                            <w:w w:val="105"/>
                            <w:sz w:val="19"/>
                          </w:rPr>
                          <w:t>never</w:t>
                        </w:r>
                        <w:r>
                          <w:rPr>
                            <w:b w:val="0"/>
                            <w:color w:val="303537"/>
                            <w:spacing w:val="-18"/>
                            <w:w w:val="105"/>
                            <w:sz w:val="19"/>
                          </w:rPr>
                          <w:t> </w:t>
                        </w:r>
                        <w:r>
                          <w:rPr>
                            <w:b w:val="0"/>
                            <w:color w:val="303537"/>
                            <w:spacing w:val="-3"/>
                            <w:w w:val="105"/>
                            <w:sz w:val="19"/>
                          </w:rPr>
                          <w:t>to</w:t>
                        </w:r>
                        <w:r>
                          <w:rPr>
                            <w:b w:val="0"/>
                            <w:color w:val="303537"/>
                            <w:spacing w:val="-12"/>
                            <w:w w:val="105"/>
                            <w:sz w:val="19"/>
                          </w:rPr>
                          <w:t> </w:t>
                        </w:r>
                        <w:r>
                          <w:rPr>
                            <w:b w:val="0"/>
                            <w:color w:val="303537"/>
                            <w:w w:val="105"/>
                            <w:sz w:val="19"/>
                          </w:rPr>
                          <w:t>apply or re-apply for membership, registration, licensure or similar status </w:t>
                        </w:r>
                        <w:r>
                          <w:rPr>
                            <w:b w:val="0"/>
                            <w:color w:val="303537"/>
                            <w:spacing w:val="-3"/>
                            <w:w w:val="105"/>
                            <w:sz w:val="19"/>
                          </w:rPr>
                          <w:t>with </w:t>
                        </w:r>
                        <w:r>
                          <w:rPr>
                            <w:b w:val="0"/>
                            <w:color w:val="303537"/>
                            <w:w w:val="105"/>
                            <w:sz w:val="19"/>
                          </w:rPr>
                          <w:t>the College as a physiotherapist</w:t>
                        </w:r>
                        <w:r>
                          <w:rPr>
                            <w:b w:val="0"/>
                            <w:color w:val="303537"/>
                            <w:spacing w:val="-19"/>
                            <w:w w:val="105"/>
                            <w:sz w:val="19"/>
                          </w:rPr>
                          <w:t> </w:t>
                        </w:r>
                        <w:r>
                          <w:rPr>
                            <w:b w:val="0"/>
                            <w:color w:val="303537"/>
                            <w:w w:val="105"/>
                            <w:sz w:val="19"/>
                          </w:rPr>
                          <w:t>or</w:t>
                        </w:r>
                        <w:r>
                          <w:rPr>
                            <w:b w:val="0"/>
                            <w:color w:val="303537"/>
                            <w:spacing w:val="-14"/>
                            <w:w w:val="105"/>
                            <w:sz w:val="19"/>
                          </w:rPr>
                          <w:t> </w:t>
                        </w:r>
                        <w:r>
                          <w:rPr>
                            <w:b w:val="0"/>
                            <w:color w:val="303537"/>
                            <w:w w:val="105"/>
                            <w:sz w:val="19"/>
                          </w:rPr>
                          <w:t>for</w:t>
                        </w:r>
                        <w:r>
                          <w:rPr>
                            <w:b w:val="0"/>
                            <w:color w:val="303537"/>
                            <w:spacing w:val="-15"/>
                            <w:w w:val="105"/>
                            <w:sz w:val="19"/>
                          </w:rPr>
                          <w:t> </w:t>
                        </w:r>
                        <w:r>
                          <w:rPr>
                            <w:b w:val="0"/>
                            <w:color w:val="303537"/>
                            <w:w w:val="105"/>
                            <w:sz w:val="19"/>
                          </w:rPr>
                          <w:t>a</w:t>
                        </w:r>
                        <w:r>
                          <w:rPr>
                            <w:b w:val="0"/>
                            <w:color w:val="303537"/>
                            <w:spacing w:val="-11"/>
                            <w:w w:val="105"/>
                            <w:sz w:val="19"/>
                          </w:rPr>
                          <w:t> </w:t>
                        </w:r>
                        <w:r>
                          <w:rPr>
                            <w:b w:val="0"/>
                            <w:color w:val="303537"/>
                            <w:w w:val="105"/>
                            <w:sz w:val="19"/>
                          </w:rPr>
                          <w:t>license</w:t>
                        </w:r>
                        <w:r>
                          <w:rPr>
                            <w:b w:val="0"/>
                            <w:color w:val="303537"/>
                            <w:spacing w:val="-16"/>
                            <w:w w:val="105"/>
                            <w:sz w:val="19"/>
                          </w:rPr>
                          <w:t> </w:t>
                        </w:r>
                        <w:r>
                          <w:rPr>
                            <w:b w:val="0"/>
                            <w:color w:val="303537"/>
                            <w:spacing w:val="-3"/>
                            <w:w w:val="105"/>
                            <w:sz w:val="19"/>
                          </w:rPr>
                          <w:t>to</w:t>
                        </w:r>
                        <w:r>
                          <w:rPr>
                            <w:b w:val="0"/>
                            <w:color w:val="303537"/>
                            <w:spacing w:val="-7"/>
                            <w:w w:val="105"/>
                            <w:sz w:val="19"/>
                          </w:rPr>
                          <w:t> </w:t>
                        </w:r>
                        <w:r>
                          <w:rPr>
                            <w:b w:val="0"/>
                            <w:color w:val="303537"/>
                            <w:w w:val="105"/>
                            <w:sz w:val="19"/>
                          </w:rPr>
                          <w:t>practice</w:t>
                        </w:r>
                        <w:r>
                          <w:rPr>
                            <w:b w:val="0"/>
                            <w:color w:val="303537"/>
                            <w:spacing w:val="-16"/>
                            <w:w w:val="105"/>
                            <w:sz w:val="19"/>
                          </w:rPr>
                          <w:t> </w:t>
                        </w:r>
                        <w:r>
                          <w:rPr>
                            <w:b w:val="0"/>
                            <w:color w:val="303537"/>
                            <w:w w:val="105"/>
                            <w:sz w:val="19"/>
                          </w:rPr>
                          <w:t>physiotherapy</w:t>
                        </w:r>
                        <w:r>
                          <w:rPr>
                            <w:b w:val="0"/>
                            <w:color w:val="303537"/>
                            <w:spacing w:val="-13"/>
                            <w:w w:val="105"/>
                            <w:sz w:val="19"/>
                          </w:rPr>
                          <w:t> </w:t>
                        </w:r>
                        <w:r>
                          <w:rPr>
                            <w:b w:val="0"/>
                            <w:color w:val="303537"/>
                            <w:w w:val="105"/>
                            <w:sz w:val="19"/>
                          </w:rPr>
                          <w:t>in</w:t>
                        </w:r>
                        <w:r>
                          <w:rPr>
                            <w:b w:val="0"/>
                            <w:color w:val="303537"/>
                            <w:spacing w:val="-9"/>
                            <w:w w:val="105"/>
                            <w:sz w:val="19"/>
                          </w:rPr>
                          <w:t> </w:t>
                        </w:r>
                        <w:r>
                          <w:rPr>
                            <w:b w:val="0"/>
                            <w:color w:val="303537"/>
                            <w:w w:val="105"/>
                            <w:sz w:val="19"/>
                          </w:rPr>
                          <w:t>Ontario</w:t>
                        </w:r>
                        <w:r>
                          <w:rPr>
                            <w:b w:val="0"/>
                            <w:color w:val="303537"/>
                            <w:spacing w:val="-8"/>
                            <w:w w:val="105"/>
                            <w:sz w:val="19"/>
                          </w:rPr>
                          <w:t> </w:t>
                        </w:r>
                        <w:r>
                          <w:rPr>
                            <w:b w:val="0"/>
                            <w:color w:val="303537"/>
                            <w:w w:val="105"/>
                            <w:sz w:val="19"/>
                          </w:rPr>
                          <w:t>or</w:t>
                        </w:r>
                        <w:r>
                          <w:rPr>
                            <w:b w:val="0"/>
                            <w:color w:val="303537"/>
                            <w:spacing w:val="-15"/>
                            <w:w w:val="105"/>
                            <w:sz w:val="19"/>
                          </w:rPr>
                          <w:t> </w:t>
                        </w:r>
                        <w:r>
                          <w:rPr>
                            <w:b w:val="0"/>
                            <w:color w:val="303537"/>
                            <w:w w:val="105"/>
                            <w:sz w:val="19"/>
                          </w:rPr>
                          <w:t>in</w:t>
                        </w:r>
                        <w:r>
                          <w:rPr>
                            <w:b w:val="0"/>
                            <w:color w:val="303537"/>
                            <w:spacing w:val="-9"/>
                            <w:w w:val="105"/>
                            <w:sz w:val="19"/>
                          </w:rPr>
                          <w:t> </w:t>
                        </w:r>
                        <w:r>
                          <w:rPr>
                            <w:b w:val="0"/>
                            <w:color w:val="303537"/>
                            <w:w w:val="105"/>
                            <w:sz w:val="19"/>
                          </w:rPr>
                          <w:t>another</w:t>
                        </w:r>
                        <w:r>
                          <w:rPr>
                            <w:b w:val="0"/>
                            <w:color w:val="303537"/>
                            <w:spacing w:val="-14"/>
                            <w:w w:val="105"/>
                            <w:sz w:val="19"/>
                          </w:rPr>
                          <w:t> </w:t>
                        </w:r>
                        <w:r>
                          <w:rPr>
                            <w:b w:val="0"/>
                            <w:color w:val="303537"/>
                            <w:w w:val="105"/>
                            <w:sz w:val="19"/>
                          </w:rPr>
                          <w:t>jurisdiction.</w:t>
                        </w:r>
                      </w:p>
                      <w:p>
                        <w:pPr>
                          <w:pStyle w:val="TableParagraph"/>
                          <w:spacing w:before="5"/>
                          <w:rPr>
                            <w:b w:val="0"/>
                            <w:sz w:val="35"/>
                          </w:rPr>
                        </w:pPr>
                      </w:p>
                      <w:p>
                        <w:pPr>
                          <w:pStyle w:val="TableParagraph"/>
                          <w:ind w:left="482"/>
                          <w:rPr>
                            <w:rFonts w:ascii="Open Sans"/>
                            <w:b/>
                            <w:sz w:val="19"/>
                          </w:rPr>
                        </w:pPr>
                        <w:r>
                          <w:rPr>
                            <w:rFonts w:ascii="Open Sans"/>
                            <w:b/>
                            <w:color w:val="303537"/>
                            <w:w w:val="105"/>
                            <w:sz w:val="19"/>
                          </w:rPr>
                          <w:t>Additional information:</w:t>
                        </w:r>
                      </w:p>
                      <w:p>
                        <w:pPr>
                          <w:pStyle w:val="TableParagraph"/>
                          <w:spacing w:before="11"/>
                          <w:rPr>
                            <w:b w:val="0"/>
                            <w:sz w:val="22"/>
                          </w:rPr>
                        </w:pPr>
                      </w:p>
                      <w:p>
                        <w:pPr>
                          <w:pStyle w:val="TableParagraph"/>
                          <w:spacing w:line="264" w:lineRule="auto" w:before="1"/>
                          <w:ind w:left="482" w:right="443"/>
                          <w:rPr>
                            <w:b w:val="0"/>
                            <w:sz w:val="19"/>
                          </w:rPr>
                        </w:pPr>
                        <w:r>
                          <w:rPr>
                            <w:b w:val="0"/>
                            <w:color w:val="303537"/>
                            <w:w w:val="105"/>
                            <w:sz w:val="19"/>
                          </w:rPr>
                          <w:t>Mr.</w:t>
                        </w:r>
                        <w:r>
                          <w:rPr>
                            <w:b w:val="0"/>
                            <w:color w:val="303537"/>
                            <w:spacing w:val="-24"/>
                            <w:w w:val="105"/>
                            <w:sz w:val="19"/>
                          </w:rPr>
                          <w:t> </w:t>
                        </w:r>
                        <w:r>
                          <w:rPr>
                            <w:b w:val="0"/>
                            <w:color w:val="303537"/>
                            <w:w w:val="105"/>
                            <w:sz w:val="19"/>
                          </w:rPr>
                          <w:t>Fearman</w:t>
                        </w:r>
                        <w:r>
                          <w:rPr>
                            <w:b w:val="0"/>
                            <w:color w:val="303537"/>
                            <w:spacing w:val="-19"/>
                            <w:w w:val="105"/>
                            <w:sz w:val="19"/>
                          </w:rPr>
                          <w:t> </w:t>
                        </w:r>
                        <w:r>
                          <w:rPr>
                            <w:b w:val="0"/>
                            <w:color w:val="303537"/>
                            <w:w w:val="105"/>
                            <w:sz w:val="19"/>
                          </w:rPr>
                          <w:t>resigned</w:t>
                        </w:r>
                        <w:r>
                          <w:rPr>
                            <w:b w:val="0"/>
                            <w:color w:val="303537"/>
                            <w:spacing w:val="-20"/>
                            <w:w w:val="105"/>
                            <w:sz w:val="19"/>
                          </w:rPr>
                          <w:t> </w:t>
                        </w:r>
                        <w:r>
                          <w:rPr>
                            <w:b w:val="0"/>
                            <w:color w:val="303537"/>
                            <w:w w:val="105"/>
                            <w:sz w:val="19"/>
                          </w:rPr>
                          <w:t>his</w:t>
                        </w:r>
                        <w:r>
                          <w:rPr>
                            <w:b w:val="0"/>
                            <w:color w:val="303537"/>
                            <w:spacing w:val="-22"/>
                            <w:w w:val="105"/>
                            <w:sz w:val="19"/>
                          </w:rPr>
                          <w:t> </w:t>
                        </w:r>
                        <w:r>
                          <w:rPr>
                            <w:b w:val="0"/>
                            <w:color w:val="303537"/>
                            <w:w w:val="105"/>
                            <w:sz w:val="19"/>
                          </w:rPr>
                          <w:t>membership</w:t>
                        </w:r>
                        <w:r>
                          <w:rPr>
                            <w:b w:val="0"/>
                            <w:color w:val="303537"/>
                            <w:spacing w:val="-20"/>
                            <w:w w:val="105"/>
                            <w:sz w:val="19"/>
                          </w:rPr>
                          <w:t> </w:t>
                        </w:r>
                        <w:r>
                          <w:rPr>
                            <w:b w:val="0"/>
                            <w:color w:val="303537"/>
                            <w:w w:val="105"/>
                            <w:sz w:val="19"/>
                          </w:rPr>
                          <w:t>and</w:t>
                        </w:r>
                        <w:r>
                          <w:rPr>
                            <w:b w:val="0"/>
                            <w:color w:val="303537"/>
                            <w:spacing w:val="-20"/>
                            <w:w w:val="105"/>
                            <w:sz w:val="19"/>
                          </w:rPr>
                          <w:t> </w:t>
                        </w:r>
                        <w:r>
                          <w:rPr>
                            <w:b w:val="0"/>
                            <w:color w:val="303537"/>
                            <w:w w:val="105"/>
                            <w:sz w:val="19"/>
                          </w:rPr>
                          <w:t>certiﬁcate</w:t>
                        </w:r>
                        <w:r>
                          <w:rPr>
                            <w:b w:val="0"/>
                            <w:color w:val="303537"/>
                            <w:spacing w:val="-24"/>
                            <w:w w:val="105"/>
                            <w:sz w:val="19"/>
                          </w:rPr>
                          <w:t> </w:t>
                        </w:r>
                        <w:r>
                          <w:rPr>
                            <w:b w:val="0"/>
                            <w:color w:val="303537"/>
                            <w:w w:val="105"/>
                            <w:sz w:val="19"/>
                          </w:rPr>
                          <w:t>of</w:t>
                        </w:r>
                        <w:r>
                          <w:rPr>
                            <w:b w:val="0"/>
                            <w:color w:val="303537"/>
                            <w:spacing w:val="-20"/>
                            <w:w w:val="105"/>
                            <w:sz w:val="19"/>
                          </w:rPr>
                          <w:t> </w:t>
                        </w:r>
                        <w:r>
                          <w:rPr>
                            <w:b w:val="0"/>
                            <w:color w:val="303537"/>
                            <w:w w:val="105"/>
                            <w:sz w:val="19"/>
                          </w:rPr>
                          <w:t>registration</w:t>
                        </w:r>
                        <w:r>
                          <w:rPr>
                            <w:b w:val="0"/>
                            <w:color w:val="303537"/>
                            <w:spacing w:val="-20"/>
                            <w:w w:val="105"/>
                            <w:sz w:val="19"/>
                          </w:rPr>
                          <w:t> </w:t>
                        </w:r>
                        <w:r>
                          <w:rPr>
                            <w:b w:val="0"/>
                            <w:color w:val="303537"/>
                            <w:spacing w:val="-3"/>
                            <w:w w:val="105"/>
                            <w:sz w:val="19"/>
                          </w:rPr>
                          <w:t>with</w:t>
                        </w:r>
                        <w:r>
                          <w:rPr>
                            <w:b w:val="0"/>
                            <w:color w:val="303537"/>
                            <w:spacing w:val="-19"/>
                            <w:w w:val="105"/>
                            <w:sz w:val="19"/>
                          </w:rPr>
                          <w:t> </w:t>
                        </w:r>
                        <w:r>
                          <w:rPr>
                            <w:b w:val="0"/>
                            <w:color w:val="303537"/>
                            <w:w w:val="105"/>
                            <w:sz w:val="19"/>
                          </w:rPr>
                          <w:t>the</w:t>
                        </w:r>
                        <w:r>
                          <w:rPr>
                            <w:b w:val="0"/>
                            <w:color w:val="303537"/>
                            <w:spacing w:val="-24"/>
                            <w:w w:val="105"/>
                            <w:sz w:val="19"/>
                          </w:rPr>
                          <w:t> </w:t>
                        </w:r>
                        <w:r>
                          <w:rPr>
                            <w:b w:val="0"/>
                            <w:color w:val="303537"/>
                            <w:w w:val="105"/>
                            <w:sz w:val="19"/>
                          </w:rPr>
                          <w:t>College</w:t>
                        </w:r>
                        <w:r>
                          <w:rPr>
                            <w:b w:val="0"/>
                            <w:color w:val="303537"/>
                            <w:spacing w:val="-23"/>
                            <w:w w:val="105"/>
                            <w:sz w:val="19"/>
                          </w:rPr>
                          <w:t> </w:t>
                        </w:r>
                        <w:r>
                          <w:rPr>
                            <w:b w:val="0"/>
                            <w:color w:val="303537"/>
                            <w:w w:val="105"/>
                            <w:sz w:val="19"/>
                          </w:rPr>
                          <w:t>effective</w:t>
                        </w:r>
                        <w:r>
                          <w:rPr>
                            <w:b w:val="0"/>
                            <w:color w:val="303537"/>
                            <w:spacing w:val="-24"/>
                            <w:w w:val="105"/>
                            <w:sz w:val="19"/>
                          </w:rPr>
                          <w:t> </w:t>
                        </w:r>
                        <w:r>
                          <w:rPr>
                            <w:b w:val="0"/>
                            <w:color w:val="303537"/>
                            <w:w w:val="105"/>
                            <w:sz w:val="19"/>
                          </w:rPr>
                          <w:t>April</w:t>
                        </w:r>
                        <w:r>
                          <w:rPr>
                            <w:b w:val="0"/>
                            <w:color w:val="303537"/>
                            <w:spacing w:val="-21"/>
                            <w:w w:val="105"/>
                            <w:sz w:val="19"/>
                          </w:rPr>
                          <w:t> </w:t>
                        </w:r>
                        <w:r>
                          <w:rPr>
                            <w:b w:val="0"/>
                            <w:color w:val="303537"/>
                            <w:spacing w:val="-4"/>
                            <w:w w:val="105"/>
                            <w:sz w:val="19"/>
                          </w:rPr>
                          <w:t>1, </w:t>
                        </w:r>
                        <w:r>
                          <w:rPr>
                            <w:b w:val="0"/>
                            <w:color w:val="303537"/>
                            <w:spacing w:val="-6"/>
                            <w:w w:val="105"/>
                            <w:sz w:val="19"/>
                          </w:rPr>
                          <w:t>2019.</w:t>
                        </w:r>
                      </w:p>
                    </w:tc>
                  </w:tr>
                  <w:tr>
                    <w:trPr>
                      <w:trHeight w:val="8370" w:hRule="atLeast"/>
                    </w:trPr>
                    <w:tc>
                      <w:tcPr>
                        <w:tcW w:w="10035" w:type="dxa"/>
                        <w:tcBorders>
                          <w:top w:val="single" w:sz="6" w:space="0" w:color="DDDDDD"/>
                          <w:bottom w:val="nil"/>
                          <w:right w:val="single" w:sz="8" w:space="0" w:color="DDDDDD"/>
                        </w:tcBorders>
                      </w:tcPr>
                      <w:p>
                        <w:pPr>
                          <w:pStyle w:val="TableParagraph"/>
                          <w:tabs>
                            <w:tab w:pos="9317" w:val="left" w:leader="none"/>
                          </w:tabs>
                          <w:spacing w:before="381"/>
                          <w:ind w:left="482"/>
                          <w:rPr>
                            <w:rFonts w:ascii="Lato" w:hAnsi="Lato"/>
                            <w:sz w:val="45"/>
                          </w:rPr>
                        </w:pPr>
                        <w:r>
                          <w:rPr>
                            <w:rFonts w:ascii="Lora" w:hAnsi="Lora"/>
                            <w:b/>
                            <w:color w:val="282828"/>
                            <w:spacing w:val="-4"/>
                            <w:sz w:val="22"/>
                          </w:rPr>
                          <w:t>Fong,  </w:t>
                        </w:r>
                        <w:r>
                          <w:rPr>
                            <w:rFonts w:ascii="Lora" w:hAnsi="Lora"/>
                            <w:b/>
                            <w:color w:val="282828"/>
                            <w:sz w:val="22"/>
                          </w:rPr>
                          <w:t>Michael </w:t>
                        </w:r>
                        <w:r>
                          <w:rPr>
                            <w:rFonts w:ascii="Lora" w:hAnsi="Lora"/>
                            <w:b/>
                            <w:color w:val="282828"/>
                            <w:spacing w:val="-3"/>
                            <w:sz w:val="22"/>
                          </w:rPr>
                          <w:t>Registration  </w:t>
                        </w:r>
                        <w:r>
                          <w:rPr>
                            <w:rFonts w:ascii="Lora" w:hAnsi="Lora"/>
                            <w:b/>
                            <w:color w:val="282828"/>
                            <w:sz w:val="22"/>
                          </w:rPr>
                          <w:t>#16156 Case: 2017 0119 </w:t>
                        </w:r>
                        <w:r>
                          <w:rPr>
                            <w:rFonts w:ascii="Lora" w:hAnsi="Lora"/>
                            <w:b/>
                            <w:color w:val="282828"/>
                            <w:spacing w:val="2"/>
                            <w:sz w:val="22"/>
                          </w:rPr>
                          <w:t>and</w:t>
                        </w:r>
                        <w:r>
                          <w:rPr>
                            <w:rFonts w:ascii="Lora" w:hAnsi="Lora"/>
                            <w:b/>
                            <w:color w:val="282828"/>
                            <w:spacing w:val="31"/>
                            <w:sz w:val="22"/>
                          </w:rPr>
                          <w:t> </w:t>
                        </w:r>
                        <w:r>
                          <w:rPr>
                            <w:rFonts w:ascii="Lora" w:hAnsi="Lora"/>
                            <w:b/>
                            <w:color w:val="282828"/>
                            <w:sz w:val="22"/>
                          </w:rPr>
                          <w:t>2018</w:t>
                        </w:r>
                        <w:r>
                          <w:rPr>
                            <w:rFonts w:ascii="Lora" w:hAnsi="Lora"/>
                            <w:b/>
                            <w:color w:val="282828"/>
                            <w:spacing w:val="20"/>
                            <w:sz w:val="22"/>
                          </w:rPr>
                          <w:t> </w:t>
                        </w:r>
                        <w:r>
                          <w:rPr>
                            <w:rFonts w:ascii="Lora" w:hAnsi="Lora"/>
                            <w:b/>
                            <w:color w:val="282828"/>
                            <w:sz w:val="22"/>
                          </w:rPr>
                          <w:t>0237</w:t>
                          <w:tab/>
                        </w:r>
                        <w:r>
                          <w:rPr>
                            <w:rFonts w:ascii="Lato" w:hAnsi="Lato"/>
                            <w:color w:val="6F6F6F"/>
                            <w:position w:val="-14"/>
                            <w:sz w:val="45"/>
                          </w:rPr>
                          <w:t>–</w:t>
                        </w:r>
                      </w:p>
                      <w:p>
                        <w:pPr>
                          <w:pStyle w:val="TableParagraph"/>
                          <w:spacing w:before="421"/>
                          <w:ind w:left="482"/>
                          <w:rPr>
                            <w:rFonts w:ascii="Open Sans"/>
                            <w:b/>
                            <w:sz w:val="33"/>
                          </w:rPr>
                        </w:pPr>
                        <w:r>
                          <w:rPr>
                            <w:rFonts w:ascii="Open Sans"/>
                            <w:b/>
                            <w:color w:val="303537"/>
                            <w:sz w:val="33"/>
                          </w:rPr>
                          <w:t>Case 2017 0119</w:t>
                        </w:r>
                      </w:p>
                      <w:p>
                        <w:pPr>
                          <w:pStyle w:val="TableParagraph"/>
                          <w:spacing w:line="264" w:lineRule="auto" w:before="315"/>
                          <w:ind w:left="482" w:right="443"/>
                          <w:rPr>
                            <w:b w:val="0"/>
                            <w:sz w:val="19"/>
                          </w:rPr>
                        </w:pPr>
                        <w:r>
                          <w:rPr>
                            <w:b w:val="0"/>
                            <w:color w:val="303537"/>
                            <w:w w:val="105"/>
                            <w:sz w:val="19"/>
                          </w:rPr>
                          <w:t>On October </w:t>
                        </w:r>
                        <w:r>
                          <w:rPr>
                            <w:b w:val="0"/>
                            <w:color w:val="303537"/>
                            <w:spacing w:val="-5"/>
                            <w:w w:val="105"/>
                            <w:sz w:val="19"/>
                          </w:rPr>
                          <w:t>23, </w:t>
                        </w:r>
                        <w:r>
                          <w:rPr>
                            <w:b w:val="0"/>
                            <w:color w:val="303537"/>
                            <w:spacing w:val="-6"/>
                            <w:w w:val="105"/>
                            <w:sz w:val="19"/>
                          </w:rPr>
                          <w:t>2018, </w:t>
                        </w:r>
                        <w:r>
                          <w:rPr>
                            <w:b w:val="0"/>
                            <w:color w:val="303537"/>
                            <w:w w:val="105"/>
                            <w:sz w:val="19"/>
                          </w:rPr>
                          <w:t>the Inquiries, Complaints and Reports </w:t>
                        </w:r>
                        <w:r>
                          <w:rPr>
                            <w:b w:val="0"/>
                            <w:color w:val="303537"/>
                            <w:spacing w:val="-4"/>
                            <w:w w:val="105"/>
                            <w:sz w:val="19"/>
                          </w:rPr>
                          <w:t>Committee </w:t>
                        </w:r>
                        <w:r>
                          <w:rPr>
                            <w:b w:val="0"/>
                            <w:color w:val="303537"/>
                            <w:w w:val="105"/>
                            <w:sz w:val="19"/>
                          </w:rPr>
                          <w:t>(ICRC) referred a </w:t>
                        </w:r>
                        <w:r>
                          <w:rPr>
                            <w:b w:val="0"/>
                            <w:color w:val="303537"/>
                            <w:spacing w:val="-4"/>
                            <w:w w:val="105"/>
                            <w:sz w:val="19"/>
                          </w:rPr>
                          <w:t>matter </w:t>
                        </w:r>
                        <w:r>
                          <w:rPr>
                            <w:b w:val="0"/>
                            <w:color w:val="303537"/>
                            <w:w w:val="105"/>
                            <w:sz w:val="19"/>
                          </w:rPr>
                          <w:t>involving</w:t>
                        </w:r>
                        <w:r>
                          <w:rPr>
                            <w:b w:val="0"/>
                            <w:color w:val="303537"/>
                            <w:spacing w:val="-14"/>
                            <w:w w:val="105"/>
                            <w:sz w:val="19"/>
                          </w:rPr>
                          <w:t> </w:t>
                        </w:r>
                        <w:r>
                          <w:rPr>
                            <w:b w:val="0"/>
                            <w:color w:val="303537"/>
                            <w:w w:val="105"/>
                            <w:sz w:val="19"/>
                          </w:rPr>
                          <w:t>Michael</w:t>
                        </w:r>
                        <w:r>
                          <w:rPr>
                            <w:b w:val="0"/>
                            <w:color w:val="303537"/>
                            <w:spacing w:val="-16"/>
                            <w:w w:val="105"/>
                            <w:sz w:val="19"/>
                          </w:rPr>
                          <w:t> </w:t>
                        </w:r>
                        <w:r>
                          <w:rPr>
                            <w:b w:val="0"/>
                            <w:color w:val="303537"/>
                            <w:spacing w:val="4"/>
                            <w:w w:val="105"/>
                            <w:sz w:val="19"/>
                          </w:rPr>
                          <w:t>Fong</w:t>
                        </w:r>
                        <w:r>
                          <w:rPr>
                            <w:b w:val="0"/>
                            <w:color w:val="303537"/>
                            <w:spacing w:val="-14"/>
                            <w:w w:val="105"/>
                            <w:sz w:val="19"/>
                          </w:rPr>
                          <w:t> </w:t>
                        </w:r>
                        <w:r>
                          <w:rPr>
                            <w:b w:val="0"/>
                            <w:color w:val="303537"/>
                            <w:spacing w:val="-3"/>
                            <w:w w:val="105"/>
                            <w:sz w:val="19"/>
                          </w:rPr>
                          <w:t>to</w:t>
                        </w:r>
                        <w:r>
                          <w:rPr>
                            <w:b w:val="0"/>
                            <w:color w:val="303537"/>
                            <w:spacing w:val="-11"/>
                            <w:w w:val="105"/>
                            <w:sz w:val="19"/>
                          </w:rPr>
                          <w:t> </w:t>
                        </w:r>
                        <w:r>
                          <w:rPr>
                            <w:b w:val="0"/>
                            <w:color w:val="303537"/>
                            <w:w w:val="105"/>
                            <w:sz w:val="19"/>
                          </w:rPr>
                          <w:t>the</w:t>
                        </w:r>
                        <w:r>
                          <w:rPr>
                            <w:b w:val="0"/>
                            <w:color w:val="303537"/>
                            <w:spacing w:val="-17"/>
                            <w:w w:val="105"/>
                            <w:sz w:val="19"/>
                          </w:rPr>
                          <w:t> </w:t>
                        </w:r>
                        <w:r>
                          <w:rPr>
                            <w:b w:val="0"/>
                            <w:color w:val="303537"/>
                            <w:w w:val="105"/>
                            <w:sz w:val="19"/>
                          </w:rPr>
                          <w:t>Discipline</w:t>
                        </w:r>
                        <w:r>
                          <w:rPr>
                            <w:b w:val="0"/>
                            <w:color w:val="303537"/>
                            <w:spacing w:val="-18"/>
                            <w:w w:val="105"/>
                            <w:sz w:val="19"/>
                          </w:rPr>
                          <w:t> </w:t>
                        </w:r>
                        <w:r>
                          <w:rPr>
                            <w:b w:val="0"/>
                            <w:color w:val="303537"/>
                            <w:spacing w:val="-4"/>
                            <w:w w:val="105"/>
                            <w:sz w:val="19"/>
                          </w:rPr>
                          <w:t>Committee</w:t>
                        </w:r>
                        <w:r>
                          <w:rPr>
                            <w:b w:val="0"/>
                            <w:color w:val="303537"/>
                            <w:spacing w:val="-18"/>
                            <w:w w:val="105"/>
                            <w:sz w:val="19"/>
                          </w:rPr>
                          <w:t> </w:t>
                        </w:r>
                        <w:r>
                          <w:rPr>
                            <w:b w:val="0"/>
                            <w:color w:val="303537"/>
                            <w:w w:val="105"/>
                            <w:sz w:val="19"/>
                          </w:rPr>
                          <w:t>for</w:t>
                        </w:r>
                        <w:r>
                          <w:rPr>
                            <w:b w:val="0"/>
                            <w:color w:val="303537"/>
                            <w:spacing w:val="-17"/>
                            <w:w w:val="105"/>
                            <w:sz w:val="19"/>
                          </w:rPr>
                          <w:t> </w:t>
                        </w:r>
                        <w:r>
                          <w:rPr>
                            <w:b w:val="0"/>
                            <w:color w:val="303537"/>
                            <w:w w:val="105"/>
                            <w:sz w:val="19"/>
                          </w:rPr>
                          <w:t>a</w:t>
                        </w:r>
                        <w:r>
                          <w:rPr>
                            <w:b w:val="0"/>
                            <w:color w:val="303537"/>
                            <w:spacing w:val="-14"/>
                            <w:w w:val="105"/>
                            <w:sz w:val="19"/>
                          </w:rPr>
                          <w:t> </w:t>
                        </w:r>
                        <w:r>
                          <w:rPr>
                            <w:b w:val="0"/>
                            <w:color w:val="303537"/>
                            <w:w w:val="105"/>
                            <w:sz w:val="19"/>
                          </w:rPr>
                          <w:t>hearing.</w:t>
                        </w:r>
                        <w:r>
                          <w:rPr>
                            <w:b w:val="0"/>
                            <w:color w:val="303537"/>
                            <w:spacing w:val="-17"/>
                            <w:w w:val="105"/>
                            <w:sz w:val="19"/>
                          </w:rPr>
                          <w:t> </w:t>
                        </w:r>
                        <w:r>
                          <w:rPr>
                            <w:b w:val="0"/>
                            <w:color w:val="303537"/>
                            <w:w w:val="105"/>
                            <w:sz w:val="19"/>
                          </w:rPr>
                          <w:t>This</w:t>
                        </w:r>
                        <w:r>
                          <w:rPr>
                            <w:b w:val="0"/>
                            <w:color w:val="303537"/>
                            <w:spacing w:val="-17"/>
                            <w:w w:val="105"/>
                            <w:sz w:val="19"/>
                          </w:rPr>
                          <w:t> </w:t>
                        </w:r>
                        <w:r>
                          <w:rPr>
                            <w:b w:val="0"/>
                            <w:color w:val="303537"/>
                            <w:spacing w:val="-4"/>
                            <w:w w:val="105"/>
                            <w:sz w:val="19"/>
                          </w:rPr>
                          <w:t>matter</w:t>
                        </w:r>
                        <w:r>
                          <w:rPr>
                            <w:b w:val="0"/>
                            <w:color w:val="303537"/>
                            <w:spacing w:val="-17"/>
                            <w:w w:val="105"/>
                            <w:sz w:val="19"/>
                          </w:rPr>
                          <w:t> </w:t>
                        </w:r>
                        <w:r>
                          <w:rPr>
                            <w:b w:val="0"/>
                            <w:color w:val="303537"/>
                            <w:w w:val="105"/>
                            <w:sz w:val="19"/>
                          </w:rPr>
                          <w:t>was</w:t>
                        </w:r>
                        <w:r>
                          <w:rPr>
                            <w:b w:val="0"/>
                            <w:color w:val="303537"/>
                            <w:spacing w:val="-17"/>
                            <w:w w:val="105"/>
                            <w:sz w:val="19"/>
                          </w:rPr>
                          <w:t> </w:t>
                        </w:r>
                        <w:r>
                          <w:rPr>
                            <w:b w:val="0"/>
                            <w:color w:val="303537"/>
                            <w:w w:val="105"/>
                            <w:sz w:val="19"/>
                          </w:rPr>
                          <w:t>heard</w:t>
                        </w:r>
                        <w:r>
                          <w:rPr>
                            <w:b w:val="0"/>
                            <w:color w:val="303537"/>
                            <w:spacing w:val="-12"/>
                            <w:w w:val="105"/>
                            <w:sz w:val="19"/>
                          </w:rPr>
                          <w:t> </w:t>
                        </w:r>
                        <w:r>
                          <w:rPr>
                            <w:b w:val="0"/>
                            <w:color w:val="303537"/>
                            <w:w w:val="105"/>
                            <w:sz w:val="19"/>
                          </w:rPr>
                          <w:t>on</w:t>
                        </w:r>
                        <w:r>
                          <w:rPr>
                            <w:b w:val="0"/>
                            <w:color w:val="303537"/>
                            <w:spacing w:val="-12"/>
                            <w:w w:val="105"/>
                            <w:sz w:val="19"/>
                          </w:rPr>
                          <w:t> </w:t>
                        </w:r>
                        <w:r>
                          <w:rPr>
                            <w:b w:val="0"/>
                            <w:color w:val="303537"/>
                            <w:w w:val="105"/>
                            <w:sz w:val="19"/>
                          </w:rPr>
                          <w:t>October</w:t>
                        </w:r>
                        <w:r>
                          <w:rPr>
                            <w:b w:val="0"/>
                            <w:color w:val="303537"/>
                            <w:spacing w:val="-17"/>
                            <w:w w:val="105"/>
                            <w:sz w:val="19"/>
                          </w:rPr>
                          <w:t> </w:t>
                        </w:r>
                        <w:r>
                          <w:rPr>
                            <w:b w:val="0"/>
                            <w:color w:val="303537"/>
                            <w:spacing w:val="-4"/>
                            <w:w w:val="105"/>
                            <w:sz w:val="19"/>
                          </w:rPr>
                          <w:t>3, </w:t>
                        </w:r>
                        <w:r>
                          <w:rPr>
                            <w:b w:val="0"/>
                            <w:color w:val="303537"/>
                            <w:spacing w:val="-6"/>
                            <w:w w:val="105"/>
                            <w:sz w:val="19"/>
                          </w:rPr>
                          <w:t>2019.</w:t>
                        </w:r>
                      </w:p>
                      <w:p>
                        <w:pPr>
                          <w:pStyle w:val="TableParagraph"/>
                          <w:rPr>
                            <w:b w:val="0"/>
                            <w:sz w:val="21"/>
                          </w:rPr>
                        </w:pPr>
                      </w:p>
                      <w:p>
                        <w:pPr>
                          <w:pStyle w:val="TableParagraph"/>
                          <w:ind w:left="482"/>
                          <w:rPr>
                            <w:rFonts w:ascii="Open Sans"/>
                            <w:b/>
                            <w:sz w:val="19"/>
                          </w:rPr>
                        </w:pPr>
                        <w:r>
                          <w:rPr>
                            <w:rFonts w:ascii="Open Sans"/>
                            <w:b/>
                            <w:color w:val="303537"/>
                            <w:w w:val="105"/>
                            <w:sz w:val="19"/>
                          </w:rPr>
                          <w:t>Overview of the Allegations</w:t>
                        </w:r>
                      </w:p>
                      <w:p>
                        <w:pPr>
                          <w:pStyle w:val="TableParagraph"/>
                          <w:spacing w:before="12"/>
                          <w:rPr>
                            <w:b w:val="0"/>
                            <w:sz w:val="22"/>
                          </w:rPr>
                        </w:pPr>
                      </w:p>
                      <w:p>
                        <w:pPr>
                          <w:pStyle w:val="TableParagraph"/>
                          <w:numPr>
                            <w:ilvl w:val="0"/>
                            <w:numId w:val="10"/>
                          </w:numPr>
                          <w:tabs>
                            <w:tab w:pos="678" w:val="left" w:leader="none"/>
                          </w:tabs>
                          <w:spacing w:line="240" w:lineRule="auto" w:before="0" w:after="0"/>
                          <w:ind w:left="677" w:right="0" w:hanging="196"/>
                          <w:jc w:val="left"/>
                          <w:rPr>
                            <w:b w:val="0"/>
                            <w:sz w:val="19"/>
                          </w:rPr>
                        </w:pPr>
                        <w:r>
                          <w:rPr>
                            <w:b w:val="0"/>
                            <w:color w:val="303537"/>
                            <w:w w:val="105"/>
                            <w:sz w:val="19"/>
                          </w:rPr>
                          <w:t>At</w:t>
                        </w:r>
                        <w:r>
                          <w:rPr>
                            <w:b w:val="0"/>
                            <w:color w:val="303537"/>
                            <w:spacing w:val="-15"/>
                            <w:w w:val="105"/>
                            <w:sz w:val="19"/>
                          </w:rPr>
                          <w:t> </w:t>
                        </w:r>
                        <w:r>
                          <w:rPr>
                            <w:b w:val="0"/>
                            <w:color w:val="303537"/>
                            <w:w w:val="105"/>
                            <w:sz w:val="19"/>
                          </w:rPr>
                          <w:t>all</w:t>
                        </w:r>
                        <w:r>
                          <w:rPr>
                            <w:b w:val="0"/>
                            <w:color w:val="303537"/>
                            <w:spacing w:val="-9"/>
                            <w:w w:val="105"/>
                            <w:sz w:val="19"/>
                          </w:rPr>
                          <w:t> </w:t>
                        </w:r>
                        <w:r>
                          <w:rPr>
                            <w:b w:val="0"/>
                            <w:color w:val="303537"/>
                            <w:w w:val="105"/>
                            <w:sz w:val="19"/>
                          </w:rPr>
                          <w:t>materials</w:t>
                        </w:r>
                        <w:r>
                          <w:rPr>
                            <w:b w:val="0"/>
                            <w:color w:val="303537"/>
                            <w:spacing w:val="-11"/>
                            <w:w w:val="105"/>
                            <w:sz w:val="19"/>
                          </w:rPr>
                          <w:t> </w:t>
                        </w:r>
                        <w:r>
                          <w:rPr>
                            <w:b w:val="0"/>
                            <w:color w:val="303537"/>
                            <w:spacing w:val="-3"/>
                            <w:w w:val="105"/>
                            <w:sz w:val="19"/>
                          </w:rPr>
                          <w:t>times,</w:t>
                        </w:r>
                        <w:r>
                          <w:rPr>
                            <w:b w:val="0"/>
                            <w:color w:val="303537"/>
                            <w:spacing w:val="-6"/>
                            <w:w w:val="105"/>
                            <w:sz w:val="19"/>
                          </w:rPr>
                          <w:t> </w:t>
                        </w:r>
                        <w:r>
                          <w:rPr>
                            <w:b w:val="0"/>
                            <w:color w:val="303537"/>
                            <w:w w:val="105"/>
                            <w:sz w:val="19"/>
                          </w:rPr>
                          <w:t>Michael</w:t>
                        </w:r>
                        <w:r>
                          <w:rPr>
                            <w:b w:val="0"/>
                            <w:color w:val="303537"/>
                            <w:spacing w:val="-9"/>
                            <w:w w:val="105"/>
                            <w:sz w:val="19"/>
                          </w:rPr>
                          <w:t> </w:t>
                        </w:r>
                        <w:r>
                          <w:rPr>
                            <w:b w:val="0"/>
                            <w:color w:val="303537"/>
                            <w:spacing w:val="4"/>
                            <w:w w:val="105"/>
                            <w:sz w:val="19"/>
                          </w:rPr>
                          <w:t>Fong</w:t>
                        </w:r>
                        <w:r>
                          <w:rPr>
                            <w:b w:val="0"/>
                            <w:color w:val="303537"/>
                            <w:spacing w:val="-7"/>
                            <w:w w:val="105"/>
                            <w:sz w:val="19"/>
                          </w:rPr>
                          <w:t> </w:t>
                        </w:r>
                        <w:r>
                          <w:rPr>
                            <w:b w:val="0"/>
                            <w:color w:val="303537"/>
                            <w:w w:val="105"/>
                            <w:sz w:val="19"/>
                          </w:rPr>
                          <w:t>was</w:t>
                        </w:r>
                        <w:r>
                          <w:rPr>
                            <w:b w:val="0"/>
                            <w:color w:val="303537"/>
                            <w:spacing w:val="-11"/>
                            <w:w w:val="105"/>
                            <w:sz w:val="19"/>
                          </w:rPr>
                          <w:t> </w:t>
                        </w:r>
                        <w:r>
                          <w:rPr>
                            <w:b w:val="0"/>
                            <w:color w:val="303537"/>
                            <w:w w:val="105"/>
                            <w:sz w:val="19"/>
                          </w:rPr>
                          <w:t>a</w:t>
                        </w:r>
                        <w:r>
                          <w:rPr>
                            <w:b w:val="0"/>
                            <w:color w:val="303537"/>
                            <w:spacing w:val="-8"/>
                            <w:w w:val="105"/>
                            <w:sz w:val="19"/>
                          </w:rPr>
                          <w:t> </w:t>
                        </w:r>
                        <w:r>
                          <w:rPr>
                            <w:b w:val="0"/>
                            <w:color w:val="303537"/>
                            <w:w w:val="105"/>
                            <w:sz w:val="19"/>
                          </w:rPr>
                          <w:t>registered</w:t>
                        </w:r>
                        <w:r>
                          <w:rPr>
                            <w:b w:val="0"/>
                            <w:color w:val="303537"/>
                            <w:spacing w:val="-6"/>
                            <w:w w:val="105"/>
                            <w:sz w:val="19"/>
                          </w:rPr>
                          <w:t> </w:t>
                        </w:r>
                        <w:r>
                          <w:rPr>
                            <w:b w:val="0"/>
                            <w:color w:val="303537"/>
                            <w:spacing w:val="-4"/>
                            <w:w w:val="105"/>
                            <w:sz w:val="19"/>
                          </w:rPr>
                          <w:t>member</w:t>
                        </w:r>
                        <w:r>
                          <w:rPr>
                            <w:b w:val="0"/>
                            <w:color w:val="303537"/>
                            <w:spacing w:val="-10"/>
                            <w:w w:val="105"/>
                            <w:sz w:val="19"/>
                          </w:rPr>
                          <w:t> </w:t>
                        </w:r>
                        <w:r>
                          <w:rPr>
                            <w:b w:val="0"/>
                            <w:color w:val="303537"/>
                            <w:w w:val="105"/>
                            <w:sz w:val="19"/>
                          </w:rPr>
                          <w:t>of</w:t>
                        </w:r>
                        <w:r>
                          <w:rPr>
                            <w:b w:val="0"/>
                            <w:color w:val="303537"/>
                            <w:spacing w:val="-8"/>
                            <w:w w:val="105"/>
                            <w:sz w:val="19"/>
                          </w:rPr>
                          <w:t> </w:t>
                        </w:r>
                        <w:r>
                          <w:rPr>
                            <w:b w:val="0"/>
                            <w:color w:val="303537"/>
                            <w:w w:val="105"/>
                            <w:sz w:val="19"/>
                          </w:rPr>
                          <w:t>the</w:t>
                        </w:r>
                        <w:r>
                          <w:rPr>
                            <w:b w:val="0"/>
                            <w:color w:val="303537"/>
                            <w:spacing w:val="-12"/>
                            <w:w w:val="105"/>
                            <w:sz w:val="19"/>
                          </w:rPr>
                          <w:t> </w:t>
                        </w:r>
                        <w:r>
                          <w:rPr>
                            <w:b w:val="0"/>
                            <w:color w:val="303537"/>
                            <w:w w:val="105"/>
                            <w:sz w:val="19"/>
                          </w:rPr>
                          <w:t>College.</w:t>
                        </w:r>
                      </w:p>
                      <w:p>
                        <w:pPr>
                          <w:pStyle w:val="TableParagraph"/>
                          <w:numPr>
                            <w:ilvl w:val="0"/>
                            <w:numId w:val="10"/>
                          </w:numPr>
                          <w:tabs>
                            <w:tab w:pos="678" w:val="left" w:leader="none"/>
                          </w:tabs>
                          <w:spacing w:line="264" w:lineRule="auto" w:before="26" w:after="0"/>
                          <w:ind w:left="482" w:right="494" w:firstLine="0"/>
                          <w:jc w:val="left"/>
                          <w:rPr>
                            <w:b w:val="0"/>
                            <w:sz w:val="19"/>
                          </w:rPr>
                        </w:pPr>
                        <w:r>
                          <w:rPr>
                            <w:b w:val="0"/>
                            <w:color w:val="303537"/>
                            <w:w w:val="105"/>
                            <w:sz w:val="19"/>
                          </w:rPr>
                          <w:t>During the period April </w:t>
                        </w:r>
                        <w:r>
                          <w:rPr>
                            <w:b w:val="0"/>
                            <w:color w:val="303537"/>
                            <w:spacing w:val="-4"/>
                            <w:w w:val="105"/>
                            <w:sz w:val="19"/>
                          </w:rPr>
                          <w:t>1, </w:t>
                        </w:r>
                        <w:r>
                          <w:rPr>
                            <w:b w:val="0"/>
                            <w:color w:val="303537"/>
                            <w:spacing w:val="-6"/>
                            <w:w w:val="105"/>
                            <w:sz w:val="19"/>
                          </w:rPr>
                          <w:t>2017 </w:t>
                        </w:r>
                        <w:r>
                          <w:rPr>
                            <w:b w:val="0"/>
                            <w:color w:val="303537"/>
                            <w:w w:val="105"/>
                            <w:sz w:val="19"/>
                          </w:rPr>
                          <w:t>and </w:t>
                        </w:r>
                        <w:r>
                          <w:rPr>
                            <w:b w:val="0"/>
                            <w:color w:val="303537"/>
                            <w:spacing w:val="-3"/>
                            <w:w w:val="105"/>
                            <w:sz w:val="19"/>
                          </w:rPr>
                          <w:t>September </w:t>
                        </w:r>
                        <w:r>
                          <w:rPr>
                            <w:b w:val="0"/>
                            <w:color w:val="303537"/>
                            <w:spacing w:val="-5"/>
                            <w:w w:val="105"/>
                            <w:sz w:val="19"/>
                          </w:rPr>
                          <w:t>30, </w:t>
                        </w:r>
                        <w:r>
                          <w:rPr>
                            <w:b w:val="0"/>
                            <w:color w:val="303537"/>
                            <w:spacing w:val="-6"/>
                            <w:w w:val="105"/>
                            <w:sz w:val="19"/>
                          </w:rPr>
                          <w:t>2018, </w:t>
                        </w:r>
                        <w:r>
                          <w:rPr>
                            <w:b w:val="0"/>
                            <w:color w:val="303537"/>
                            <w:w w:val="105"/>
                            <w:sz w:val="19"/>
                          </w:rPr>
                          <w:t>Mr. </w:t>
                        </w:r>
                        <w:r>
                          <w:rPr>
                            <w:b w:val="0"/>
                            <w:color w:val="303537"/>
                            <w:spacing w:val="4"/>
                            <w:w w:val="105"/>
                            <w:sz w:val="19"/>
                          </w:rPr>
                          <w:t>Fong </w:t>
                        </w:r>
                        <w:r>
                          <w:rPr>
                            <w:b w:val="0"/>
                            <w:color w:val="303537"/>
                            <w:w w:val="105"/>
                            <w:sz w:val="19"/>
                          </w:rPr>
                          <w:t>engaged in professional misconduct</w:t>
                        </w:r>
                        <w:r>
                          <w:rPr>
                            <w:b w:val="0"/>
                            <w:color w:val="303537"/>
                            <w:spacing w:val="-23"/>
                            <w:w w:val="105"/>
                            <w:sz w:val="19"/>
                          </w:rPr>
                          <w:t> </w:t>
                        </w:r>
                        <w:r>
                          <w:rPr>
                            <w:b w:val="0"/>
                            <w:color w:val="303537"/>
                            <w:w w:val="105"/>
                            <w:sz w:val="19"/>
                          </w:rPr>
                          <w:t>within</w:t>
                        </w:r>
                        <w:r>
                          <w:rPr>
                            <w:b w:val="0"/>
                            <w:color w:val="303537"/>
                            <w:spacing w:val="-13"/>
                            <w:w w:val="105"/>
                            <w:sz w:val="19"/>
                          </w:rPr>
                          <w:t> </w:t>
                        </w:r>
                        <w:r>
                          <w:rPr>
                            <w:b w:val="0"/>
                            <w:color w:val="303537"/>
                            <w:w w:val="105"/>
                            <w:sz w:val="19"/>
                          </w:rPr>
                          <w:t>the</w:t>
                        </w:r>
                        <w:r>
                          <w:rPr>
                            <w:b w:val="0"/>
                            <w:color w:val="303537"/>
                            <w:spacing w:val="-19"/>
                            <w:w w:val="105"/>
                            <w:sz w:val="19"/>
                          </w:rPr>
                          <w:t> </w:t>
                        </w:r>
                        <w:r>
                          <w:rPr>
                            <w:b w:val="0"/>
                            <w:color w:val="303537"/>
                            <w:w w:val="105"/>
                            <w:sz w:val="19"/>
                          </w:rPr>
                          <w:t>meaning</w:t>
                        </w:r>
                        <w:r>
                          <w:rPr>
                            <w:b w:val="0"/>
                            <w:color w:val="303537"/>
                            <w:spacing w:val="-15"/>
                            <w:w w:val="105"/>
                            <w:sz w:val="19"/>
                          </w:rPr>
                          <w:t> </w:t>
                        </w:r>
                        <w:r>
                          <w:rPr>
                            <w:b w:val="0"/>
                            <w:color w:val="303537"/>
                            <w:w w:val="105"/>
                            <w:sz w:val="19"/>
                          </w:rPr>
                          <w:t>of</w:t>
                        </w:r>
                        <w:r>
                          <w:rPr>
                            <w:b w:val="0"/>
                            <w:color w:val="303537"/>
                            <w:spacing w:val="-17"/>
                            <w:w w:val="105"/>
                            <w:sz w:val="19"/>
                          </w:rPr>
                          <w:t> </w:t>
                        </w:r>
                        <w:r>
                          <w:rPr>
                            <w:b w:val="0"/>
                            <w:color w:val="303537"/>
                            <w:w w:val="105"/>
                            <w:sz w:val="19"/>
                          </w:rPr>
                          <w:t>the</w:t>
                        </w:r>
                        <w:r>
                          <w:rPr>
                            <w:b w:val="0"/>
                            <w:color w:val="303537"/>
                            <w:spacing w:val="-19"/>
                            <w:w w:val="105"/>
                            <w:sz w:val="19"/>
                          </w:rPr>
                          <w:t> </w:t>
                        </w:r>
                        <w:r>
                          <w:rPr>
                            <w:b w:val="0"/>
                            <w:color w:val="303537"/>
                            <w:w w:val="105"/>
                            <w:sz w:val="19"/>
                          </w:rPr>
                          <w:t>following</w:t>
                        </w:r>
                        <w:r>
                          <w:rPr>
                            <w:b w:val="0"/>
                            <w:color w:val="303537"/>
                            <w:spacing w:val="-15"/>
                            <w:w w:val="105"/>
                            <w:sz w:val="19"/>
                          </w:rPr>
                          <w:t> </w:t>
                        </w:r>
                        <w:r>
                          <w:rPr>
                            <w:b w:val="0"/>
                            <w:color w:val="303537"/>
                            <w:w w:val="105"/>
                            <w:sz w:val="19"/>
                          </w:rPr>
                          <w:t>paragraphs</w:t>
                        </w:r>
                        <w:r>
                          <w:rPr>
                            <w:b w:val="0"/>
                            <w:color w:val="303537"/>
                            <w:spacing w:val="-18"/>
                            <w:w w:val="105"/>
                            <w:sz w:val="19"/>
                          </w:rPr>
                          <w:t> </w:t>
                        </w:r>
                        <w:r>
                          <w:rPr>
                            <w:b w:val="0"/>
                            <w:color w:val="303537"/>
                            <w:w w:val="105"/>
                            <w:sz w:val="19"/>
                          </w:rPr>
                          <w:t>of</w:t>
                        </w:r>
                        <w:r>
                          <w:rPr>
                            <w:b w:val="0"/>
                            <w:color w:val="303537"/>
                            <w:spacing w:val="-16"/>
                            <w:w w:val="105"/>
                            <w:sz w:val="19"/>
                          </w:rPr>
                          <w:t> </w:t>
                        </w:r>
                        <w:r>
                          <w:rPr>
                            <w:b w:val="0"/>
                            <w:color w:val="303537"/>
                            <w:w w:val="105"/>
                            <w:sz w:val="19"/>
                          </w:rPr>
                          <w:t>section</w:t>
                        </w:r>
                        <w:r>
                          <w:rPr>
                            <w:b w:val="0"/>
                            <w:color w:val="303537"/>
                            <w:spacing w:val="-15"/>
                            <w:w w:val="105"/>
                            <w:sz w:val="19"/>
                          </w:rPr>
                          <w:t> </w:t>
                        </w:r>
                        <w:r>
                          <w:rPr>
                            <w:b w:val="0"/>
                            <w:color w:val="303537"/>
                            <w:w w:val="105"/>
                            <w:sz w:val="19"/>
                          </w:rPr>
                          <w:t>1</w:t>
                        </w:r>
                        <w:r>
                          <w:rPr>
                            <w:b w:val="0"/>
                            <w:color w:val="303537"/>
                            <w:spacing w:val="-22"/>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9"/>
                            <w:w w:val="105"/>
                            <w:sz w:val="19"/>
                          </w:rPr>
                          <w:t> </w:t>
                        </w:r>
                        <w:r>
                          <w:rPr>
                            <w:b w:val="0"/>
                            <w:color w:val="303537"/>
                            <w:w w:val="105"/>
                            <w:sz w:val="19"/>
                          </w:rPr>
                          <w:t>Professional</w:t>
                        </w:r>
                        <w:r>
                          <w:rPr>
                            <w:b w:val="0"/>
                            <w:color w:val="303537"/>
                            <w:spacing w:val="-18"/>
                            <w:w w:val="105"/>
                            <w:sz w:val="19"/>
                          </w:rPr>
                          <w:t> </w:t>
                        </w:r>
                        <w:r>
                          <w:rPr>
                            <w:b w:val="0"/>
                            <w:color w:val="303537"/>
                            <w:w w:val="105"/>
                            <w:sz w:val="19"/>
                          </w:rPr>
                          <w:t>Misconduct Regulation, </w:t>
                        </w:r>
                        <w:r>
                          <w:rPr>
                            <w:b w:val="0"/>
                            <w:color w:val="303537"/>
                            <w:spacing w:val="-7"/>
                            <w:w w:val="105"/>
                            <w:sz w:val="19"/>
                          </w:rPr>
                          <w:t>O. </w:t>
                        </w:r>
                        <w:r>
                          <w:rPr>
                            <w:b w:val="0"/>
                            <w:color w:val="303537"/>
                            <w:w w:val="105"/>
                            <w:sz w:val="19"/>
                          </w:rPr>
                          <w:t>Reg.</w:t>
                        </w:r>
                        <w:r>
                          <w:rPr>
                            <w:b w:val="0"/>
                            <w:color w:val="303537"/>
                            <w:spacing w:val="-16"/>
                            <w:w w:val="105"/>
                            <w:sz w:val="19"/>
                          </w:rPr>
                          <w:t> </w:t>
                        </w:r>
                        <w:r>
                          <w:rPr>
                            <w:b w:val="0"/>
                            <w:color w:val="303537"/>
                            <w:spacing w:val="-6"/>
                            <w:w w:val="105"/>
                            <w:sz w:val="19"/>
                          </w:rPr>
                          <w:t>388/08:</w:t>
                        </w:r>
                      </w:p>
                      <w:p>
                        <w:pPr>
                          <w:pStyle w:val="TableParagraph"/>
                          <w:spacing w:before="211"/>
                          <w:ind w:left="962"/>
                          <w:rPr>
                            <w:b w:val="0"/>
                            <w:sz w:val="19"/>
                          </w:rPr>
                        </w:pPr>
                        <w:r>
                          <w:rPr>
                            <w:b w:val="0"/>
                            <w:color w:val="303537"/>
                            <w:w w:val="105"/>
                            <w:sz w:val="19"/>
                          </w:rPr>
                          <w:t>paragraph 1 (failing to maintain the standards of the profession);</w:t>
                        </w:r>
                      </w:p>
                      <w:p>
                        <w:pPr>
                          <w:pStyle w:val="TableParagraph"/>
                          <w:spacing w:before="5"/>
                          <w:rPr>
                            <w:b w:val="0"/>
                            <w:sz w:val="17"/>
                          </w:rPr>
                        </w:pPr>
                      </w:p>
                      <w:p>
                        <w:pPr>
                          <w:pStyle w:val="TableParagraph"/>
                          <w:spacing w:line="264" w:lineRule="auto"/>
                          <w:ind w:left="962"/>
                          <w:rPr>
                            <w:b w:val="0"/>
                            <w:sz w:val="19"/>
                          </w:rPr>
                        </w:pPr>
                        <w:r>
                          <w:rPr>
                            <w:b w:val="0"/>
                            <w:color w:val="303537"/>
                            <w:w w:val="105"/>
                            <w:sz w:val="19"/>
                          </w:rPr>
                          <w:t>paragraph</w:t>
                        </w:r>
                        <w:r>
                          <w:rPr>
                            <w:b w:val="0"/>
                            <w:color w:val="303537"/>
                            <w:spacing w:val="-19"/>
                            <w:w w:val="105"/>
                            <w:sz w:val="19"/>
                          </w:rPr>
                          <w:t> </w:t>
                        </w:r>
                        <w:r>
                          <w:rPr>
                            <w:b w:val="0"/>
                            <w:color w:val="303537"/>
                            <w:w w:val="105"/>
                            <w:sz w:val="19"/>
                          </w:rPr>
                          <w:t>4</w:t>
                        </w:r>
                        <w:r>
                          <w:rPr>
                            <w:b w:val="0"/>
                            <w:color w:val="303537"/>
                            <w:spacing w:val="-26"/>
                            <w:w w:val="105"/>
                            <w:sz w:val="19"/>
                          </w:rPr>
                          <w:t> </w:t>
                        </w:r>
                        <w:r>
                          <w:rPr>
                            <w:b w:val="0"/>
                            <w:color w:val="303537"/>
                            <w:w w:val="105"/>
                            <w:sz w:val="19"/>
                          </w:rPr>
                          <w:t>(practicing</w:t>
                        </w:r>
                        <w:r>
                          <w:rPr>
                            <w:b w:val="0"/>
                            <w:color w:val="303537"/>
                            <w:spacing w:val="-19"/>
                            <w:w w:val="105"/>
                            <w:sz w:val="19"/>
                          </w:rPr>
                          <w:t> </w:t>
                        </w:r>
                        <w:r>
                          <w:rPr>
                            <w:b w:val="0"/>
                            <w:color w:val="303537"/>
                            <w:w w:val="105"/>
                            <w:sz w:val="19"/>
                          </w:rPr>
                          <w:t>the</w:t>
                        </w:r>
                        <w:r>
                          <w:rPr>
                            <w:b w:val="0"/>
                            <w:color w:val="303537"/>
                            <w:spacing w:val="-23"/>
                            <w:w w:val="105"/>
                            <w:sz w:val="19"/>
                          </w:rPr>
                          <w:t> </w:t>
                        </w:r>
                        <w:r>
                          <w:rPr>
                            <w:b w:val="0"/>
                            <w:color w:val="303537"/>
                            <w:w w:val="105"/>
                            <w:sz w:val="19"/>
                          </w:rPr>
                          <w:t>profession</w:t>
                        </w:r>
                        <w:r>
                          <w:rPr>
                            <w:b w:val="0"/>
                            <w:color w:val="303537"/>
                            <w:spacing w:val="-18"/>
                            <w:w w:val="105"/>
                            <w:sz w:val="19"/>
                          </w:rPr>
                          <w:t> </w:t>
                        </w:r>
                        <w:r>
                          <w:rPr>
                            <w:b w:val="0"/>
                            <w:color w:val="303537"/>
                            <w:w w:val="105"/>
                            <w:sz w:val="19"/>
                          </w:rPr>
                          <w:t>while</w:t>
                        </w:r>
                        <w:r>
                          <w:rPr>
                            <w:b w:val="0"/>
                            <w:color w:val="303537"/>
                            <w:spacing w:val="-23"/>
                            <w:w w:val="105"/>
                            <w:sz w:val="19"/>
                          </w:rPr>
                          <w:t> </w:t>
                        </w:r>
                        <w:r>
                          <w:rPr>
                            <w:b w:val="0"/>
                            <w:color w:val="303537"/>
                            <w:w w:val="105"/>
                            <w:sz w:val="19"/>
                          </w:rPr>
                          <w:t>the</w:t>
                        </w:r>
                        <w:r>
                          <w:rPr>
                            <w:b w:val="0"/>
                            <w:color w:val="303537"/>
                            <w:spacing w:val="-22"/>
                            <w:w w:val="105"/>
                            <w:sz w:val="19"/>
                          </w:rPr>
                          <w:t> </w:t>
                        </w:r>
                        <w:r>
                          <w:rPr>
                            <w:b w:val="0"/>
                            <w:color w:val="303537"/>
                            <w:w w:val="105"/>
                            <w:sz w:val="19"/>
                          </w:rPr>
                          <w:t>member’s</w:t>
                        </w:r>
                        <w:r>
                          <w:rPr>
                            <w:b w:val="0"/>
                            <w:color w:val="303537"/>
                            <w:spacing w:val="-23"/>
                            <w:w w:val="105"/>
                            <w:sz w:val="19"/>
                          </w:rPr>
                          <w:t> </w:t>
                        </w:r>
                        <w:r>
                          <w:rPr>
                            <w:b w:val="0"/>
                            <w:color w:val="303537"/>
                            <w:w w:val="105"/>
                            <w:sz w:val="19"/>
                          </w:rPr>
                          <w:t>certiﬁcate</w:t>
                        </w:r>
                        <w:r>
                          <w:rPr>
                            <w:b w:val="0"/>
                            <w:color w:val="303537"/>
                            <w:spacing w:val="-23"/>
                            <w:w w:val="105"/>
                            <w:sz w:val="19"/>
                          </w:rPr>
                          <w:t> </w:t>
                        </w:r>
                        <w:r>
                          <w:rPr>
                            <w:b w:val="0"/>
                            <w:color w:val="303537"/>
                            <w:w w:val="105"/>
                            <w:sz w:val="19"/>
                          </w:rPr>
                          <w:t>of</w:t>
                        </w:r>
                        <w:r>
                          <w:rPr>
                            <w:b w:val="0"/>
                            <w:color w:val="303537"/>
                            <w:spacing w:val="-19"/>
                            <w:w w:val="105"/>
                            <w:sz w:val="19"/>
                          </w:rPr>
                          <w:t> </w:t>
                        </w:r>
                        <w:r>
                          <w:rPr>
                            <w:b w:val="0"/>
                            <w:color w:val="303537"/>
                            <w:w w:val="105"/>
                            <w:sz w:val="19"/>
                          </w:rPr>
                          <w:t>registration</w:t>
                        </w:r>
                        <w:r>
                          <w:rPr>
                            <w:b w:val="0"/>
                            <w:color w:val="303537"/>
                            <w:spacing w:val="-18"/>
                            <w:w w:val="105"/>
                            <w:sz w:val="19"/>
                          </w:rPr>
                          <w:t> </w:t>
                        </w:r>
                        <w:r>
                          <w:rPr>
                            <w:b w:val="0"/>
                            <w:color w:val="303537"/>
                            <w:w w:val="105"/>
                            <w:sz w:val="19"/>
                          </w:rPr>
                          <w:t>has</w:t>
                        </w:r>
                        <w:r>
                          <w:rPr>
                            <w:b w:val="0"/>
                            <w:color w:val="303537"/>
                            <w:spacing w:val="-23"/>
                            <w:w w:val="105"/>
                            <w:sz w:val="19"/>
                          </w:rPr>
                          <w:t> </w:t>
                        </w:r>
                        <w:r>
                          <w:rPr>
                            <w:b w:val="0"/>
                            <w:color w:val="303537"/>
                            <w:w w:val="105"/>
                            <w:sz w:val="19"/>
                          </w:rPr>
                          <w:t>been suspended);</w:t>
                        </w:r>
                      </w:p>
                      <w:p>
                        <w:pPr>
                          <w:pStyle w:val="TableParagraph"/>
                          <w:spacing w:line="264" w:lineRule="auto" w:before="211"/>
                          <w:ind w:left="962" w:right="474"/>
                          <w:rPr>
                            <w:b w:val="0"/>
                            <w:sz w:val="19"/>
                          </w:rPr>
                        </w:pPr>
                        <w:r>
                          <w:rPr>
                            <w:b w:val="0"/>
                            <w:color w:val="303537"/>
                            <w:w w:val="105"/>
                            <w:sz w:val="19"/>
                          </w:rPr>
                          <w:t>paragraph</w:t>
                        </w:r>
                        <w:r>
                          <w:rPr>
                            <w:b w:val="0"/>
                            <w:color w:val="303537"/>
                            <w:spacing w:val="-11"/>
                            <w:w w:val="105"/>
                            <w:sz w:val="19"/>
                          </w:rPr>
                          <w:t> </w:t>
                        </w:r>
                        <w:r>
                          <w:rPr>
                            <w:b w:val="0"/>
                            <w:color w:val="303537"/>
                            <w:spacing w:val="-4"/>
                            <w:w w:val="105"/>
                            <w:sz w:val="19"/>
                          </w:rPr>
                          <w:t>13</w:t>
                        </w:r>
                        <w:r>
                          <w:rPr>
                            <w:b w:val="0"/>
                            <w:color w:val="303537"/>
                            <w:spacing w:val="-20"/>
                            <w:w w:val="105"/>
                            <w:sz w:val="19"/>
                          </w:rPr>
                          <w:t> </w:t>
                        </w:r>
                        <w:r>
                          <w:rPr>
                            <w:b w:val="0"/>
                            <w:color w:val="303537"/>
                            <w:w w:val="105"/>
                            <w:sz w:val="19"/>
                          </w:rPr>
                          <w:t>(failing</w:t>
                        </w:r>
                        <w:r>
                          <w:rPr>
                            <w:b w:val="0"/>
                            <w:color w:val="303537"/>
                            <w:spacing w:val="-12"/>
                            <w:w w:val="105"/>
                            <w:sz w:val="19"/>
                          </w:rPr>
                          <w:t> </w:t>
                        </w:r>
                        <w:r>
                          <w:rPr>
                            <w:b w:val="0"/>
                            <w:color w:val="303537"/>
                            <w:spacing w:val="-3"/>
                            <w:w w:val="105"/>
                            <w:sz w:val="19"/>
                          </w:rPr>
                          <w:t>to</w:t>
                        </w:r>
                        <w:r>
                          <w:rPr>
                            <w:b w:val="0"/>
                            <w:color w:val="303537"/>
                            <w:spacing w:val="-10"/>
                            <w:w w:val="105"/>
                            <w:sz w:val="19"/>
                          </w:rPr>
                          <w:t> </w:t>
                        </w:r>
                        <w:r>
                          <w:rPr>
                            <w:b w:val="0"/>
                            <w:color w:val="303537"/>
                            <w:w w:val="105"/>
                            <w:sz w:val="19"/>
                          </w:rPr>
                          <w:t>reply</w:t>
                        </w:r>
                        <w:r>
                          <w:rPr>
                            <w:b w:val="0"/>
                            <w:color w:val="303537"/>
                            <w:spacing w:val="-13"/>
                            <w:w w:val="105"/>
                            <w:sz w:val="19"/>
                          </w:rPr>
                          <w:t> </w:t>
                        </w:r>
                        <w:r>
                          <w:rPr>
                            <w:b w:val="0"/>
                            <w:color w:val="303537"/>
                            <w:w w:val="105"/>
                            <w:sz w:val="19"/>
                          </w:rPr>
                          <w:t>appropriately</w:t>
                        </w:r>
                        <w:r>
                          <w:rPr>
                            <w:b w:val="0"/>
                            <w:color w:val="303537"/>
                            <w:spacing w:val="-14"/>
                            <w:w w:val="105"/>
                            <w:sz w:val="19"/>
                          </w:rPr>
                          <w:t> </w:t>
                        </w:r>
                        <w:r>
                          <w:rPr>
                            <w:b w:val="0"/>
                            <w:color w:val="303537"/>
                            <w:w w:val="105"/>
                            <w:sz w:val="19"/>
                          </w:rPr>
                          <w:t>or</w:t>
                        </w:r>
                        <w:r>
                          <w:rPr>
                            <w:b w:val="0"/>
                            <w:color w:val="303537"/>
                            <w:spacing w:val="-15"/>
                            <w:w w:val="105"/>
                            <w:sz w:val="19"/>
                          </w:rPr>
                          <w:t> </w:t>
                        </w:r>
                        <w:r>
                          <w:rPr>
                            <w:b w:val="0"/>
                            <w:color w:val="303537"/>
                            <w:w w:val="105"/>
                            <w:sz w:val="19"/>
                          </w:rPr>
                          <w:t>within</w:t>
                        </w:r>
                        <w:r>
                          <w:rPr>
                            <w:b w:val="0"/>
                            <w:color w:val="303537"/>
                            <w:spacing w:val="-11"/>
                            <w:w w:val="105"/>
                            <w:sz w:val="19"/>
                          </w:rPr>
                          <w:t> </w:t>
                        </w:r>
                        <w:r>
                          <w:rPr>
                            <w:b w:val="0"/>
                            <w:color w:val="303537"/>
                            <w:w w:val="105"/>
                            <w:sz w:val="19"/>
                          </w:rPr>
                          <w:t>a</w:t>
                        </w:r>
                        <w:r>
                          <w:rPr>
                            <w:b w:val="0"/>
                            <w:color w:val="303537"/>
                            <w:spacing w:val="-12"/>
                            <w:w w:val="105"/>
                            <w:sz w:val="19"/>
                          </w:rPr>
                          <w:t> </w:t>
                        </w:r>
                        <w:r>
                          <w:rPr>
                            <w:b w:val="0"/>
                            <w:color w:val="303537"/>
                            <w:w w:val="105"/>
                            <w:sz w:val="19"/>
                          </w:rPr>
                          <w:t>reasonable</w:t>
                        </w:r>
                        <w:r>
                          <w:rPr>
                            <w:b w:val="0"/>
                            <w:color w:val="303537"/>
                            <w:spacing w:val="-16"/>
                            <w:w w:val="105"/>
                            <w:sz w:val="19"/>
                          </w:rPr>
                          <w:t> </w:t>
                        </w:r>
                        <w:r>
                          <w:rPr>
                            <w:b w:val="0"/>
                            <w:color w:val="303537"/>
                            <w:spacing w:val="-4"/>
                            <w:w w:val="105"/>
                            <w:sz w:val="19"/>
                          </w:rPr>
                          <w:t>time</w:t>
                        </w:r>
                        <w:r>
                          <w:rPr>
                            <w:b w:val="0"/>
                            <w:color w:val="303537"/>
                            <w:spacing w:val="-17"/>
                            <w:w w:val="105"/>
                            <w:sz w:val="19"/>
                          </w:rPr>
                          <w:t> </w:t>
                        </w:r>
                        <w:r>
                          <w:rPr>
                            <w:b w:val="0"/>
                            <w:color w:val="303537"/>
                            <w:spacing w:val="-3"/>
                            <w:w w:val="105"/>
                            <w:sz w:val="19"/>
                          </w:rPr>
                          <w:t>to</w:t>
                        </w:r>
                        <w:r>
                          <w:rPr>
                            <w:b w:val="0"/>
                            <w:color w:val="303537"/>
                            <w:spacing w:val="-10"/>
                            <w:w w:val="105"/>
                            <w:sz w:val="19"/>
                          </w:rPr>
                          <w:t> </w:t>
                        </w:r>
                        <w:r>
                          <w:rPr>
                            <w:b w:val="0"/>
                            <w:color w:val="303537"/>
                            <w:w w:val="105"/>
                            <w:sz w:val="19"/>
                          </w:rPr>
                          <w:t>a</w:t>
                        </w:r>
                        <w:r>
                          <w:rPr>
                            <w:b w:val="0"/>
                            <w:color w:val="303537"/>
                            <w:spacing w:val="-12"/>
                            <w:w w:val="105"/>
                            <w:sz w:val="19"/>
                          </w:rPr>
                          <w:t> </w:t>
                        </w:r>
                        <w:r>
                          <w:rPr>
                            <w:b w:val="0"/>
                            <w:color w:val="303537"/>
                            <w:spacing w:val="-4"/>
                            <w:w w:val="105"/>
                            <w:sz w:val="19"/>
                          </w:rPr>
                          <w:t>written</w:t>
                        </w:r>
                        <w:r>
                          <w:rPr>
                            <w:b w:val="0"/>
                            <w:color w:val="303537"/>
                            <w:spacing w:val="-10"/>
                            <w:w w:val="105"/>
                            <w:sz w:val="19"/>
                          </w:rPr>
                          <w:t> </w:t>
                        </w:r>
                        <w:r>
                          <w:rPr>
                            <w:b w:val="0"/>
                            <w:color w:val="303537"/>
                            <w:w w:val="105"/>
                            <w:sz w:val="19"/>
                          </w:rPr>
                          <w:t>inquiry</w:t>
                        </w:r>
                        <w:r>
                          <w:rPr>
                            <w:b w:val="0"/>
                            <w:color w:val="303537"/>
                            <w:spacing w:val="-14"/>
                            <w:w w:val="105"/>
                            <w:sz w:val="19"/>
                          </w:rPr>
                          <w:t> </w:t>
                        </w:r>
                        <w:r>
                          <w:rPr>
                            <w:b w:val="0"/>
                            <w:color w:val="303537"/>
                            <w:w w:val="105"/>
                            <w:sz w:val="19"/>
                          </w:rPr>
                          <w:t>from the</w:t>
                        </w:r>
                        <w:r>
                          <w:rPr>
                            <w:b w:val="0"/>
                            <w:color w:val="303537"/>
                            <w:spacing w:val="-10"/>
                            <w:w w:val="105"/>
                            <w:sz w:val="19"/>
                          </w:rPr>
                          <w:t> </w:t>
                        </w:r>
                        <w:r>
                          <w:rPr>
                            <w:b w:val="0"/>
                            <w:color w:val="303537"/>
                            <w:w w:val="105"/>
                            <w:sz w:val="19"/>
                          </w:rPr>
                          <w:t>College);</w:t>
                        </w:r>
                      </w:p>
                      <w:p>
                        <w:pPr>
                          <w:pStyle w:val="TableParagraph"/>
                          <w:spacing w:line="264" w:lineRule="auto" w:before="211"/>
                          <w:ind w:left="962" w:right="443"/>
                          <w:rPr>
                            <w:b w:val="0"/>
                            <w:sz w:val="19"/>
                          </w:rPr>
                        </w:pPr>
                        <w:r>
                          <w:rPr>
                            <w:b w:val="0"/>
                            <w:color w:val="303537"/>
                            <w:w w:val="105"/>
                            <w:sz w:val="19"/>
                          </w:rPr>
                          <w:t>paragraph</w:t>
                        </w:r>
                        <w:r>
                          <w:rPr>
                            <w:b w:val="0"/>
                            <w:color w:val="303537"/>
                            <w:spacing w:val="-14"/>
                            <w:w w:val="105"/>
                            <w:sz w:val="19"/>
                          </w:rPr>
                          <w:t> </w:t>
                        </w:r>
                        <w:r>
                          <w:rPr>
                            <w:b w:val="0"/>
                            <w:color w:val="303537"/>
                            <w:spacing w:val="-4"/>
                            <w:w w:val="105"/>
                            <w:sz w:val="19"/>
                          </w:rPr>
                          <w:t>14</w:t>
                        </w:r>
                        <w:r>
                          <w:rPr>
                            <w:b w:val="0"/>
                            <w:color w:val="303537"/>
                            <w:spacing w:val="-23"/>
                            <w:w w:val="105"/>
                            <w:sz w:val="19"/>
                          </w:rPr>
                          <w:t> </w:t>
                        </w:r>
                        <w:r>
                          <w:rPr>
                            <w:b w:val="0"/>
                            <w:color w:val="303537"/>
                            <w:w w:val="105"/>
                            <w:sz w:val="19"/>
                          </w:rPr>
                          <w:t>(contravening,</w:t>
                        </w:r>
                        <w:r>
                          <w:rPr>
                            <w:b w:val="0"/>
                            <w:color w:val="303537"/>
                            <w:spacing w:val="-15"/>
                            <w:w w:val="105"/>
                            <w:sz w:val="19"/>
                          </w:rPr>
                          <w:t> </w:t>
                        </w:r>
                        <w:r>
                          <w:rPr>
                            <w:b w:val="0"/>
                            <w:color w:val="303537"/>
                            <w:w w:val="105"/>
                            <w:sz w:val="19"/>
                          </w:rPr>
                          <w:t>by</w:t>
                        </w:r>
                        <w:r>
                          <w:rPr>
                            <w:b w:val="0"/>
                            <w:color w:val="303537"/>
                            <w:spacing w:val="-16"/>
                            <w:w w:val="105"/>
                            <w:sz w:val="19"/>
                          </w:rPr>
                          <w:t> </w:t>
                        </w:r>
                        <w:r>
                          <w:rPr>
                            <w:b w:val="0"/>
                            <w:color w:val="303537"/>
                            <w:w w:val="105"/>
                            <w:sz w:val="19"/>
                          </w:rPr>
                          <w:t>act</w:t>
                        </w:r>
                        <w:r>
                          <w:rPr>
                            <w:b w:val="0"/>
                            <w:color w:val="303537"/>
                            <w:spacing w:val="-21"/>
                            <w:w w:val="105"/>
                            <w:sz w:val="19"/>
                          </w:rPr>
                          <w:t> </w:t>
                        </w:r>
                        <w:r>
                          <w:rPr>
                            <w:b w:val="0"/>
                            <w:color w:val="303537"/>
                            <w:w w:val="105"/>
                            <w:sz w:val="19"/>
                          </w:rPr>
                          <w:t>or</w:t>
                        </w:r>
                        <w:r>
                          <w:rPr>
                            <w:b w:val="0"/>
                            <w:color w:val="303537"/>
                            <w:spacing w:val="-19"/>
                            <w:w w:val="105"/>
                            <w:sz w:val="19"/>
                          </w:rPr>
                          <w:t> </w:t>
                        </w:r>
                        <w:r>
                          <w:rPr>
                            <w:b w:val="0"/>
                            <w:color w:val="303537"/>
                            <w:w w:val="105"/>
                            <w:sz w:val="19"/>
                          </w:rPr>
                          <w:t>omission,</w:t>
                        </w:r>
                        <w:r>
                          <w:rPr>
                            <w:b w:val="0"/>
                            <w:color w:val="303537"/>
                            <w:spacing w:val="-14"/>
                            <w:w w:val="105"/>
                            <w:sz w:val="19"/>
                          </w:rPr>
                          <w:t> </w:t>
                        </w:r>
                        <w:r>
                          <w:rPr>
                            <w:b w:val="0"/>
                            <w:color w:val="303537"/>
                            <w:w w:val="105"/>
                            <w:sz w:val="19"/>
                          </w:rPr>
                          <w:t>the</w:t>
                        </w:r>
                        <w:r>
                          <w:rPr>
                            <w:b w:val="0"/>
                            <w:color w:val="303537"/>
                            <w:spacing w:val="-19"/>
                            <w:w w:val="105"/>
                            <w:sz w:val="19"/>
                          </w:rPr>
                          <w:t> </w:t>
                        </w:r>
                        <w:r>
                          <w:rPr>
                            <w:b w:val="0"/>
                            <w:color w:val="303537"/>
                            <w:w w:val="105"/>
                            <w:sz w:val="19"/>
                          </w:rPr>
                          <w:t>Physiotherapy</w:t>
                        </w:r>
                        <w:r>
                          <w:rPr>
                            <w:b w:val="0"/>
                            <w:color w:val="303537"/>
                            <w:spacing w:val="-17"/>
                            <w:w w:val="105"/>
                            <w:sz w:val="19"/>
                          </w:rPr>
                          <w:t> </w:t>
                        </w:r>
                        <w:r>
                          <w:rPr>
                            <w:b w:val="0"/>
                            <w:color w:val="303537"/>
                            <w:w w:val="105"/>
                            <w:sz w:val="19"/>
                          </w:rPr>
                          <w:t>Act,</w:t>
                        </w:r>
                        <w:r>
                          <w:rPr>
                            <w:b w:val="0"/>
                            <w:color w:val="303537"/>
                            <w:spacing w:val="-15"/>
                            <w:w w:val="105"/>
                            <w:sz w:val="19"/>
                          </w:rPr>
                          <w:t> </w:t>
                        </w:r>
                        <w:r>
                          <w:rPr>
                            <w:b w:val="0"/>
                            <w:color w:val="303537"/>
                            <w:w w:val="105"/>
                            <w:sz w:val="19"/>
                          </w:rPr>
                          <w:t>the</w:t>
                        </w:r>
                        <w:r>
                          <w:rPr>
                            <w:b w:val="0"/>
                            <w:color w:val="303537"/>
                            <w:spacing w:val="-19"/>
                            <w:w w:val="105"/>
                            <w:sz w:val="19"/>
                          </w:rPr>
                          <w:t> </w:t>
                        </w:r>
                        <w:r>
                          <w:rPr>
                            <w:b w:val="0"/>
                            <w:color w:val="303537"/>
                            <w:w w:val="105"/>
                            <w:sz w:val="19"/>
                          </w:rPr>
                          <w:t>Regulated</w:t>
                        </w:r>
                        <w:r>
                          <w:rPr>
                            <w:b w:val="0"/>
                            <w:color w:val="303537"/>
                            <w:spacing w:val="-14"/>
                            <w:w w:val="105"/>
                            <w:sz w:val="19"/>
                          </w:rPr>
                          <w:t> </w:t>
                        </w:r>
                        <w:r>
                          <w:rPr>
                            <w:b w:val="0"/>
                            <w:color w:val="303537"/>
                            <w:w w:val="105"/>
                            <w:sz w:val="19"/>
                          </w:rPr>
                          <w:t>Professional Act,</w:t>
                        </w:r>
                        <w:r>
                          <w:rPr>
                            <w:b w:val="0"/>
                            <w:color w:val="303537"/>
                            <w:spacing w:val="-6"/>
                            <w:w w:val="105"/>
                            <w:sz w:val="19"/>
                          </w:rPr>
                          <w:t> 1991</w:t>
                        </w:r>
                        <w:r>
                          <w:rPr>
                            <w:b w:val="0"/>
                            <w:color w:val="303537"/>
                            <w:spacing w:val="-14"/>
                            <w:w w:val="105"/>
                            <w:sz w:val="19"/>
                          </w:rPr>
                          <w:t> </w:t>
                        </w:r>
                        <w:r>
                          <w:rPr>
                            <w:b w:val="0"/>
                            <w:color w:val="303537"/>
                            <w:w w:val="105"/>
                            <w:sz w:val="19"/>
                          </w:rPr>
                          <w:t>or</w:t>
                        </w:r>
                        <w:r>
                          <w:rPr>
                            <w:b w:val="0"/>
                            <w:color w:val="303537"/>
                            <w:spacing w:val="-9"/>
                            <w:w w:val="105"/>
                            <w:sz w:val="19"/>
                          </w:rPr>
                          <w:t> </w:t>
                        </w:r>
                        <w:r>
                          <w:rPr>
                            <w:b w:val="0"/>
                            <w:color w:val="303537"/>
                            <w:w w:val="105"/>
                            <w:sz w:val="19"/>
                          </w:rPr>
                          <w:t>the</w:t>
                        </w:r>
                        <w:r>
                          <w:rPr>
                            <w:b w:val="0"/>
                            <w:color w:val="303537"/>
                            <w:spacing w:val="-11"/>
                            <w:w w:val="105"/>
                            <w:sz w:val="19"/>
                          </w:rPr>
                          <w:t> </w:t>
                        </w:r>
                        <w:r>
                          <w:rPr>
                            <w:b w:val="0"/>
                            <w:color w:val="303537"/>
                            <w:w w:val="105"/>
                            <w:sz w:val="19"/>
                          </w:rPr>
                          <w:t>regulations</w:t>
                        </w:r>
                        <w:r>
                          <w:rPr>
                            <w:b w:val="0"/>
                            <w:color w:val="303537"/>
                            <w:spacing w:val="-9"/>
                            <w:w w:val="105"/>
                            <w:sz w:val="19"/>
                          </w:rPr>
                          <w:t> </w:t>
                        </w:r>
                        <w:r>
                          <w:rPr>
                            <w:b w:val="0"/>
                            <w:color w:val="303537"/>
                            <w:w w:val="105"/>
                            <w:sz w:val="19"/>
                          </w:rPr>
                          <w:t>under</w:t>
                        </w:r>
                        <w:r>
                          <w:rPr>
                            <w:b w:val="0"/>
                            <w:color w:val="303537"/>
                            <w:spacing w:val="-9"/>
                            <w:w w:val="105"/>
                            <w:sz w:val="19"/>
                          </w:rPr>
                          <w:t> </w:t>
                        </w:r>
                        <w:r>
                          <w:rPr>
                            <w:b w:val="0"/>
                            <w:color w:val="303537"/>
                            <w:w w:val="105"/>
                            <w:sz w:val="19"/>
                          </w:rPr>
                          <w:t>either</w:t>
                        </w:r>
                        <w:r>
                          <w:rPr>
                            <w:b w:val="0"/>
                            <w:color w:val="303537"/>
                            <w:spacing w:val="-9"/>
                            <w:w w:val="105"/>
                            <w:sz w:val="19"/>
                          </w:rPr>
                          <w:t> </w:t>
                        </w:r>
                        <w:r>
                          <w:rPr>
                            <w:b w:val="0"/>
                            <w:color w:val="303537"/>
                            <w:w w:val="105"/>
                            <w:sz w:val="19"/>
                          </w:rPr>
                          <w:t>act);</w:t>
                        </w:r>
                        <w:r>
                          <w:rPr>
                            <w:b w:val="0"/>
                            <w:color w:val="303537"/>
                            <w:spacing w:val="-10"/>
                            <w:w w:val="105"/>
                            <w:sz w:val="19"/>
                          </w:rPr>
                          <w:t> </w:t>
                        </w:r>
                        <w:r>
                          <w:rPr>
                            <w:b w:val="0"/>
                            <w:color w:val="303537"/>
                            <w:w w:val="105"/>
                            <w:sz w:val="19"/>
                          </w:rPr>
                          <w:t>and</w:t>
                        </w:r>
                      </w:p>
                    </w:tc>
                  </w:tr>
                </w:tbl>
                <w:p>
                  <w:pPr>
                    <w:pStyle w:val="BodyText"/>
                  </w:pPr>
                </w:p>
              </w:txbxContent>
            </v:textbox>
          </v:shape>
        </w:pict>
      </w:r>
      <w:r>
        <w:rPr>
          <w:sz w:val="20"/>
        </w:rPr>
      </w:r>
    </w:p>
    <w:p>
      <w:pPr>
        <w:spacing w:after="0" w:line="240" w:lineRule="auto"/>
        <w:rPr>
          <w:sz w:val="20"/>
        </w:rPr>
        <w:sectPr>
          <w:pgSz w:w="12240" w:h="15840"/>
          <w:pgMar w:header="0" w:footer="420" w:top="1080" w:bottom="700" w:left="780" w:right="780"/>
        </w:sectPr>
      </w:pPr>
    </w:p>
    <w:p>
      <w:pPr>
        <w:pStyle w:val="BodyText"/>
        <w:spacing w:line="264" w:lineRule="auto" w:before="87"/>
        <w:ind w:left="1304" w:right="741"/>
        <w:rPr>
          <w:rFonts w:ascii="Open Sans Light"/>
          <w:b w:val="0"/>
        </w:rPr>
      </w:pPr>
      <w:r>
        <w:rPr/>
        <w:pict>
          <v:group style="position:absolute;margin-left:44pt;margin-top:54pt;width:13.75pt;height:684.05pt;mso-position-horizontal-relative:page;mso-position-vertical-relative:page;z-index:15876608" coordorigin="880,1080" coordsize="275,13681">
            <v:rect style="position:absolute;left:880;top:1080;width:200;height:13680" filled="true" fillcolor="#000000" stroked="false">
              <v:fill opacity="3341f" type="solid"/>
            </v:rect>
            <v:rect style="position:absolute;left:1080;top:1080;width:15;height:13680" filled="true" fillcolor="#dddddd" stroked="false">
              <v:fill type="solid"/>
            </v:rect>
            <v:rect style="position:absolute;left:1095;top:1080;width:60;height:13680" filled="true" fillcolor="#256881" stroked="false">
              <v:fill type="solid"/>
            </v:rect>
            <w10:wrap type="none"/>
          </v:group>
        </w:pict>
      </w:r>
      <w:r>
        <w:rPr/>
        <w:pict>
          <v:group style="position:absolute;margin-left:557.25pt;margin-top:54pt;width:10.75pt;height:684.05pt;mso-position-horizontal-relative:page;mso-position-vertical-relative:page;z-index:15877120" coordorigin="11145,1080" coordsize="215,13681">
            <v:rect style="position:absolute;left:11160;top:1080;width:200;height:13680" filled="true" fillcolor="#000000" stroked="false">
              <v:fill opacity="3341f" type="solid"/>
            </v:rect>
            <v:rect style="position:absolute;left:11145;top:1080;width:15;height:13680" filled="true" fillcolor="#dddddd" stroked="false">
              <v:fill type="solid"/>
            </v:rect>
            <w10:wrap type="none"/>
          </v:group>
        </w:pict>
      </w:r>
      <w:r>
        <w:rPr/>
        <w:pict>
          <v:shape style="position:absolute;margin-left:92.25pt;margin-top:9.254053pt;width:3.75pt;height:3.75pt;mso-position-horizontal-relative:page;mso-position-vertical-relative:paragraph;z-index:15877632" coordorigin="1845,185" coordsize="75,75" path="m1893,260l1872,260,1863,256,1849,242,1845,233,1845,212,1849,203,1863,189,1872,185,1893,185,1902,189,1916,203,1920,212,1920,223,1920,233,1916,242,1902,256,1893,260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4"/>
          <w:w w:val="105"/>
        </w:rPr>
        <w:t> </w:t>
      </w:r>
      <w:r>
        <w:rPr>
          <w:rFonts w:ascii="Open Sans Light"/>
          <w:b w:val="0"/>
          <w:color w:val="303537"/>
          <w:spacing w:val="-4"/>
          <w:w w:val="105"/>
        </w:rPr>
        <w:t>18</w:t>
      </w:r>
      <w:r>
        <w:rPr>
          <w:rFonts w:ascii="Open Sans Light"/>
          <w:b w:val="0"/>
          <w:color w:val="303537"/>
          <w:spacing w:val="-22"/>
          <w:w w:val="105"/>
        </w:rPr>
        <w:t> </w:t>
      </w:r>
      <w:r>
        <w:rPr>
          <w:rFonts w:ascii="Open Sans Light"/>
          <w:b w:val="0"/>
          <w:color w:val="303537"/>
          <w:spacing w:val="2"/>
          <w:w w:val="105"/>
        </w:rPr>
        <w:t>(engaging</w:t>
      </w:r>
      <w:r>
        <w:rPr>
          <w:rFonts w:ascii="Open Sans Light"/>
          <w:b w:val="0"/>
          <w:color w:val="303537"/>
          <w:spacing w:val="-16"/>
          <w:w w:val="105"/>
        </w:rPr>
        <w:t> </w:t>
      </w:r>
      <w:r>
        <w:rPr>
          <w:rFonts w:ascii="Open Sans Light"/>
          <w:b w:val="0"/>
          <w:color w:val="303537"/>
          <w:w w:val="105"/>
        </w:rPr>
        <w:t>in</w:t>
      </w:r>
      <w:r>
        <w:rPr>
          <w:rFonts w:ascii="Open Sans Light"/>
          <w:b w:val="0"/>
          <w:color w:val="303537"/>
          <w:spacing w:val="-13"/>
          <w:w w:val="105"/>
        </w:rPr>
        <w:t> </w:t>
      </w:r>
      <w:r>
        <w:rPr>
          <w:rFonts w:ascii="Open Sans Light"/>
          <w:b w:val="0"/>
          <w:color w:val="303537"/>
          <w:w w:val="105"/>
        </w:rPr>
        <w:t>conduct</w:t>
      </w:r>
      <w:r>
        <w:rPr>
          <w:rFonts w:ascii="Open Sans Light"/>
          <w:b w:val="0"/>
          <w:color w:val="303537"/>
          <w:spacing w:val="-22"/>
          <w:w w:val="105"/>
        </w:rPr>
        <w:t> </w:t>
      </w:r>
      <w:r>
        <w:rPr>
          <w:rFonts w:ascii="Open Sans Light"/>
          <w:b w:val="0"/>
          <w:color w:val="303537"/>
          <w:spacing w:val="2"/>
          <w:w w:val="105"/>
        </w:rPr>
        <w:t>or</w:t>
      </w:r>
      <w:r>
        <w:rPr>
          <w:rFonts w:ascii="Open Sans Light"/>
          <w:b w:val="0"/>
          <w:color w:val="303537"/>
          <w:spacing w:val="-18"/>
          <w:w w:val="105"/>
        </w:rPr>
        <w:t> </w:t>
      </w:r>
      <w:r>
        <w:rPr>
          <w:rFonts w:ascii="Open Sans Light"/>
          <w:b w:val="0"/>
          <w:color w:val="303537"/>
          <w:w w:val="105"/>
        </w:rPr>
        <w:t>performing</w:t>
      </w:r>
      <w:r>
        <w:rPr>
          <w:rFonts w:ascii="Open Sans Light"/>
          <w:b w:val="0"/>
          <w:color w:val="303537"/>
          <w:spacing w:val="-15"/>
          <w:w w:val="105"/>
        </w:rPr>
        <w:t> </w:t>
      </w:r>
      <w:r>
        <w:rPr>
          <w:rFonts w:ascii="Open Sans Light"/>
          <w:b w:val="0"/>
          <w:color w:val="303537"/>
          <w:w w:val="105"/>
        </w:rPr>
        <w:t>an</w:t>
      </w:r>
      <w:r>
        <w:rPr>
          <w:rFonts w:ascii="Open Sans Light"/>
          <w:b w:val="0"/>
          <w:color w:val="303537"/>
          <w:spacing w:val="-14"/>
          <w:w w:val="105"/>
        </w:rPr>
        <w:t> </w:t>
      </w:r>
      <w:r>
        <w:rPr>
          <w:rFonts w:ascii="Open Sans Light"/>
          <w:b w:val="0"/>
          <w:color w:val="303537"/>
          <w:w w:val="105"/>
        </w:rPr>
        <w:t>act</w:t>
      </w:r>
      <w:r>
        <w:rPr>
          <w:rFonts w:ascii="Open Sans Light"/>
          <w:b w:val="0"/>
          <w:color w:val="303537"/>
          <w:spacing w:val="-22"/>
          <w:w w:val="105"/>
        </w:rPr>
        <w:t> </w:t>
      </w:r>
      <w:r>
        <w:rPr>
          <w:rFonts w:ascii="Open Sans Light"/>
          <w:b w:val="0"/>
          <w:color w:val="303537"/>
          <w:w w:val="105"/>
        </w:rPr>
        <w:t>relevant</w:t>
      </w:r>
      <w:r>
        <w:rPr>
          <w:rFonts w:ascii="Open Sans Light"/>
          <w:b w:val="0"/>
          <w:color w:val="303537"/>
          <w:spacing w:val="-21"/>
          <w:w w:val="105"/>
        </w:rPr>
        <w:t> </w:t>
      </w:r>
      <w:r>
        <w:rPr>
          <w:rFonts w:ascii="Open Sans Light"/>
          <w:b w:val="0"/>
          <w:color w:val="303537"/>
          <w:spacing w:val="-3"/>
          <w:w w:val="105"/>
        </w:rPr>
        <w:t>to</w:t>
      </w:r>
      <w:r>
        <w:rPr>
          <w:rFonts w:ascii="Open Sans Light"/>
          <w:b w:val="0"/>
          <w:color w:val="303537"/>
          <w:spacing w:val="-13"/>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practice</w:t>
      </w:r>
      <w:r>
        <w:rPr>
          <w:rFonts w:ascii="Open Sans Light"/>
          <w:b w:val="0"/>
          <w:color w:val="303537"/>
          <w:spacing w:val="-19"/>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profession that, having regard </w:t>
      </w:r>
      <w:r>
        <w:rPr>
          <w:rFonts w:ascii="Open Sans Light"/>
          <w:b w:val="0"/>
          <w:color w:val="303537"/>
          <w:spacing w:val="-3"/>
          <w:w w:val="105"/>
        </w:rPr>
        <w:t>to </w:t>
      </w:r>
      <w:r>
        <w:rPr>
          <w:rFonts w:ascii="Open Sans Light"/>
          <w:b w:val="0"/>
          <w:color w:val="303537"/>
          <w:w w:val="105"/>
        </w:rPr>
        <w:t>all the circumstances, would reasonably be regarded by </w:t>
      </w:r>
      <w:r>
        <w:rPr>
          <w:rFonts w:ascii="Open Sans Light"/>
          <w:b w:val="0"/>
          <w:color w:val="303537"/>
          <w:spacing w:val="-3"/>
          <w:w w:val="105"/>
        </w:rPr>
        <w:t>members </w:t>
      </w:r>
      <w:r>
        <w:rPr>
          <w:rFonts w:ascii="Open Sans Light"/>
          <w:b w:val="0"/>
          <w:color w:val="303537"/>
          <w:w w:val="105"/>
        </w:rPr>
        <w:t>as disgraceful, </w:t>
      </w:r>
      <w:r>
        <w:rPr>
          <w:rFonts w:ascii="Open Sans Light"/>
          <w:b w:val="0"/>
          <w:color w:val="303537"/>
          <w:spacing w:val="2"/>
          <w:w w:val="105"/>
        </w:rPr>
        <w:t>dishonourable or</w:t>
      </w:r>
      <w:r>
        <w:rPr>
          <w:rFonts w:ascii="Open Sans Light"/>
          <w:b w:val="0"/>
          <w:color w:val="303537"/>
          <w:spacing w:val="-27"/>
          <w:w w:val="105"/>
        </w:rPr>
        <w:t> </w:t>
      </w:r>
      <w:r>
        <w:rPr>
          <w:rFonts w:ascii="Open Sans Light"/>
          <w:b w:val="0"/>
          <w:color w:val="303537"/>
          <w:w w:val="105"/>
        </w:rPr>
        <w:t>unprofessional);</w:t>
      </w:r>
    </w:p>
    <w:p>
      <w:pPr>
        <w:spacing w:line="240" w:lineRule="auto" w:before="4"/>
        <w:rPr>
          <w:b w:val="0"/>
          <w:sz w:val="35"/>
        </w:rPr>
      </w:pPr>
    </w:p>
    <w:p>
      <w:pPr>
        <w:spacing w:before="0"/>
        <w:ind w:left="824" w:right="0" w:firstLine="0"/>
        <w:jc w:val="left"/>
        <w:rPr>
          <w:rFonts w:ascii="Open Sans"/>
          <w:b/>
          <w:sz w:val="19"/>
        </w:rPr>
      </w:pPr>
      <w:r>
        <w:rPr>
          <w:rFonts w:ascii="Open Sans"/>
          <w:b/>
          <w:color w:val="303537"/>
          <w:w w:val="105"/>
          <w:sz w:val="19"/>
        </w:rPr>
        <w:t>Finding</w:t>
      </w:r>
    </w:p>
    <w:p>
      <w:pPr>
        <w:pStyle w:val="BodyText"/>
        <w:spacing w:before="12"/>
        <w:rPr>
          <w:b/>
          <w:sz w:val="22"/>
        </w:rPr>
      </w:pPr>
    </w:p>
    <w:p>
      <w:pPr>
        <w:pStyle w:val="BodyText"/>
        <w:spacing w:line="264" w:lineRule="auto"/>
        <w:ind w:left="824" w:right="741"/>
        <w:rPr>
          <w:rFonts w:ascii="Open Sans Light" w:hAnsi="Open Sans Light"/>
          <w:b w:val="0"/>
        </w:rPr>
      </w:pPr>
      <w:r>
        <w:rPr>
          <w:rFonts w:ascii="Open Sans Light" w:hAnsi="Open Sans Light"/>
          <w:b w:val="0"/>
          <w:color w:val="303537"/>
          <w:w w:val="105"/>
        </w:rPr>
        <w:t>At</w:t>
      </w:r>
      <w:r>
        <w:rPr>
          <w:rFonts w:ascii="Open Sans Light" w:hAnsi="Open Sans Light"/>
          <w:b w:val="0"/>
          <w:color w:val="303537"/>
          <w:spacing w:val="-19"/>
          <w:w w:val="105"/>
        </w:rPr>
        <w:t> </w:t>
      </w:r>
      <w:r>
        <w:rPr>
          <w:rFonts w:ascii="Open Sans Light" w:hAnsi="Open Sans Light"/>
          <w:b w:val="0"/>
          <w:color w:val="303537"/>
          <w:w w:val="105"/>
        </w:rPr>
        <w:t>the</w:t>
      </w:r>
      <w:r>
        <w:rPr>
          <w:rFonts w:ascii="Open Sans Light" w:hAnsi="Open Sans Light"/>
          <w:b w:val="0"/>
          <w:color w:val="303537"/>
          <w:spacing w:val="-16"/>
          <w:w w:val="105"/>
        </w:rPr>
        <w:t> </w:t>
      </w:r>
      <w:r>
        <w:rPr>
          <w:rFonts w:ascii="Open Sans Light" w:hAnsi="Open Sans Light"/>
          <w:b w:val="0"/>
          <w:color w:val="303537"/>
          <w:w w:val="105"/>
        </w:rPr>
        <w:t>conclusion</w:t>
      </w:r>
      <w:r>
        <w:rPr>
          <w:rFonts w:ascii="Open Sans Light" w:hAnsi="Open Sans Light"/>
          <w:b w:val="0"/>
          <w:color w:val="303537"/>
          <w:spacing w:val="-10"/>
          <w:w w:val="105"/>
        </w:rPr>
        <w:t> </w:t>
      </w:r>
      <w:r>
        <w:rPr>
          <w:rFonts w:ascii="Open Sans Light" w:hAnsi="Open Sans Light"/>
          <w:b w:val="0"/>
          <w:color w:val="303537"/>
          <w:spacing w:val="2"/>
          <w:w w:val="105"/>
        </w:rPr>
        <w:t>of</w:t>
      </w:r>
      <w:r>
        <w:rPr>
          <w:rFonts w:ascii="Open Sans Light" w:hAnsi="Open Sans Light"/>
          <w:b w:val="0"/>
          <w:color w:val="303537"/>
          <w:spacing w:val="-13"/>
          <w:w w:val="105"/>
        </w:rPr>
        <w:t> </w:t>
      </w:r>
      <w:r>
        <w:rPr>
          <w:rFonts w:ascii="Open Sans Light" w:hAnsi="Open Sans Light"/>
          <w:b w:val="0"/>
          <w:color w:val="303537"/>
          <w:w w:val="105"/>
        </w:rPr>
        <w:t>the</w:t>
      </w:r>
      <w:r>
        <w:rPr>
          <w:rFonts w:ascii="Open Sans Light" w:hAnsi="Open Sans Light"/>
          <w:b w:val="0"/>
          <w:color w:val="303537"/>
          <w:spacing w:val="-16"/>
          <w:w w:val="105"/>
        </w:rPr>
        <w:t> </w:t>
      </w:r>
      <w:r>
        <w:rPr>
          <w:rFonts w:ascii="Open Sans Light" w:hAnsi="Open Sans Light"/>
          <w:b w:val="0"/>
          <w:color w:val="303537"/>
          <w:w w:val="105"/>
        </w:rPr>
        <w:t>hearing</w:t>
      </w:r>
      <w:r>
        <w:rPr>
          <w:rFonts w:ascii="Open Sans Light" w:hAnsi="Open Sans Light"/>
          <w:b w:val="0"/>
          <w:color w:val="303537"/>
          <w:spacing w:val="-12"/>
          <w:w w:val="105"/>
        </w:rPr>
        <w:t> </w:t>
      </w:r>
      <w:r>
        <w:rPr>
          <w:rFonts w:ascii="Open Sans Light" w:hAnsi="Open Sans Light"/>
          <w:b w:val="0"/>
          <w:color w:val="303537"/>
          <w:spacing w:val="2"/>
          <w:w w:val="105"/>
        </w:rPr>
        <w:t>on</w:t>
      </w:r>
      <w:r>
        <w:rPr>
          <w:rFonts w:ascii="Open Sans Light" w:hAnsi="Open Sans Light"/>
          <w:b w:val="0"/>
          <w:color w:val="303537"/>
          <w:spacing w:val="-10"/>
          <w:w w:val="105"/>
        </w:rPr>
        <w:t> </w:t>
      </w:r>
      <w:r>
        <w:rPr>
          <w:rFonts w:ascii="Open Sans Light" w:hAnsi="Open Sans Light"/>
          <w:b w:val="0"/>
          <w:color w:val="303537"/>
          <w:w w:val="105"/>
        </w:rPr>
        <w:t>October</w:t>
      </w:r>
      <w:r>
        <w:rPr>
          <w:rFonts w:ascii="Open Sans Light" w:hAnsi="Open Sans Light"/>
          <w:b w:val="0"/>
          <w:color w:val="303537"/>
          <w:spacing w:val="-15"/>
          <w:w w:val="105"/>
        </w:rPr>
        <w:t> </w:t>
      </w:r>
      <w:r>
        <w:rPr>
          <w:rFonts w:ascii="Open Sans Light" w:hAnsi="Open Sans Light"/>
          <w:b w:val="0"/>
          <w:color w:val="303537"/>
          <w:spacing w:val="-4"/>
          <w:w w:val="105"/>
        </w:rPr>
        <w:t>3,</w:t>
      </w:r>
      <w:r>
        <w:rPr>
          <w:rFonts w:ascii="Open Sans Light" w:hAnsi="Open Sans Light"/>
          <w:b w:val="0"/>
          <w:color w:val="303537"/>
          <w:spacing w:val="-12"/>
          <w:w w:val="105"/>
        </w:rPr>
        <w:t> </w:t>
      </w:r>
      <w:r>
        <w:rPr>
          <w:rFonts w:ascii="Open Sans Light" w:hAnsi="Open Sans Light"/>
          <w:b w:val="0"/>
          <w:color w:val="303537"/>
          <w:spacing w:val="-6"/>
          <w:w w:val="105"/>
        </w:rPr>
        <w:t>2019</w:t>
      </w:r>
      <w:r>
        <w:rPr>
          <w:rFonts w:ascii="Open Sans Light" w:hAnsi="Open Sans Light"/>
          <w:b w:val="0"/>
          <w:color w:val="303537"/>
          <w:spacing w:val="-19"/>
          <w:w w:val="105"/>
        </w:rPr>
        <w:t> </w:t>
      </w:r>
      <w:r>
        <w:rPr>
          <w:rFonts w:ascii="Open Sans Light" w:hAnsi="Open Sans Light"/>
          <w:b w:val="0"/>
          <w:color w:val="303537"/>
          <w:w w:val="105"/>
        </w:rPr>
        <w:t>the</w:t>
      </w:r>
      <w:r>
        <w:rPr>
          <w:rFonts w:ascii="Open Sans Light" w:hAnsi="Open Sans Light"/>
          <w:b w:val="0"/>
          <w:color w:val="303537"/>
          <w:spacing w:val="-16"/>
          <w:w w:val="105"/>
        </w:rPr>
        <w:t> </w:t>
      </w:r>
      <w:r>
        <w:rPr>
          <w:rFonts w:ascii="Open Sans Light" w:hAnsi="Open Sans Light"/>
          <w:b w:val="0"/>
          <w:color w:val="303537"/>
          <w:w w:val="105"/>
        </w:rPr>
        <w:t>panel</w:t>
      </w:r>
      <w:r>
        <w:rPr>
          <w:rFonts w:ascii="Open Sans Light" w:hAnsi="Open Sans Light"/>
          <w:b w:val="0"/>
          <w:color w:val="303537"/>
          <w:spacing w:val="-14"/>
          <w:w w:val="105"/>
        </w:rPr>
        <w:t> </w:t>
      </w:r>
      <w:r>
        <w:rPr>
          <w:rFonts w:ascii="Open Sans Light" w:hAnsi="Open Sans Light"/>
          <w:b w:val="0"/>
          <w:color w:val="303537"/>
          <w:spacing w:val="2"/>
          <w:w w:val="105"/>
        </w:rPr>
        <w:t>found</w:t>
      </w:r>
      <w:r>
        <w:rPr>
          <w:rFonts w:ascii="Open Sans Light" w:hAnsi="Open Sans Light"/>
          <w:b w:val="0"/>
          <w:color w:val="303537"/>
          <w:spacing w:val="-11"/>
          <w:w w:val="105"/>
        </w:rPr>
        <w:t> </w:t>
      </w:r>
      <w:r>
        <w:rPr>
          <w:rFonts w:ascii="Open Sans Light" w:hAnsi="Open Sans Light"/>
          <w:b w:val="0"/>
          <w:color w:val="303537"/>
          <w:w w:val="105"/>
        </w:rPr>
        <w:t>that</w:t>
      </w:r>
      <w:r>
        <w:rPr>
          <w:rFonts w:ascii="Open Sans Light" w:hAnsi="Open Sans Light"/>
          <w:b w:val="0"/>
          <w:color w:val="303537"/>
          <w:spacing w:val="-18"/>
          <w:w w:val="105"/>
        </w:rPr>
        <w:t> </w:t>
      </w:r>
      <w:r>
        <w:rPr>
          <w:rFonts w:ascii="Open Sans Light" w:hAnsi="Open Sans Light"/>
          <w:b w:val="0"/>
          <w:color w:val="303537"/>
          <w:w w:val="105"/>
        </w:rPr>
        <w:t>Mr.</w:t>
      </w:r>
      <w:r>
        <w:rPr>
          <w:rFonts w:ascii="Open Sans Light" w:hAnsi="Open Sans Light"/>
          <w:b w:val="0"/>
          <w:color w:val="303537"/>
          <w:spacing w:val="-16"/>
          <w:w w:val="105"/>
        </w:rPr>
        <w:t> </w:t>
      </w:r>
      <w:r>
        <w:rPr>
          <w:rFonts w:ascii="Open Sans Light" w:hAnsi="Open Sans Light"/>
          <w:b w:val="0"/>
          <w:color w:val="303537"/>
          <w:spacing w:val="4"/>
          <w:w w:val="105"/>
        </w:rPr>
        <w:t>Fong</w:t>
      </w:r>
      <w:r>
        <w:rPr>
          <w:rFonts w:ascii="Open Sans Light" w:hAnsi="Open Sans Light"/>
          <w:b w:val="0"/>
          <w:color w:val="303537"/>
          <w:spacing w:val="-11"/>
          <w:w w:val="105"/>
        </w:rPr>
        <w:t> </w:t>
      </w:r>
      <w:r>
        <w:rPr>
          <w:rFonts w:ascii="Open Sans Light" w:hAnsi="Open Sans Light"/>
          <w:b w:val="0"/>
          <w:color w:val="303537"/>
          <w:w w:val="105"/>
        </w:rPr>
        <w:t>had</w:t>
      </w:r>
      <w:r>
        <w:rPr>
          <w:rFonts w:ascii="Open Sans Light" w:hAnsi="Open Sans Light"/>
          <w:b w:val="0"/>
          <w:color w:val="303537"/>
          <w:spacing w:val="-11"/>
          <w:w w:val="105"/>
        </w:rPr>
        <w:t> </w:t>
      </w:r>
      <w:r>
        <w:rPr>
          <w:rFonts w:ascii="Open Sans Light" w:hAnsi="Open Sans Light"/>
          <w:b w:val="0"/>
          <w:color w:val="303537"/>
          <w:spacing w:val="-4"/>
          <w:w w:val="105"/>
        </w:rPr>
        <w:t>committed </w:t>
      </w:r>
      <w:r>
        <w:rPr>
          <w:rFonts w:ascii="Open Sans Light" w:hAnsi="Open Sans Light"/>
          <w:b w:val="0"/>
          <w:color w:val="303537"/>
          <w:w w:val="105"/>
        </w:rPr>
        <w:t>professional</w:t>
      </w:r>
      <w:r>
        <w:rPr>
          <w:rFonts w:ascii="Open Sans Light" w:hAnsi="Open Sans Light"/>
          <w:b w:val="0"/>
          <w:color w:val="303537"/>
          <w:spacing w:val="-15"/>
          <w:w w:val="105"/>
        </w:rPr>
        <w:t> </w:t>
      </w:r>
      <w:r>
        <w:rPr>
          <w:rFonts w:ascii="Open Sans Light" w:hAnsi="Open Sans Light"/>
          <w:b w:val="0"/>
          <w:color w:val="303537"/>
          <w:w w:val="105"/>
        </w:rPr>
        <w:t>misconduct</w:t>
      </w:r>
      <w:r>
        <w:rPr>
          <w:rFonts w:ascii="Open Sans Light" w:hAnsi="Open Sans Light"/>
          <w:b w:val="0"/>
          <w:color w:val="303537"/>
          <w:spacing w:val="-20"/>
          <w:w w:val="105"/>
        </w:rPr>
        <w:t> </w:t>
      </w:r>
      <w:r>
        <w:rPr>
          <w:rFonts w:ascii="Open Sans Light" w:hAnsi="Open Sans Light"/>
          <w:b w:val="0"/>
          <w:color w:val="303537"/>
          <w:w w:val="105"/>
        </w:rPr>
        <w:t>as</w:t>
      </w:r>
      <w:r>
        <w:rPr>
          <w:rFonts w:ascii="Open Sans Light" w:hAnsi="Open Sans Light"/>
          <w:b w:val="0"/>
          <w:color w:val="303537"/>
          <w:spacing w:val="-16"/>
          <w:w w:val="105"/>
        </w:rPr>
        <w:t> </w:t>
      </w:r>
      <w:r>
        <w:rPr>
          <w:rFonts w:ascii="Open Sans Light" w:hAnsi="Open Sans Light"/>
          <w:b w:val="0"/>
          <w:color w:val="303537"/>
          <w:w w:val="105"/>
        </w:rPr>
        <w:t>deﬁned</w:t>
      </w:r>
      <w:r>
        <w:rPr>
          <w:rFonts w:ascii="Open Sans Light" w:hAnsi="Open Sans Light"/>
          <w:b w:val="0"/>
          <w:color w:val="303537"/>
          <w:spacing w:val="-12"/>
          <w:w w:val="105"/>
        </w:rPr>
        <w:t> </w:t>
      </w:r>
      <w:r>
        <w:rPr>
          <w:rFonts w:ascii="Open Sans Light" w:hAnsi="Open Sans Light"/>
          <w:b w:val="0"/>
          <w:color w:val="303537"/>
          <w:w w:val="105"/>
        </w:rPr>
        <w:t>in</w:t>
      </w:r>
      <w:r>
        <w:rPr>
          <w:rFonts w:ascii="Open Sans Light" w:hAnsi="Open Sans Light"/>
          <w:b w:val="0"/>
          <w:color w:val="303537"/>
          <w:spacing w:val="-12"/>
          <w:w w:val="105"/>
        </w:rPr>
        <w:t> </w:t>
      </w:r>
      <w:r>
        <w:rPr>
          <w:rFonts w:ascii="Open Sans Light" w:hAnsi="Open Sans Light"/>
          <w:b w:val="0"/>
          <w:color w:val="303537"/>
          <w:w w:val="105"/>
        </w:rPr>
        <w:t>paragraphs</w:t>
      </w:r>
      <w:r>
        <w:rPr>
          <w:rFonts w:ascii="Open Sans Light" w:hAnsi="Open Sans Light"/>
          <w:b w:val="0"/>
          <w:color w:val="303537"/>
          <w:spacing w:val="-16"/>
          <w:w w:val="105"/>
        </w:rPr>
        <w:t> </w:t>
      </w:r>
      <w:r>
        <w:rPr>
          <w:rFonts w:ascii="Open Sans Light" w:hAnsi="Open Sans Light"/>
          <w:b w:val="0"/>
          <w:color w:val="303537"/>
          <w:spacing w:val="-4"/>
          <w:w w:val="105"/>
        </w:rPr>
        <w:t>1,</w:t>
      </w:r>
      <w:r>
        <w:rPr>
          <w:rFonts w:ascii="Open Sans Light" w:hAnsi="Open Sans Light"/>
          <w:b w:val="0"/>
          <w:color w:val="303537"/>
          <w:spacing w:val="-13"/>
          <w:w w:val="105"/>
        </w:rPr>
        <w:t> </w:t>
      </w:r>
      <w:r>
        <w:rPr>
          <w:rFonts w:ascii="Open Sans Light" w:hAnsi="Open Sans Light"/>
          <w:b w:val="0"/>
          <w:color w:val="303537"/>
          <w:spacing w:val="-4"/>
          <w:w w:val="105"/>
        </w:rPr>
        <w:t>4,</w:t>
      </w:r>
      <w:r>
        <w:rPr>
          <w:rFonts w:ascii="Open Sans Light" w:hAnsi="Open Sans Light"/>
          <w:b w:val="0"/>
          <w:color w:val="303537"/>
          <w:spacing w:val="-13"/>
          <w:w w:val="105"/>
        </w:rPr>
        <w:t> </w:t>
      </w:r>
      <w:r>
        <w:rPr>
          <w:rFonts w:ascii="Open Sans Light" w:hAnsi="Open Sans Light"/>
          <w:b w:val="0"/>
          <w:color w:val="303537"/>
          <w:spacing w:val="-4"/>
          <w:w w:val="105"/>
        </w:rPr>
        <w:t>13</w:t>
      </w:r>
      <w:r>
        <w:rPr>
          <w:rFonts w:ascii="Open Sans Light" w:hAnsi="Open Sans Light"/>
          <w:b w:val="0"/>
          <w:color w:val="303537"/>
          <w:spacing w:val="-20"/>
          <w:w w:val="105"/>
        </w:rPr>
        <w:t> </w:t>
      </w:r>
      <w:r>
        <w:rPr>
          <w:rFonts w:ascii="Open Sans Light" w:hAnsi="Open Sans Light"/>
          <w:b w:val="0"/>
          <w:color w:val="303537"/>
          <w:w w:val="105"/>
        </w:rPr>
        <w:t>and</w:t>
      </w:r>
      <w:r>
        <w:rPr>
          <w:rFonts w:ascii="Open Sans Light" w:hAnsi="Open Sans Light"/>
          <w:b w:val="0"/>
          <w:color w:val="303537"/>
          <w:spacing w:val="-13"/>
          <w:w w:val="105"/>
        </w:rPr>
        <w:t> </w:t>
      </w:r>
      <w:r>
        <w:rPr>
          <w:rFonts w:ascii="Open Sans Light" w:hAnsi="Open Sans Light"/>
          <w:b w:val="0"/>
          <w:color w:val="303537"/>
          <w:spacing w:val="-4"/>
          <w:w w:val="105"/>
        </w:rPr>
        <w:t>18</w:t>
      </w:r>
      <w:r>
        <w:rPr>
          <w:rFonts w:ascii="Open Sans Light" w:hAnsi="Open Sans Light"/>
          <w:b w:val="0"/>
          <w:color w:val="303537"/>
          <w:spacing w:val="-20"/>
          <w:w w:val="105"/>
        </w:rPr>
        <w:t> </w:t>
      </w:r>
      <w:r>
        <w:rPr>
          <w:rFonts w:ascii="Open Sans Light" w:hAnsi="Open Sans Light"/>
          <w:b w:val="0"/>
          <w:color w:val="303537"/>
          <w:spacing w:val="2"/>
          <w:w w:val="105"/>
        </w:rPr>
        <w:t>of</w:t>
      </w:r>
      <w:r>
        <w:rPr>
          <w:rFonts w:ascii="Open Sans Light" w:hAnsi="Open Sans Light"/>
          <w:b w:val="0"/>
          <w:color w:val="303537"/>
          <w:spacing w:val="-14"/>
          <w:w w:val="105"/>
        </w:rPr>
        <w:t> </w:t>
      </w:r>
      <w:r>
        <w:rPr>
          <w:rFonts w:ascii="Open Sans Light" w:hAnsi="Open Sans Light"/>
          <w:b w:val="0"/>
          <w:color w:val="303537"/>
          <w:w w:val="105"/>
        </w:rPr>
        <w:t>section</w:t>
      </w:r>
      <w:r>
        <w:rPr>
          <w:rFonts w:ascii="Open Sans Light" w:hAnsi="Open Sans Light"/>
          <w:b w:val="0"/>
          <w:color w:val="303537"/>
          <w:spacing w:val="-11"/>
          <w:w w:val="105"/>
        </w:rPr>
        <w:t> </w:t>
      </w:r>
      <w:r>
        <w:rPr>
          <w:rFonts w:ascii="Open Sans Light" w:hAnsi="Open Sans Light"/>
          <w:b w:val="0"/>
          <w:color w:val="303537"/>
          <w:w w:val="105"/>
        </w:rPr>
        <w:t>1</w:t>
      </w:r>
      <w:r>
        <w:rPr>
          <w:rFonts w:ascii="Open Sans Light" w:hAnsi="Open Sans Light"/>
          <w:b w:val="0"/>
          <w:color w:val="303537"/>
          <w:spacing w:val="-21"/>
          <w:w w:val="105"/>
        </w:rPr>
        <w:t> </w:t>
      </w:r>
      <w:r>
        <w:rPr>
          <w:rFonts w:ascii="Open Sans Light" w:hAnsi="Open Sans Light"/>
          <w:b w:val="0"/>
          <w:color w:val="303537"/>
          <w:spacing w:val="2"/>
          <w:w w:val="105"/>
        </w:rPr>
        <w:t>of</w:t>
      </w:r>
      <w:r>
        <w:rPr>
          <w:rFonts w:ascii="Open Sans Light" w:hAnsi="Open Sans Light"/>
          <w:b w:val="0"/>
          <w:color w:val="303537"/>
          <w:spacing w:val="-13"/>
          <w:w w:val="105"/>
        </w:rPr>
        <w:t> </w:t>
      </w:r>
      <w:r>
        <w:rPr>
          <w:rFonts w:ascii="Open Sans Light" w:hAnsi="Open Sans Light"/>
          <w:b w:val="0"/>
          <w:color w:val="303537"/>
          <w:w w:val="105"/>
        </w:rPr>
        <w:t>Ontario</w:t>
      </w:r>
      <w:r>
        <w:rPr>
          <w:rFonts w:ascii="Open Sans Light" w:hAnsi="Open Sans Light"/>
          <w:b w:val="0"/>
          <w:color w:val="303537"/>
          <w:spacing w:val="-11"/>
          <w:w w:val="105"/>
        </w:rPr>
        <w:t> </w:t>
      </w:r>
      <w:r>
        <w:rPr>
          <w:rFonts w:ascii="Open Sans Light" w:hAnsi="Open Sans Light"/>
          <w:b w:val="0"/>
          <w:color w:val="303537"/>
          <w:w w:val="105"/>
        </w:rPr>
        <w:t>Regulation </w:t>
      </w:r>
      <w:r>
        <w:rPr>
          <w:rFonts w:ascii="Open Sans Light" w:hAnsi="Open Sans Light"/>
          <w:b w:val="0"/>
          <w:color w:val="303537"/>
          <w:spacing w:val="-6"/>
          <w:w w:val="105"/>
        </w:rPr>
        <w:t>861/93</w:t>
      </w:r>
      <w:r>
        <w:rPr>
          <w:rFonts w:ascii="Open Sans Light" w:hAnsi="Open Sans Light"/>
          <w:b w:val="0"/>
          <w:color w:val="303537"/>
          <w:spacing w:val="-15"/>
          <w:w w:val="105"/>
        </w:rPr>
        <w:t> </w:t>
      </w:r>
      <w:r>
        <w:rPr>
          <w:rFonts w:ascii="Open Sans Light" w:hAnsi="Open Sans Light"/>
          <w:b w:val="0"/>
          <w:color w:val="303537"/>
          <w:w w:val="105"/>
        </w:rPr>
        <w:t>as</w:t>
      </w:r>
      <w:r>
        <w:rPr>
          <w:rFonts w:ascii="Open Sans Light" w:hAnsi="Open Sans Light"/>
          <w:b w:val="0"/>
          <w:color w:val="303537"/>
          <w:spacing w:val="-9"/>
          <w:w w:val="105"/>
        </w:rPr>
        <w:t> </w:t>
      </w:r>
      <w:r>
        <w:rPr>
          <w:rFonts w:ascii="Open Sans Light" w:hAnsi="Open Sans Light"/>
          <w:b w:val="0"/>
          <w:color w:val="303537"/>
          <w:w w:val="105"/>
        </w:rPr>
        <w:t>amended,</w:t>
      </w:r>
      <w:r>
        <w:rPr>
          <w:rFonts w:ascii="Open Sans Light" w:hAnsi="Open Sans Light"/>
          <w:b w:val="0"/>
          <w:color w:val="303537"/>
          <w:spacing w:val="-6"/>
          <w:w w:val="105"/>
        </w:rPr>
        <w:t> </w:t>
      </w:r>
      <w:r>
        <w:rPr>
          <w:rFonts w:ascii="Open Sans Light" w:hAnsi="Open Sans Light"/>
          <w:b w:val="0"/>
          <w:color w:val="303537"/>
          <w:w w:val="105"/>
        </w:rPr>
        <w:t>under</w:t>
      </w:r>
      <w:r>
        <w:rPr>
          <w:rFonts w:ascii="Open Sans Light" w:hAnsi="Open Sans Light"/>
          <w:b w:val="0"/>
          <w:color w:val="303537"/>
          <w:spacing w:val="-9"/>
          <w:w w:val="105"/>
        </w:rPr>
        <w:t> </w:t>
      </w:r>
      <w:r>
        <w:rPr>
          <w:rFonts w:ascii="Open Sans Light" w:hAnsi="Open Sans Light"/>
          <w:b w:val="0"/>
          <w:color w:val="303537"/>
          <w:w w:val="105"/>
        </w:rPr>
        <w:t>the</w:t>
      </w:r>
      <w:r>
        <w:rPr>
          <w:rFonts w:ascii="Open Sans Light" w:hAnsi="Open Sans Light"/>
          <w:b w:val="0"/>
          <w:color w:val="303537"/>
          <w:spacing w:val="-11"/>
          <w:w w:val="105"/>
        </w:rPr>
        <w:t> </w:t>
      </w:r>
      <w:r>
        <w:rPr>
          <w:rFonts w:ascii="Open Sans Light" w:hAnsi="Open Sans Light"/>
          <w:b w:val="0"/>
          <w:color w:val="303537"/>
          <w:w w:val="105"/>
        </w:rPr>
        <w:t>Physiotherapy</w:t>
      </w:r>
      <w:r>
        <w:rPr>
          <w:rFonts w:ascii="Open Sans Light" w:hAnsi="Open Sans Light"/>
          <w:b w:val="0"/>
          <w:color w:val="303537"/>
          <w:spacing w:val="-7"/>
          <w:w w:val="105"/>
        </w:rPr>
        <w:t> </w:t>
      </w:r>
      <w:r>
        <w:rPr>
          <w:rFonts w:ascii="Open Sans Light" w:hAnsi="Open Sans Light"/>
          <w:b w:val="0"/>
          <w:color w:val="303537"/>
          <w:w w:val="105"/>
        </w:rPr>
        <w:t>Act,</w:t>
      </w:r>
      <w:r>
        <w:rPr>
          <w:rFonts w:ascii="Open Sans Light" w:hAnsi="Open Sans Light"/>
          <w:b w:val="0"/>
          <w:color w:val="303537"/>
          <w:spacing w:val="-6"/>
          <w:w w:val="105"/>
        </w:rPr>
        <w:t> 1991.</w:t>
      </w:r>
    </w:p>
    <w:p>
      <w:pPr>
        <w:spacing w:line="240" w:lineRule="auto" w:before="0"/>
        <w:rPr>
          <w:b w:val="0"/>
          <w:sz w:val="21"/>
        </w:rPr>
      </w:pPr>
    </w:p>
    <w:p>
      <w:pPr>
        <w:spacing w:before="0"/>
        <w:ind w:left="824" w:right="0" w:firstLine="0"/>
        <w:jc w:val="left"/>
        <w:rPr>
          <w:rFonts w:ascii="Open Sans"/>
          <w:b/>
          <w:sz w:val="19"/>
        </w:rPr>
      </w:pPr>
      <w:r>
        <w:rPr>
          <w:rFonts w:ascii="Open Sans"/>
          <w:b/>
          <w:color w:val="303537"/>
          <w:w w:val="105"/>
          <w:sz w:val="19"/>
        </w:rPr>
        <w:t>Penalty</w:t>
      </w:r>
    </w:p>
    <w:p>
      <w:pPr>
        <w:pStyle w:val="BodyText"/>
        <w:spacing w:before="11"/>
        <w:rPr>
          <w:b/>
          <w:sz w:val="22"/>
        </w:rPr>
      </w:pPr>
    </w:p>
    <w:p>
      <w:pPr>
        <w:pStyle w:val="BodyText"/>
        <w:spacing w:before="1"/>
        <w:ind w:left="824"/>
        <w:rPr>
          <w:rFonts w:ascii="Open Sans Light"/>
          <w:b w:val="0"/>
        </w:rPr>
      </w:pPr>
      <w:r>
        <w:rPr>
          <w:rFonts w:ascii="Open Sans Light"/>
          <w:b w:val="0"/>
          <w:color w:val="303537"/>
          <w:w w:val="105"/>
        </w:rPr>
        <w:t>The Panel of the Discipline Committee ordered the following penalty and cost order:</w:t>
      </w:r>
    </w:p>
    <w:p>
      <w:pPr>
        <w:spacing w:line="240" w:lineRule="auto" w:before="4"/>
        <w:rPr>
          <w:b w:val="0"/>
          <w:sz w:val="17"/>
        </w:rPr>
      </w:pPr>
    </w:p>
    <w:p>
      <w:pPr>
        <w:pStyle w:val="BodyText"/>
        <w:spacing w:line="264" w:lineRule="auto"/>
        <w:ind w:left="1304" w:right="741"/>
        <w:rPr>
          <w:rFonts w:ascii="Open Sans Light"/>
          <w:b w:val="0"/>
        </w:rPr>
      </w:pPr>
      <w:r>
        <w:rPr/>
        <w:pict>
          <v:shape style="position:absolute;margin-left:92.249992pt;margin-top:4.904079pt;width:3.75pt;height:3.75pt;mso-position-horizontal-relative:page;mso-position-vertical-relative:paragraph;z-index:15878144" coordorigin="1845,98" coordsize="75,75" path="m1893,173l1872,173,1863,169,1849,155,1845,146,1845,125,1849,116,1863,102,1872,98,1893,98,1902,102,1916,116,1920,125,1920,136,1920,146,1916,155,1902,169,1893,173xe" filled="true" fillcolor="#303537" stroked="false">
            <v:path arrowok="t"/>
            <v:fill type="solid"/>
            <w10:wrap type="none"/>
          </v:shape>
        </w:pict>
      </w:r>
      <w:r>
        <w:rPr>
          <w:rFonts w:ascii="Open Sans Light"/>
          <w:b w:val="0"/>
          <w:color w:val="303537"/>
          <w:w w:val="105"/>
        </w:rPr>
        <w:t>Requiring</w:t>
      </w:r>
      <w:r>
        <w:rPr>
          <w:rFonts w:ascii="Open Sans Light"/>
          <w:b w:val="0"/>
          <w:color w:val="303537"/>
          <w:spacing w:val="-15"/>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w w:val="105"/>
        </w:rPr>
        <w:t>Mr.</w:t>
      </w:r>
      <w:r>
        <w:rPr>
          <w:rFonts w:ascii="Open Sans Light"/>
          <w:b w:val="0"/>
          <w:color w:val="303537"/>
          <w:spacing w:val="-18"/>
          <w:w w:val="105"/>
        </w:rPr>
        <w:t> </w:t>
      </w:r>
      <w:r>
        <w:rPr>
          <w:rFonts w:ascii="Open Sans Light"/>
          <w:b w:val="0"/>
          <w:color w:val="303537"/>
          <w:spacing w:val="4"/>
          <w:w w:val="105"/>
        </w:rPr>
        <w:t>Fong</w:t>
      </w:r>
      <w:r>
        <w:rPr>
          <w:rFonts w:ascii="Open Sans Light"/>
          <w:b w:val="0"/>
          <w:color w:val="303537"/>
          <w:spacing w:val="-14"/>
          <w:w w:val="105"/>
        </w:rPr>
        <w:t> </w:t>
      </w:r>
      <w:r>
        <w:rPr>
          <w:rFonts w:ascii="Open Sans Light"/>
          <w:b w:val="0"/>
          <w:color w:val="303537"/>
          <w:spacing w:val="-3"/>
          <w:w w:val="105"/>
        </w:rPr>
        <w:t>to</w:t>
      </w:r>
      <w:r>
        <w:rPr>
          <w:rFonts w:ascii="Open Sans Light"/>
          <w:b w:val="0"/>
          <w:color w:val="303537"/>
          <w:spacing w:val="-12"/>
          <w:w w:val="105"/>
        </w:rPr>
        <w:t> </w:t>
      </w:r>
      <w:r>
        <w:rPr>
          <w:rFonts w:ascii="Open Sans Light"/>
          <w:b w:val="0"/>
          <w:color w:val="303537"/>
          <w:w w:val="105"/>
        </w:rPr>
        <w:t>be</w:t>
      </w:r>
      <w:r>
        <w:rPr>
          <w:rFonts w:ascii="Open Sans Light"/>
          <w:b w:val="0"/>
          <w:color w:val="303537"/>
          <w:spacing w:val="-18"/>
          <w:w w:val="105"/>
        </w:rPr>
        <w:t> </w:t>
      </w:r>
      <w:r>
        <w:rPr>
          <w:rFonts w:ascii="Open Sans Light"/>
          <w:b w:val="0"/>
          <w:color w:val="303537"/>
          <w:w w:val="105"/>
        </w:rPr>
        <w:t>reprimanded</w:t>
      </w:r>
      <w:r>
        <w:rPr>
          <w:rFonts w:ascii="Open Sans Light"/>
          <w:b w:val="0"/>
          <w:color w:val="303537"/>
          <w:spacing w:val="-14"/>
          <w:w w:val="105"/>
        </w:rPr>
        <w:t> </w:t>
      </w:r>
      <w:r>
        <w:rPr>
          <w:rFonts w:ascii="Open Sans Light"/>
          <w:b w:val="0"/>
          <w:color w:val="303537"/>
          <w:w w:val="105"/>
        </w:rPr>
        <w:t>by</w:t>
      </w:r>
      <w:r>
        <w:rPr>
          <w:rFonts w:ascii="Open Sans Light"/>
          <w:b w:val="0"/>
          <w:color w:val="303537"/>
          <w:spacing w:val="-15"/>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panel</w:t>
      </w:r>
      <w:r>
        <w:rPr>
          <w:rFonts w:ascii="Open Sans Light"/>
          <w:b w:val="0"/>
          <w:color w:val="303537"/>
          <w:spacing w:val="-16"/>
          <w:w w:val="105"/>
        </w:rPr>
        <w:t> </w:t>
      </w:r>
      <w:r>
        <w:rPr>
          <w:rFonts w:ascii="Open Sans Light"/>
          <w:b w:val="0"/>
          <w:color w:val="303537"/>
          <w:spacing w:val="2"/>
          <w:w w:val="105"/>
        </w:rPr>
        <w:t>of</w:t>
      </w:r>
      <w:r>
        <w:rPr>
          <w:rFonts w:ascii="Open Sans Light"/>
          <w:b w:val="0"/>
          <w:color w:val="303537"/>
          <w:spacing w:val="-15"/>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w w:val="105"/>
        </w:rPr>
        <w:t>Discipline</w:t>
      </w:r>
      <w:r>
        <w:rPr>
          <w:rFonts w:ascii="Open Sans Light"/>
          <w:b w:val="0"/>
          <w:color w:val="303537"/>
          <w:spacing w:val="-18"/>
          <w:w w:val="105"/>
        </w:rPr>
        <w:t> </w:t>
      </w:r>
      <w:r>
        <w:rPr>
          <w:rFonts w:ascii="Open Sans Light"/>
          <w:b w:val="0"/>
          <w:color w:val="303537"/>
          <w:spacing w:val="-4"/>
          <w:w w:val="105"/>
        </w:rPr>
        <w:t>Committee</w:t>
      </w:r>
      <w:r>
        <w:rPr>
          <w:rFonts w:ascii="Open Sans Light"/>
          <w:b w:val="0"/>
          <w:color w:val="303537"/>
          <w:spacing w:val="-19"/>
          <w:w w:val="105"/>
        </w:rPr>
        <w:t> </w:t>
      </w:r>
      <w:r>
        <w:rPr>
          <w:rFonts w:ascii="Open Sans Light"/>
          <w:b w:val="0"/>
          <w:color w:val="303537"/>
          <w:w w:val="105"/>
        </w:rPr>
        <w:t>at</w:t>
      </w:r>
      <w:r>
        <w:rPr>
          <w:rFonts w:ascii="Open Sans Light"/>
          <w:b w:val="0"/>
          <w:color w:val="303537"/>
          <w:spacing w:val="-20"/>
          <w:w w:val="105"/>
        </w:rPr>
        <w:t> </w:t>
      </w:r>
      <w:r>
        <w:rPr>
          <w:rFonts w:ascii="Open Sans Light"/>
          <w:b w:val="0"/>
          <w:color w:val="303537"/>
          <w:w w:val="105"/>
        </w:rPr>
        <w:t>the conclusion </w:t>
      </w:r>
      <w:r>
        <w:rPr>
          <w:rFonts w:ascii="Open Sans Light"/>
          <w:b w:val="0"/>
          <w:color w:val="303537"/>
          <w:spacing w:val="2"/>
          <w:w w:val="105"/>
        </w:rPr>
        <w:t>of </w:t>
      </w:r>
      <w:r>
        <w:rPr>
          <w:rFonts w:ascii="Open Sans Light"/>
          <w:b w:val="0"/>
          <w:color w:val="303537"/>
          <w:w w:val="105"/>
        </w:rPr>
        <w:t>the</w:t>
      </w:r>
      <w:r>
        <w:rPr>
          <w:rFonts w:ascii="Open Sans Light"/>
          <w:b w:val="0"/>
          <w:color w:val="303537"/>
          <w:spacing w:val="-21"/>
          <w:w w:val="105"/>
        </w:rPr>
        <w:t> </w:t>
      </w:r>
      <w:r>
        <w:rPr>
          <w:rFonts w:ascii="Open Sans Light"/>
          <w:b w:val="0"/>
          <w:color w:val="303537"/>
          <w:w w:val="105"/>
        </w:rPr>
        <w:t>hearing.</w:t>
      </w:r>
    </w:p>
    <w:p>
      <w:pPr>
        <w:pStyle w:val="BodyText"/>
        <w:spacing w:line="264" w:lineRule="auto" w:before="211"/>
        <w:ind w:left="1304" w:right="887"/>
        <w:rPr>
          <w:rFonts w:ascii="Open Sans Light" w:hAnsi="Open Sans Light"/>
          <w:b w:val="0"/>
        </w:rPr>
      </w:pPr>
      <w:r>
        <w:rPr/>
        <w:pict>
          <v:shape style="position:absolute;margin-left:92.249992pt;margin-top:15.454077pt;width:3.75pt;height:3.75pt;mso-position-horizontal-relative:page;mso-position-vertical-relative:paragraph;z-index:15878656" coordorigin="1845,309" coordsize="75,75" path="m1882,384l1872,384,1863,380,1849,366,1845,357,1845,336,1849,327,1856,320,1863,313,1872,309,1893,309,1902,313,1909,320,1916,327,1920,336,1920,347,1920,357,1916,366,1902,380,1893,384,1882,384xe" filled="true" fillcolor="#303537" stroked="false">
            <v:path arrowok="t"/>
            <v:fill type="solid"/>
            <w10:wrap type="none"/>
          </v:shape>
        </w:pict>
      </w:r>
      <w:r>
        <w:rPr>
          <w:rFonts w:ascii="Open Sans Light" w:hAnsi="Open Sans Light"/>
          <w:b w:val="0"/>
          <w:color w:val="303537"/>
          <w:w w:val="105"/>
        </w:rPr>
        <w:t>Directing</w:t>
      </w:r>
      <w:r>
        <w:rPr>
          <w:rFonts w:ascii="Open Sans Light" w:hAnsi="Open Sans Light"/>
          <w:b w:val="0"/>
          <w:color w:val="303537"/>
          <w:spacing w:val="-22"/>
          <w:w w:val="105"/>
        </w:rPr>
        <w:t> </w:t>
      </w:r>
      <w:r>
        <w:rPr>
          <w:rFonts w:ascii="Open Sans Light" w:hAnsi="Open Sans Light"/>
          <w:b w:val="0"/>
          <w:color w:val="303537"/>
          <w:w w:val="105"/>
        </w:rPr>
        <w:t>the</w:t>
      </w:r>
      <w:r>
        <w:rPr>
          <w:rFonts w:ascii="Open Sans Light" w:hAnsi="Open Sans Light"/>
          <w:b w:val="0"/>
          <w:color w:val="303537"/>
          <w:spacing w:val="-25"/>
          <w:w w:val="105"/>
        </w:rPr>
        <w:t> </w:t>
      </w:r>
      <w:r>
        <w:rPr>
          <w:rFonts w:ascii="Open Sans Light" w:hAnsi="Open Sans Light"/>
          <w:b w:val="0"/>
          <w:color w:val="303537"/>
          <w:w w:val="105"/>
        </w:rPr>
        <w:t>Registrar</w:t>
      </w:r>
      <w:r>
        <w:rPr>
          <w:rFonts w:ascii="Open Sans Light" w:hAnsi="Open Sans Light"/>
          <w:b w:val="0"/>
          <w:color w:val="303537"/>
          <w:spacing w:val="-24"/>
          <w:w w:val="105"/>
        </w:rPr>
        <w:t> </w:t>
      </w:r>
      <w:r>
        <w:rPr>
          <w:rFonts w:ascii="Open Sans Light" w:hAnsi="Open Sans Light"/>
          <w:b w:val="0"/>
          <w:color w:val="303537"/>
          <w:spacing w:val="-3"/>
          <w:w w:val="105"/>
        </w:rPr>
        <w:t>to</w:t>
      </w:r>
      <w:r>
        <w:rPr>
          <w:rFonts w:ascii="Open Sans Light" w:hAnsi="Open Sans Light"/>
          <w:b w:val="0"/>
          <w:color w:val="303537"/>
          <w:spacing w:val="-19"/>
          <w:w w:val="105"/>
        </w:rPr>
        <w:t> </w:t>
      </w:r>
      <w:r>
        <w:rPr>
          <w:rFonts w:ascii="Open Sans Light" w:hAnsi="Open Sans Light"/>
          <w:b w:val="0"/>
          <w:color w:val="303537"/>
          <w:w w:val="105"/>
        </w:rPr>
        <w:t>suspend</w:t>
      </w:r>
      <w:r>
        <w:rPr>
          <w:rFonts w:ascii="Open Sans Light" w:hAnsi="Open Sans Light"/>
          <w:b w:val="0"/>
          <w:color w:val="303537"/>
          <w:spacing w:val="-21"/>
          <w:w w:val="105"/>
        </w:rPr>
        <w:t> </w:t>
      </w:r>
      <w:r>
        <w:rPr>
          <w:rFonts w:ascii="Open Sans Light" w:hAnsi="Open Sans Light"/>
          <w:b w:val="0"/>
          <w:color w:val="303537"/>
          <w:w w:val="105"/>
        </w:rPr>
        <w:t>the</w:t>
      </w:r>
      <w:r>
        <w:rPr>
          <w:rFonts w:ascii="Open Sans Light" w:hAnsi="Open Sans Light"/>
          <w:b w:val="0"/>
          <w:color w:val="303537"/>
          <w:spacing w:val="-25"/>
          <w:w w:val="105"/>
        </w:rPr>
        <w:t> </w:t>
      </w:r>
      <w:r>
        <w:rPr>
          <w:rFonts w:ascii="Open Sans Light" w:hAnsi="Open Sans Light"/>
          <w:b w:val="0"/>
          <w:color w:val="303537"/>
          <w:w w:val="105"/>
        </w:rPr>
        <w:t>Mr.</w:t>
      </w:r>
      <w:r>
        <w:rPr>
          <w:rFonts w:ascii="Open Sans Light" w:hAnsi="Open Sans Light"/>
          <w:b w:val="0"/>
          <w:color w:val="303537"/>
          <w:spacing w:val="-24"/>
          <w:w w:val="105"/>
        </w:rPr>
        <w:t> </w:t>
      </w:r>
      <w:r>
        <w:rPr>
          <w:rFonts w:ascii="Open Sans Light" w:hAnsi="Open Sans Light"/>
          <w:b w:val="0"/>
          <w:color w:val="303537"/>
          <w:spacing w:val="3"/>
          <w:w w:val="105"/>
        </w:rPr>
        <w:t>Fong’s</w:t>
      </w:r>
      <w:r>
        <w:rPr>
          <w:rFonts w:ascii="Open Sans Light" w:hAnsi="Open Sans Light"/>
          <w:b w:val="0"/>
          <w:color w:val="303537"/>
          <w:spacing w:val="-24"/>
          <w:w w:val="105"/>
        </w:rPr>
        <w:t> </w:t>
      </w:r>
      <w:r>
        <w:rPr>
          <w:rFonts w:ascii="Open Sans Light" w:hAnsi="Open Sans Light"/>
          <w:b w:val="0"/>
          <w:color w:val="303537"/>
          <w:w w:val="105"/>
        </w:rPr>
        <w:t>certiﬁcate</w:t>
      </w:r>
      <w:r>
        <w:rPr>
          <w:rFonts w:ascii="Open Sans Light" w:hAnsi="Open Sans Light"/>
          <w:b w:val="0"/>
          <w:color w:val="303537"/>
          <w:spacing w:val="-25"/>
          <w:w w:val="105"/>
        </w:rPr>
        <w:t> </w:t>
      </w:r>
      <w:r>
        <w:rPr>
          <w:rFonts w:ascii="Open Sans Light" w:hAnsi="Open Sans Light"/>
          <w:b w:val="0"/>
          <w:color w:val="303537"/>
          <w:spacing w:val="2"/>
          <w:w w:val="105"/>
        </w:rPr>
        <w:t>of</w:t>
      </w:r>
      <w:r>
        <w:rPr>
          <w:rFonts w:ascii="Open Sans Light" w:hAnsi="Open Sans Light"/>
          <w:b w:val="0"/>
          <w:color w:val="303537"/>
          <w:spacing w:val="-22"/>
          <w:w w:val="105"/>
        </w:rPr>
        <w:t> </w:t>
      </w:r>
      <w:r>
        <w:rPr>
          <w:rFonts w:ascii="Open Sans Light" w:hAnsi="Open Sans Light"/>
          <w:b w:val="0"/>
          <w:color w:val="303537"/>
          <w:w w:val="105"/>
        </w:rPr>
        <w:t>registration,</w:t>
      </w:r>
      <w:r>
        <w:rPr>
          <w:rFonts w:ascii="Open Sans Light" w:hAnsi="Open Sans Light"/>
          <w:b w:val="0"/>
          <w:color w:val="303537"/>
          <w:spacing w:val="-22"/>
          <w:w w:val="105"/>
        </w:rPr>
        <w:t> </w:t>
      </w:r>
      <w:r>
        <w:rPr>
          <w:rFonts w:ascii="Open Sans Light" w:hAnsi="Open Sans Light"/>
          <w:b w:val="0"/>
          <w:color w:val="303537"/>
          <w:w w:val="105"/>
        </w:rPr>
        <w:t>effective</w:t>
      </w:r>
      <w:r>
        <w:rPr>
          <w:rFonts w:ascii="Open Sans Light" w:hAnsi="Open Sans Light"/>
          <w:b w:val="0"/>
          <w:color w:val="303537"/>
          <w:spacing w:val="-24"/>
          <w:w w:val="105"/>
        </w:rPr>
        <w:t> </w:t>
      </w:r>
      <w:r>
        <w:rPr>
          <w:rFonts w:ascii="Open Sans Light" w:hAnsi="Open Sans Light"/>
          <w:b w:val="0"/>
          <w:color w:val="303537"/>
          <w:w w:val="105"/>
        </w:rPr>
        <w:t>October</w:t>
      </w:r>
      <w:r>
        <w:rPr>
          <w:rFonts w:ascii="Open Sans Light" w:hAnsi="Open Sans Light"/>
          <w:b w:val="0"/>
          <w:color w:val="303537"/>
          <w:spacing w:val="-24"/>
          <w:w w:val="105"/>
        </w:rPr>
        <w:t> </w:t>
      </w:r>
      <w:r>
        <w:rPr>
          <w:rFonts w:ascii="Open Sans Light" w:hAnsi="Open Sans Light"/>
          <w:b w:val="0"/>
          <w:color w:val="303537"/>
          <w:spacing w:val="-4"/>
          <w:w w:val="105"/>
        </w:rPr>
        <w:t>3, </w:t>
      </w:r>
      <w:r>
        <w:rPr>
          <w:rFonts w:ascii="Open Sans Light" w:hAnsi="Open Sans Light"/>
          <w:b w:val="0"/>
          <w:color w:val="303537"/>
          <w:spacing w:val="-6"/>
          <w:w w:val="105"/>
        </w:rPr>
        <w:t>2019,</w:t>
      </w:r>
      <w:r>
        <w:rPr>
          <w:rFonts w:ascii="Open Sans Light" w:hAnsi="Open Sans Light"/>
          <w:b w:val="0"/>
          <w:color w:val="303537"/>
          <w:spacing w:val="-10"/>
          <w:w w:val="105"/>
        </w:rPr>
        <w:t> </w:t>
      </w:r>
      <w:r>
        <w:rPr>
          <w:rFonts w:ascii="Open Sans Light" w:hAnsi="Open Sans Light"/>
          <w:b w:val="0"/>
          <w:color w:val="303537"/>
          <w:w w:val="105"/>
        </w:rPr>
        <w:t>until</w:t>
      </w:r>
      <w:r>
        <w:rPr>
          <w:rFonts w:ascii="Open Sans Light" w:hAnsi="Open Sans Light"/>
          <w:b w:val="0"/>
          <w:color w:val="303537"/>
          <w:spacing w:val="-12"/>
          <w:w w:val="105"/>
        </w:rPr>
        <w:t> </w:t>
      </w:r>
      <w:r>
        <w:rPr>
          <w:rFonts w:ascii="Open Sans Light" w:hAnsi="Open Sans Light"/>
          <w:b w:val="0"/>
          <w:color w:val="303537"/>
          <w:w w:val="105"/>
        </w:rPr>
        <w:t>which</w:t>
      </w:r>
      <w:r>
        <w:rPr>
          <w:rFonts w:ascii="Open Sans Light" w:hAnsi="Open Sans Light"/>
          <w:b w:val="0"/>
          <w:color w:val="303537"/>
          <w:spacing w:val="-8"/>
          <w:w w:val="105"/>
        </w:rPr>
        <w:t> </w:t>
      </w:r>
      <w:r>
        <w:rPr>
          <w:rFonts w:ascii="Open Sans Light" w:hAnsi="Open Sans Light"/>
          <w:b w:val="0"/>
          <w:color w:val="303537"/>
          <w:spacing w:val="-4"/>
          <w:w w:val="105"/>
        </w:rPr>
        <w:t>time</w:t>
      </w:r>
      <w:r>
        <w:rPr>
          <w:rFonts w:ascii="Open Sans Light" w:hAnsi="Open Sans Light"/>
          <w:b w:val="0"/>
          <w:color w:val="303537"/>
          <w:spacing w:val="-14"/>
          <w:w w:val="105"/>
        </w:rPr>
        <w:t> </w:t>
      </w:r>
      <w:r>
        <w:rPr>
          <w:rFonts w:ascii="Open Sans Light" w:hAnsi="Open Sans Light"/>
          <w:b w:val="0"/>
          <w:color w:val="303537"/>
          <w:w w:val="105"/>
        </w:rPr>
        <w:t>that</w:t>
      </w:r>
      <w:r>
        <w:rPr>
          <w:rFonts w:ascii="Open Sans Light" w:hAnsi="Open Sans Light"/>
          <w:b w:val="0"/>
          <w:color w:val="303537"/>
          <w:spacing w:val="-17"/>
          <w:w w:val="105"/>
        </w:rPr>
        <w:t> </w:t>
      </w:r>
      <w:r>
        <w:rPr>
          <w:rFonts w:ascii="Open Sans Light" w:hAnsi="Open Sans Light"/>
          <w:b w:val="0"/>
          <w:color w:val="303537"/>
          <w:w w:val="105"/>
        </w:rPr>
        <w:t>he</w:t>
      </w:r>
      <w:r>
        <w:rPr>
          <w:rFonts w:ascii="Open Sans Light" w:hAnsi="Open Sans Light"/>
          <w:b w:val="0"/>
          <w:color w:val="303537"/>
          <w:spacing w:val="-14"/>
          <w:w w:val="105"/>
        </w:rPr>
        <w:t> </w:t>
      </w:r>
      <w:r>
        <w:rPr>
          <w:rFonts w:ascii="Open Sans Light" w:hAnsi="Open Sans Light"/>
          <w:b w:val="0"/>
          <w:color w:val="303537"/>
          <w:w w:val="105"/>
        </w:rPr>
        <w:t>has</w:t>
      </w:r>
      <w:r>
        <w:rPr>
          <w:rFonts w:ascii="Open Sans Light" w:hAnsi="Open Sans Light"/>
          <w:b w:val="0"/>
          <w:color w:val="303537"/>
          <w:spacing w:val="-14"/>
          <w:w w:val="105"/>
        </w:rPr>
        <w:t> </w:t>
      </w:r>
      <w:r>
        <w:rPr>
          <w:rFonts w:ascii="Open Sans Light" w:hAnsi="Open Sans Light"/>
          <w:b w:val="0"/>
          <w:color w:val="303537"/>
          <w:w w:val="105"/>
        </w:rPr>
        <w:t>successfully</w:t>
      </w:r>
      <w:r>
        <w:rPr>
          <w:rFonts w:ascii="Open Sans Light" w:hAnsi="Open Sans Light"/>
          <w:b w:val="0"/>
          <w:color w:val="303537"/>
          <w:spacing w:val="-11"/>
          <w:w w:val="105"/>
        </w:rPr>
        <w:t> </w:t>
      </w:r>
      <w:r>
        <w:rPr>
          <w:rFonts w:ascii="Open Sans Light" w:hAnsi="Open Sans Light"/>
          <w:b w:val="0"/>
          <w:color w:val="303537"/>
          <w:w w:val="105"/>
        </w:rPr>
        <w:t>completed</w:t>
      </w:r>
      <w:r>
        <w:rPr>
          <w:rFonts w:ascii="Open Sans Light" w:hAnsi="Open Sans Light"/>
          <w:b w:val="0"/>
          <w:color w:val="303537"/>
          <w:spacing w:val="-9"/>
          <w:w w:val="105"/>
        </w:rPr>
        <w:t> </w:t>
      </w:r>
      <w:r>
        <w:rPr>
          <w:rFonts w:ascii="Open Sans Light" w:hAnsi="Open Sans Light"/>
          <w:b w:val="0"/>
          <w:color w:val="303537"/>
          <w:w w:val="105"/>
        </w:rPr>
        <w:t>the</w:t>
      </w:r>
      <w:r>
        <w:rPr>
          <w:rFonts w:ascii="Open Sans Light" w:hAnsi="Open Sans Light"/>
          <w:b w:val="0"/>
          <w:color w:val="303537"/>
          <w:spacing w:val="-15"/>
          <w:w w:val="105"/>
        </w:rPr>
        <w:t> </w:t>
      </w:r>
      <w:r>
        <w:rPr>
          <w:rFonts w:ascii="Open Sans Light" w:hAnsi="Open Sans Light"/>
          <w:b w:val="0"/>
          <w:color w:val="303537"/>
          <w:w w:val="105"/>
        </w:rPr>
        <w:t>ProBe</w:t>
      </w:r>
      <w:r>
        <w:rPr>
          <w:rFonts w:ascii="Open Sans Light" w:hAnsi="Open Sans Light"/>
          <w:b w:val="0"/>
          <w:color w:val="303537"/>
          <w:spacing w:val="-14"/>
          <w:w w:val="105"/>
        </w:rPr>
        <w:t> </w:t>
      </w:r>
      <w:r>
        <w:rPr>
          <w:rFonts w:ascii="Open Sans Light" w:hAnsi="Open Sans Light"/>
          <w:b w:val="0"/>
          <w:color w:val="303537"/>
          <w:w w:val="105"/>
        </w:rPr>
        <w:t>ethics</w:t>
      </w:r>
      <w:r>
        <w:rPr>
          <w:rFonts w:ascii="Open Sans Light" w:hAnsi="Open Sans Light"/>
          <w:b w:val="0"/>
          <w:color w:val="303537"/>
          <w:spacing w:val="-13"/>
          <w:w w:val="105"/>
        </w:rPr>
        <w:t> </w:t>
      </w:r>
      <w:r>
        <w:rPr>
          <w:rFonts w:ascii="Open Sans Light" w:hAnsi="Open Sans Light"/>
          <w:b w:val="0"/>
          <w:color w:val="303537"/>
          <w:w w:val="105"/>
        </w:rPr>
        <w:t>program.</w:t>
      </w:r>
    </w:p>
    <w:p>
      <w:pPr>
        <w:pStyle w:val="BodyText"/>
        <w:spacing w:before="211"/>
        <w:ind w:left="1304"/>
        <w:rPr>
          <w:rFonts w:ascii="Open Sans Light"/>
          <w:b w:val="0"/>
        </w:rPr>
      </w:pPr>
      <w:r>
        <w:rPr/>
        <w:pict>
          <v:shape style="position:absolute;margin-left:92.249992pt;margin-top:15.454075pt;width:3.75pt;height:3.75pt;mso-position-horizontal-relative:page;mso-position-vertical-relative:paragraph;z-index:15879168" coordorigin="1845,309" coordsize="75,75" path="m1882,384l1872,384,1863,380,1849,366,1845,357,1845,336,1849,327,1863,313,1872,309,1893,309,1902,313,1916,327,1920,336,1920,347,1920,357,1916,366,1902,380,1893,384,1882,384xe" filled="true" fillcolor="#303537" stroked="false">
            <v:path arrowok="t"/>
            <v:fill type="solid"/>
            <w10:wrap type="none"/>
          </v:shape>
        </w:pict>
      </w:r>
      <w:r>
        <w:rPr>
          <w:rFonts w:ascii="Open Sans Light"/>
          <w:b w:val="0"/>
          <w:color w:val="303537"/>
          <w:w w:val="105"/>
        </w:rPr>
        <w:t>Mr. Fong is required to participate in practice enhancement coaching upon his return to practice.</w:t>
      </w:r>
    </w:p>
    <w:p>
      <w:pPr>
        <w:spacing w:line="240" w:lineRule="auto" w:before="4"/>
        <w:rPr>
          <w:b w:val="0"/>
          <w:sz w:val="17"/>
        </w:rPr>
      </w:pPr>
    </w:p>
    <w:p>
      <w:pPr>
        <w:pStyle w:val="BodyText"/>
        <w:spacing w:line="264" w:lineRule="auto" w:before="1"/>
        <w:ind w:left="1304" w:right="741"/>
        <w:rPr>
          <w:rFonts w:ascii="Open Sans Light"/>
          <w:b w:val="0"/>
        </w:rPr>
      </w:pPr>
      <w:r>
        <w:rPr/>
        <w:pict>
          <v:shape style="position:absolute;margin-left:92.249992pt;margin-top:4.954074pt;width:3.75pt;height:3.75pt;mso-position-horizontal-relative:page;mso-position-vertical-relative:paragraph;z-index:15879680" coordorigin="1845,99" coordsize="75,75" path="m1893,174l1872,174,1863,170,1849,156,1845,147,1845,126,1849,117,1863,103,1872,99,1893,99,1902,103,1916,117,1920,126,1920,137,1920,147,1916,156,1902,170,1893,174xe" filled="true" fillcolor="#303537" stroked="false">
            <v:path arrowok="t"/>
            <v:fill type="solid"/>
            <w10:wrap type="none"/>
          </v:shape>
        </w:pict>
      </w:r>
      <w:r>
        <w:rPr>
          <w:rFonts w:ascii="Open Sans Light"/>
          <w:b w:val="0"/>
          <w:color w:val="303537"/>
          <w:w w:val="105"/>
        </w:rPr>
        <w:t>Mr.</w:t>
      </w:r>
      <w:r>
        <w:rPr>
          <w:rFonts w:ascii="Open Sans Light"/>
          <w:b w:val="0"/>
          <w:color w:val="303537"/>
          <w:spacing w:val="-19"/>
          <w:w w:val="105"/>
        </w:rPr>
        <w:t> </w:t>
      </w:r>
      <w:r>
        <w:rPr>
          <w:rFonts w:ascii="Open Sans Light"/>
          <w:b w:val="0"/>
          <w:color w:val="303537"/>
          <w:spacing w:val="4"/>
          <w:w w:val="105"/>
        </w:rPr>
        <w:t>Fong</w:t>
      </w:r>
      <w:r>
        <w:rPr>
          <w:rFonts w:ascii="Open Sans Light"/>
          <w:b w:val="0"/>
          <w:color w:val="303537"/>
          <w:spacing w:val="-16"/>
          <w:w w:val="105"/>
        </w:rPr>
        <w:t> </w:t>
      </w:r>
      <w:r>
        <w:rPr>
          <w:rFonts w:ascii="Open Sans Light"/>
          <w:b w:val="0"/>
          <w:color w:val="303537"/>
          <w:w w:val="105"/>
        </w:rPr>
        <w:t>cannot</w:t>
      </w:r>
      <w:r>
        <w:rPr>
          <w:rFonts w:ascii="Open Sans Light"/>
          <w:b w:val="0"/>
          <w:color w:val="303537"/>
          <w:spacing w:val="-22"/>
          <w:w w:val="105"/>
        </w:rPr>
        <w:t> </w:t>
      </w:r>
      <w:r>
        <w:rPr>
          <w:rFonts w:ascii="Open Sans Light"/>
          <w:b w:val="0"/>
          <w:color w:val="303537"/>
          <w:w w:val="105"/>
        </w:rPr>
        <w:t>practice</w:t>
      </w:r>
      <w:r>
        <w:rPr>
          <w:rFonts w:ascii="Open Sans Light"/>
          <w:b w:val="0"/>
          <w:color w:val="303537"/>
          <w:spacing w:val="-20"/>
          <w:w w:val="105"/>
        </w:rPr>
        <w:t> </w:t>
      </w:r>
      <w:r>
        <w:rPr>
          <w:rFonts w:ascii="Open Sans Light"/>
          <w:b w:val="0"/>
          <w:color w:val="303537"/>
          <w:w w:val="105"/>
        </w:rPr>
        <w:t>as</w:t>
      </w:r>
      <w:r>
        <w:rPr>
          <w:rFonts w:ascii="Open Sans Light"/>
          <w:b w:val="0"/>
          <w:color w:val="303537"/>
          <w:spacing w:val="-19"/>
          <w:w w:val="105"/>
        </w:rPr>
        <w:t> </w:t>
      </w:r>
      <w:r>
        <w:rPr>
          <w:rFonts w:ascii="Open Sans Light"/>
          <w:b w:val="0"/>
          <w:color w:val="303537"/>
          <w:w w:val="105"/>
        </w:rPr>
        <w:t>a</w:t>
      </w:r>
      <w:r>
        <w:rPr>
          <w:rFonts w:ascii="Open Sans Light"/>
          <w:b w:val="0"/>
          <w:color w:val="303537"/>
          <w:spacing w:val="-17"/>
          <w:w w:val="105"/>
        </w:rPr>
        <w:t> </w:t>
      </w:r>
      <w:r>
        <w:rPr>
          <w:rFonts w:ascii="Open Sans Light"/>
          <w:b w:val="0"/>
          <w:color w:val="303537"/>
          <w:w w:val="105"/>
        </w:rPr>
        <w:t>physiotherapist</w:t>
      </w:r>
      <w:r>
        <w:rPr>
          <w:rFonts w:ascii="Open Sans Light"/>
          <w:b w:val="0"/>
          <w:color w:val="303537"/>
          <w:spacing w:val="-22"/>
          <w:w w:val="105"/>
        </w:rPr>
        <w:t> </w:t>
      </w:r>
      <w:r>
        <w:rPr>
          <w:rFonts w:ascii="Open Sans Light"/>
          <w:b w:val="0"/>
          <w:color w:val="303537"/>
          <w:w w:val="105"/>
        </w:rPr>
        <w:t>assistant</w:t>
      </w:r>
      <w:r>
        <w:rPr>
          <w:rFonts w:ascii="Open Sans Light"/>
          <w:b w:val="0"/>
          <w:color w:val="303537"/>
          <w:spacing w:val="-22"/>
          <w:w w:val="105"/>
        </w:rPr>
        <w:t> </w:t>
      </w:r>
      <w:r>
        <w:rPr>
          <w:rFonts w:ascii="Open Sans Light"/>
          <w:b w:val="0"/>
          <w:color w:val="303537"/>
          <w:w w:val="105"/>
        </w:rPr>
        <w:t>(PTA)</w:t>
      </w:r>
      <w:r>
        <w:rPr>
          <w:rFonts w:ascii="Open Sans Light"/>
          <w:b w:val="0"/>
          <w:color w:val="303537"/>
          <w:spacing w:val="-13"/>
          <w:w w:val="105"/>
        </w:rPr>
        <w:t> </w:t>
      </w:r>
      <w:r>
        <w:rPr>
          <w:rFonts w:ascii="Open Sans Light"/>
          <w:b w:val="0"/>
          <w:color w:val="303537"/>
          <w:w w:val="105"/>
        </w:rPr>
        <w:t>during</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20"/>
          <w:w w:val="105"/>
        </w:rPr>
        <w:t> </w:t>
      </w:r>
      <w:r>
        <w:rPr>
          <w:rFonts w:ascii="Open Sans Light"/>
          <w:b w:val="0"/>
          <w:color w:val="303537"/>
          <w:w w:val="105"/>
        </w:rPr>
        <w:t>period</w:t>
      </w:r>
      <w:r>
        <w:rPr>
          <w:rFonts w:ascii="Open Sans Light"/>
          <w:b w:val="0"/>
          <w:color w:val="303537"/>
          <w:spacing w:val="-15"/>
          <w:w w:val="105"/>
        </w:rPr>
        <w:t> </w:t>
      </w:r>
      <w:r>
        <w:rPr>
          <w:rFonts w:ascii="Open Sans Light"/>
          <w:b w:val="0"/>
          <w:color w:val="303537"/>
          <w:spacing w:val="2"/>
          <w:w w:val="105"/>
        </w:rPr>
        <w:t>of</w:t>
      </w:r>
      <w:r>
        <w:rPr>
          <w:rFonts w:ascii="Open Sans Light"/>
          <w:b w:val="0"/>
          <w:color w:val="303537"/>
          <w:spacing w:val="-17"/>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served suspension.</w:t>
      </w:r>
    </w:p>
    <w:p>
      <w:pPr>
        <w:pStyle w:val="BodyText"/>
        <w:spacing w:before="210"/>
        <w:ind w:left="1304"/>
        <w:rPr>
          <w:rFonts w:ascii="Open Sans Light"/>
          <w:b w:val="0"/>
        </w:rPr>
      </w:pPr>
      <w:r>
        <w:rPr/>
        <w:pict>
          <v:shape style="position:absolute;margin-left:92.249992pt;margin-top:15.404072pt;width:3.75pt;height:3.75pt;mso-position-horizontal-relative:page;mso-position-vertical-relative:paragraph;z-index:15880192" coordorigin="1845,308" coordsize="75,75" path="m1893,383l1872,383,1863,379,1849,365,1845,356,1845,335,1849,326,1856,319,1863,312,1872,308,1893,308,1902,312,1909,319,1916,326,1920,335,1920,346,1920,356,1916,365,1902,379,1893,383xe" filled="true" fillcolor="#303537" stroked="false">
            <v:path arrowok="t"/>
            <v:fill type="solid"/>
            <w10:wrap type="none"/>
          </v:shape>
        </w:pict>
      </w:r>
      <w:r>
        <w:rPr>
          <w:rFonts w:ascii="Open Sans Light"/>
          <w:b w:val="0"/>
          <w:color w:val="303537"/>
          <w:w w:val="105"/>
        </w:rPr>
        <w:t>Mr. Fong is required to pay costs to the College in the amount of $6,000.00.</w:t>
      </w:r>
    </w:p>
    <w:p>
      <w:pPr>
        <w:spacing w:line="240" w:lineRule="auto" w:before="3"/>
        <w:rPr>
          <w:b w:val="0"/>
          <w:sz w:val="37"/>
        </w:rPr>
      </w:pPr>
    </w:p>
    <w:p>
      <w:pPr>
        <w:pStyle w:val="BodyText"/>
        <w:ind w:left="824"/>
        <w:rPr>
          <w:rFonts w:ascii="Open Sans Light"/>
          <w:b w:val="0"/>
        </w:rPr>
      </w:pPr>
      <w:r>
        <w:rPr>
          <w:rFonts w:ascii="Open Sans Light"/>
          <w:b w:val="0"/>
          <w:color w:val="303537"/>
          <w:w w:val="105"/>
        </w:rPr>
        <w:t>This order is to be served concurrently with the penalty and cost order made in matter 2018-0237.</w:t>
      </w:r>
    </w:p>
    <w:p>
      <w:pPr>
        <w:spacing w:line="240" w:lineRule="auto" w:before="11"/>
        <w:rPr>
          <w:b w:val="0"/>
          <w:sz w:val="22"/>
        </w:rPr>
      </w:pPr>
    </w:p>
    <w:p>
      <w:pPr>
        <w:pStyle w:val="BodyText"/>
        <w:spacing w:line="264" w:lineRule="auto"/>
        <w:ind w:left="824" w:right="887"/>
        <w:rPr>
          <w:b/>
        </w:rPr>
      </w:pPr>
      <w:r>
        <w:rPr>
          <w:rFonts w:ascii="Open Sans Light"/>
          <w:b w:val="0"/>
          <w:color w:val="303537"/>
          <w:spacing w:val="-3"/>
          <w:w w:val="105"/>
        </w:rPr>
        <w:t>You</w:t>
      </w:r>
      <w:r>
        <w:rPr>
          <w:rFonts w:ascii="Open Sans Light"/>
          <w:b w:val="0"/>
          <w:color w:val="303537"/>
          <w:spacing w:val="-14"/>
          <w:w w:val="105"/>
        </w:rPr>
        <w:t> </w:t>
      </w:r>
      <w:r>
        <w:rPr>
          <w:rFonts w:ascii="Open Sans Light"/>
          <w:b w:val="0"/>
          <w:color w:val="303537"/>
          <w:w w:val="105"/>
        </w:rPr>
        <w:t>can</w:t>
      </w:r>
      <w:r>
        <w:rPr>
          <w:rFonts w:ascii="Open Sans Light"/>
          <w:b w:val="0"/>
          <w:color w:val="303537"/>
          <w:spacing w:val="-13"/>
          <w:w w:val="105"/>
        </w:rPr>
        <w:t> </w:t>
      </w:r>
      <w:r>
        <w:rPr>
          <w:rFonts w:ascii="Open Sans Light"/>
          <w:b w:val="0"/>
          <w:color w:val="303537"/>
          <w:w w:val="105"/>
        </w:rPr>
        <w:t>read</w:t>
      </w:r>
      <w:r>
        <w:rPr>
          <w:rFonts w:ascii="Open Sans Light"/>
          <w:b w:val="0"/>
          <w:color w:val="303537"/>
          <w:spacing w:val="-14"/>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full</w:t>
      </w:r>
      <w:r>
        <w:rPr>
          <w:rFonts w:ascii="Open Sans Light"/>
          <w:b w:val="0"/>
          <w:color w:val="303537"/>
          <w:spacing w:val="-17"/>
          <w:w w:val="105"/>
        </w:rPr>
        <w:t> </w:t>
      </w:r>
      <w:r>
        <w:rPr>
          <w:rFonts w:ascii="Open Sans Light"/>
          <w:b w:val="0"/>
          <w:color w:val="303537"/>
          <w:w w:val="105"/>
        </w:rPr>
        <w:t>decision</w:t>
      </w:r>
      <w:r>
        <w:rPr>
          <w:rFonts w:ascii="Open Sans Light"/>
          <w:b w:val="0"/>
          <w:color w:val="303537"/>
          <w:spacing w:val="-13"/>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Discipline</w:t>
      </w:r>
      <w:r>
        <w:rPr>
          <w:rFonts w:ascii="Open Sans Light"/>
          <w:b w:val="0"/>
          <w:color w:val="303537"/>
          <w:spacing w:val="-19"/>
          <w:w w:val="105"/>
        </w:rPr>
        <w:t> </w:t>
      </w:r>
      <w:r>
        <w:rPr>
          <w:rFonts w:ascii="Open Sans Light"/>
          <w:b w:val="0"/>
          <w:color w:val="303537"/>
          <w:spacing w:val="-4"/>
          <w:w w:val="105"/>
        </w:rPr>
        <w:t>Committee</w:t>
      </w:r>
      <w:r>
        <w:rPr>
          <w:rFonts w:ascii="Open Sans Light"/>
          <w:b w:val="0"/>
          <w:color w:val="303537"/>
          <w:spacing w:val="-18"/>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College</w:t>
      </w:r>
      <w:r>
        <w:rPr>
          <w:rFonts w:ascii="Open Sans Light"/>
          <w:b w:val="0"/>
          <w:color w:val="303537"/>
          <w:spacing w:val="-19"/>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Physiotherapists</w:t>
      </w:r>
      <w:r>
        <w:rPr>
          <w:rFonts w:ascii="Open Sans Light"/>
          <w:b w:val="0"/>
          <w:color w:val="303537"/>
          <w:spacing w:val="-18"/>
          <w:w w:val="105"/>
        </w:rPr>
        <w:t> </w:t>
      </w:r>
      <w:r>
        <w:rPr>
          <w:rFonts w:ascii="Open Sans Light"/>
          <w:b w:val="0"/>
          <w:color w:val="303537"/>
          <w:spacing w:val="2"/>
          <w:w w:val="105"/>
        </w:rPr>
        <w:t>of</w:t>
      </w:r>
      <w:r>
        <w:rPr>
          <w:rFonts w:ascii="Open Sans Light"/>
          <w:b w:val="0"/>
          <w:color w:val="303537"/>
          <w:spacing w:val="-15"/>
          <w:w w:val="105"/>
        </w:rPr>
        <w:t> </w:t>
      </w:r>
      <w:r>
        <w:rPr>
          <w:rFonts w:ascii="Open Sans Light"/>
          <w:b w:val="0"/>
          <w:color w:val="303537"/>
          <w:w w:val="105"/>
        </w:rPr>
        <w:t>Ontario at:</w:t>
      </w:r>
      <w:r>
        <w:rPr>
          <w:rFonts w:ascii="Open Sans Light"/>
          <w:b w:val="0"/>
          <w:color w:val="303537"/>
          <w:spacing w:val="-9"/>
          <w:w w:val="105"/>
        </w:rPr>
        <w:t> </w:t>
      </w:r>
      <w:hyperlink r:id="rId114">
        <w:r>
          <w:rPr>
            <w:b/>
            <w:color w:val="256881"/>
            <w:w w:val="105"/>
            <w:u w:val="single" w:color="256881"/>
          </w:rPr>
          <w:t>www.canlii.ca</w:t>
        </w:r>
      </w:hyperlink>
    </w:p>
    <w:p>
      <w:pPr>
        <w:pStyle w:val="BodyText"/>
        <w:spacing w:before="2"/>
        <w:rPr>
          <w:b/>
          <w:sz w:val="22"/>
        </w:rPr>
      </w:pPr>
    </w:p>
    <w:p>
      <w:pPr>
        <w:pStyle w:val="Heading5"/>
        <w:spacing w:before="0"/>
        <w:ind w:left="824"/>
        <w:rPr>
          <w:rFonts w:ascii="Open Sans"/>
        </w:rPr>
      </w:pPr>
      <w:r>
        <w:rPr>
          <w:rFonts w:ascii="Open Sans"/>
          <w:color w:val="303537"/>
        </w:rPr>
        <w:t>Case 2018 0237</w:t>
      </w:r>
    </w:p>
    <w:p>
      <w:pPr>
        <w:pStyle w:val="BodyText"/>
        <w:spacing w:line="264" w:lineRule="auto" w:before="315"/>
        <w:ind w:left="824" w:right="741"/>
        <w:rPr>
          <w:rFonts w:ascii="Open Sans Light"/>
          <w:b w:val="0"/>
        </w:rPr>
      </w:pPr>
      <w:r>
        <w:rPr>
          <w:rFonts w:ascii="Open Sans Light"/>
          <w:b w:val="0"/>
          <w:color w:val="303537"/>
          <w:w w:val="105"/>
        </w:rPr>
        <w:t>On</w:t>
      </w:r>
      <w:r>
        <w:rPr>
          <w:rFonts w:ascii="Open Sans Light"/>
          <w:b w:val="0"/>
          <w:color w:val="303537"/>
          <w:spacing w:val="-15"/>
          <w:w w:val="105"/>
        </w:rPr>
        <w:t> </w:t>
      </w:r>
      <w:r>
        <w:rPr>
          <w:rFonts w:ascii="Open Sans Light"/>
          <w:b w:val="0"/>
          <w:color w:val="303537"/>
          <w:w w:val="105"/>
        </w:rPr>
        <w:t>May</w:t>
      </w:r>
      <w:r>
        <w:rPr>
          <w:rFonts w:ascii="Open Sans Light"/>
          <w:b w:val="0"/>
          <w:color w:val="303537"/>
          <w:spacing w:val="-17"/>
          <w:w w:val="105"/>
        </w:rPr>
        <w:t> </w:t>
      </w:r>
      <w:r>
        <w:rPr>
          <w:rFonts w:ascii="Open Sans Light"/>
          <w:b w:val="0"/>
          <w:color w:val="303537"/>
          <w:spacing w:val="-5"/>
          <w:w w:val="105"/>
        </w:rPr>
        <w:t>24,</w:t>
      </w:r>
      <w:r>
        <w:rPr>
          <w:rFonts w:ascii="Open Sans Light"/>
          <w:b w:val="0"/>
          <w:color w:val="303537"/>
          <w:spacing w:val="-16"/>
          <w:w w:val="105"/>
        </w:rPr>
        <w:t> </w:t>
      </w:r>
      <w:r>
        <w:rPr>
          <w:rFonts w:ascii="Open Sans Light"/>
          <w:b w:val="0"/>
          <w:color w:val="303537"/>
          <w:spacing w:val="-6"/>
          <w:w w:val="105"/>
        </w:rPr>
        <w:t>2019,</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20"/>
          <w:w w:val="105"/>
        </w:rPr>
        <w:t> </w:t>
      </w:r>
      <w:r>
        <w:rPr>
          <w:rFonts w:ascii="Open Sans Light"/>
          <w:b w:val="0"/>
          <w:color w:val="303537"/>
          <w:w w:val="105"/>
        </w:rPr>
        <w:t>Inquiries,</w:t>
      </w:r>
      <w:r>
        <w:rPr>
          <w:rFonts w:ascii="Open Sans Light"/>
          <w:b w:val="0"/>
          <w:color w:val="303537"/>
          <w:spacing w:val="-15"/>
          <w:w w:val="105"/>
        </w:rPr>
        <w:t> </w:t>
      </w:r>
      <w:r>
        <w:rPr>
          <w:rFonts w:ascii="Open Sans Light"/>
          <w:b w:val="0"/>
          <w:color w:val="303537"/>
          <w:w w:val="105"/>
        </w:rPr>
        <w:t>Complaints</w:t>
      </w:r>
      <w:r>
        <w:rPr>
          <w:rFonts w:ascii="Open Sans Light"/>
          <w:b w:val="0"/>
          <w:color w:val="303537"/>
          <w:spacing w:val="-19"/>
          <w:w w:val="105"/>
        </w:rPr>
        <w:t> </w:t>
      </w:r>
      <w:r>
        <w:rPr>
          <w:rFonts w:ascii="Open Sans Light"/>
          <w:b w:val="0"/>
          <w:color w:val="303537"/>
          <w:w w:val="105"/>
        </w:rPr>
        <w:t>and</w:t>
      </w:r>
      <w:r>
        <w:rPr>
          <w:rFonts w:ascii="Open Sans Light"/>
          <w:b w:val="0"/>
          <w:color w:val="303537"/>
          <w:spacing w:val="-15"/>
          <w:w w:val="105"/>
        </w:rPr>
        <w:t> </w:t>
      </w:r>
      <w:r>
        <w:rPr>
          <w:rFonts w:ascii="Open Sans Light"/>
          <w:b w:val="0"/>
          <w:color w:val="303537"/>
          <w:w w:val="105"/>
        </w:rPr>
        <w:t>Reports</w:t>
      </w:r>
      <w:r>
        <w:rPr>
          <w:rFonts w:ascii="Open Sans Light"/>
          <w:b w:val="0"/>
          <w:color w:val="303537"/>
          <w:spacing w:val="-19"/>
          <w:w w:val="105"/>
        </w:rPr>
        <w:t> </w:t>
      </w:r>
      <w:r>
        <w:rPr>
          <w:rFonts w:ascii="Open Sans Light"/>
          <w:b w:val="0"/>
          <w:color w:val="303537"/>
          <w:spacing w:val="-4"/>
          <w:w w:val="105"/>
        </w:rPr>
        <w:t>Committee</w:t>
      </w:r>
      <w:r>
        <w:rPr>
          <w:rFonts w:ascii="Open Sans Light"/>
          <w:b w:val="0"/>
          <w:color w:val="303537"/>
          <w:spacing w:val="-20"/>
          <w:w w:val="105"/>
        </w:rPr>
        <w:t> </w:t>
      </w:r>
      <w:r>
        <w:rPr>
          <w:rFonts w:ascii="Open Sans Light"/>
          <w:b w:val="0"/>
          <w:color w:val="303537"/>
          <w:w w:val="105"/>
        </w:rPr>
        <w:t>(ICRC)</w:t>
      </w:r>
      <w:r>
        <w:rPr>
          <w:rFonts w:ascii="Open Sans Light"/>
          <w:b w:val="0"/>
          <w:color w:val="303537"/>
          <w:spacing w:val="-13"/>
          <w:w w:val="105"/>
        </w:rPr>
        <w:t> </w:t>
      </w:r>
      <w:r>
        <w:rPr>
          <w:rFonts w:ascii="Open Sans Light"/>
          <w:b w:val="0"/>
          <w:color w:val="303537"/>
          <w:w w:val="105"/>
        </w:rPr>
        <w:t>referred</w:t>
      </w:r>
      <w:r>
        <w:rPr>
          <w:rFonts w:ascii="Open Sans Light"/>
          <w:b w:val="0"/>
          <w:color w:val="303537"/>
          <w:spacing w:val="-15"/>
          <w:w w:val="105"/>
        </w:rPr>
        <w:t> </w:t>
      </w:r>
      <w:r>
        <w:rPr>
          <w:rFonts w:ascii="Open Sans Light"/>
          <w:b w:val="0"/>
          <w:color w:val="303537"/>
          <w:w w:val="105"/>
        </w:rPr>
        <w:t>a</w:t>
      </w:r>
      <w:r>
        <w:rPr>
          <w:rFonts w:ascii="Open Sans Light"/>
          <w:b w:val="0"/>
          <w:color w:val="303537"/>
          <w:spacing w:val="-17"/>
          <w:w w:val="105"/>
        </w:rPr>
        <w:t> </w:t>
      </w:r>
      <w:r>
        <w:rPr>
          <w:rFonts w:ascii="Open Sans Light"/>
          <w:b w:val="0"/>
          <w:color w:val="303537"/>
          <w:spacing w:val="-4"/>
          <w:w w:val="105"/>
        </w:rPr>
        <w:t>matter</w:t>
      </w:r>
      <w:r>
        <w:rPr>
          <w:rFonts w:ascii="Open Sans Light"/>
          <w:b w:val="0"/>
          <w:color w:val="303537"/>
          <w:spacing w:val="-19"/>
          <w:w w:val="105"/>
        </w:rPr>
        <w:t> </w:t>
      </w:r>
      <w:r>
        <w:rPr>
          <w:rFonts w:ascii="Open Sans Light"/>
          <w:b w:val="0"/>
          <w:color w:val="303537"/>
          <w:w w:val="105"/>
        </w:rPr>
        <w:t>involving Michael</w:t>
      </w:r>
      <w:r>
        <w:rPr>
          <w:rFonts w:ascii="Open Sans Light"/>
          <w:b w:val="0"/>
          <w:color w:val="303537"/>
          <w:spacing w:val="-14"/>
          <w:w w:val="105"/>
        </w:rPr>
        <w:t> </w:t>
      </w:r>
      <w:r>
        <w:rPr>
          <w:rFonts w:ascii="Open Sans Light"/>
          <w:b w:val="0"/>
          <w:color w:val="303537"/>
          <w:spacing w:val="4"/>
          <w:w w:val="105"/>
        </w:rPr>
        <w:t>Fong</w:t>
      </w:r>
      <w:r>
        <w:rPr>
          <w:rFonts w:ascii="Open Sans Light"/>
          <w:b w:val="0"/>
          <w:color w:val="303537"/>
          <w:spacing w:val="-13"/>
          <w:w w:val="105"/>
        </w:rPr>
        <w:t> </w:t>
      </w:r>
      <w:r>
        <w:rPr>
          <w:rFonts w:ascii="Open Sans Light"/>
          <w:b w:val="0"/>
          <w:color w:val="303537"/>
          <w:spacing w:val="-3"/>
          <w:w w:val="105"/>
        </w:rPr>
        <w:t>to</w:t>
      </w:r>
      <w:r>
        <w:rPr>
          <w:rFonts w:ascii="Open Sans Light"/>
          <w:b w:val="0"/>
          <w:color w:val="303537"/>
          <w:spacing w:val="-9"/>
          <w:w w:val="105"/>
        </w:rPr>
        <w:t> </w:t>
      </w:r>
      <w:r>
        <w:rPr>
          <w:rFonts w:ascii="Open Sans Light"/>
          <w:b w:val="0"/>
          <w:color w:val="303537"/>
          <w:w w:val="105"/>
        </w:rPr>
        <w:t>the</w:t>
      </w:r>
      <w:r>
        <w:rPr>
          <w:rFonts w:ascii="Open Sans Light"/>
          <w:b w:val="0"/>
          <w:color w:val="303537"/>
          <w:spacing w:val="-17"/>
          <w:w w:val="105"/>
        </w:rPr>
        <w:t> </w:t>
      </w:r>
      <w:r>
        <w:rPr>
          <w:rFonts w:ascii="Open Sans Light"/>
          <w:b w:val="0"/>
          <w:color w:val="303537"/>
          <w:w w:val="105"/>
        </w:rPr>
        <w:t>Discipline</w:t>
      </w:r>
      <w:r>
        <w:rPr>
          <w:rFonts w:ascii="Open Sans Light"/>
          <w:b w:val="0"/>
          <w:color w:val="303537"/>
          <w:spacing w:val="-16"/>
          <w:w w:val="105"/>
        </w:rPr>
        <w:t> </w:t>
      </w:r>
      <w:r>
        <w:rPr>
          <w:rFonts w:ascii="Open Sans Light"/>
          <w:b w:val="0"/>
          <w:color w:val="303537"/>
          <w:spacing w:val="-4"/>
          <w:w w:val="105"/>
        </w:rPr>
        <w:t>Committee</w:t>
      </w:r>
      <w:r>
        <w:rPr>
          <w:rFonts w:ascii="Open Sans Light"/>
          <w:b w:val="0"/>
          <w:color w:val="303537"/>
          <w:spacing w:val="-16"/>
          <w:w w:val="105"/>
        </w:rPr>
        <w:t> </w:t>
      </w:r>
      <w:r>
        <w:rPr>
          <w:rFonts w:ascii="Open Sans Light"/>
          <w:b w:val="0"/>
          <w:color w:val="303537"/>
          <w:w w:val="105"/>
        </w:rPr>
        <w:t>for</w:t>
      </w:r>
      <w:r>
        <w:rPr>
          <w:rFonts w:ascii="Open Sans Light"/>
          <w:b w:val="0"/>
          <w:color w:val="303537"/>
          <w:spacing w:val="-16"/>
          <w:w w:val="105"/>
        </w:rPr>
        <w:t> </w:t>
      </w:r>
      <w:r>
        <w:rPr>
          <w:rFonts w:ascii="Open Sans Light"/>
          <w:b w:val="0"/>
          <w:color w:val="303537"/>
          <w:w w:val="105"/>
        </w:rPr>
        <w:t>a</w:t>
      </w:r>
      <w:r>
        <w:rPr>
          <w:rFonts w:ascii="Open Sans Light"/>
          <w:b w:val="0"/>
          <w:color w:val="303537"/>
          <w:spacing w:val="-13"/>
          <w:w w:val="105"/>
        </w:rPr>
        <w:t> </w:t>
      </w:r>
      <w:r>
        <w:rPr>
          <w:rFonts w:ascii="Open Sans Light"/>
          <w:b w:val="0"/>
          <w:color w:val="303537"/>
          <w:w w:val="105"/>
        </w:rPr>
        <w:t>hearing.</w:t>
      </w:r>
      <w:r>
        <w:rPr>
          <w:rFonts w:ascii="Open Sans Light"/>
          <w:b w:val="0"/>
          <w:color w:val="303537"/>
          <w:spacing w:val="-15"/>
          <w:w w:val="105"/>
        </w:rPr>
        <w:t> </w:t>
      </w:r>
      <w:r>
        <w:rPr>
          <w:rFonts w:ascii="Open Sans Light"/>
          <w:b w:val="0"/>
          <w:color w:val="303537"/>
          <w:w w:val="105"/>
        </w:rPr>
        <w:t>This</w:t>
      </w:r>
      <w:r>
        <w:rPr>
          <w:rFonts w:ascii="Open Sans Light"/>
          <w:b w:val="0"/>
          <w:color w:val="303537"/>
          <w:spacing w:val="-16"/>
          <w:w w:val="105"/>
        </w:rPr>
        <w:t> </w:t>
      </w:r>
      <w:r>
        <w:rPr>
          <w:rFonts w:ascii="Open Sans Light"/>
          <w:b w:val="0"/>
          <w:color w:val="303537"/>
          <w:spacing w:val="-4"/>
          <w:w w:val="105"/>
        </w:rPr>
        <w:t>matter</w:t>
      </w:r>
      <w:r>
        <w:rPr>
          <w:rFonts w:ascii="Open Sans Light"/>
          <w:b w:val="0"/>
          <w:color w:val="303537"/>
          <w:spacing w:val="-15"/>
          <w:w w:val="105"/>
        </w:rPr>
        <w:t> </w:t>
      </w:r>
      <w:r>
        <w:rPr>
          <w:rFonts w:ascii="Open Sans Light"/>
          <w:b w:val="0"/>
          <w:color w:val="303537"/>
          <w:w w:val="105"/>
        </w:rPr>
        <w:t>was</w:t>
      </w:r>
      <w:r>
        <w:rPr>
          <w:rFonts w:ascii="Open Sans Light"/>
          <w:b w:val="0"/>
          <w:color w:val="303537"/>
          <w:spacing w:val="-16"/>
          <w:w w:val="105"/>
        </w:rPr>
        <w:t> </w:t>
      </w:r>
      <w:r>
        <w:rPr>
          <w:rFonts w:ascii="Open Sans Light"/>
          <w:b w:val="0"/>
          <w:color w:val="303537"/>
          <w:w w:val="105"/>
        </w:rPr>
        <w:t>heard</w:t>
      </w:r>
      <w:r>
        <w:rPr>
          <w:rFonts w:ascii="Open Sans Light"/>
          <w:b w:val="0"/>
          <w:color w:val="303537"/>
          <w:spacing w:val="-11"/>
          <w:w w:val="105"/>
        </w:rPr>
        <w:t> </w:t>
      </w:r>
      <w:r>
        <w:rPr>
          <w:rFonts w:ascii="Open Sans Light"/>
          <w:b w:val="0"/>
          <w:color w:val="303537"/>
          <w:spacing w:val="2"/>
          <w:w w:val="105"/>
        </w:rPr>
        <w:t>on</w:t>
      </w:r>
      <w:r>
        <w:rPr>
          <w:rFonts w:ascii="Open Sans Light"/>
          <w:b w:val="0"/>
          <w:color w:val="303537"/>
          <w:spacing w:val="-11"/>
          <w:w w:val="105"/>
        </w:rPr>
        <w:t> </w:t>
      </w:r>
      <w:r>
        <w:rPr>
          <w:rFonts w:ascii="Open Sans Light"/>
          <w:b w:val="0"/>
          <w:color w:val="303537"/>
          <w:w w:val="105"/>
        </w:rPr>
        <w:t>October</w:t>
      </w:r>
      <w:r>
        <w:rPr>
          <w:rFonts w:ascii="Open Sans Light"/>
          <w:b w:val="0"/>
          <w:color w:val="303537"/>
          <w:spacing w:val="-15"/>
          <w:w w:val="105"/>
        </w:rPr>
        <w:t> </w:t>
      </w:r>
      <w:r>
        <w:rPr>
          <w:rFonts w:ascii="Open Sans Light"/>
          <w:b w:val="0"/>
          <w:color w:val="303537"/>
          <w:spacing w:val="-4"/>
          <w:w w:val="105"/>
        </w:rPr>
        <w:t>3,</w:t>
      </w:r>
      <w:r>
        <w:rPr>
          <w:rFonts w:ascii="Open Sans Light"/>
          <w:b w:val="0"/>
          <w:color w:val="303537"/>
          <w:spacing w:val="-13"/>
          <w:w w:val="105"/>
        </w:rPr>
        <w:t> </w:t>
      </w:r>
      <w:r>
        <w:rPr>
          <w:rFonts w:ascii="Open Sans Light"/>
          <w:b w:val="0"/>
          <w:color w:val="303537"/>
          <w:spacing w:val="-6"/>
          <w:w w:val="105"/>
        </w:rPr>
        <w:t>2019.</w:t>
      </w:r>
    </w:p>
    <w:p>
      <w:pPr>
        <w:spacing w:line="240" w:lineRule="auto" w:before="0"/>
        <w:rPr>
          <w:b w:val="0"/>
          <w:sz w:val="21"/>
        </w:rPr>
      </w:pPr>
    </w:p>
    <w:p>
      <w:pPr>
        <w:spacing w:before="0"/>
        <w:ind w:left="824" w:right="0" w:firstLine="0"/>
        <w:jc w:val="left"/>
        <w:rPr>
          <w:rFonts w:ascii="Open Sans"/>
          <w:b/>
          <w:sz w:val="19"/>
        </w:rPr>
      </w:pPr>
      <w:r>
        <w:rPr>
          <w:rFonts w:ascii="Open Sans"/>
          <w:b/>
          <w:color w:val="303537"/>
          <w:w w:val="105"/>
          <w:sz w:val="19"/>
        </w:rPr>
        <w:t>Overview of the Allegations</w:t>
      </w:r>
    </w:p>
    <w:p>
      <w:pPr>
        <w:pStyle w:val="BodyText"/>
        <w:spacing w:before="11"/>
        <w:rPr>
          <w:b/>
          <w:sz w:val="22"/>
        </w:rPr>
      </w:pPr>
    </w:p>
    <w:p>
      <w:pPr>
        <w:pStyle w:val="ListParagraph"/>
        <w:numPr>
          <w:ilvl w:val="0"/>
          <w:numId w:val="11"/>
        </w:numPr>
        <w:tabs>
          <w:tab w:pos="1020" w:val="left" w:leader="none"/>
        </w:tabs>
        <w:spacing w:line="240" w:lineRule="auto" w:before="1" w:after="0"/>
        <w:ind w:left="1019" w:right="0" w:hanging="196"/>
        <w:jc w:val="left"/>
        <w:rPr>
          <w:b w:val="0"/>
          <w:sz w:val="19"/>
        </w:rPr>
      </w:pPr>
      <w:r>
        <w:rPr>
          <w:b w:val="0"/>
          <w:color w:val="303537"/>
          <w:w w:val="105"/>
          <w:sz w:val="19"/>
        </w:rPr>
        <w:t>At</w:t>
      </w:r>
      <w:r>
        <w:rPr>
          <w:b w:val="0"/>
          <w:color w:val="303537"/>
          <w:spacing w:val="-15"/>
          <w:w w:val="105"/>
          <w:sz w:val="19"/>
        </w:rPr>
        <w:t> </w:t>
      </w:r>
      <w:r>
        <w:rPr>
          <w:b w:val="0"/>
          <w:color w:val="303537"/>
          <w:w w:val="105"/>
          <w:sz w:val="19"/>
        </w:rPr>
        <w:t>all</w:t>
      </w:r>
      <w:r>
        <w:rPr>
          <w:b w:val="0"/>
          <w:color w:val="303537"/>
          <w:spacing w:val="-8"/>
          <w:w w:val="105"/>
          <w:sz w:val="19"/>
        </w:rPr>
        <w:t> </w:t>
      </w:r>
      <w:r>
        <w:rPr>
          <w:b w:val="0"/>
          <w:color w:val="303537"/>
          <w:w w:val="105"/>
          <w:sz w:val="19"/>
        </w:rPr>
        <w:t>material</w:t>
      </w:r>
      <w:r>
        <w:rPr>
          <w:b w:val="0"/>
          <w:color w:val="303537"/>
          <w:spacing w:val="-9"/>
          <w:w w:val="105"/>
          <w:sz w:val="19"/>
        </w:rPr>
        <w:t> </w:t>
      </w:r>
      <w:r>
        <w:rPr>
          <w:b w:val="0"/>
          <w:color w:val="303537"/>
          <w:spacing w:val="-3"/>
          <w:w w:val="105"/>
          <w:sz w:val="19"/>
        </w:rPr>
        <w:t>times,</w:t>
      </w:r>
      <w:r>
        <w:rPr>
          <w:b w:val="0"/>
          <w:color w:val="303537"/>
          <w:spacing w:val="-6"/>
          <w:w w:val="105"/>
          <w:sz w:val="19"/>
        </w:rPr>
        <w:t> </w:t>
      </w:r>
      <w:r>
        <w:rPr>
          <w:b w:val="0"/>
          <w:color w:val="303537"/>
          <w:w w:val="105"/>
          <w:sz w:val="19"/>
        </w:rPr>
        <w:t>Michael</w:t>
      </w:r>
      <w:r>
        <w:rPr>
          <w:b w:val="0"/>
          <w:color w:val="303537"/>
          <w:spacing w:val="-9"/>
          <w:w w:val="105"/>
          <w:sz w:val="19"/>
        </w:rPr>
        <w:t> </w:t>
      </w:r>
      <w:r>
        <w:rPr>
          <w:b w:val="0"/>
          <w:color w:val="303537"/>
          <w:spacing w:val="4"/>
          <w:w w:val="105"/>
          <w:sz w:val="19"/>
        </w:rPr>
        <w:t>Fong</w:t>
      </w:r>
      <w:r>
        <w:rPr>
          <w:b w:val="0"/>
          <w:color w:val="303537"/>
          <w:spacing w:val="-6"/>
          <w:w w:val="105"/>
          <w:sz w:val="19"/>
        </w:rPr>
        <w:t> </w:t>
      </w:r>
      <w:r>
        <w:rPr>
          <w:b w:val="0"/>
          <w:color w:val="303537"/>
          <w:w w:val="105"/>
          <w:sz w:val="19"/>
        </w:rPr>
        <w:t>was</w:t>
      </w:r>
      <w:r>
        <w:rPr>
          <w:b w:val="0"/>
          <w:color w:val="303537"/>
          <w:spacing w:val="-11"/>
          <w:w w:val="105"/>
          <w:sz w:val="19"/>
        </w:rPr>
        <w:t> </w:t>
      </w:r>
      <w:r>
        <w:rPr>
          <w:b w:val="0"/>
          <w:color w:val="303537"/>
          <w:w w:val="105"/>
          <w:sz w:val="19"/>
        </w:rPr>
        <w:t>a</w:t>
      </w:r>
      <w:r>
        <w:rPr>
          <w:b w:val="0"/>
          <w:color w:val="303537"/>
          <w:spacing w:val="-7"/>
          <w:w w:val="105"/>
          <w:sz w:val="19"/>
        </w:rPr>
        <w:t> </w:t>
      </w:r>
      <w:r>
        <w:rPr>
          <w:b w:val="0"/>
          <w:color w:val="303537"/>
          <w:w w:val="105"/>
          <w:sz w:val="19"/>
        </w:rPr>
        <w:t>registered</w:t>
      </w:r>
      <w:r>
        <w:rPr>
          <w:b w:val="0"/>
          <w:color w:val="303537"/>
          <w:spacing w:val="-6"/>
          <w:w w:val="105"/>
          <w:sz w:val="19"/>
        </w:rPr>
        <w:t> </w:t>
      </w:r>
      <w:r>
        <w:rPr>
          <w:b w:val="0"/>
          <w:color w:val="303537"/>
          <w:spacing w:val="-4"/>
          <w:w w:val="105"/>
          <w:sz w:val="19"/>
        </w:rPr>
        <w:t>member</w:t>
      </w:r>
      <w:r>
        <w:rPr>
          <w:b w:val="0"/>
          <w:color w:val="303537"/>
          <w:spacing w:val="-11"/>
          <w:w w:val="105"/>
          <w:sz w:val="19"/>
        </w:rPr>
        <w:t> </w:t>
      </w:r>
      <w:r>
        <w:rPr>
          <w:b w:val="0"/>
          <w:color w:val="303537"/>
          <w:spacing w:val="2"/>
          <w:w w:val="105"/>
          <w:sz w:val="19"/>
        </w:rPr>
        <w:t>of</w:t>
      </w:r>
      <w:r>
        <w:rPr>
          <w:b w:val="0"/>
          <w:color w:val="303537"/>
          <w:spacing w:val="-7"/>
          <w:w w:val="105"/>
          <w:sz w:val="19"/>
        </w:rPr>
        <w:t> </w:t>
      </w:r>
      <w:r>
        <w:rPr>
          <w:b w:val="0"/>
          <w:color w:val="303537"/>
          <w:w w:val="105"/>
          <w:sz w:val="19"/>
        </w:rPr>
        <w:t>the</w:t>
      </w:r>
      <w:r>
        <w:rPr>
          <w:b w:val="0"/>
          <w:color w:val="303537"/>
          <w:spacing w:val="-11"/>
          <w:w w:val="105"/>
          <w:sz w:val="19"/>
        </w:rPr>
        <w:t> </w:t>
      </w:r>
      <w:r>
        <w:rPr>
          <w:b w:val="0"/>
          <w:color w:val="303537"/>
          <w:w w:val="105"/>
          <w:sz w:val="19"/>
        </w:rPr>
        <w:t>College.</w:t>
      </w:r>
    </w:p>
    <w:p>
      <w:pPr>
        <w:spacing w:line="240" w:lineRule="auto" w:before="11"/>
        <w:rPr>
          <w:b w:val="0"/>
          <w:sz w:val="22"/>
        </w:rPr>
      </w:pPr>
    </w:p>
    <w:p>
      <w:pPr>
        <w:pStyle w:val="ListParagraph"/>
        <w:numPr>
          <w:ilvl w:val="0"/>
          <w:numId w:val="11"/>
        </w:numPr>
        <w:tabs>
          <w:tab w:pos="1020" w:val="left" w:leader="none"/>
        </w:tabs>
        <w:spacing w:line="264" w:lineRule="auto" w:before="0" w:after="0"/>
        <w:ind w:left="824" w:right="887" w:firstLine="0"/>
        <w:jc w:val="left"/>
        <w:rPr>
          <w:b w:val="0"/>
          <w:sz w:val="19"/>
        </w:rPr>
      </w:pPr>
      <w:r>
        <w:rPr>
          <w:b w:val="0"/>
          <w:color w:val="303537"/>
          <w:w w:val="105"/>
          <w:sz w:val="19"/>
        </w:rPr>
        <w:t>During</w:t>
      </w:r>
      <w:r>
        <w:rPr>
          <w:b w:val="0"/>
          <w:color w:val="303537"/>
          <w:spacing w:val="-14"/>
          <w:w w:val="105"/>
          <w:sz w:val="19"/>
        </w:rPr>
        <w:t> </w:t>
      </w:r>
      <w:r>
        <w:rPr>
          <w:b w:val="0"/>
          <w:color w:val="303537"/>
          <w:w w:val="105"/>
          <w:sz w:val="19"/>
        </w:rPr>
        <w:t>the</w:t>
      </w:r>
      <w:r>
        <w:rPr>
          <w:b w:val="0"/>
          <w:color w:val="303537"/>
          <w:spacing w:val="-17"/>
          <w:w w:val="105"/>
          <w:sz w:val="19"/>
        </w:rPr>
        <w:t> </w:t>
      </w:r>
      <w:r>
        <w:rPr>
          <w:b w:val="0"/>
          <w:color w:val="303537"/>
          <w:w w:val="105"/>
          <w:sz w:val="19"/>
        </w:rPr>
        <w:t>period</w:t>
      </w:r>
      <w:r>
        <w:rPr>
          <w:b w:val="0"/>
          <w:color w:val="303537"/>
          <w:spacing w:val="-12"/>
          <w:w w:val="105"/>
          <w:sz w:val="19"/>
        </w:rPr>
        <w:t> </w:t>
      </w:r>
      <w:r>
        <w:rPr>
          <w:b w:val="0"/>
          <w:color w:val="303537"/>
          <w:w w:val="105"/>
          <w:sz w:val="19"/>
        </w:rPr>
        <w:t>October</w:t>
      </w:r>
      <w:r>
        <w:rPr>
          <w:b w:val="0"/>
          <w:color w:val="303537"/>
          <w:spacing w:val="-16"/>
          <w:w w:val="105"/>
          <w:sz w:val="19"/>
        </w:rPr>
        <w:t> </w:t>
      </w:r>
      <w:r>
        <w:rPr>
          <w:b w:val="0"/>
          <w:color w:val="303537"/>
          <w:spacing w:val="-4"/>
          <w:w w:val="105"/>
          <w:sz w:val="19"/>
        </w:rPr>
        <w:t>1,</w:t>
      </w:r>
      <w:r>
        <w:rPr>
          <w:b w:val="0"/>
          <w:color w:val="303537"/>
          <w:spacing w:val="-13"/>
          <w:w w:val="105"/>
          <w:sz w:val="19"/>
        </w:rPr>
        <w:t> </w:t>
      </w:r>
      <w:r>
        <w:rPr>
          <w:b w:val="0"/>
          <w:color w:val="303537"/>
          <w:spacing w:val="-6"/>
          <w:w w:val="105"/>
          <w:sz w:val="19"/>
        </w:rPr>
        <w:t>2016</w:t>
      </w:r>
      <w:r>
        <w:rPr>
          <w:b w:val="0"/>
          <w:color w:val="303537"/>
          <w:spacing w:val="-21"/>
          <w:w w:val="105"/>
          <w:sz w:val="19"/>
        </w:rPr>
        <w:t> </w:t>
      </w:r>
      <w:r>
        <w:rPr>
          <w:b w:val="0"/>
          <w:color w:val="303537"/>
          <w:w w:val="105"/>
          <w:sz w:val="19"/>
        </w:rPr>
        <w:t>and</w:t>
      </w:r>
      <w:r>
        <w:rPr>
          <w:b w:val="0"/>
          <w:color w:val="303537"/>
          <w:spacing w:val="-12"/>
          <w:w w:val="105"/>
          <w:sz w:val="19"/>
        </w:rPr>
        <w:t> </w:t>
      </w:r>
      <w:r>
        <w:rPr>
          <w:b w:val="0"/>
          <w:color w:val="303537"/>
          <w:w w:val="105"/>
          <w:sz w:val="19"/>
        </w:rPr>
        <w:t>May</w:t>
      </w:r>
      <w:r>
        <w:rPr>
          <w:b w:val="0"/>
          <w:color w:val="303537"/>
          <w:spacing w:val="-14"/>
          <w:w w:val="105"/>
          <w:sz w:val="19"/>
        </w:rPr>
        <w:t> </w:t>
      </w:r>
      <w:r>
        <w:rPr>
          <w:b w:val="0"/>
          <w:color w:val="303537"/>
          <w:spacing w:val="-5"/>
          <w:w w:val="105"/>
          <w:sz w:val="19"/>
        </w:rPr>
        <w:t>30,</w:t>
      </w:r>
      <w:r>
        <w:rPr>
          <w:b w:val="0"/>
          <w:color w:val="303537"/>
          <w:spacing w:val="-13"/>
          <w:w w:val="105"/>
          <w:sz w:val="19"/>
        </w:rPr>
        <w:t> </w:t>
      </w:r>
      <w:r>
        <w:rPr>
          <w:b w:val="0"/>
          <w:color w:val="303537"/>
          <w:spacing w:val="-6"/>
          <w:w w:val="105"/>
          <w:sz w:val="19"/>
        </w:rPr>
        <w:t>2019,</w:t>
      </w:r>
      <w:r>
        <w:rPr>
          <w:b w:val="0"/>
          <w:color w:val="303537"/>
          <w:spacing w:val="-14"/>
          <w:w w:val="105"/>
          <w:sz w:val="19"/>
        </w:rPr>
        <w:t> </w:t>
      </w:r>
      <w:r>
        <w:rPr>
          <w:b w:val="0"/>
          <w:color w:val="303537"/>
          <w:w w:val="105"/>
          <w:sz w:val="19"/>
        </w:rPr>
        <w:t>Mr.</w:t>
      </w:r>
      <w:r>
        <w:rPr>
          <w:b w:val="0"/>
          <w:color w:val="303537"/>
          <w:spacing w:val="-16"/>
          <w:w w:val="105"/>
          <w:sz w:val="19"/>
        </w:rPr>
        <w:t> </w:t>
      </w:r>
      <w:r>
        <w:rPr>
          <w:b w:val="0"/>
          <w:color w:val="303537"/>
          <w:spacing w:val="4"/>
          <w:w w:val="105"/>
          <w:sz w:val="19"/>
        </w:rPr>
        <w:t>Fong</w:t>
      </w:r>
      <w:r>
        <w:rPr>
          <w:b w:val="0"/>
          <w:color w:val="303537"/>
          <w:spacing w:val="-13"/>
          <w:w w:val="105"/>
          <w:sz w:val="19"/>
        </w:rPr>
        <w:t> </w:t>
      </w:r>
      <w:r>
        <w:rPr>
          <w:b w:val="0"/>
          <w:color w:val="303537"/>
          <w:w w:val="105"/>
          <w:sz w:val="19"/>
        </w:rPr>
        <w:t>engaged</w:t>
      </w:r>
      <w:r>
        <w:rPr>
          <w:b w:val="0"/>
          <w:color w:val="303537"/>
          <w:spacing w:val="-12"/>
          <w:w w:val="105"/>
          <w:sz w:val="19"/>
        </w:rPr>
        <w:t> </w:t>
      </w:r>
      <w:r>
        <w:rPr>
          <w:b w:val="0"/>
          <w:color w:val="303537"/>
          <w:w w:val="105"/>
          <w:sz w:val="19"/>
        </w:rPr>
        <w:t>in</w:t>
      </w:r>
      <w:r>
        <w:rPr>
          <w:b w:val="0"/>
          <w:color w:val="303537"/>
          <w:spacing w:val="-11"/>
          <w:w w:val="105"/>
          <w:sz w:val="19"/>
        </w:rPr>
        <w:t> </w:t>
      </w:r>
      <w:r>
        <w:rPr>
          <w:b w:val="0"/>
          <w:color w:val="303537"/>
          <w:w w:val="105"/>
          <w:sz w:val="19"/>
        </w:rPr>
        <w:t>professional</w:t>
      </w:r>
      <w:r>
        <w:rPr>
          <w:b w:val="0"/>
          <w:color w:val="303537"/>
          <w:spacing w:val="-15"/>
          <w:w w:val="105"/>
          <w:sz w:val="19"/>
        </w:rPr>
        <w:t> </w:t>
      </w:r>
      <w:r>
        <w:rPr>
          <w:b w:val="0"/>
          <w:color w:val="303537"/>
          <w:w w:val="105"/>
          <w:sz w:val="19"/>
        </w:rPr>
        <w:t>misconduct within</w:t>
      </w:r>
      <w:r>
        <w:rPr>
          <w:b w:val="0"/>
          <w:color w:val="303537"/>
          <w:spacing w:val="-14"/>
          <w:w w:val="105"/>
          <w:sz w:val="19"/>
        </w:rPr>
        <w:t> </w:t>
      </w:r>
      <w:r>
        <w:rPr>
          <w:b w:val="0"/>
          <w:color w:val="303537"/>
          <w:w w:val="105"/>
          <w:sz w:val="19"/>
        </w:rPr>
        <w:t>the</w:t>
      </w:r>
      <w:r>
        <w:rPr>
          <w:b w:val="0"/>
          <w:color w:val="303537"/>
          <w:spacing w:val="-19"/>
          <w:w w:val="105"/>
          <w:sz w:val="19"/>
        </w:rPr>
        <w:t> </w:t>
      </w:r>
      <w:r>
        <w:rPr>
          <w:b w:val="0"/>
          <w:color w:val="303537"/>
          <w:w w:val="105"/>
          <w:sz w:val="19"/>
        </w:rPr>
        <w:t>meaning</w:t>
      </w:r>
      <w:r>
        <w:rPr>
          <w:b w:val="0"/>
          <w:color w:val="303537"/>
          <w:spacing w:val="-16"/>
          <w:w w:val="105"/>
          <w:sz w:val="19"/>
        </w:rPr>
        <w:t> </w:t>
      </w:r>
      <w:r>
        <w:rPr>
          <w:b w:val="0"/>
          <w:color w:val="303537"/>
          <w:spacing w:val="2"/>
          <w:w w:val="105"/>
          <w:sz w:val="19"/>
        </w:rPr>
        <w:t>of</w:t>
      </w:r>
      <w:r>
        <w:rPr>
          <w:b w:val="0"/>
          <w:color w:val="303537"/>
          <w:spacing w:val="-16"/>
          <w:w w:val="105"/>
          <w:sz w:val="19"/>
        </w:rPr>
        <w:t> </w:t>
      </w:r>
      <w:r>
        <w:rPr>
          <w:b w:val="0"/>
          <w:color w:val="303537"/>
          <w:w w:val="105"/>
          <w:sz w:val="19"/>
        </w:rPr>
        <w:t>the</w:t>
      </w:r>
      <w:r>
        <w:rPr>
          <w:b w:val="0"/>
          <w:color w:val="303537"/>
          <w:spacing w:val="-19"/>
          <w:w w:val="105"/>
          <w:sz w:val="19"/>
        </w:rPr>
        <w:t> </w:t>
      </w:r>
      <w:r>
        <w:rPr>
          <w:b w:val="0"/>
          <w:color w:val="303537"/>
          <w:w w:val="105"/>
          <w:sz w:val="19"/>
        </w:rPr>
        <w:t>following</w:t>
      </w:r>
      <w:r>
        <w:rPr>
          <w:b w:val="0"/>
          <w:color w:val="303537"/>
          <w:spacing w:val="-15"/>
          <w:w w:val="105"/>
          <w:sz w:val="19"/>
        </w:rPr>
        <w:t> </w:t>
      </w:r>
      <w:r>
        <w:rPr>
          <w:b w:val="0"/>
          <w:color w:val="303537"/>
          <w:w w:val="105"/>
          <w:sz w:val="19"/>
        </w:rPr>
        <w:t>paragraphs</w:t>
      </w:r>
      <w:r>
        <w:rPr>
          <w:b w:val="0"/>
          <w:color w:val="303537"/>
          <w:spacing w:val="-18"/>
          <w:w w:val="105"/>
          <w:sz w:val="19"/>
        </w:rPr>
        <w:t> </w:t>
      </w:r>
      <w:r>
        <w:rPr>
          <w:b w:val="0"/>
          <w:color w:val="303537"/>
          <w:spacing w:val="2"/>
          <w:w w:val="105"/>
          <w:sz w:val="19"/>
        </w:rPr>
        <w:t>of</w:t>
      </w:r>
      <w:r>
        <w:rPr>
          <w:b w:val="0"/>
          <w:color w:val="303537"/>
          <w:spacing w:val="-16"/>
          <w:w w:val="105"/>
          <w:sz w:val="19"/>
        </w:rPr>
        <w:t> </w:t>
      </w:r>
      <w:r>
        <w:rPr>
          <w:b w:val="0"/>
          <w:color w:val="303537"/>
          <w:w w:val="105"/>
          <w:sz w:val="19"/>
        </w:rPr>
        <w:t>section</w:t>
      </w:r>
      <w:r>
        <w:rPr>
          <w:b w:val="0"/>
          <w:color w:val="303537"/>
          <w:spacing w:val="-14"/>
          <w:w w:val="105"/>
          <w:sz w:val="19"/>
        </w:rPr>
        <w:t> </w:t>
      </w:r>
      <w:r>
        <w:rPr>
          <w:b w:val="0"/>
          <w:color w:val="303537"/>
          <w:w w:val="105"/>
          <w:sz w:val="19"/>
        </w:rPr>
        <w:t>1</w:t>
      </w:r>
      <w:r>
        <w:rPr>
          <w:b w:val="0"/>
          <w:color w:val="303537"/>
          <w:spacing w:val="-22"/>
          <w:w w:val="105"/>
          <w:sz w:val="19"/>
        </w:rPr>
        <w:t> </w:t>
      </w:r>
      <w:r>
        <w:rPr>
          <w:b w:val="0"/>
          <w:color w:val="303537"/>
          <w:spacing w:val="2"/>
          <w:w w:val="105"/>
          <w:sz w:val="19"/>
        </w:rPr>
        <w:t>of</w:t>
      </w:r>
      <w:r>
        <w:rPr>
          <w:b w:val="0"/>
          <w:color w:val="303537"/>
          <w:spacing w:val="-16"/>
          <w:w w:val="105"/>
          <w:sz w:val="19"/>
        </w:rPr>
        <w:t> </w:t>
      </w:r>
      <w:r>
        <w:rPr>
          <w:b w:val="0"/>
          <w:color w:val="303537"/>
          <w:w w:val="105"/>
          <w:sz w:val="19"/>
        </w:rPr>
        <w:t>the</w:t>
      </w:r>
      <w:r>
        <w:rPr>
          <w:b w:val="0"/>
          <w:color w:val="303537"/>
          <w:spacing w:val="-19"/>
          <w:w w:val="105"/>
          <w:sz w:val="19"/>
        </w:rPr>
        <w:t> </w:t>
      </w:r>
      <w:r>
        <w:rPr>
          <w:b w:val="0"/>
          <w:color w:val="303537"/>
          <w:w w:val="105"/>
          <w:sz w:val="19"/>
        </w:rPr>
        <w:t>Professional</w:t>
      </w:r>
      <w:r>
        <w:rPr>
          <w:b w:val="0"/>
          <w:color w:val="303537"/>
          <w:spacing w:val="-17"/>
          <w:w w:val="105"/>
          <w:sz w:val="19"/>
        </w:rPr>
        <w:t> </w:t>
      </w:r>
      <w:r>
        <w:rPr>
          <w:b w:val="0"/>
          <w:color w:val="303537"/>
          <w:w w:val="105"/>
          <w:sz w:val="19"/>
        </w:rPr>
        <w:t>Misconduct</w:t>
      </w:r>
      <w:r>
        <w:rPr>
          <w:b w:val="0"/>
          <w:color w:val="303537"/>
          <w:spacing w:val="-21"/>
          <w:w w:val="105"/>
          <w:sz w:val="19"/>
        </w:rPr>
        <w:t> </w:t>
      </w:r>
      <w:r>
        <w:rPr>
          <w:b w:val="0"/>
          <w:color w:val="303537"/>
          <w:w w:val="105"/>
          <w:sz w:val="19"/>
        </w:rPr>
        <w:t>Regulation, </w:t>
      </w:r>
      <w:r>
        <w:rPr>
          <w:b w:val="0"/>
          <w:color w:val="303537"/>
          <w:spacing w:val="-7"/>
          <w:w w:val="105"/>
          <w:sz w:val="19"/>
        </w:rPr>
        <w:t>O. </w:t>
      </w:r>
      <w:r>
        <w:rPr>
          <w:b w:val="0"/>
          <w:color w:val="303537"/>
          <w:w w:val="105"/>
          <w:sz w:val="19"/>
        </w:rPr>
        <w:t>Reg.</w:t>
      </w:r>
      <w:r>
        <w:rPr>
          <w:b w:val="0"/>
          <w:color w:val="303537"/>
          <w:spacing w:val="-11"/>
          <w:w w:val="105"/>
          <w:sz w:val="19"/>
        </w:rPr>
        <w:t> </w:t>
      </w:r>
      <w:r>
        <w:rPr>
          <w:b w:val="0"/>
          <w:color w:val="303537"/>
          <w:spacing w:val="-6"/>
          <w:w w:val="105"/>
          <w:sz w:val="19"/>
        </w:rPr>
        <w:t>388/08:</w:t>
      </w:r>
    </w:p>
    <w:p>
      <w:pPr>
        <w:pStyle w:val="BodyText"/>
        <w:spacing w:before="211"/>
        <w:ind w:left="1304"/>
        <w:rPr>
          <w:rFonts w:ascii="Open Sans Light"/>
          <w:b w:val="0"/>
        </w:rPr>
      </w:pPr>
      <w:r>
        <w:rPr/>
        <w:pict>
          <v:shape style="position:absolute;margin-left:92.249992pt;margin-top:15.454057pt;width:3.75pt;height:3.75pt;mso-position-horizontal-relative:page;mso-position-vertical-relative:paragraph;z-index:15880704" coordorigin="1845,309" coordsize="75,75" path="m1882,384l1872,384,1863,380,1849,366,1845,357,1845,336,1849,327,1863,313,1872,309,1893,309,1902,313,1916,327,1920,336,1920,347,1920,357,1916,366,1902,380,1893,384,1882,384xe" filled="true" fillcolor="#303537" stroked="false">
            <v:path arrowok="t"/>
            <v:fill type="solid"/>
            <w10:wrap type="none"/>
          </v:shape>
        </w:pict>
      </w:r>
      <w:r>
        <w:rPr>
          <w:rFonts w:ascii="Open Sans Light"/>
          <w:b w:val="0"/>
          <w:color w:val="303537"/>
          <w:w w:val="105"/>
        </w:rPr>
        <w:t>paragraph 1 (failing to maintain the standards of the profession);</w:t>
      </w:r>
    </w:p>
    <w:p>
      <w:pPr>
        <w:spacing w:after="0"/>
        <w:rPr>
          <w:rFonts w:ascii="Open Sans Light"/>
        </w:rPr>
        <w:sectPr>
          <w:pgSz w:w="12240" w:h="15840"/>
          <w:pgMar w:header="0" w:footer="420" w:top="1000" w:bottom="700" w:left="780" w:right="780"/>
        </w:sectPr>
      </w:pPr>
    </w:p>
    <w:p>
      <w:pPr>
        <w:spacing w:line="240" w:lineRule="auto"/>
        <w:ind w:left="100" w:right="0" w:firstLine="0"/>
        <w:rPr>
          <w:sz w:val="20"/>
        </w:rPr>
      </w:pPr>
      <w:r>
        <w:rPr/>
        <w:pict>
          <v:rect style="position:absolute;margin-left:558pt;margin-top:54pt;width:10pt;height:684pt;mso-position-horizontal-relative:page;mso-position-vertical-relative:page;z-index:15881728" filled="true" fillcolor="#000000" stroked="false">
            <v:fill opacity="3341f" type="solid"/>
            <w10:wrap type="none"/>
          </v:rect>
        </w:pict>
      </w:r>
      <w:r>
        <w:rPr/>
        <w:pict>
          <v:shape style="position:absolute;margin-left:92.25pt;margin-top:59.25pt;width:3.75pt;height:3.75pt;mso-position-horizontal-relative:page;mso-position-vertical-relative:page;z-index:-19358720" coordorigin="1845,1185" coordsize="75,75" path="m1883,1260l1872,1260,1863,1256,1849,1242,1845,1233,1845,1212,1849,1203,1863,1189,1872,1185,1893,1185,1902,1189,1916,1203,1920,1212,1920,1223,1920,1233,1916,1242,1902,1256,1893,1260,1883,1260xe" filled="true" fillcolor="#303537" stroked="false">
            <v:path arrowok="t"/>
            <v:fill type="solid"/>
            <w10:wrap type="none"/>
          </v:shape>
        </w:pict>
      </w:r>
      <w:r>
        <w:rPr/>
        <w:pict>
          <v:shape style="position:absolute;margin-left:92.249992pt;margin-top:98.250038pt;width:3.75pt;height:3.75pt;mso-position-horizontal-relative:page;mso-position-vertical-relative:page;z-index:-19358208" coordorigin="1845,1965" coordsize="75,75" path="m1893,2040l1872,2040,1863,2036,1849,2022,1845,2013,1845,1992,1849,1983,1863,1969,1872,1965,1893,1965,1902,1969,1916,1983,1920,1992,1920,2003,1920,2013,1916,2022,1902,2036,1893,2040xe" filled="true" fillcolor="#303537" stroked="false">
            <v:path arrowok="t"/>
            <v:fill type="solid"/>
            <w10:wrap type="none"/>
          </v:shape>
        </w:pict>
      </w:r>
      <w:r>
        <w:rPr/>
        <w:pict>
          <v:shape style="position:absolute;margin-left:92.249992pt;margin-top:137.250031pt;width:3.75pt;height:3.75pt;mso-position-horizontal-relative:page;mso-position-vertical-relative:page;z-index:-19357696" coordorigin="1845,2745" coordsize="75,75" path="m1893,2820l1872,2820,1863,2816,1849,2802,1845,2793,1845,2772,1849,2763,1863,2749,1872,2745,1893,2745,1902,2749,1916,2763,1920,2772,1920,2783,1920,2793,1916,2802,1902,2816,1893,2820xe" filled="true" fillcolor="#303537" stroked="false">
            <v:path arrowok="t"/>
            <v:fill type="solid"/>
            <w10:wrap type="none"/>
          </v:shape>
        </w:pict>
      </w:r>
      <w:r>
        <w:rPr/>
        <w:pict>
          <v:shape style="position:absolute;margin-left:92.249992pt;margin-top:342.750031pt;width:3.75pt;height:3.75pt;mso-position-horizontal-relative:page;mso-position-vertical-relative:page;z-index:-19357184" coordorigin="1845,6855" coordsize="75,75" path="m1882,6930l1872,6930,1863,6926,1849,6911,1845,6903,1845,6882,1849,6873,1863,6859,1872,6855,1893,6855,1902,6859,1916,6873,1920,6882,1920,6893,1920,6903,1916,6911,1902,6926,1893,6930,1882,6930xe" filled="true" fillcolor="#303537" stroked="false">
            <v:path arrowok="t"/>
            <v:fill type="solid"/>
            <w10:wrap type="none"/>
          </v:shape>
        </w:pict>
      </w:r>
      <w:r>
        <w:rPr/>
        <w:pict>
          <v:shape style="position:absolute;margin-left:92.249992pt;margin-top:381.750031pt;width:3.75pt;height:3.75pt;mso-position-horizontal-relative:page;mso-position-vertical-relative:page;z-index:-19356672" coordorigin="1845,7635" coordsize="75,75" path="m1893,7710l1872,7710,1863,7706,1849,7692,1845,7683,1845,7662,1849,7653,1863,7639,1872,7635,1893,7635,1902,7639,1916,7653,1920,7662,1920,7673,1920,7683,1916,7692,1902,7706,1893,7710xe" filled="true" fillcolor="#303537" stroked="false">
            <v:path arrowok="t"/>
            <v:fill type="solid"/>
            <w10:wrap type="none"/>
          </v:shape>
        </w:pict>
      </w:r>
      <w:r>
        <w:rPr/>
        <w:pict>
          <v:shape style="position:absolute;margin-left:92.249992pt;margin-top:420.750031pt;width:3.75pt;height:3.75pt;mso-position-horizontal-relative:page;mso-position-vertical-relative:page;z-index:-19356160" coordorigin="1845,8415" coordsize="75,75" path="m1882,8490l1872,8490,1863,8486,1849,8472,1845,8463,1845,8442,1849,8433,1863,8419,1872,8415,1893,8415,1902,8419,1916,8433,1920,8442,1920,8453,1920,8463,1916,8472,1902,8486,1893,8490,1882,8490xe" filled="true" fillcolor="#303537" stroked="false">
            <v:path arrowok="t"/>
            <v:fill type="solid"/>
            <w10:wrap type="none"/>
          </v:shape>
        </w:pict>
      </w:r>
      <w:r>
        <w:rPr/>
        <w:pict>
          <v:shape style="position:absolute;margin-left:92.249992pt;margin-top:445.500031pt;width:3.75pt;height:3.75pt;mso-position-horizontal-relative:page;mso-position-vertical-relative:page;z-index:-19355648" coordorigin="1845,8910" coordsize="75,75" path="m1882,8985l1872,8985,1863,8981,1849,8966,1845,8958,1845,8937,1849,8928,1863,8914,1872,8910,1893,8910,1902,8914,1916,8928,1920,8937,1920,8948,1920,8958,1916,8966,1902,8981,1893,8985,1882,8985xe" filled="true" fillcolor="#303537" stroked="false">
            <v:path arrowok="t"/>
            <v:fill type="solid"/>
            <w10:wrap type="none"/>
          </v:shape>
        </w:pict>
      </w:r>
      <w:r>
        <w:rPr/>
        <w:pict>
          <v:shape style="position:absolute;margin-left:92.249992pt;margin-top:484.5pt;width:3.75pt;height:3.75pt;mso-position-horizontal-relative:page;mso-position-vertical-relative:page;z-index:-19355136" coordorigin="1845,9690" coordsize="75,75" path="m1893,9765l1872,9765,1863,9761,1849,9747,1845,9738,1845,9717,1849,9708,1863,9694,1872,9690,1893,9690,1902,9694,1916,9708,1920,9717,1920,9728,1920,9738,1916,9747,1902,9761,1893,9765xe" filled="true" fillcolor="#303537" stroked="false">
            <v:path arrowok="t"/>
            <v:fill type="solid"/>
            <w10:wrap type="none"/>
          </v:shape>
        </w:pict>
      </w:r>
      <w:r>
        <w:rPr>
          <w:position w:val="1"/>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position w:val="1"/>
          <w:sz w:val="20"/>
        </w:rPr>
      </w:r>
      <w:r>
        <w:rPr>
          <w:sz w:val="20"/>
        </w:rPr>
        <w:pict>
          <v:shape style="width:504.4pt;height:684.4pt;mso-position-horizontal-relative:char;mso-position-vertical-relative:line" type="#_x0000_t202" filled="false" stroked="false">
            <w10:anchorlock/>
            <v:textbox inset="0,0,0,0">
              <w:txbxContent>
                <w:tbl>
                  <w:tblPr>
                    <w:tblW w:w="0" w:type="auto"/>
                    <w:jc w:val="left"/>
                    <w:tblInd w:w="42" w:type="dxa"/>
                    <w:tblBorders>
                      <w:top w:val="single" w:sz="34" w:space="0" w:color="256881"/>
                      <w:left w:val="single" w:sz="34" w:space="0" w:color="256881"/>
                      <w:bottom w:val="single" w:sz="34" w:space="0" w:color="256881"/>
                      <w:right w:val="single" w:sz="34" w:space="0" w:color="256881"/>
                      <w:insideH w:val="single" w:sz="34" w:space="0" w:color="256881"/>
                      <w:insideV w:val="single" w:sz="34" w:space="0" w:color="256881"/>
                    </w:tblBorders>
                    <w:tblLayout w:type="fixed"/>
                    <w:tblCellMar>
                      <w:top w:w="0" w:type="dxa"/>
                      <w:left w:w="0" w:type="dxa"/>
                      <w:bottom w:w="0" w:type="dxa"/>
                      <w:right w:w="0" w:type="dxa"/>
                    </w:tblCellMar>
                    <w:tblLook w:val="01E0"/>
                  </w:tblPr>
                  <w:tblGrid>
                    <w:gridCol w:w="10035"/>
                  </w:tblGrid>
                  <w:tr>
                    <w:trPr>
                      <w:trHeight w:val="11385" w:hRule="atLeast"/>
                    </w:trPr>
                    <w:tc>
                      <w:tcPr>
                        <w:tcW w:w="10035" w:type="dxa"/>
                        <w:tcBorders>
                          <w:top w:val="nil"/>
                          <w:bottom w:val="single" w:sz="6" w:space="0" w:color="DDDDDD"/>
                          <w:right w:val="single" w:sz="8" w:space="0" w:color="DDDDDD"/>
                        </w:tcBorders>
                      </w:tcPr>
                      <w:p>
                        <w:pPr>
                          <w:pStyle w:val="TableParagraph"/>
                          <w:spacing w:line="264" w:lineRule="auto" w:before="7"/>
                          <w:ind w:left="962" w:right="474"/>
                          <w:rPr>
                            <w:b w:val="0"/>
                            <w:sz w:val="19"/>
                          </w:rPr>
                        </w:pPr>
                        <w:r>
                          <w:rPr>
                            <w:b w:val="0"/>
                            <w:color w:val="303537"/>
                            <w:w w:val="105"/>
                            <w:sz w:val="19"/>
                          </w:rPr>
                          <w:t>paragraph</w:t>
                        </w:r>
                        <w:r>
                          <w:rPr>
                            <w:b w:val="0"/>
                            <w:color w:val="303537"/>
                            <w:spacing w:val="-11"/>
                            <w:w w:val="105"/>
                            <w:sz w:val="19"/>
                          </w:rPr>
                          <w:t> </w:t>
                        </w:r>
                        <w:r>
                          <w:rPr>
                            <w:b w:val="0"/>
                            <w:color w:val="303537"/>
                            <w:spacing w:val="-4"/>
                            <w:w w:val="105"/>
                            <w:sz w:val="19"/>
                          </w:rPr>
                          <w:t>13</w:t>
                        </w:r>
                        <w:r>
                          <w:rPr>
                            <w:b w:val="0"/>
                            <w:color w:val="303537"/>
                            <w:spacing w:val="-20"/>
                            <w:w w:val="105"/>
                            <w:sz w:val="19"/>
                          </w:rPr>
                          <w:t> </w:t>
                        </w:r>
                        <w:r>
                          <w:rPr>
                            <w:b w:val="0"/>
                            <w:color w:val="303537"/>
                            <w:w w:val="105"/>
                            <w:sz w:val="19"/>
                          </w:rPr>
                          <w:t>(failing</w:t>
                        </w:r>
                        <w:r>
                          <w:rPr>
                            <w:b w:val="0"/>
                            <w:color w:val="303537"/>
                            <w:spacing w:val="-12"/>
                            <w:w w:val="105"/>
                            <w:sz w:val="19"/>
                          </w:rPr>
                          <w:t> </w:t>
                        </w:r>
                        <w:r>
                          <w:rPr>
                            <w:b w:val="0"/>
                            <w:color w:val="303537"/>
                            <w:spacing w:val="-3"/>
                            <w:w w:val="105"/>
                            <w:sz w:val="19"/>
                          </w:rPr>
                          <w:t>to</w:t>
                        </w:r>
                        <w:r>
                          <w:rPr>
                            <w:b w:val="0"/>
                            <w:color w:val="303537"/>
                            <w:spacing w:val="-10"/>
                            <w:w w:val="105"/>
                            <w:sz w:val="19"/>
                          </w:rPr>
                          <w:t> </w:t>
                        </w:r>
                        <w:r>
                          <w:rPr>
                            <w:b w:val="0"/>
                            <w:color w:val="303537"/>
                            <w:w w:val="105"/>
                            <w:sz w:val="19"/>
                          </w:rPr>
                          <w:t>reply</w:t>
                        </w:r>
                        <w:r>
                          <w:rPr>
                            <w:b w:val="0"/>
                            <w:color w:val="303537"/>
                            <w:spacing w:val="-13"/>
                            <w:w w:val="105"/>
                            <w:sz w:val="19"/>
                          </w:rPr>
                          <w:t> </w:t>
                        </w:r>
                        <w:r>
                          <w:rPr>
                            <w:b w:val="0"/>
                            <w:color w:val="303537"/>
                            <w:w w:val="105"/>
                            <w:sz w:val="19"/>
                          </w:rPr>
                          <w:t>appropriately</w:t>
                        </w:r>
                        <w:r>
                          <w:rPr>
                            <w:b w:val="0"/>
                            <w:color w:val="303537"/>
                            <w:spacing w:val="-14"/>
                            <w:w w:val="105"/>
                            <w:sz w:val="19"/>
                          </w:rPr>
                          <w:t> </w:t>
                        </w:r>
                        <w:r>
                          <w:rPr>
                            <w:b w:val="0"/>
                            <w:color w:val="303537"/>
                            <w:w w:val="105"/>
                            <w:sz w:val="19"/>
                          </w:rPr>
                          <w:t>or</w:t>
                        </w:r>
                        <w:r>
                          <w:rPr>
                            <w:b w:val="0"/>
                            <w:color w:val="303537"/>
                            <w:spacing w:val="-15"/>
                            <w:w w:val="105"/>
                            <w:sz w:val="19"/>
                          </w:rPr>
                          <w:t> </w:t>
                        </w:r>
                        <w:r>
                          <w:rPr>
                            <w:b w:val="0"/>
                            <w:color w:val="303537"/>
                            <w:w w:val="105"/>
                            <w:sz w:val="19"/>
                          </w:rPr>
                          <w:t>within</w:t>
                        </w:r>
                        <w:r>
                          <w:rPr>
                            <w:b w:val="0"/>
                            <w:color w:val="303537"/>
                            <w:spacing w:val="-11"/>
                            <w:w w:val="105"/>
                            <w:sz w:val="19"/>
                          </w:rPr>
                          <w:t> </w:t>
                        </w:r>
                        <w:r>
                          <w:rPr>
                            <w:b w:val="0"/>
                            <w:color w:val="303537"/>
                            <w:w w:val="105"/>
                            <w:sz w:val="19"/>
                          </w:rPr>
                          <w:t>a</w:t>
                        </w:r>
                        <w:r>
                          <w:rPr>
                            <w:b w:val="0"/>
                            <w:color w:val="303537"/>
                            <w:spacing w:val="-12"/>
                            <w:w w:val="105"/>
                            <w:sz w:val="19"/>
                          </w:rPr>
                          <w:t> </w:t>
                        </w:r>
                        <w:r>
                          <w:rPr>
                            <w:b w:val="0"/>
                            <w:color w:val="303537"/>
                            <w:w w:val="105"/>
                            <w:sz w:val="19"/>
                          </w:rPr>
                          <w:t>reasonable</w:t>
                        </w:r>
                        <w:r>
                          <w:rPr>
                            <w:b w:val="0"/>
                            <w:color w:val="303537"/>
                            <w:spacing w:val="-16"/>
                            <w:w w:val="105"/>
                            <w:sz w:val="19"/>
                          </w:rPr>
                          <w:t> </w:t>
                        </w:r>
                        <w:r>
                          <w:rPr>
                            <w:b w:val="0"/>
                            <w:color w:val="303537"/>
                            <w:spacing w:val="-4"/>
                            <w:w w:val="105"/>
                            <w:sz w:val="19"/>
                          </w:rPr>
                          <w:t>time</w:t>
                        </w:r>
                        <w:r>
                          <w:rPr>
                            <w:b w:val="0"/>
                            <w:color w:val="303537"/>
                            <w:spacing w:val="-17"/>
                            <w:w w:val="105"/>
                            <w:sz w:val="19"/>
                          </w:rPr>
                          <w:t> </w:t>
                        </w:r>
                        <w:r>
                          <w:rPr>
                            <w:b w:val="0"/>
                            <w:color w:val="303537"/>
                            <w:spacing w:val="-3"/>
                            <w:w w:val="105"/>
                            <w:sz w:val="19"/>
                          </w:rPr>
                          <w:t>to</w:t>
                        </w:r>
                        <w:r>
                          <w:rPr>
                            <w:b w:val="0"/>
                            <w:color w:val="303537"/>
                            <w:spacing w:val="-10"/>
                            <w:w w:val="105"/>
                            <w:sz w:val="19"/>
                          </w:rPr>
                          <w:t> </w:t>
                        </w:r>
                        <w:r>
                          <w:rPr>
                            <w:b w:val="0"/>
                            <w:color w:val="303537"/>
                            <w:w w:val="105"/>
                            <w:sz w:val="19"/>
                          </w:rPr>
                          <w:t>a</w:t>
                        </w:r>
                        <w:r>
                          <w:rPr>
                            <w:b w:val="0"/>
                            <w:color w:val="303537"/>
                            <w:spacing w:val="-12"/>
                            <w:w w:val="105"/>
                            <w:sz w:val="19"/>
                          </w:rPr>
                          <w:t> </w:t>
                        </w:r>
                        <w:r>
                          <w:rPr>
                            <w:b w:val="0"/>
                            <w:color w:val="303537"/>
                            <w:spacing w:val="-4"/>
                            <w:w w:val="105"/>
                            <w:sz w:val="19"/>
                          </w:rPr>
                          <w:t>written</w:t>
                        </w:r>
                        <w:r>
                          <w:rPr>
                            <w:b w:val="0"/>
                            <w:color w:val="303537"/>
                            <w:spacing w:val="-10"/>
                            <w:w w:val="105"/>
                            <w:sz w:val="19"/>
                          </w:rPr>
                          <w:t> </w:t>
                        </w:r>
                        <w:r>
                          <w:rPr>
                            <w:b w:val="0"/>
                            <w:color w:val="303537"/>
                            <w:w w:val="105"/>
                            <w:sz w:val="19"/>
                          </w:rPr>
                          <w:t>inquiry</w:t>
                        </w:r>
                        <w:r>
                          <w:rPr>
                            <w:b w:val="0"/>
                            <w:color w:val="303537"/>
                            <w:spacing w:val="-14"/>
                            <w:w w:val="105"/>
                            <w:sz w:val="19"/>
                          </w:rPr>
                          <w:t> </w:t>
                        </w:r>
                        <w:r>
                          <w:rPr>
                            <w:b w:val="0"/>
                            <w:color w:val="303537"/>
                            <w:w w:val="105"/>
                            <w:sz w:val="19"/>
                          </w:rPr>
                          <w:t>from the</w:t>
                        </w:r>
                        <w:r>
                          <w:rPr>
                            <w:b w:val="0"/>
                            <w:color w:val="303537"/>
                            <w:spacing w:val="-10"/>
                            <w:w w:val="105"/>
                            <w:sz w:val="19"/>
                          </w:rPr>
                          <w:t> </w:t>
                        </w:r>
                        <w:r>
                          <w:rPr>
                            <w:b w:val="0"/>
                            <w:color w:val="303537"/>
                            <w:w w:val="105"/>
                            <w:sz w:val="19"/>
                          </w:rPr>
                          <w:t>College);</w:t>
                        </w:r>
                      </w:p>
                      <w:p>
                        <w:pPr>
                          <w:pStyle w:val="TableParagraph"/>
                          <w:spacing w:line="264" w:lineRule="auto" w:before="210"/>
                          <w:ind w:left="962" w:right="443"/>
                          <w:rPr>
                            <w:b w:val="0"/>
                            <w:sz w:val="19"/>
                          </w:rPr>
                        </w:pPr>
                        <w:r>
                          <w:rPr>
                            <w:b w:val="0"/>
                            <w:color w:val="303537"/>
                            <w:w w:val="105"/>
                            <w:sz w:val="19"/>
                          </w:rPr>
                          <w:t>paragraph</w:t>
                        </w:r>
                        <w:r>
                          <w:rPr>
                            <w:b w:val="0"/>
                            <w:color w:val="303537"/>
                            <w:spacing w:val="-14"/>
                            <w:w w:val="105"/>
                            <w:sz w:val="19"/>
                          </w:rPr>
                          <w:t> </w:t>
                        </w:r>
                        <w:r>
                          <w:rPr>
                            <w:b w:val="0"/>
                            <w:color w:val="303537"/>
                            <w:spacing w:val="-4"/>
                            <w:w w:val="105"/>
                            <w:sz w:val="19"/>
                          </w:rPr>
                          <w:t>14</w:t>
                        </w:r>
                        <w:r>
                          <w:rPr>
                            <w:b w:val="0"/>
                            <w:color w:val="303537"/>
                            <w:spacing w:val="-23"/>
                            <w:w w:val="105"/>
                            <w:sz w:val="19"/>
                          </w:rPr>
                          <w:t> </w:t>
                        </w:r>
                        <w:r>
                          <w:rPr>
                            <w:b w:val="0"/>
                            <w:color w:val="303537"/>
                            <w:w w:val="105"/>
                            <w:sz w:val="19"/>
                          </w:rPr>
                          <w:t>(contravening,</w:t>
                        </w:r>
                        <w:r>
                          <w:rPr>
                            <w:b w:val="0"/>
                            <w:color w:val="303537"/>
                            <w:spacing w:val="-15"/>
                            <w:w w:val="105"/>
                            <w:sz w:val="19"/>
                          </w:rPr>
                          <w:t> </w:t>
                        </w:r>
                        <w:r>
                          <w:rPr>
                            <w:b w:val="0"/>
                            <w:color w:val="303537"/>
                            <w:w w:val="105"/>
                            <w:sz w:val="19"/>
                          </w:rPr>
                          <w:t>by</w:t>
                        </w:r>
                        <w:r>
                          <w:rPr>
                            <w:b w:val="0"/>
                            <w:color w:val="303537"/>
                            <w:spacing w:val="-16"/>
                            <w:w w:val="105"/>
                            <w:sz w:val="19"/>
                          </w:rPr>
                          <w:t> </w:t>
                        </w:r>
                        <w:r>
                          <w:rPr>
                            <w:b w:val="0"/>
                            <w:color w:val="303537"/>
                            <w:w w:val="105"/>
                            <w:sz w:val="19"/>
                          </w:rPr>
                          <w:t>act</w:t>
                        </w:r>
                        <w:r>
                          <w:rPr>
                            <w:b w:val="0"/>
                            <w:color w:val="303537"/>
                            <w:spacing w:val="-21"/>
                            <w:w w:val="105"/>
                            <w:sz w:val="19"/>
                          </w:rPr>
                          <w:t> </w:t>
                        </w:r>
                        <w:r>
                          <w:rPr>
                            <w:b w:val="0"/>
                            <w:color w:val="303537"/>
                            <w:w w:val="105"/>
                            <w:sz w:val="19"/>
                          </w:rPr>
                          <w:t>or</w:t>
                        </w:r>
                        <w:r>
                          <w:rPr>
                            <w:b w:val="0"/>
                            <w:color w:val="303537"/>
                            <w:spacing w:val="-19"/>
                            <w:w w:val="105"/>
                            <w:sz w:val="19"/>
                          </w:rPr>
                          <w:t> </w:t>
                        </w:r>
                        <w:r>
                          <w:rPr>
                            <w:b w:val="0"/>
                            <w:color w:val="303537"/>
                            <w:w w:val="105"/>
                            <w:sz w:val="19"/>
                          </w:rPr>
                          <w:t>omission,</w:t>
                        </w:r>
                        <w:r>
                          <w:rPr>
                            <w:b w:val="0"/>
                            <w:color w:val="303537"/>
                            <w:spacing w:val="-14"/>
                            <w:w w:val="105"/>
                            <w:sz w:val="19"/>
                          </w:rPr>
                          <w:t> </w:t>
                        </w:r>
                        <w:r>
                          <w:rPr>
                            <w:b w:val="0"/>
                            <w:color w:val="303537"/>
                            <w:w w:val="105"/>
                            <w:sz w:val="19"/>
                          </w:rPr>
                          <w:t>the</w:t>
                        </w:r>
                        <w:r>
                          <w:rPr>
                            <w:b w:val="0"/>
                            <w:color w:val="303537"/>
                            <w:spacing w:val="-19"/>
                            <w:w w:val="105"/>
                            <w:sz w:val="19"/>
                          </w:rPr>
                          <w:t> </w:t>
                        </w:r>
                        <w:r>
                          <w:rPr>
                            <w:b w:val="0"/>
                            <w:color w:val="303537"/>
                            <w:w w:val="105"/>
                            <w:sz w:val="19"/>
                          </w:rPr>
                          <w:t>Physiotherapy</w:t>
                        </w:r>
                        <w:r>
                          <w:rPr>
                            <w:b w:val="0"/>
                            <w:color w:val="303537"/>
                            <w:spacing w:val="-17"/>
                            <w:w w:val="105"/>
                            <w:sz w:val="19"/>
                          </w:rPr>
                          <w:t> </w:t>
                        </w:r>
                        <w:r>
                          <w:rPr>
                            <w:b w:val="0"/>
                            <w:color w:val="303537"/>
                            <w:w w:val="105"/>
                            <w:sz w:val="19"/>
                          </w:rPr>
                          <w:t>Act,</w:t>
                        </w:r>
                        <w:r>
                          <w:rPr>
                            <w:b w:val="0"/>
                            <w:color w:val="303537"/>
                            <w:spacing w:val="-15"/>
                            <w:w w:val="105"/>
                            <w:sz w:val="19"/>
                          </w:rPr>
                          <w:t> </w:t>
                        </w:r>
                        <w:r>
                          <w:rPr>
                            <w:b w:val="0"/>
                            <w:color w:val="303537"/>
                            <w:w w:val="105"/>
                            <w:sz w:val="19"/>
                          </w:rPr>
                          <w:t>the</w:t>
                        </w:r>
                        <w:r>
                          <w:rPr>
                            <w:b w:val="0"/>
                            <w:color w:val="303537"/>
                            <w:spacing w:val="-19"/>
                            <w:w w:val="105"/>
                            <w:sz w:val="19"/>
                          </w:rPr>
                          <w:t> </w:t>
                        </w:r>
                        <w:r>
                          <w:rPr>
                            <w:b w:val="0"/>
                            <w:color w:val="303537"/>
                            <w:w w:val="105"/>
                            <w:sz w:val="19"/>
                          </w:rPr>
                          <w:t>Regulated</w:t>
                        </w:r>
                        <w:r>
                          <w:rPr>
                            <w:b w:val="0"/>
                            <w:color w:val="303537"/>
                            <w:spacing w:val="-14"/>
                            <w:w w:val="105"/>
                            <w:sz w:val="19"/>
                          </w:rPr>
                          <w:t> </w:t>
                        </w:r>
                        <w:r>
                          <w:rPr>
                            <w:b w:val="0"/>
                            <w:color w:val="303537"/>
                            <w:w w:val="105"/>
                            <w:sz w:val="19"/>
                          </w:rPr>
                          <w:t>Professional Act,</w:t>
                        </w:r>
                        <w:r>
                          <w:rPr>
                            <w:b w:val="0"/>
                            <w:color w:val="303537"/>
                            <w:spacing w:val="-6"/>
                            <w:w w:val="105"/>
                            <w:sz w:val="19"/>
                          </w:rPr>
                          <w:t> 1991</w:t>
                        </w:r>
                        <w:r>
                          <w:rPr>
                            <w:b w:val="0"/>
                            <w:color w:val="303537"/>
                            <w:spacing w:val="-14"/>
                            <w:w w:val="105"/>
                            <w:sz w:val="19"/>
                          </w:rPr>
                          <w:t> </w:t>
                        </w:r>
                        <w:r>
                          <w:rPr>
                            <w:b w:val="0"/>
                            <w:color w:val="303537"/>
                            <w:w w:val="105"/>
                            <w:sz w:val="19"/>
                          </w:rPr>
                          <w:t>or</w:t>
                        </w:r>
                        <w:r>
                          <w:rPr>
                            <w:b w:val="0"/>
                            <w:color w:val="303537"/>
                            <w:spacing w:val="-9"/>
                            <w:w w:val="105"/>
                            <w:sz w:val="19"/>
                          </w:rPr>
                          <w:t> </w:t>
                        </w:r>
                        <w:r>
                          <w:rPr>
                            <w:b w:val="0"/>
                            <w:color w:val="303537"/>
                            <w:w w:val="105"/>
                            <w:sz w:val="19"/>
                          </w:rPr>
                          <w:t>the</w:t>
                        </w:r>
                        <w:r>
                          <w:rPr>
                            <w:b w:val="0"/>
                            <w:color w:val="303537"/>
                            <w:spacing w:val="-11"/>
                            <w:w w:val="105"/>
                            <w:sz w:val="19"/>
                          </w:rPr>
                          <w:t> </w:t>
                        </w:r>
                        <w:r>
                          <w:rPr>
                            <w:b w:val="0"/>
                            <w:color w:val="303537"/>
                            <w:w w:val="105"/>
                            <w:sz w:val="19"/>
                          </w:rPr>
                          <w:t>regulations</w:t>
                        </w:r>
                        <w:r>
                          <w:rPr>
                            <w:b w:val="0"/>
                            <w:color w:val="303537"/>
                            <w:spacing w:val="-9"/>
                            <w:w w:val="105"/>
                            <w:sz w:val="19"/>
                          </w:rPr>
                          <w:t> </w:t>
                        </w:r>
                        <w:r>
                          <w:rPr>
                            <w:b w:val="0"/>
                            <w:color w:val="303537"/>
                            <w:w w:val="105"/>
                            <w:sz w:val="19"/>
                          </w:rPr>
                          <w:t>under</w:t>
                        </w:r>
                        <w:r>
                          <w:rPr>
                            <w:b w:val="0"/>
                            <w:color w:val="303537"/>
                            <w:spacing w:val="-9"/>
                            <w:w w:val="105"/>
                            <w:sz w:val="19"/>
                          </w:rPr>
                          <w:t> </w:t>
                        </w:r>
                        <w:r>
                          <w:rPr>
                            <w:b w:val="0"/>
                            <w:color w:val="303537"/>
                            <w:w w:val="105"/>
                            <w:sz w:val="19"/>
                          </w:rPr>
                          <w:t>either</w:t>
                        </w:r>
                        <w:r>
                          <w:rPr>
                            <w:b w:val="0"/>
                            <w:color w:val="303537"/>
                            <w:spacing w:val="-9"/>
                            <w:w w:val="105"/>
                            <w:sz w:val="19"/>
                          </w:rPr>
                          <w:t> </w:t>
                        </w:r>
                        <w:r>
                          <w:rPr>
                            <w:b w:val="0"/>
                            <w:color w:val="303537"/>
                            <w:w w:val="105"/>
                            <w:sz w:val="19"/>
                          </w:rPr>
                          <w:t>act);</w:t>
                        </w:r>
                        <w:r>
                          <w:rPr>
                            <w:b w:val="0"/>
                            <w:color w:val="303537"/>
                            <w:spacing w:val="-10"/>
                            <w:w w:val="105"/>
                            <w:sz w:val="19"/>
                          </w:rPr>
                          <w:t> </w:t>
                        </w:r>
                        <w:r>
                          <w:rPr>
                            <w:b w:val="0"/>
                            <w:color w:val="303537"/>
                            <w:w w:val="105"/>
                            <w:sz w:val="19"/>
                          </w:rPr>
                          <w:t>and</w:t>
                        </w:r>
                      </w:p>
                      <w:p>
                        <w:pPr>
                          <w:pStyle w:val="TableParagraph"/>
                          <w:spacing w:line="264" w:lineRule="auto" w:before="211"/>
                          <w:ind w:left="962" w:right="443"/>
                          <w:rPr>
                            <w:b w:val="0"/>
                            <w:sz w:val="19"/>
                          </w:rPr>
                        </w:pPr>
                        <w:r>
                          <w:rPr>
                            <w:b w:val="0"/>
                            <w:color w:val="303537"/>
                            <w:w w:val="105"/>
                            <w:sz w:val="19"/>
                          </w:rPr>
                          <w:t>paragraph</w:t>
                        </w:r>
                        <w:r>
                          <w:rPr>
                            <w:b w:val="0"/>
                            <w:color w:val="303537"/>
                            <w:spacing w:val="-13"/>
                            <w:w w:val="105"/>
                            <w:sz w:val="19"/>
                          </w:rPr>
                          <w:t> </w:t>
                        </w:r>
                        <w:r>
                          <w:rPr>
                            <w:b w:val="0"/>
                            <w:color w:val="303537"/>
                            <w:spacing w:val="-4"/>
                            <w:w w:val="105"/>
                            <w:sz w:val="19"/>
                          </w:rPr>
                          <w:t>18</w:t>
                        </w:r>
                        <w:r>
                          <w:rPr>
                            <w:b w:val="0"/>
                            <w:color w:val="303537"/>
                            <w:spacing w:val="-20"/>
                            <w:w w:val="105"/>
                            <w:sz w:val="19"/>
                          </w:rPr>
                          <w:t> </w:t>
                        </w:r>
                        <w:r>
                          <w:rPr>
                            <w:b w:val="0"/>
                            <w:color w:val="303537"/>
                            <w:w w:val="105"/>
                            <w:sz w:val="19"/>
                          </w:rPr>
                          <w:t>(engaging</w:t>
                        </w:r>
                        <w:r>
                          <w:rPr>
                            <w:b w:val="0"/>
                            <w:color w:val="303537"/>
                            <w:spacing w:val="-15"/>
                            <w:w w:val="105"/>
                            <w:sz w:val="19"/>
                          </w:rPr>
                          <w:t> </w:t>
                        </w:r>
                        <w:r>
                          <w:rPr>
                            <w:b w:val="0"/>
                            <w:color w:val="303537"/>
                            <w:w w:val="105"/>
                            <w:sz w:val="19"/>
                          </w:rPr>
                          <w:t>in</w:t>
                        </w:r>
                        <w:r>
                          <w:rPr>
                            <w:b w:val="0"/>
                            <w:color w:val="303537"/>
                            <w:spacing w:val="-11"/>
                            <w:w w:val="105"/>
                            <w:sz w:val="19"/>
                          </w:rPr>
                          <w:t> </w:t>
                        </w:r>
                        <w:r>
                          <w:rPr>
                            <w:b w:val="0"/>
                            <w:color w:val="303537"/>
                            <w:w w:val="105"/>
                            <w:sz w:val="19"/>
                          </w:rPr>
                          <w:t>conduct</w:t>
                        </w:r>
                        <w:r>
                          <w:rPr>
                            <w:b w:val="0"/>
                            <w:color w:val="303537"/>
                            <w:spacing w:val="-20"/>
                            <w:w w:val="105"/>
                            <w:sz w:val="19"/>
                          </w:rPr>
                          <w:t> </w:t>
                        </w:r>
                        <w:r>
                          <w:rPr>
                            <w:b w:val="0"/>
                            <w:color w:val="303537"/>
                            <w:w w:val="105"/>
                            <w:sz w:val="19"/>
                          </w:rPr>
                          <w:t>or</w:t>
                        </w:r>
                        <w:r>
                          <w:rPr>
                            <w:b w:val="0"/>
                            <w:color w:val="303537"/>
                            <w:spacing w:val="-17"/>
                            <w:w w:val="105"/>
                            <w:sz w:val="19"/>
                          </w:rPr>
                          <w:t> </w:t>
                        </w:r>
                        <w:r>
                          <w:rPr>
                            <w:b w:val="0"/>
                            <w:color w:val="303537"/>
                            <w:w w:val="105"/>
                            <w:sz w:val="19"/>
                          </w:rPr>
                          <w:t>performing</w:t>
                        </w:r>
                        <w:r>
                          <w:rPr>
                            <w:b w:val="0"/>
                            <w:color w:val="303537"/>
                            <w:spacing w:val="-13"/>
                            <w:w w:val="105"/>
                            <w:sz w:val="19"/>
                          </w:rPr>
                          <w:t> </w:t>
                        </w:r>
                        <w:r>
                          <w:rPr>
                            <w:b w:val="0"/>
                            <w:color w:val="303537"/>
                            <w:w w:val="105"/>
                            <w:sz w:val="19"/>
                          </w:rPr>
                          <w:t>an</w:t>
                        </w:r>
                        <w:r>
                          <w:rPr>
                            <w:b w:val="0"/>
                            <w:color w:val="303537"/>
                            <w:spacing w:val="-12"/>
                            <w:w w:val="105"/>
                            <w:sz w:val="19"/>
                          </w:rPr>
                          <w:t> </w:t>
                        </w:r>
                        <w:r>
                          <w:rPr>
                            <w:b w:val="0"/>
                            <w:color w:val="303537"/>
                            <w:w w:val="105"/>
                            <w:sz w:val="19"/>
                          </w:rPr>
                          <w:t>act</w:t>
                        </w:r>
                        <w:r>
                          <w:rPr>
                            <w:b w:val="0"/>
                            <w:color w:val="303537"/>
                            <w:spacing w:val="-21"/>
                            <w:w w:val="105"/>
                            <w:sz w:val="19"/>
                          </w:rPr>
                          <w:t> </w:t>
                        </w:r>
                        <w:r>
                          <w:rPr>
                            <w:b w:val="0"/>
                            <w:color w:val="303537"/>
                            <w:w w:val="105"/>
                            <w:sz w:val="19"/>
                          </w:rPr>
                          <w:t>relevant</w:t>
                        </w:r>
                        <w:r>
                          <w:rPr>
                            <w:b w:val="0"/>
                            <w:color w:val="303537"/>
                            <w:spacing w:val="-20"/>
                            <w:w w:val="105"/>
                            <w:sz w:val="19"/>
                          </w:rPr>
                          <w:t> </w:t>
                        </w:r>
                        <w:r>
                          <w:rPr>
                            <w:b w:val="0"/>
                            <w:color w:val="303537"/>
                            <w:spacing w:val="-3"/>
                            <w:w w:val="105"/>
                            <w:sz w:val="19"/>
                          </w:rPr>
                          <w:t>to</w:t>
                        </w:r>
                        <w:r>
                          <w:rPr>
                            <w:b w:val="0"/>
                            <w:color w:val="303537"/>
                            <w:spacing w:val="-11"/>
                            <w:w w:val="105"/>
                            <w:sz w:val="19"/>
                          </w:rPr>
                          <w:t> </w:t>
                        </w:r>
                        <w:r>
                          <w:rPr>
                            <w:b w:val="0"/>
                            <w:color w:val="303537"/>
                            <w:w w:val="105"/>
                            <w:sz w:val="19"/>
                          </w:rPr>
                          <w:t>the</w:t>
                        </w:r>
                        <w:r>
                          <w:rPr>
                            <w:b w:val="0"/>
                            <w:color w:val="303537"/>
                            <w:spacing w:val="-17"/>
                            <w:w w:val="105"/>
                            <w:sz w:val="19"/>
                          </w:rPr>
                          <w:t> </w:t>
                        </w:r>
                        <w:r>
                          <w:rPr>
                            <w:b w:val="0"/>
                            <w:color w:val="303537"/>
                            <w:w w:val="105"/>
                            <w:sz w:val="19"/>
                          </w:rPr>
                          <w:t>practice</w:t>
                        </w:r>
                        <w:r>
                          <w:rPr>
                            <w:b w:val="0"/>
                            <w:color w:val="303537"/>
                            <w:spacing w:val="-18"/>
                            <w:w w:val="105"/>
                            <w:sz w:val="19"/>
                          </w:rPr>
                          <w:t> </w:t>
                        </w:r>
                        <w:r>
                          <w:rPr>
                            <w:b w:val="0"/>
                            <w:color w:val="303537"/>
                            <w:w w:val="105"/>
                            <w:sz w:val="19"/>
                          </w:rPr>
                          <w:t>of</w:t>
                        </w:r>
                        <w:r>
                          <w:rPr>
                            <w:b w:val="0"/>
                            <w:color w:val="303537"/>
                            <w:spacing w:val="-14"/>
                            <w:w w:val="105"/>
                            <w:sz w:val="19"/>
                          </w:rPr>
                          <w:t> </w:t>
                        </w:r>
                        <w:r>
                          <w:rPr>
                            <w:b w:val="0"/>
                            <w:color w:val="303537"/>
                            <w:w w:val="105"/>
                            <w:sz w:val="19"/>
                          </w:rPr>
                          <w:t>the</w:t>
                        </w:r>
                        <w:r>
                          <w:rPr>
                            <w:b w:val="0"/>
                            <w:color w:val="303537"/>
                            <w:spacing w:val="-17"/>
                            <w:w w:val="105"/>
                            <w:sz w:val="19"/>
                          </w:rPr>
                          <w:t> </w:t>
                        </w:r>
                        <w:r>
                          <w:rPr>
                            <w:b w:val="0"/>
                            <w:color w:val="303537"/>
                            <w:w w:val="105"/>
                            <w:sz w:val="19"/>
                          </w:rPr>
                          <w:t>profession that, having regard </w:t>
                        </w:r>
                        <w:r>
                          <w:rPr>
                            <w:b w:val="0"/>
                            <w:color w:val="303537"/>
                            <w:spacing w:val="-3"/>
                            <w:w w:val="105"/>
                            <w:sz w:val="19"/>
                          </w:rPr>
                          <w:t>to </w:t>
                        </w:r>
                        <w:r>
                          <w:rPr>
                            <w:b w:val="0"/>
                            <w:color w:val="303537"/>
                            <w:w w:val="105"/>
                            <w:sz w:val="19"/>
                          </w:rPr>
                          <w:t>all the circumstances, would reasonably be regarded by </w:t>
                        </w:r>
                        <w:r>
                          <w:rPr>
                            <w:b w:val="0"/>
                            <w:color w:val="303537"/>
                            <w:spacing w:val="-3"/>
                            <w:w w:val="105"/>
                            <w:sz w:val="19"/>
                          </w:rPr>
                          <w:t>members </w:t>
                        </w:r>
                        <w:r>
                          <w:rPr>
                            <w:b w:val="0"/>
                            <w:color w:val="303537"/>
                            <w:w w:val="105"/>
                            <w:sz w:val="19"/>
                          </w:rPr>
                          <w:t>as disgraceful, dishonourable or</w:t>
                        </w:r>
                        <w:r>
                          <w:rPr>
                            <w:b w:val="0"/>
                            <w:color w:val="303537"/>
                            <w:spacing w:val="-25"/>
                            <w:w w:val="105"/>
                            <w:sz w:val="19"/>
                          </w:rPr>
                          <w:t> </w:t>
                        </w:r>
                        <w:r>
                          <w:rPr>
                            <w:b w:val="0"/>
                            <w:color w:val="303537"/>
                            <w:w w:val="105"/>
                            <w:sz w:val="19"/>
                          </w:rPr>
                          <w:t>unprofessional).</w:t>
                        </w:r>
                      </w:p>
                      <w:p>
                        <w:pPr>
                          <w:pStyle w:val="TableParagraph"/>
                          <w:spacing w:before="4"/>
                          <w:rPr>
                            <w:b w:val="0"/>
                            <w:sz w:val="35"/>
                          </w:rPr>
                        </w:pPr>
                      </w:p>
                      <w:p>
                        <w:pPr>
                          <w:pStyle w:val="TableParagraph"/>
                          <w:spacing w:before="1"/>
                          <w:ind w:left="482"/>
                          <w:rPr>
                            <w:rFonts w:ascii="Open Sans"/>
                            <w:b/>
                            <w:sz w:val="19"/>
                          </w:rPr>
                        </w:pPr>
                        <w:r>
                          <w:rPr>
                            <w:rFonts w:ascii="Open Sans"/>
                            <w:b/>
                            <w:color w:val="303537"/>
                            <w:w w:val="105"/>
                            <w:sz w:val="19"/>
                          </w:rPr>
                          <w:t>Finding</w:t>
                        </w:r>
                      </w:p>
                      <w:p>
                        <w:pPr>
                          <w:pStyle w:val="TableParagraph"/>
                          <w:spacing w:before="11"/>
                          <w:rPr>
                            <w:b w:val="0"/>
                            <w:sz w:val="22"/>
                          </w:rPr>
                        </w:pPr>
                      </w:p>
                      <w:p>
                        <w:pPr>
                          <w:pStyle w:val="TableParagraph"/>
                          <w:spacing w:line="264" w:lineRule="auto"/>
                          <w:ind w:left="482" w:right="443"/>
                          <w:rPr>
                            <w:b w:val="0"/>
                            <w:sz w:val="19"/>
                          </w:rPr>
                        </w:pPr>
                        <w:r>
                          <w:rPr>
                            <w:b w:val="0"/>
                            <w:color w:val="303537"/>
                            <w:w w:val="105"/>
                            <w:sz w:val="19"/>
                          </w:rPr>
                          <w:t>At the conclusion of the hearing on October </w:t>
                        </w:r>
                        <w:r>
                          <w:rPr>
                            <w:b w:val="0"/>
                            <w:color w:val="303537"/>
                            <w:spacing w:val="-4"/>
                            <w:w w:val="105"/>
                            <w:sz w:val="19"/>
                          </w:rPr>
                          <w:t>3, </w:t>
                        </w:r>
                        <w:r>
                          <w:rPr>
                            <w:b w:val="0"/>
                            <w:color w:val="303537"/>
                            <w:spacing w:val="-6"/>
                            <w:w w:val="105"/>
                            <w:sz w:val="19"/>
                          </w:rPr>
                          <w:t>2019 </w:t>
                        </w:r>
                        <w:r>
                          <w:rPr>
                            <w:b w:val="0"/>
                            <w:color w:val="303537"/>
                            <w:w w:val="105"/>
                            <w:sz w:val="19"/>
                          </w:rPr>
                          <w:t>the panel found that Mr. </w:t>
                        </w:r>
                        <w:r>
                          <w:rPr>
                            <w:b w:val="0"/>
                            <w:color w:val="303537"/>
                            <w:spacing w:val="4"/>
                            <w:w w:val="105"/>
                            <w:sz w:val="19"/>
                          </w:rPr>
                          <w:t>Fong </w:t>
                        </w:r>
                        <w:r>
                          <w:rPr>
                            <w:b w:val="0"/>
                            <w:color w:val="303537"/>
                            <w:w w:val="105"/>
                            <w:sz w:val="19"/>
                          </w:rPr>
                          <w:t>had </w:t>
                        </w:r>
                        <w:r>
                          <w:rPr>
                            <w:b w:val="0"/>
                            <w:color w:val="303537"/>
                            <w:spacing w:val="-4"/>
                            <w:w w:val="105"/>
                            <w:sz w:val="19"/>
                          </w:rPr>
                          <w:t>committed </w:t>
                        </w:r>
                        <w:r>
                          <w:rPr>
                            <w:b w:val="0"/>
                            <w:color w:val="303537"/>
                            <w:w w:val="105"/>
                            <w:sz w:val="19"/>
                          </w:rPr>
                          <w:t>professional</w:t>
                        </w:r>
                        <w:r>
                          <w:rPr>
                            <w:b w:val="0"/>
                            <w:color w:val="303537"/>
                            <w:spacing w:val="-15"/>
                            <w:w w:val="105"/>
                            <w:sz w:val="19"/>
                          </w:rPr>
                          <w:t> </w:t>
                        </w:r>
                        <w:r>
                          <w:rPr>
                            <w:b w:val="0"/>
                            <w:color w:val="303537"/>
                            <w:w w:val="105"/>
                            <w:sz w:val="19"/>
                          </w:rPr>
                          <w:t>misconduct</w:t>
                        </w:r>
                        <w:r>
                          <w:rPr>
                            <w:b w:val="0"/>
                            <w:color w:val="303537"/>
                            <w:spacing w:val="-20"/>
                            <w:w w:val="105"/>
                            <w:sz w:val="19"/>
                          </w:rPr>
                          <w:t> </w:t>
                        </w:r>
                        <w:r>
                          <w:rPr>
                            <w:b w:val="0"/>
                            <w:color w:val="303537"/>
                            <w:w w:val="105"/>
                            <w:sz w:val="19"/>
                          </w:rPr>
                          <w:t>as</w:t>
                        </w:r>
                        <w:r>
                          <w:rPr>
                            <w:b w:val="0"/>
                            <w:color w:val="303537"/>
                            <w:spacing w:val="-15"/>
                            <w:w w:val="105"/>
                            <w:sz w:val="19"/>
                          </w:rPr>
                          <w:t> </w:t>
                        </w:r>
                        <w:r>
                          <w:rPr>
                            <w:b w:val="0"/>
                            <w:color w:val="303537"/>
                            <w:w w:val="105"/>
                            <w:sz w:val="19"/>
                          </w:rPr>
                          <w:t>deﬁned</w:t>
                        </w:r>
                        <w:r>
                          <w:rPr>
                            <w:b w:val="0"/>
                            <w:color w:val="303537"/>
                            <w:spacing w:val="-13"/>
                            <w:w w:val="105"/>
                            <w:sz w:val="19"/>
                          </w:rPr>
                          <w:t> </w:t>
                        </w:r>
                        <w:r>
                          <w:rPr>
                            <w:b w:val="0"/>
                            <w:color w:val="303537"/>
                            <w:w w:val="105"/>
                            <w:sz w:val="19"/>
                          </w:rPr>
                          <w:t>in</w:t>
                        </w:r>
                        <w:r>
                          <w:rPr>
                            <w:b w:val="0"/>
                            <w:color w:val="303537"/>
                            <w:spacing w:val="-10"/>
                            <w:w w:val="105"/>
                            <w:sz w:val="19"/>
                          </w:rPr>
                          <w:t> </w:t>
                        </w:r>
                        <w:r>
                          <w:rPr>
                            <w:b w:val="0"/>
                            <w:color w:val="303537"/>
                            <w:w w:val="105"/>
                            <w:sz w:val="19"/>
                          </w:rPr>
                          <w:t>paragraphs</w:t>
                        </w:r>
                        <w:r>
                          <w:rPr>
                            <w:b w:val="0"/>
                            <w:color w:val="303537"/>
                            <w:spacing w:val="-17"/>
                            <w:w w:val="105"/>
                            <w:sz w:val="19"/>
                          </w:rPr>
                          <w:t> </w:t>
                        </w:r>
                        <w:r>
                          <w:rPr>
                            <w:b w:val="0"/>
                            <w:color w:val="303537"/>
                            <w:spacing w:val="-4"/>
                            <w:w w:val="105"/>
                            <w:sz w:val="19"/>
                          </w:rPr>
                          <w:t>1,</w:t>
                        </w:r>
                        <w:r>
                          <w:rPr>
                            <w:b w:val="0"/>
                            <w:color w:val="303537"/>
                            <w:spacing w:val="-12"/>
                            <w:w w:val="105"/>
                            <w:sz w:val="19"/>
                          </w:rPr>
                          <w:t> </w:t>
                        </w:r>
                        <w:r>
                          <w:rPr>
                            <w:b w:val="0"/>
                            <w:color w:val="303537"/>
                            <w:spacing w:val="-5"/>
                            <w:w w:val="105"/>
                            <w:sz w:val="19"/>
                          </w:rPr>
                          <w:t>13,</w:t>
                        </w:r>
                        <w:r>
                          <w:rPr>
                            <w:b w:val="0"/>
                            <w:color w:val="303537"/>
                            <w:spacing w:val="-13"/>
                            <w:w w:val="105"/>
                            <w:sz w:val="19"/>
                          </w:rPr>
                          <w:t> </w:t>
                        </w:r>
                        <w:r>
                          <w:rPr>
                            <w:b w:val="0"/>
                            <w:color w:val="303537"/>
                            <w:spacing w:val="-4"/>
                            <w:w w:val="105"/>
                            <w:sz w:val="19"/>
                          </w:rPr>
                          <w:t>14</w:t>
                        </w:r>
                        <w:r>
                          <w:rPr>
                            <w:b w:val="0"/>
                            <w:color w:val="303537"/>
                            <w:spacing w:val="-20"/>
                            <w:w w:val="105"/>
                            <w:sz w:val="19"/>
                          </w:rPr>
                          <w:t> </w:t>
                        </w:r>
                        <w:r>
                          <w:rPr>
                            <w:b w:val="0"/>
                            <w:color w:val="303537"/>
                            <w:w w:val="105"/>
                            <w:sz w:val="19"/>
                          </w:rPr>
                          <w:t>and</w:t>
                        </w:r>
                        <w:r>
                          <w:rPr>
                            <w:b w:val="0"/>
                            <w:color w:val="303537"/>
                            <w:spacing w:val="-12"/>
                            <w:w w:val="105"/>
                            <w:sz w:val="19"/>
                          </w:rPr>
                          <w:t> </w:t>
                        </w:r>
                        <w:r>
                          <w:rPr>
                            <w:b w:val="0"/>
                            <w:color w:val="303537"/>
                            <w:spacing w:val="-4"/>
                            <w:w w:val="105"/>
                            <w:sz w:val="19"/>
                          </w:rPr>
                          <w:t>18</w:t>
                        </w:r>
                        <w:r>
                          <w:rPr>
                            <w:b w:val="0"/>
                            <w:color w:val="303537"/>
                            <w:spacing w:val="-20"/>
                            <w:w w:val="105"/>
                            <w:sz w:val="19"/>
                          </w:rPr>
                          <w:t> </w:t>
                        </w:r>
                        <w:r>
                          <w:rPr>
                            <w:b w:val="0"/>
                            <w:color w:val="303537"/>
                            <w:w w:val="105"/>
                            <w:sz w:val="19"/>
                          </w:rPr>
                          <w:t>of</w:t>
                        </w:r>
                        <w:r>
                          <w:rPr>
                            <w:b w:val="0"/>
                            <w:color w:val="303537"/>
                            <w:spacing w:val="-14"/>
                            <w:w w:val="105"/>
                            <w:sz w:val="19"/>
                          </w:rPr>
                          <w:t> </w:t>
                        </w:r>
                        <w:r>
                          <w:rPr>
                            <w:b w:val="0"/>
                            <w:color w:val="303537"/>
                            <w:w w:val="105"/>
                            <w:sz w:val="19"/>
                          </w:rPr>
                          <w:t>section</w:t>
                        </w:r>
                        <w:r>
                          <w:rPr>
                            <w:b w:val="0"/>
                            <w:color w:val="303537"/>
                            <w:spacing w:val="-10"/>
                            <w:w w:val="105"/>
                            <w:sz w:val="19"/>
                          </w:rPr>
                          <w:t> </w:t>
                        </w:r>
                        <w:r>
                          <w:rPr>
                            <w:b w:val="0"/>
                            <w:color w:val="303537"/>
                            <w:w w:val="105"/>
                            <w:sz w:val="19"/>
                          </w:rPr>
                          <w:t>1</w:t>
                        </w:r>
                        <w:r>
                          <w:rPr>
                            <w:b w:val="0"/>
                            <w:color w:val="303537"/>
                            <w:spacing w:val="-21"/>
                            <w:w w:val="105"/>
                            <w:sz w:val="19"/>
                          </w:rPr>
                          <w:t> </w:t>
                        </w:r>
                        <w:r>
                          <w:rPr>
                            <w:b w:val="0"/>
                            <w:color w:val="303537"/>
                            <w:w w:val="105"/>
                            <w:sz w:val="19"/>
                          </w:rPr>
                          <w:t>of</w:t>
                        </w:r>
                        <w:r>
                          <w:rPr>
                            <w:b w:val="0"/>
                            <w:color w:val="303537"/>
                            <w:spacing w:val="-14"/>
                            <w:w w:val="105"/>
                            <w:sz w:val="19"/>
                          </w:rPr>
                          <w:t> </w:t>
                        </w:r>
                        <w:r>
                          <w:rPr>
                            <w:b w:val="0"/>
                            <w:color w:val="303537"/>
                            <w:w w:val="105"/>
                            <w:sz w:val="19"/>
                          </w:rPr>
                          <w:t>Ontario</w:t>
                        </w:r>
                        <w:r>
                          <w:rPr>
                            <w:b w:val="0"/>
                            <w:color w:val="303537"/>
                            <w:spacing w:val="-9"/>
                            <w:w w:val="105"/>
                            <w:sz w:val="19"/>
                          </w:rPr>
                          <w:t> </w:t>
                        </w:r>
                        <w:r>
                          <w:rPr>
                            <w:b w:val="0"/>
                            <w:color w:val="303537"/>
                            <w:w w:val="105"/>
                            <w:sz w:val="19"/>
                          </w:rPr>
                          <w:t>Regulation </w:t>
                        </w:r>
                        <w:r>
                          <w:rPr>
                            <w:b w:val="0"/>
                            <w:color w:val="303537"/>
                            <w:spacing w:val="-6"/>
                            <w:w w:val="105"/>
                            <w:sz w:val="19"/>
                          </w:rPr>
                          <w:t>861/93</w:t>
                        </w:r>
                        <w:r>
                          <w:rPr>
                            <w:b w:val="0"/>
                            <w:color w:val="303537"/>
                            <w:spacing w:val="-15"/>
                            <w:w w:val="105"/>
                            <w:sz w:val="19"/>
                          </w:rPr>
                          <w:t> </w:t>
                        </w:r>
                        <w:r>
                          <w:rPr>
                            <w:b w:val="0"/>
                            <w:color w:val="303537"/>
                            <w:w w:val="105"/>
                            <w:sz w:val="19"/>
                          </w:rPr>
                          <w:t>as</w:t>
                        </w:r>
                        <w:r>
                          <w:rPr>
                            <w:b w:val="0"/>
                            <w:color w:val="303537"/>
                            <w:spacing w:val="-9"/>
                            <w:w w:val="105"/>
                            <w:sz w:val="19"/>
                          </w:rPr>
                          <w:t> </w:t>
                        </w:r>
                        <w:r>
                          <w:rPr>
                            <w:b w:val="0"/>
                            <w:color w:val="303537"/>
                            <w:w w:val="105"/>
                            <w:sz w:val="19"/>
                          </w:rPr>
                          <w:t>amended,</w:t>
                        </w:r>
                        <w:r>
                          <w:rPr>
                            <w:b w:val="0"/>
                            <w:color w:val="303537"/>
                            <w:spacing w:val="-6"/>
                            <w:w w:val="105"/>
                            <w:sz w:val="19"/>
                          </w:rPr>
                          <w:t> </w:t>
                        </w:r>
                        <w:r>
                          <w:rPr>
                            <w:b w:val="0"/>
                            <w:color w:val="303537"/>
                            <w:w w:val="105"/>
                            <w:sz w:val="19"/>
                          </w:rPr>
                          <w:t>under</w:t>
                        </w:r>
                        <w:r>
                          <w:rPr>
                            <w:b w:val="0"/>
                            <w:color w:val="303537"/>
                            <w:spacing w:val="-9"/>
                            <w:w w:val="105"/>
                            <w:sz w:val="19"/>
                          </w:rPr>
                          <w:t> </w:t>
                        </w:r>
                        <w:r>
                          <w:rPr>
                            <w:b w:val="0"/>
                            <w:color w:val="303537"/>
                            <w:w w:val="105"/>
                            <w:sz w:val="19"/>
                          </w:rPr>
                          <w:t>the</w:t>
                        </w:r>
                        <w:r>
                          <w:rPr>
                            <w:b w:val="0"/>
                            <w:color w:val="303537"/>
                            <w:spacing w:val="-11"/>
                            <w:w w:val="105"/>
                            <w:sz w:val="19"/>
                          </w:rPr>
                          <w:t> </w:t>
                        </w:r>
                        <w:r>
                          <w:rPr>
                            <w:b w:val="0"/>
                            <w:color w:val="303537"/>
                            <w:w w:val="105"/>
                            <w:sz w:val="19"/>
                          </w:rPr>
                          <w:t>Physiotherapy</w:t>
                        </w:r>
                        <w:r>
                          <w:rPr>
                            <w:b w:val="0"/>
                            <w:color w:val="303537"/>
                            <w:spacing w:val="-7"/>
                            <w:w w:val="105"/>
                            <w:sz w:val="19"/>
                          </w:rPr>
                          <w:t> </w:t>
                        </w:r>
                        <w:r>
                          <w:rPr>
                            <w:b w:val="0"/>
                            <w:color w:val="303537"/>
                            <w:w w:val="105"/>
                            <w:sz w:val="19"/>
                          </w:rPr>
                          <w:t>Act,</w:t>
                        </w:r>
                        <w:r>
                          <w:rPr>
                            <w:b w:val="0"/>
                            <w:color w:val="303537"/>
                            <w:spacing w:val="-5"/>
                            <w:w w:val="105"/>
                            <w:sz w:val="19"/>
                          </w:rPr>
                          <w:t> </w:t>
                        </w:r>
                        <w:r>
                          <w:rPr>
                            <w:b w:val="0"/>
                            <w:color w:val="303537"/>
                            <w:spacing w:val="-6"/>
                            <w:w w:val="105"/>
                            <w:sz w:val="19"/>
                          </w:rPr>
                          <w:t>1991.</w:t>
                        </w:r>
                      </w:p>
                      <w:p>
                        <w:pPr>
                          <w:pStyle w:val="TableParagraph"/>
                          <w:rPr>
                            <w:b w:val="0"/>
                            <w:sz w:val="21"/>
                          </w:rPr>
                        </w:pPr>
                      </w:p>
                      <w:p>
                        <w:pPr>
                          <w:pStyle w:val="TableParagraph"/>
                          <w:ind w:left="482"/>
                          <w:rPr>
                            <w:rFonts w:ascii="Open Sans"/>
                            <w:b/>
                            <w:sz w:val="19"/>
                          </w:rPr>
                        </w:pPr>
                        <w:r>
                          <w:rPr>
                            <w:rFonts w:ascii="Open Sans"/>
                            <w:b/>
                            <w:color w:val="303537"/>
                            <w:w w:val="105"/>
                            <w:sz w:val="19"/>
                          </w:rPr>
                          <w:t>Penalty</w:t>
                        </w:r>
                      </w:p>
                      <w:p>
                        <w:pPr>
                          <w:pStyle w:val="TableParagraph"/>
                          <w:spacing w:before="12"/>
                          <w:rPr>
                            <w:b w:val="0"/>
                            <w:sz w:val="22"/>
                          </w:rPr>
                        </w:pPr>
                      </w:p>
                      <w:p>
                        <w:pPr>
                          <w:pStyle w:val="TableParagraph"/>
                          <w:ind w:left="482"/>
                          <w:rPr>
                            <w:b w:val="0"/>
                            <w:sz w:val="19"/>
                          </w:rPr>
                        </w:pPr>
                        <w:r>
                          <w:rPr>
                            <w:b w:val="0"/>
                            <w:color w:val="303537"/>
                            <w:w w:val="105"/>
                            <w:sz w:val="19"/>
                          </w:rPr>
                          <w:t>The Panel of the Discipline Committee ordered the following penalty and cost order:</w:t>
                        </w:r>
                      </w:p>
                      <w:p>
                        <w:pPr>
                          <w:pStyle w:val="TableParagraph"/>
                          <w:spacing w:before="5"/>
                          <w:rPr>
                            <w:b w:val="0"/>
                            <w:sz w:val="17"/>
                          </w:rPr>
                        </w:pPr>
                      </w:p>
                      <w:p>
                        <w:pPr>
                          <w:pStyle w:val="TableParagraph"/>
                          <w:spacing w:line="264" w:lineRule="auto"/>
                          <w:ind w:left="962" w:right="443"/>
                          <w:rPr>
                            <w:b w:val="0"/>
                            <w:sz w:val="19"/>
                          </w:rPr>
                        </w:pPr>
                        <w:r>
                          <w:rPr>
                            <w:b w:val="0"/>
                            <w:color w:val="303537"/>
                            <w:w w:val="105"/>
                            <w:sz w:val="19"/>
                          </w:rPr>
                          <w:t>Requiring</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Mr.</w:t>
                        </w:r>
                        <w:r>
                          <w:rPr>
                            <w:b w:val="0"/>
                            <w:color w:val="303537"/>
                            <w:spacing w:val="-18"/>
                            <w:w w:val="105"/>
                            <w:sz w:val="19"/>
                          </w:rPr>
                          <w:t> </w:t>
                        </w:r>
                        <w:r>
                          <w:rPr>
                            <w:b w:val="0"/>
                            <w:color w:val="303537"/>
                            <w:spacing w:val="4"/>
                            <w:w w:val="105"/>
                            <w:sz w:val="19"/>
                          </w:rPr>
                          <w:t>Fong</w:t>
                        </w:r>
                        <w:r>
                          <w:rPr>
                            <w:b w:val="0"/>
                            <w:color w:val="303537"/>
                            <w:spacing w:val="-13"/>
                            <w:w w:val="105"/>
                            <w:sz w:val="19"/>
                          </w:rPr>
                          <w:t> </w:t>
                        </w:r>
                        <w:r>
                          <w:rPr>
                            <w:b w:val="0"/>
                            <w:color w:val="303537"/>
                            <w:spacing w:val="-3"/>
                            <w:w w:val="105"/>
                            <w:sz w:val="19"/>
                          </w:rPr>
                          <w:t>to</w:t>
                        </w:r>
                        <w:r>
                          <w:rPr>
                            <w:b w:val="0"/>
                            <w:color w:val="303537"/>
                            <w:spacing w:val="-12"/>
                            <w:w w:val="105"/>
                            <w:sz w:val="19"/>
                          </w:rPr>
                          <w:t> </w:t>
                        </w:r>
                        <w:r>
                          <w:rPr>
                            <w:b w:val="0"/>
                            <w:color w:val="303537"/>
                            <w:w w:val="105"/>
                            <w:sz w:val="19"/>
                          </w:rPr>
                          <w:t>be</w:t>
                        </w:r>
                        <w:r>
                          <w:rPr>
                            <w:b w:val="0"/>
                            <w:color w:val="303537"/>
                            <w:spacing w:val="-18"/>
                            <w:w w:val="105"/>
                            <w:sz w:val="19"/>
                          </w:rPr>
                          <w:t> </w:t>
                        </w:r>
                        <w:r>
                          <w:rPr>
                            <w:b w:val="0"/>
                            <w:color w:val="303537"/>
                            <w:w w:val="105"/>
                            <w:sz w:val="19"/>
                          </w:rPr>
                          <w:t>reprimanded</w:t>
                        </w:r>
                        <w:r>
                          <w:rPr>
                            <w:b w:val="0"/>
                            <w:color w:val="303537"/>
                            <w:spacing w:val="-14"/>
                            <w:w w:val="105"/>
                            <w:sz w:val="19"/>
                          </w:rPr>
                          <w:t> </w:t>
                        </w:r>
                        <w:r>
                          <w:rPr>
                            <w:b w:val="0"/>
                            <w:color w:val="303537"/>
                            <w:w w:val="105"/>
                            <w:sz w:val="19"/>
                          </w:rPr>
                          <w:t>by</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panel</w:t>
                        </w:r>
                        <w:r>
                          <w:rPr>
                            <w:b w:val="0"/>
                            <w:color w:val="303537"/>
                            <w:spacing w:val="-16"/>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7"/>
                            <w:w w:val="105"/>
                            <w:sz w:val="19"/>
                          </w:rPr>
                          <w:t> </w:t>
                        </w:r>
                        <w:r>
                          <w:rPr>
                            <w:b w:val="0"/>
                            <w:color w:val="303537"/>
                            <w:w w:val="105"/>
                            <w:sz w:val="19"/>
                          </w:rPr>
                          <w:t>Discipline</w:t>
                        </w:r>
                        <w:r>
                          <w:rPr>
                            <w:b w:val="0"/>
                            <w:color w:val="303537"/>
                            <w:spacing w:val="-18"/>
                            <w:w w:val="105"/>
                            <w:sz w:val="19"/>
                          </w:rPr>
                          <w:t> </w:t>
                        </w:r>
                        <w:r>
                          <w:rPr>
                            <w:b w:val="0"/>
                            <w:color w:val="303537"/>
                            <w:spacing w:val="-4"/>
                            <w:w w:val="105"/>
                            <w:sz w:val="19"/>
                          </w:rPr>
                          <w:t>Committee</w:t>
                        </w:r>
                        <w:r>
                          <w:rPr>
                            <w:b w:val="0"/>
                            <w:color w:val="303537"/>
                            <w:spacing w:val="-19"/>
                            <w:w w:val="105"/>
                            <w:sz w:val="19"/>
                          </w:rPr>
                          <w:t> </w:t>
                        </w:r>
                        <w:r>
                          <w:rPr>
                            <w:b w:val="0"/>
                            <w:color w:val="303537"/>
                            <w:w w:val="105"/>
                            <w:sz w:val="19"/>
                          </w:rPr>
                          <w:t>at</w:t>
                        </w:r>
                        <w:r>
                          <w:rPr>
                            <w:b w:val="0"/>
                            <w:color w:val="303537"/>
                            <w:spacing w:val="-20"/>
                            <w:w w:val="105"/>
                            <w:sz w:val="19"/>
                          </w:rPr>
                          <w:t> </w:t>
                        </w:r>
                        <w:r>
                          <w:rPr>
                            <w:b w:val="0"/>
                            <w:color w:val="303537"/>
                            <w:w w:val="105"/>
                            <w:sz w:val="19"/>
                          </w:rPr>
                          <w:t>the conclusion of the</w:t>
                        </w:r>
                        <w:r>
                          <w:rPr>
                            <w:b w:val="0"/>
                            <w:color w:val="303537"/>
                            <w:spacing w:val="-19"/>
                            <w:w w:val="105"/>
                            <w:sz w:val="19"/>
                          </w:rPr>
                          <w:t> </w:t>
                        </w:r>
                        <w:r>
                          <w:rPr>
                            <w:b w:val="0"/>
                            <w:color w:val="303537"/>
                            <w:w w:val="105"/>
                            <w:sz w:val="19"/>
                          </w:rPr>
                          <w:t>hearing.</w:t>
                        </w:r>
                      </w:p>
                      <w:p>
                        <w:pPr>
                          <w:pStyle w:val="TableParagraph"/>
                          <w:spacing w:line="264" w:lineRule="auto" w:before="211"/>
                          <w:ind w:left="962" w:right="443"/>
                          <w:rPr>
                            <w:b w:val="0"/>
                            <w:sz w:val="19"/>
                          </w:rPr>
                        </w:pPr>
                        <w:r>
                          <w:rPr>
                            <w:b w:val="0"/>
                            <w:color w:val="303537"/>
                            <w:w w:val="105"/>
                            <w:sz w:val="19"/>
                          </w:rPr>
                          <w:t>Directing</w:t>
                        </w:r>
                        <w:r>
                          <w:rPr>
                            <w:b w:val="0"/>
                            <w:color w:val="303537"/>
                            <w:spacing w:val="-22"/>
                            <w:w w:val="105"/>
                            <w:sz w:val="19"/>
                          </w:rPr>
                          <w:t> </w:t>
                        </w:r>
                        <w:r>
                          <w:rPr>
                            <w:b w:val="0"/>
                            <w:color w:val="303537"/>
                            <w:w w:val="105"/>
                            <w:sz w:val="19"/>
                          </w:rPr>
                          <w:t>the</w:t>
                        </w:r>
                        <w:r>
                          <w:rPr>
                            <w:b w:val="0"/>
                            <w:color w:val="303537"/>
                            <w:spacing w:val="-25"/>
                            <w:w w:val="105"/>
                            <w:sz w:val="19"/>
                          </w:rPr>
                          <w:t> </w:t>
                        </w:r>
                        <w:r>
                          <w:rPr>
                            <w:b w:val="0"/>
                            <w:color w:val="303537"/>
                            <w:w w:val="105"/>
                            <w:sz w:val="19"/>
                          </w:rPr>
                          <w:t>Registrar</w:t>
                        </w:r>
                        <w:r>
                          <w:rPr>
                            <w:b w:val="0"/>
                            <w:color w:val="303537"/>
                            <w:spacing w:val="-24"/>
                            <w:w w:val="105"/>
                            <w:sz w:val="19"/>
                          </w:rPr>
                          <w:t> </w:t>
                        </w:r>
                        <w:r>
                          <w:rPr>
                            <w:b w:val="0"/>
                            <w:color w:val="303537"/>
                            <w:spacing w:val="-3"/>
                            <w:w w:val="105"/>
                            <w:sz w:val="19"/>
                          </w:rPr>
                          <w:t>to</w:t>
                        </w:r>
                        <w:r>
                          <w:rPr>
                            <w:b w:val="0"/>
                            <w:color w:val="303537"/>
                            <w:spacing w:val="-18"/>
                            <w:w w:val="105"/>
                            <w:sz w:val="19"/>
                          </w:rPr>
                          <w:t> </w:t>
                        </w:r>
                        <w:r>
                          <w:rPr>
                            <w:b w:val="0"/>
                            <w:color w:val="303537"/>
                            <w:w w:val="105"/>
                            <w:sz w:val="19"/>
                          </w:rPr>
                          <w:t>suspend</w:t>
                        </w:r>
                        <w:r>
                          <w:rPr>
                            <w:b w:val="0"/>
                            <w:color w:val="303537"/>
                            <w:spacing w:val="-21"/>
                            <w:w w:val="105"/>
                            <w:sz w:val="19"/>
                          </w:rPr>
                          <w:t> </w:t>
                        </w:r>
                        <w:r>
                          <w:rPr>
                            <w:b w:val="0"/>
                            <w:color w:val="303537"/>
                            <w:w w:val="105"/>
                            <w:sz w:val="19"/>
                          </w:rPr>
                          <w:t>the</w:t>
                        </w:r>
                        <w:r>
                          <w:rPr>
                            <w:b w:val="0"/>
                            <w:color w:val="303537"/>
                            <w:spacing w:val="-25"/>
                            <w:w w:val="105"/>
                            <w:sz w:val="19"/>
                          </w:rPr>
                          <w:t> </w:t>
                        </w:r>
                        <w:r>
                          <w:rPr>
                            <w:b w:val="0"/>
                            <w:color w:val="303537"/>
                            <w:w w:val="105"/>
                            <w:sz w:val="19"/>
                          </w:rPr>
                          <w:t>Mr.</w:t>
                        </w:r>
                        <w:r>
                          <w:rPr>
                            <w:b w:val="0"/>
                            <w:color w:val="303537"/>
                            <w:spacing w:val="-23"/>
                            <w:w w:val="105"/>
                            <w:sz w:val="19"/>
                          </w:rPr>
                          <w:t> </w:t>
                        </w:r>
                        <w:r>
                          <w:rPr>
                            <w:b w:val="0"/>
                            <w:color w:val="303537"/>
                            <w:spacing w:val="3"/>
                            <w:w w:val="105"/>
                            <w:sz w:val="19"/>
                          </w:rPr>
                          <w:t>Fong’s</w:t>
                        </w:r>
                        <w:r>
                          <w:rPr>
                            <w:b w:val="0"/>
                            <w:color w:val="303537"/>
                            <w:spacing w:val="-24"/>
                            <w:w w:val="105"/>
                            <w:sz w:val="19"/>
                          </w:rPr>
                          <w:t> </w:t>
                        </w:r>
                        <w:r>
                          <w:rPr>
                            <w:b w:val="0"/>
                            <w:color w:val="303537"/>
                            <w:w w:val="105"/>
                            <w:sz w:val="19"/>
                          </w:rPr>
                          <w:t>certiﬁcate</w:t>
                        </w:r>
                        <w:r>
                          <w:rPr>
                            <w:b w:val="0"/>
                            <w:color w:val="303537"/>
                            <w:spacing w:val="-25"/>
                            <w:w w:val="105"/>
                            <w:sz w:val="19"/>
                          </w:rPr>
                          <w:t> </w:t>
                        </w:r>
                        <w:r>
                          <w:rPr>
                            <w:b w:val="0"/>
                            <w:color w:val="303537"/>
                            <w:w w:val="105"/>
                            <w:sz w:val="19"/>
                          </w:rPr>
                          <w:t>of</w:t>
                        </w:r>
                        <w:r>
                          <w:rPr>
                            <w:b w:val="0"/>
                            <w:color w:val="303537"/>
                            <w:spacing w:val="-22"/>
                            <w:w w:val="105"/>
                            <w:sz w:val="19"/>
                          </w:rPr>
                          <w:t> </w:t>
                        </w:r>
                        <w:r>
                          <w:rPr>
                            <w:b w:val="0"/>
                            <w:color w:val="303537"/>
                            <w:w w:val="105"/>
                            <w:sz w:val="19"/>
                          </w:rPr>
                          <w:t>registration,</w:t>
                        </w:r>
                        <w:r>
                          <w:rPr>
                            <w:b w:val="0"/>
                            <w:color w:val="303537"/>
                            <w:spacing w:val="-21"/>
                            <w:w w:val="105"/>
                            <w:sz w:val="19"/>
                          </w:rPr>
                          <w:t> </w:t>
                        </w:r>
                        <w:r>
                          <w:rPr>
                            <w:b w:val="0"/>
                            <w:color w:val="303537"/>
                            <w:w w:val="105"/>
                            <w:sz w:val="19"/>
                          </w:rPr>
                          <w:t>effective</w:t>
                        </w:r>
                        <w:r>
                          <w:rPr>
                            <w:b w:val="0"/>
                            <w:color w:val="303537"/>
                            <w:spacing w:val="-24"/>
                            <w:w w:val="105"/>
                            <w:sz w:val="19"/>
                          </w:rPr>
                          <w:t> </w:t>
                        </w:r>
                        <w:r>
                          <w:rPr>
                            <w:b w:val="0"/>
                            <w:color w:val="303537"/>
                            <w:w w:val="105"/>
                            <w:sz w:val="19"/>
                          </w:rPr>
                          <w:t>October</w:t>
                        </w:r>
                        <w:r>
                          <w:rPr>
                            <w:b w:val="0"/>
                            <w:color w:val="303537"/>
                            <w:spacing w:val="-25"/>
                            <w:w w:val="105"/>
                            <w:sz w:val="19"/>
                          </w:rPr>
                          <w:t> </w:t>
                        </w:r>
                        <w:r>
                          <w:rPr>
                            <w:b w:val="0"/>
                            <w:color w:val="303537"/>
                            <w:spacing w:val="-4"/>
                            <w:w w:val="105"/>
                            <w:sz w:val="19"/>
                          </w:rPr>
                          <w:t>3, </w:t>
                        </w:r>
                        <w:r>
                          <w:rPr>
                            <w:b w:val="0"/>
                            <w:color w:val="303537"/>
                            <w:spacing w:val="-6"/>
                            <w:w w:val="105"/>
                            <w:sz w:val="19"/>
                          </w:rPr>
                          <w:t>2019,</w:t>
                        </w:r>
                        <w:r>
                          <w:rPr>
                            <w:b w:val="0"/>
                            <w:color w:val="303537"/>
                            <w:spacing w:val="-11"/>
                            <w:w w:val="105"/>
                            <w:sz w:val="19"/>
                          </w:rPr>
                          <w:t> </w:t>
                        </w:r>
                        <w:r>
                          <w:rPr>
                            <w:b w:val="0"/>
                            <w:color w:val="303537"/>
                            <w:w w:val="105"/>
                            <w:sz w:val="19"/>
                          </w:rPr>
                          <w:t>until</w:t>
                        </w:r>
                        <w:r>
                          <w:rPr>
                            <w:b w:val="0"/>
                            <w:color w:val="303537"/>
                            <w:spacing w:val="-12"/>
                            <w:w w:val="105"/>
                            <w:sz w:val="19"/>
                          </w:rPr>
                          <w:t> </w:t>
                        </w:r>
                        <w:r>
                          <w:rPr>
                            <w:b w:val="0"/>
                            <w:color w:val="303537"/>
                            <w:w w:val="105"/>
                            <w:sz w:val="19"/>
                          </w:rPr>
                          <w:t>which</w:t>
                        </w:r>
                        <w:r>
                          <w:rPr>
                            <w:b w:val="0"/>
                            <w:color w:val="303537"/>
                            <w:spacing w:val="-8"/>
                            <w:w w:val="105"/>
                            <w:sz w:val="19"/>
                          </w:rPr>
                          <w:t> </w:t>
                        </w:r>
                        <w:r>
                          <w:rPr>
                            <w:b w:val="0"/>
                            <w:color w:val="303537"/>
                            <w:spacing w:val="-4"/>
                            <w:w w:val="105"/>
                            <w:sz w:val="19"/>
                          </w:rPr>
                          <w:t>time</w:t>
                        </w:r>
                        <w:r>
                          <w:rPr>
                            <w:b w:val="0"/>
                            <w:color w:val="303537"/>
                            <w:spacing w:val="-14"/>
                            <w:w w:val="105"/>
                            <w:sz w:val="19"/>
                          </w:rPr>
                          <w:t> </w:t>
                        </w:r>
                        <w:r>
                          <w:rPr>
                            <w:b w:val="0"/>
                            <w:color w:val="303537"/>
                            <w:w w:val="105"/>
                            <w:sz w:val="19"/>
                          </w:rPr>
                          <w:t>that</w:t>
                        </w:r>
                        <w:r>
                          <w:rPr>
                            <w:b w:val="0"/>
                            <w:color w:val="303537"/>
                            <w:spacing w:val="-18"/>
                            <w:w w:val="105"/>
                            <w:sz w:val="19"/>
                          </w:rPr>
                          <w:t> </w:t>
                        </w:r>
                        <w:r>
                          <w:rPr>
                            <w:b w:val="0"/>
                            <w:color w:val="303537"/>
                            <w:w w:val="105"/>
                            <w:sz w:val="19"/>
                          </w:rPr>
                          <w:t>he</w:t>
                        </w:r>
                        <w:r>
                          <w:rPr>
                            <w:b w:val="0"/>
                            <w:color w:val="303537"/>
                            <w:spacing w:val="-14"/>
                            <w:w w:val="105"/>
                            <w:sz w:val="19"/>
                          </w:rPr>
                          <w:t> </w:t>
                        </w:r>
                        <w:r>
                          <w:rPr>
                            <w:b w:val="0"/>
                            <w:color w:val="303537"/>
                            <w:w w:val="105"/>
                            <w:sz w:val="19"/>
                          </w:rPr>
                          <w:t>has</w:t>
                        </w:r>
                        <w:r>
                          <w:rPr>
                            <w:b w:val="0"/>
                            <w:color w:val="303537"/>
                            <w:spacing w:val="-14"/>
                            <w:w w:val="105"/>
                            <w:sz w:val="19"/>
                          </w:rPr>
                          <w:t> </w:t>
                        </w:r>
                        <w:r>
                          <w:rPr>
                            <w:b w:val="0"/>
                            <w:color w:val="303537"/>
                            <w:w w:val="105"/>
                            <w:sz w:val="19"/>
                          </w:rPr>
                          <w:t>successfully</w:t>
                        </w:r>
                        <w:r>
                          <w:rPr>
                            <w:b w:val="0"/>
                            <w:color w:val="303537"/>
                            <w:spacing w:val="-12"/>
                            <w:w w:val="105"/>
                            <w:sz w:val="19"/>
                          </w:rPr>
                          <w:t> </w:t>
                        </w:r>
                        <w:r>
                          <w:rPr>
                            <w:b w:val="0"/>
                            <w:color w:val="303537"/>
                            <w:w w:val="105"/>
                            <w:sz w:val="19"/>
                          </w:rPr>
                          <w:t>completed</w:t>
                        </w:r>
                        <w:r>
                          <w:rPr>
                            <w:b w:val="0"/>
                            <w:color w:val="303537"/>
                            <w:spacing w:val="-9"/>
                            <w:w w:val="105"/>
                            <w:sz w:val="19"/>
                          </w:rPr>
                          <w:t> </w:t>
                        </w:r>
                        <w:r>
                          <w:rPr>
                            <w:b w:val="0"/>
                            <w:color w:val="303537"/>
                            <w:w w:val="105"/>
                            <w:sz w:val="19"/>
                          </w:rPr>
                          <w:t>the</w:t>
                        </w:r>
                        <w:r>
                          <w:rPr>
                            <w:b w:val="0"/>
                            <w:color w:val="303537"/>
                            <w:spacing w:val="-15"/>
                            <w:w w:val="105"/>
                            <w:sz w:val="19"/>
                          </w:rPr>
                          <w:t> </w:t>
                        </w:r>
                        <w:r>
                          <w:rPr>
                            <w:b w:val="0"/>
                            <w:color w:val="303537"/>
                            <w:w w:val="105"/>
                            <w:sz w:val="19"/>
                          </w:rPr>
                          <w:t>PROBE</w:t>
                        </w:r>
                        <w:r>
                          <w:rPr>
                            <w:b w:val="0"/>
                            <w:color w:val="303537"/>
                            <w:spacing w:val="-15"/>
                            <w:w w:val="105"/>
                            <w:sz w:val="19"/>
                          </w:rPr>
                          <w:t> </w:t>
                        </w:r>
                        <w:r>
                          <w:rPr>
                            <w:b w:val="0"/>
                            <w:color w:val="303537"/>
                            <w:w w:val="105"/>
                            <w:sz w:val="19"/>
                          </w:rPr>
                          <w:t>ethics</w:t>
                        </w:r>
                        <w:r>
                          <w:rPr>
                            <w:b w:val="0"/>
                            <w:color w:val="303537"/>
                            <w:spacing w:val="-14"/>
                            <w:w w:val="105"/>
                            <w:sz w:val="19"/>
                          </w:rPr>
                          <w:t> </w:t>
                        </w:r>
                        <w:r>
                          <w:rPr>
                            <w:b w:val="0"/>
                            <w:color w:val="303537"/>
                            <w:w w:val="105"/>
                            <w:sz w:val="19"/>
                          </w:rPr>
                          <w:t>program.</w:t>
                        </w:r>
                      </w:p>
                      <w:p>
                        <w:pPr>
                          <w:pStyle w:val="TableParagraph"/>
                          <w:spacing w:before="210"/>
                          <w:ind w:left="962"/>
                          <w:rPr>
                            <w:b w:val="0"/>
                            <w:sz w:val="19"/>
                          </w:rPr>
                        </w:pPr>
                        <w:r>
                          <w:rPr>
                            <w:b w:val="0"/>
                            <w:color w:val="303537"/>
                            <w:w w:val="105"/>
                            <w:sz w:val="19"/>
                          </w:rPr>
                          <w:t>Mr. Fong is required to participate in practice enhancement coaching upon his return to practice.</w:t>
                        </w:r>
                      </w:p>
                      <w:p>
                        <w:pPr>
                          <w:pStyle w:val="TableParagraph"/>
                          <w:spacing w:before="5"/>
                          <w:rPr>
                            <w:b w:val="0"/>
                            <w:sz w:val="17"/>
                          </w:rPr>
                        </w:pPr>
                      </w:p>
                      <w:p>
                        <w:pPr>
                          <w:pStyle w:val="TableParagraph"/>
                          <w:spacing w:line="264" w:lineRule="auto"/>
                          <w:ind w:left="962" w:right="443"/>
                          <w:rPr>
                            <w:b w:val="0"/>
                            <w:sz w:val="19"/>
                          </w:rPr>
                        </w:pPr>
                        <w:r>
                          <w:rPr>
                            <w:b w:val="0"/>
                            <w:color w:val="303537"/>
                            <w:w w:val="105"/>
                            <w:sz w:val="19"/>
                          </w:rPr>
                          <w:t>Mr.</w:t>
                        </w:r>
                        <w:r>
                          <w:rPr>
                            <w:b w:val="0"/>
                            <w:color w:val="303537"/>
                            <w:spacing w:val="-19"/>
                            <w:w w:val="105"/>
                            <w:sz w:val="19"/>
                          </w:rPr>
                          <w:t> </w:t>
                        </w:r>
                        <w:r>
                          <w:rPr>
                            <w:b w:val="0"/>
                            <w:color w:val="303537"/>
                            <w:spacing w:val="4"/>
                            <w:w w:val="105"/>
                            <w:sz w:val="19"/>
                          </w:rPr>
                          <w:t>Fong</w:t>
                        </w:r>
                        <w:r>
                          <w:rPr>
                            <w:b w:val="0"/>
                            <w:color w:val="303537"/>
                            <w:spacing w:val="-16"/>
                            <w:w w:val="105"/>
                            <w:sz w:val="19"/>
                          </w:rPr>
                          <w:t> </w:t>
                        </w:r>
                        <w:r>
                          <w:rPr>
                            <w:b w:val="0"/>
                            <w:color w:val="303537"/>
                            <w:w w:val="105"/>
                            <w:sz w:val="19"/>
                          </w:rPr>
                          <w:t>cannot</w:t>
                        </w:r>
                        <w:r>
                          <w:rPr>
                            <w:b w:val="0"/>
                            <w:color w:val="303537"/>
                            <w:spacing w:val="-22"/>
                            <w:w w:val="105"/>
                            <w:sz w:val="19"/>
                          </w:rPr>
                          <w:t> </w:t>
                        </w:r>
                        <w:r>
                          <w:rPr>
                            <w:b w:val="0"/>
                            <w:color w:val="303537"/>
                            <w:w w:val="105"/>
                            <w:sz w:val="19"/>
                          </w:rPr>
                          <w:t>practice</w:t>
                        </w:r>
                        <w:r>
                          <w:rPr>
                            <w:b w:val="0"/>
                            <w:color w:val="303537"/>
                            <w:spacing w:val="-19"/>
                            <w:w w:val="105"/>
                            <w:sz w:val="19"/>
                          </w:rPr>
                          <w:t> </w:t>
                        </w:r>
                        <w:r>
                          <w:rPr>
                            <w:b w:val="0"/>
                            <w:color w:val="303537"/>
                            <w:w w:val="105"/>
                            <w:sz w:val="19"/>
                          </w:rPr>
                          <w:t>as</w:t>
                        </w:r>
                        <w:r>
                          <w:rPr>
                            <w:b w:val="0"/>
                            <w:color w:val="303537"/>
                            <w:spacing w:val="-19"/>
                            <w:w w:val="105"/>
                            <w:sz w:val="19"/>
                          </w:rPr>
                          <w:t> </w:t>
                        </w:r>
                        <w:r>
                          <w:rPr>
                            <w:b w:val="0"/>
                            <w:color w:val="303537"/>
                            <w:w w:val="105"/>
                            <w:sz w:val="19"/>
                          </w:rPr>
                          <w:t>a</w:t>
                        </w:r>
                        <w:r>
                          <w:rPr>
                            <w:b w:val="0"/>
                            <w:color w:val="303537"/>
                            <w:spacing w:val="-17"/>
                            <w:w w:val="105"/>
                            <w:sz w:val="19"/>
                          </w:rPr>
                          <w:t> </w:t>
                        </w:r>
                        <w:r>
                          <w:rPr>
                            <w:b w:val="0"/>
                            <w:color w:val="303537"/>
                            <w:w w:val="105"/>
                            <w:sz w:val="19"/>
                          </w:rPr>
                          <w:t>physiotherapist</w:t>
                        </w:r>
                        <w:r>
                          <w:rPr>
                            <w:b w:val="0"/>
                            <w:color w:val="303537"/>
                            <w:spacing w:val="-22"/>
                            <w:w w:val="105"/>
                            <w:sz w:val="19"/>
                          </w:rPr>
                          <w:t> </w:t>
                        </w:r>
                        <w:r>
                          <w:rPr>
                            <w:b w:val="0"/>
                            <w:color w:val="303537"/>
                            <w:w w:val="105"/>
                            <w:sz w:val="19"/>
                          </w:rPr>
                          <w:t>assistant</w:t>
                        </w:r>
                        <w:r>
                          <w:rPr>
                            <w:b w:val="0"/>
                            <w:color w:val="303537"/>
                            <w:spacing w:val="-21"/>
                            <w:w w:val="105"/>
                            <w:sz w:val="19"/>
                          </w:rPr>
                          <w:t> </w:t>
                        </w:r>
                        <w:r>
                          <w:rPr>
                            <w:b w:val="0"/>
                            <w:color w:val="303537"/>
                            <w:w w:val="105"/>
                            <w:sz w:val="19"/>
                          </w:rPr>
                          <w:t>(PTA)</w:t>
                        </w:r>
                        <w:r>
                          <w:rPr>
                            <w:b w:val="0"/>
                            <w:color w:val="303537"/>
                            <w:spacing w:val="-13"/>
                            <w:w w:val="105"/>
                            <w:sz w:val="19"/>
                          </w:rPr>
                          <w:t> </w:t>
                        </w:r>
                        <w:r>
                          <w:rPr>
                            <w:b w:val="0"/>
                            <w:color w:val="303537"/>
                            <w:w w:val="105"/>
                            <w:sz w:val="19"/>
                          </w:rPr>
                          <w:t>during</w:t>
                        </w:r>
                        <w:r>
                          <w:rPr>
                            <w:b w:val="0"/>
                            <w:color w:val="303537"/>
                            <w:spacing w:val="-16"/>
                            <w:w w:val="105"/>
                            <w:sz w:val="19"/>
                          </w:rPr>
                          <w:t> </w:t>
                        </w:r>
                        <w:r>
                          <w:rPr>
                            <w:b w:val="0"/>
                            <w:color w:val="303537"/>
                            <w:w w:val="105"/>
                            <w:sz w:val="19"/>
                          </w:rPr>
                          <w:t>the</w:t>
                        </w:r>
                        <w:r>
                          <w:rPr>
                            <w:b w:val="0"/>
                            <w:color w:val="303537"/>
                            <w:spacing w:val="-20"/>
                            <w:w w:val="105"/>
                            <w:sz w:val="19"/>
                          </w:rPr>
                          <w:t> </w:t>
                        </w:r>
                        <w:r>
                          <w:rPr>
                            <w:b w:val="0"/>
                            <w:color w:val="303537"/>
                            <w:w w:val="105"/>
                            <w:sz w:val="19"/>
                          </w:rPr>
                          <w:t>period</w:t>
                        </w:r>
                        <w:r>
                          <w:rPr>
                            <w:b w:val="0"/>
                            <w:color w:val="303537"/>
                            <w:spacing w:val="-14"/>
                            <w:w w:val="105"/>
                            <w:sz w:val="19"/>
                          </w:rPr>
                          <w:t> </w:t>
                        </w:r>
                        <w:r>
                          <w:rPr>
                            <w:b w:val="0"/>
                            <w:color w:val="303537"/>
                            <w:w w:val="105"/>
                            <w:sz w:val="19"/>
                          </w:rPr>
                          <w:t>of</w:t>
                        </w:r>
                        <w:r>
                          <w:rPr>
                            <w:b w:val="0"/>
                            <w:color w:val="303537"/>
                            <w:spacing w:val="-17"/>
                            <w:w w:val="105"/>
                            <w:sz w:val="19"/>
                          </w:rPr>
                          <w:t> </w:t>
                        </w:r>
                        <w:r>
                          <w:rPr>
                            <w:b w:val="0"/>
                            <w:color w:val="303537"/>
                            <w:w w:val="105"/>
                            <w:sz w:val="19"/>
                          </w:rPr>
                          <w:t>the</w:t>
                        </w:r>
                        <w:r>
                          <w:rPr>
                            <w:b w:val="0"/>
                            <w:color w:val="303537"/>
                            <w:spacing w:val="-19"/>
                            <w:w w:val="105"/>
                            <w:sz w:val="19"/>
                          </w:rPr>
                          <w:t> </w:t>
                        </w:r>
                        <w:r>
                          <w:rPr>
                            <w:b w:val="0"/>
                            <w:color w:val="303537"/>
                            <w:w w:val="105"/>
                            <w:sz w:val="19"/>
                          </w:rPr>
                          <w:t>served suspension</w:t>
                        </w:r>
                      </w:p>
                      <w:p>
                        <w:pPr>
                          <w:pStyle w:val="TableParagraph"/>
                          <w:spacing w:before="211"/>
                          <w:ind w:left="962"/>
                          <w:rPr>
                            <w:b w:val="0"/>
                            <w:sz w:val="19"/>
                          </w:rPr>
                        </w:pPr>
                        <w:r>
                          <w:rPr>
                            <w:b w:val="0"/>
                            <w:color w:val="303537"/>
                            <w:w w:val="105"/>
                            <w:sz w:val="19"/>
                          </w:rPr>
                          <w:t>Mr. Fong is required to pay costs to the College in the amount of $6,000.00.</w:t>
                        </w:r>
                      </w:p>
                      <w:p>
                        <w:pPr>
                          <w:pStyle w:val="TableParagraph"/>
                          <w:spacing w:before="2"/>
                          <w:rPr>
                            <w:b w:val="0"/>
                            <w:sz w:val="37"/>
                          </w:rPr>
                        </w:pPr>
                      </w:p>
                      <w:p>
                        <w:pPr>
                          <w:pStyle w:val="TableParagraph"/>
                          <w:ind w:left="482"/>
                          <w:rPr>
                            <w:b w:val="0"/>
                            <w:sz w:val="19"/>
                          </w:rPr>
                        </w:pPr>
                        <w:r>
                          <w:rPr>
                            <w:b w:val="0"/>
                            <w:color w:val="303537"/>
                            <w:w w:val="105"/>
                            <w:sz w:val="19"/>
                          </w:rPr>
                          <w:t>This order is to be served concurrently with the penalty and cost order made in matter 2017-0119.</w:t>
                        </w:r>
                      </w:p>
                      <w:p>
                        <w:pPr>
                          <w:pStyle w:val="TableParagraph"/>
                          <w:spacing w:before="12"/>
                          <w:rPr>
                            <w:b w:val="0"/>
                            <w:sz w:val="22"/>
                          </w:rPr>
                        </w:pPr>
                      </w:p>
                      <w:p>
                        <w:pPr>
                          <w:pStyle w:val="TableParagraph"/>
                          <w:spacing w:line="264" w:lineRule="auto"/>
                          <w:ind w:left="482" w:right="443"/>
                          <w:rPr>
                            <w:rFonts w:ascii="Open Sans"/>
                            <w:b/>
                            <w:sz w:val="19"/>
                          </w:rPr>
                        </w:pPr>
                        <w:r>
                          <w:rPr>
                            <w:b w:val="0"/>
                            <w:color w:val="303537"/>
                            <w:spacing w:val="-3"/>
                            <w:w w:val="105"/>
                            <w:sz w:val="19"/>
                          </w:rPr>
                          <w:t>You</w:t>
                        </w:r>
                        <w:r>
                          <w:rPr>
                            <w:b w:val="0"/>
                            <w:color w:val="303537"/>
                            <w:spacing w:val="-13"/>
                            <w:w w:val="105"/>
                            <w:sz w:val="19"/>
                          </w:rPr>
                          <w:t> </w:t>
                        </w:r>
                        <w:r>
                          <w:rPr>
                            <w:b w:val="0"/>
                            <w:color w:val="303537"/>
                            <w:w w:val="105"/>
                            <w:sz w:val="19"/>
                          </w:rPr>
                          <w:t>can</w:t>
                        </w:r>
                        <w:r>
                          <w:rPr>
                            <w:b w:val="0"/>
                            <w:color w:val="303537"/>
                            <w:spacing w:val="-12"/>
                            <w:w w:val="105"/>
                            <w:sz w:val="19"/>
                          </w:rPr>
                          <w:t> </w:t>
                        </w:r>
                        <w:r>
                          <w:rPr>
                            <w:b w:val="0"/>
                            <w:color w:val="303537"/>
                            <w:w w:val="105"/>
                            <w:sz w:val="19"/>
                          </w:rPr>
                          <w:t>read</w:t>
                        </w:r>
                        <w:r>
                          <w:rPr>
                            <w:b w:val="0"/>
                            <w:color w:val="303537"/>
                            <w:spacing w:val="-13"/>
                            <w:w w:val="105"/>
                            <w:sz w:val="19"/>
                          </w:rPr>
                          <w:t> </w:t>
                        </w:r>
                        <w:r>
                          <w:rPr>
                            <w:b w:val="0"/>
                            <w:color w:val="303537"/>
                            <w:w w:val="105"/>
                            <w:sz w:val="19"/>
                          </w:rPr>
                          <w:t>the</w:t>
                        </w:r>
                        <w:r>
                          <w:rPr>
                            <w:b w:val="0"/>
                            <w:color w:val="303537"/>
                            <w:spacing w:val="-19"/>
                            <w:w w:val="105"/>
                            <w:sz w:val="19"/>
                          </w:rPr>
                          <w:t> </w:t>
                        </w:r>
                        <w:r>
                          <w:rPr>
                            <w:b w:val="0"/>
                            <w:color w:val="303537"/>
                            <w:w w:val="105"/>
                            <w:sz w:val="19"/>
                          </w:rPr>
                          <w:t>full</w:t>
                        </w:r>
                        <w:r>
                          <w:rPr>
                            <w:b w:val="0"/>
                            <w:color w:val="303537"/>
                            <w:spacing w:val="-16"/>
                            <w:w w:val="105"/>
                            <w:sz w:val="19"/>
                          </w:rPr>
                          <w:t> </w:t>
                        </w:r>
                        <w:r>
                          <w:rPr>
                            <w:b w:val="0"/>
                            <w:color w:val="303537"/>
                            <w:w w:val="105"/>
                            <w:sz w:val="19"/>
                          </w:rPr>
                          <w:t>decision</w:t>
                        </w:r>
                        <w:r>
                          <w:rPr>
                            <w:b w:val="0"/>
                            <w:color w:val="303537"/>
                            <w:spacing w:val="-12"/>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Discipline</w:t>
                        </w:r>
                        <w:r>
                          <w:rPr>
                            <w:b w:val="0"/>
                            <w:color w:val="303537"/>
                            <w:spacing w:val="-18"/>
                            <w:w w:val="105"/>
                            <w:sz w:val="19"/>
                          </w:rPr>
                          <w:t> </w:t>
                        </w:r>
                        <w:r>
                          <w:rPr>
                            <w:b w:val="0"/>
                            <w:color w:val="303537"/>
                            <w:spacing w:val="-4"/>
                            <w:w w:val="105"/>
                            <w:sz w:val="19"/>
                          </w:rPr>
                          <w:t>Committee</w:t>
                        </w:r>
                        <w:r>
                          <w:rPr>
                            <w:b w:val="0"/>
                            <w:color w:val="303537"/>
                            <w:spacing w:val="-17"/>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College</w:t>
                        </w:r>
                        <w:r>
                          <w:rPr>
                            <w:b w:val="0"/>
                            <w:color w:val="303537"/>
                            <w:spacing w:val="-18"/>
                            <w:w w:val="105"/>
                            <w:sz w:val="19"/>
                          </w:rPr>
                          <w:t> </w:t>
                        </w:r>
                        <w:r>
                          <w:rPr>
                            <w:b w:val="0"/>
                            <w:color w:val="303537"/>
                            <w:w w:val="105"/>
                            <w:sz w:val="19"/>
                          </w:rPr>
                          <w:t>of</w:t>
                        </w:r>
                        <w:r>
                          <w:rPr>
                            <w:b w:val="0"/>
                            <w:color w:val="303537"/>
                            <w:spacing w:val="-16"/>
                            <w:w w:val="105"/>
                            <w:sz w:val="19"/>
                          </w:rPr>
                          <w:t> </w:t>
                        </w:r>
                        <w:r>
                          <w:rPr>
                            <w:b w:val="0"/>
                            <w:color w:val="303537"/>
                            <w:w w:val="105"/>
                            <w:sz w:val="19"/>
                          </w:rPr>
                          <w:t>Physiotherapists</w:t>
                        </w:r>
                        <w:r>
                          <w:rPr>
                            <w:b w:val="0"/>
                            <w:color w:val="303537"/>
                            <w:spacing w:val="-17"/>
                            <w:w w:val="105"/>
                            <w:sz w:val="19"/>
                          </w:rPr>
                          <w:t> </w:t>
                        </w:r>
                        <w:r>
                          <w:rPr>
                            <w:b w:val="0"/>
                            <w:color w:val="303537"/>
                            <w:w w:val="105"/>
                            <w:sz w:val="19"/>
                          </w:rPr>
                          <w:t>of</w:t>
                        </w:r>
                        <w:r>
                          <w:rPr>
                            <w:b w:val="0"/>
                            <w:color w:val="303537"/>
                            <w:spacing w:val="-14"/>
                            <w:w w:val="105"/>
                            <w:sz w:val="19"/>
                          </w:rPr>
                          <w:t> </w:t>
                        </w:r>
                        <w:r>
                          <w:rPr>
                            <w:b w:val="0"/>
                            <w:color w:val="303537"/>
                            <w:w w:val="105"/>
                            <w:sz w:val="19"/>
                          </w:rPr>
                          <w:t>Ontario at:</w:t>
                        </w:r>
                        <w:r>
                          <w:rPr>
                            <w:b w:val="0"/>
                            <w:color w:val="303537"/>
                            <w:spacing w:val="-9"/>
                            <w:w w:val="105"/>
                            <w:sz w:val="19"/>
                          </w:rPr>
                          <w:t> </w:t>
                        </w:r>
                        <w:hyperlink r:id="rId114">
                          <w:r>
                            <w:rPr>
                              <w:rFonts w:ascii="Open Sans"/>
                              <w:b/>
                              <w:color w:val="256881"/>
                              <w:w w:val="105"/>
                              <w:sz w:val="19"/>
                              <w:u w:val="single" w:color="256881"/>
                            </w:rPr>
                            <w:t>www.canlii.ca</w:t>
                          </w:r>
                        </w:hyperlink>
                      </w:p>
                    </w:tc>
                  </w:tr>
                  <w:tr>
                    <w:trPr>
                      <w:trHeight w:val="2280" w:hRule="atLeast"/>
                    </w:trPr>
                    <w:tc>
                      <w:tcPr>
                        <w:tcW w:w="10035" w:type="dxa"/>
                        <w:tcBorders>
                          <w:top w:val="single" w:sz="6" w:space="0" w:color="DDDDDD"/>
                          <w:bottom w:val="nil"/>
                          <w:right w:val="single" w:sz="8" w:space="0" w:color="DDDDDD"/>
                        </w:tcBorders>
                      </w:tcPr>
                      <w:p>
                        <w:pPr>
                          <w:pStyle w:val="TableParagraph"/>
                          <w:tabs>
                            <w:tab w:pos="9317" w:val="left" w:leader="none"/>
                          </w:tabs>
                          <w:spacing w:before="381"/>
                          <w:ind w:left="482"/>
                          <w:rPr>
                            <w:rFonts w:ascii="Lato" w:hAnsi="Lato"/>
                            <w:sz w:val="45"/>
                          </w:rPr>
                        </w:pPr>
                        <w:r>
                          <w:rPr>
                            <w:rFonts w:ascii="Lora" w:hAnsi="Lora"/>
                            <w:b/>
                            <w:color w:val="282828"/>
                            <w:sz w:val="22"/>
                          </w:rPr>
                          <w:t>Poling, Michael </w:t>
                        </w:r>
                        <w:r>
                          <w:rPr>
                            <w:rFonts w:ascii="Lora" w:hAnsi="Lora"/>
                            <w:b/>
                            <w:color w:val="282828"/>
                            <w:spacing w:val="-3"/>
                            <w:sz w:val="22"/>
                          </w:rPr>
                          <w:t>Registration  </w:t>
                        </w:r>
                        <w:r>
                          <w:rPr>
                            <w:rFonts w:ascii="Lora" w:hAnsi="Lora"/>
                            <w:b/>
                            <w:color w:val="282828"/>
                            <w:sz w:val="22"/>
                          </w:rPr>
                          <w:t>#12205 Case:</w:t>
                        </w:r>
                        <w:r>
                          <w:rPr>
                            <w:rFonts w:ascii="Lora" w:hAnsi="Lora"/>
                            <w:b/>
                            <w:color w:val="282828"/>
                            <w:spacing w:val="34"/>
                            <w:sz w:val="22"/>
                          </w:rPr>
                          <w:t> </w:t>
                        </w:r>
                        <w:r>
                          <w:rPr>
                            <w:rFonts w:ascii="Lora" w:hAnsi="Lora"/>
                            <w:b/>
                            <w:color w:val="282828"/>
                            <w:sz w:val="22"/>
                          </w:rPr>
                          <w:t>2017</w:t>
                        </w:r>
                        <w:r>
                          <w:rPr>
                            <w:rFonts w:ascii="Lora" w:hAnsi="Lora"/>
                            <w:b/>
                            <w:color w:val="282828"/>
                            <w:spacing w:val="12"/>
                            <w:sz w:val="22"/>
                          </w:rPr>
                          <w:t> </w:t>
                        </w:r>
                        <w:r>
                          <w:rPr>
                            <w:rFonts w:ascii="Lora" w:hAnsi="Lora"/>
                            <w:b/>
                            <w:color w:val="282828"/>
                            <w:sz w:val="22"/>
                          </w:rPr>
                          <w:t>0151</w:t>
                          <w:tab/>
                        </w:r>
                        <w:r>
                          <w:rPr>
                            <w:rFonts w:ascii="Lato" w:hAnsi="Lato"/>
                            <w:color w:val="6F6F6F"/>
                            <w:position w:val="-14"/>
                            <w:sz w:val="45"/>
                          </w:rPr>
                          <w:t>–</w:t>
                        </w:r>
                      </w:p>
                      <w:p>
                        <w:pPr>
                          <w:pStyle w:val="TableParagraph"/>
                          <w:spacing w:before="421"/>
                          <w:ind w:left="482"/>
                          <w:rPr>
                            <w:rFonts w:ascii="Open Sans"/>
                            <w:b/>
                            <w:sz w:val="33"/>
                          </w:rPr>
                        </w:pPr>
                        <w:r>
                          <w:rPr>
                            <w:rFonts w:ascii="Open Sans"/>
                            <w:b/>
                            <w:color w:val="303537"/>
                            <w:sz w:val="33"/>
                          </w:rPr>
                          <w:t>Case 2017 0151</w:t>
                        </w:r>
                      </w:p>
                    </w:tc>
                  </w:tr>
                </w:tbl>
                <w:p>
                  <w:pPr>
                    <w:pStyle w:val="BodyText"/>
                  </w:pPr>
                </w:p>
              </w:txbxContent>
            </v:textbox>
          </v:shape>
        </w:pict>
      </w:r>
      <w:r>
        <w:rPr>
          <w:sz w:val="20"/>
        </w:rPr>
      </w:r>
    </w:p>
    <w:p>
      <w:pPr>
        <w:spacing w:after="0" w:line="240" w:lineRule="auto"/>
        <w:rPr>
          <w:sz w:val="20"/>
        </w:rPr>
        <w:sectPr>
          <w:pgSz w:w="12240" w:h="15840"/>
          <w:pgMar w:header="0" w:footer="420" w:top="1080" w:bottom="700" w:left="780" w:right="780"/>
        </w:sectPr>
      </w:pPr>
    </w:p>
    <w:p>
      <w:pPr>
        <w:pStyle w:val="BodyText"/>
        <w:spacing w:line="264" w:lineRule="auto" w:before="87"/>
        <w:ind w:left="824" w:right="741"/>
        <w:rPr>
          <w:rFonts w:ascii="Open Sans Light"/>
          <w:b w:val="0"/>
        </w:rPr>
      </w:pPr>
      <w:r>
        <w:rPr/>
        <w:pict>
          <v:group style="position:absolute;margin-left:44pt;margin-top:54pt;width:13.75pt;height:684.05pt;mso-position-horizontal-relative:page;mso-position-vertical-relative:page;z-index:15886336" coordorigin="880,1080" coordsize="275,13681">
            <v:rect style="position:absolute;left:880;top:1080;width:200;height:13680" filled="true" fillcolor="#000000" stroked="false">
              <v:fill opacity="3341f" type="solid"/>
            </v:rect>
            <v:rect style="position:absolute;left:1080;top:1080;width:15;height:13680" filled="true" fillcolor="#dddddd" stroked="false">
              <v:fill type="solid"/>
            </v:rect>
            <v:rect style="position:absolute;left:1095;top:1080;width:60;height:13680" filled="true" fillcolor="#256881" stroked="false">
              <v:fill type="solid"/>
            </v:rect>
            <w10:wrap type="none"/>
          </v:group>
        </w:pict>
      </w:r>
      <w:r>
        <w:rPr/>
        <w:pict>
          <v:group style="position:absolute;margin-left:557.25pt;margin-top:54pt;width:10.75pt;height:684.05pt;mso-position-horizontal-relative:page;mso-position-vertical-relative:page;z-index:15886848" coordorigin="11145,1080" coordsize="215,13681">
            <v:rect style="position:absolute;left:11160;top:1080;width:200;height:13680" filled="true" fillcolor="#000000" stroked="false">
              <v:fill opacity="3341f" type="solid"/>
            </v:rect>
            <v:rect style="position:absolute;left:11145;top:1080;width:15;height:13680" filled="true" fillcolor="#dddddd" stroked="false">
              <v:fill type="solid"/>
            </v:rect>
            <w10:wrap type="none"/>
          </v:group>
        </w:pict>
      </w:r>
      <w:r>
        <w:rPr>
          <w:rFonts w:ascii="Open Sans Light"/>
          <w:b w:val="0"/>
          <w:color w:val="303537"/>
          <w:w w:val="105"/>
        </w:rPr>
        <w:t>On</w:t>
      </w:r>
      <w:r>
        <w:rPr>
          <w:rFonts w:ascii="Open Sans Light"/>
          <w:b w:val="0"/>
          <w:color w:val="303537"/>
          <w:spacing w:val="-16"/>
          <w:w w:val="105"/>
        </w:rPr>
        <w:t> </w:t>
      </w:r>
      <w:r>
        <w:rPr>
          <w:rFonts w:ascii="Open Sans Light"/>
          <w:b w:val="0"/>
          <w:color w:val="303537"/>
          <w:spacing w:val="-3"/>
          <w:w w:val="105"/>
        </w:rPr>
        <w:t>December</w:t>
      </w:r>
      <w:r>
        <w:rPr>
          <w:rFonts w:ascii="Open Sans Light"/>
          <w:b w:val="0"/>
          <w:color w:val="303537"/>
          <w:spacing w:val="-20"/>
          <w:w w:val="105"/>
        </w:rPr>
        <w:t> </w:t>
      </w:r>
      <w:r>
        <w:rPr>
          <w:rFonts w:ascii="Open Sans Light"/>
          <w:b w:val="0"/>
          <w:color w:val="303537"/>
          <w:spacing w:val="-5"/>
          <w:w w:val="105"/>
        </w:rPr>
        <w:t>10,</w:t>
      </w:r>
      <w:r>
        <w:rPr>
          <w:rFonts w:ascii="Open Sans Light"/>
          <w:b w:val="0"/>
          <w:color w:val="303537"/>
          <w:spacing w:val="-16"/>
          <w:w w:val="105"/>
        </w:rPr>
        <w:t> </w:t>
      </w:r>
      <w:r>
        <w:rPr>
          <w:rFonts w:ascii="Open Sans Light"/>
          <w:b w:val="0"/>
          <w:color w:val="303537"/>
          <w:spacing w:val="-6"/>
          <w:w w:val="105"/>
        </w:rPr>
        <w:t>2018</w:t>
      </w:r>
      <w:r>
        <w:rPr>
          <w:rFonts w:ascii="Open Sans Light"/>
          <w:b w:val="0"/>
          <w:color w:val="303537"/>
          <w:spacing w:val="-24"/>
          <w:w w:val="105"/>
        </w:rPr>
        <w:t> </w:t>
      </w:r>
      <w:r>
        <w:rPr>
          <w:rFonts w:ascii="Open Sans Light"/>
          <w:b w:val="0"/>
          <w:color w:val="303537"/>
          <w:w w:val="105"/>
        </w:rPr>
        <w:t>the</w:t>
      </w:r>
      <w:r>
        <w:rPr>
          <w:rFonts w:ascii="Open Sans Light"/>
          <w:b w:val="0"/>
          <w:color w:val="303537"/>
          <w:spacing w:val="-20"/>
          <w:w w:val="105"/>
        </w:rPr>
        <w:t> </w:t>
      </w:r>
      <w:r>
        <w:rPr>
          <w:rFonts w:ascii="Open Sans Light"/>
          <w:b w:val="0"/>
          <w:color w:val="303537"/>
          <w:w w:val="105"/>
        </w:rPr>
        <w:t>Inquiries,</w:t>
      </w:r>
      <w:r>
        <w:rPr>
          <w:rFonts w:ascii="Open Sans Light"/>
          <w:b w:val="0"/>
          <w:color w:val="303537"/>
          <w:spacing w:val="-17"/>
          <w:w w:val="105"/>
        </w:rPr>
        <w:t> </w:t>
      </w:r>
      <w:r>
        <w:rPr>
          <w:rFonts w:ascii="Open Sans Light"/>
          <w:b w:val="0"/>
          <w:color w:val="303537"/>
          <w:w w:val="105"/>
        </w:rPr>
        <w:t>Complaints</w:t>
      </w:r>
      <w:r>
        <w:rPr>
          <w:rFonts w:ascii="Open Sans Light"/>
          <w:b w:val="0"/>
          <w:color w:val="303537"/>
          <w:spacing w:val="-20"/>
          <w:w w:val="105"/>
        </w:rPr>
        <w:t> </w:t>
      </w:r>
      <w:r>
        <w:rPr>
          <w:rFonts w:ascii="Open Sans Light"/>
          <w:b w:val="0"/>
          <w:color w:val="303537"/>
          <w:w w:val="105"/>
        </w:rPr>
        <w:t>and</w:t>
      </w:r>
      <w:r>
        <w:rPr>
          <w:rFonts w:ascii="Open Sans Light"/>
          <w:b w:val="0"/>
          <w:color w:val="303537"/>
          <w:spacing w:val="-16"/>
          <w:w w:val="105"/>
        </w:rPr>
        <w:t> </w:t>
      </w:r>
      <w:r>
        <w:rPr>
          <w:rFonts w:ascii="Open Sans Light"/>
          <w:b w:val="0"/>
          <w:color w:val="303537"/>
          <w:w w:val="105"/>
        </w:rPr>
        <w:t>Reports</w:t>
      </w:r>
      <w:r>
        <w:rPr>
          <w:rFonts w:ascii="Open Sans Light"/>
          <w:b w:val="0"/>
          <w:color w:val="303537"/>
          <w:spacing w:val="-20"/>
          <w:w w:val="105"/>
        </w:rPr>
        <w:t> </w:t>
      </w:r>
      <w:r>
        <w:rPr>
          <w:rFonts w:ascii="Open Sans Light"/>
          <w:b w:val="0"/>
          <w:color w:val="303537"/>
          <w:spacing w:val="-4"/>
          <w:w w:val="105"/>
        </w:rPr>
        <w:t>Committee</w:t>
      </w:r>
      <w:r>
        <w:rPr>
          <w:rFonts w:ascii="Open Sans Light"/>
          <w:b w:val="0"/>
          <w:color w:val="303537"/>
          <w:spacing w:val="-21"/>
          <w:w w:val="105"/>
        </w:rPr>
        <w:t> </w:t>
      </w:r>
      <w:r>
        <w:rPr>
          <w:rFonts w:ascii="Open Sans Light"/>
          <w:b w:val="0"/>
          <w:color w:val="303537"/>
          <w:w w:val="105"/>
        </w:rPr>
        <w:t>(ICRC)</w:t>
      </w:r>
      <w:r>
        <w:rPr>
          <w:rFonts w:ascii="Open Sans Light"/>
          <w:b w:val="0"/>
          <w:color w:val="303537"/>
          <w:spacing w:val="-13"/>
          <w:w w:val="105"/>
        </w:rPr>
        <w:t> </w:t>
      </w:r>
      <w:r>
        <w:rPr>
          <w:rFonts w:ascii="Open Sans Light"/>
          <w:b w:val="0"/>
          <w:color w:val="303537"/>
          <w:w w:val="105"/>
        </w:rPr>
        <w:t>referred</w:t>
      </w:r>
      <w:r>
        <w:rPr>
          <w:rFonts w:ascii="Open Sans Light"/>
          <w:b w:val="0"/>
          <w:color w:val="303537"/>
          <w:spacing w:val="-17"/>
          <w:w w:val="105"/>
        </w:rPr>
        <w:t> </w:t>
      </w:r>
      <w:r>
        <w:rPr>
          <w:rFonts w:ascii="Open Sans Light"/>
          <w:b w:val="0"/>
          <w:color w:val="303537"/>
          <w:w w:val="105"/>
        </w:rPr>
        <w:t>a</w:t>
      </w:r>
      <w:r>
        <w:rPr>
          <w:rFonts w:ascii="Open Sans Light"/>
          <w:b w:val="0"/>
          <w:color w:val="303537"/>
          <w:spacing w:val="-17"/>
          <w:w w:val="105"/>
        </w:rPr>
        <w:t> </w:t>
      </w:r>
      <w:r>
        <w:rPr>
          <w:rFonts w:ascii="Open Sans Light"/>
          <w:b w:val="0"/>
          <w:color w:val="303537"/>
          <w:spacing w:val="-4"/>
          <w:w w:val="105"/>
        </w:rPr>
        <w:t>matter </w:t>
      </w:r>
      <w:r>
        <w:rPr>
          <w:rFonts w:ascii="Open Sans Light"/>
          <w:b w:val="0"/>
          <w:color w:val="303537"/>
          <w:w w:val="105"/>
        </w:rPr>
        <w:t>involving</w:t>
      </w:r>
      <w:r>
        <w:rPr>
          <w:rFonts w:ascii="Open Sans Light"/>
          <w:b w:val="0"/>
          <w:color w:val="303537"/>
          <w:spacing w:val="-6"/>
          <w:w w:val="105"/>
        </w:rPr>
        <w:t> </w:t>
      </w:r>
      <w:r>
        <w:rPr>
          <w:rFonts w:ascii="Open Sans Light"/>
          <w:b w:val="0"/>
          <w:color w:val="303537"/>
          <w:w w:val="105"/>
        </w:rPr>
        <w:t>Michael</w:t>
      </w:r>
      <w:r>
        <w:rPr>
          <w:rFonts w:ascii="Open Sans Light"/>
          <w:b w:val="0"/>
          <w:color w:val="303537"/>
          <w:spacing w:val="-8"/>
          <w:w w:val="105"/>
        </w:rPr>
        <w:t> </w:t>
      </w:r>
      <w:r>
        <w:rPr>
          <w:rFonts w:ascii="Open Sans Light"/>
          <w:b w:val="0"/>
          <w:color w:val="303537"/>
          <w:spacing w:val="2"/>
          <w:w w:val="105"/>
        </w:rPr>
        <w:t>Poling</w:t>
      </w:r>
      <w:r>
        <w:rPr>
          <w:rFonts w:ascii="Open Sans Light"/>
          <w:b w:val="0"/>
          <w:color w:val="303537"/>
          <w:spacing w:val="-6"/>
          <w:w w:val="105"/>
        </w:rPr>
        <w:t> </w:t>
      </w:r>
      <w:r>
        <w:rPr>
          <w:rFonts w:ascii="Open Sans Light"/>
          <w:b w:val="0"/>
          <w:color w:val="303537"/>
          <w:spacing w:val="-3"/>
          <w:w w:val="105"/>
        </w:rPr>
        <w:t>to </w:t>
      </w:r>
      <w:r>
        <w:rPr>
          <w:rFonts w:ascii="Open Sans Light"/>
          <w:b w:val="0"/>
          <w:color w:val="303537"/>
          <w:w w:val="105"/>
        </w:rPr>
        <w:t>the</w:t>
      </w:r>
      <w:r>
        <w:rPr>
          <w:rFonts w:ascii="Open Sans Light"/>
          <w:b w:val="0"/>
          <w:color w:val="303537"/>
          <w:spacing w:val="-11"/>
          <w:w w:val="105"/>
        </w:rPr>
        <w:t> </w:t>
      </w:r>
      <w:r>
        <w:rPr>
          <w:rFonts w:ascii="Open Sans Light"/>
          <w:b w:val="0"/>
          <w:color w:val="303537"/>
          <w:w w:val="105"/>
        </w:rPr>
        <w:t>Discipline</w:t>
      </w:r>
      <w:r>
        <w:rPr>
          <w:rFonts w:ascii="Open Sans Light"/>
          <w:b w:val="0"/>
          <w:color w:val="303537"/>
          <w:spacing w:val="-10"/>
          <w:w w:val="105"/>
        </w:rPr>
        <w:t> </w:t>
      </w:r>
      <w:r>
        <w:rPr>
          <w:rFonts w:ascii="Open Sans Light"/>
          <w:b w:val="0"/>
          <w:color w:val="303537"/>
          <w:spacing w:val="-4"/>
          <w:w w:val="105"/>
        </w:rPr>
        <w:t>Committee</w:t>
      </w:r>
      <w:r>
        <w:rPr>
          <w:rFonts w:ascii="Open Sans Light"/>
          <w:b w:val="0"/>
          <w:color w:val="303537"/>
          <w:spacing w:val="-11"/>
          <w:w w:val="105"/>
        </w:rPr>
        <w:t> </w:t>
      </w:r>
      <w:r>
        <w:rPr>
          <w:rFonts w:ascii="Open Sans Light"/>
          <w:b w:val="0"/>
          <w:color w:val="303537"/>
          <w:w w:val="105"/>
        </w:rPr>
        <w:t>for</w:t>
      </w:r>
      <w:r>
        <w:rPr>
          <w:rFonts w:ascii="Open Sans Light"/>
          <w:b w:val="0"/>
          <w:color w:val="303537"/>
          <w:spacing w:val="-10"/>
          <w:w w:val="105"/>
        </w:rPr>
        <w:t> </w:t>
      </w:r>
      <w:r>
        <w:rPr>
          <w:rFonts w:ascii="Open Sans Light"/>
          <w:b w:val="0"/>
          <w:color w:val="303537"/>
          <w:w w:val="105"/>
        </w:rPr>
        <w:t>a</w:t>
      </w:r>
      <w:r>
        <w:rPr>
          <w:rFonts w:ascii="Open Sans Light"/>
          <w:b w:val="0"/>
          <w:color w:val="303537"/>
          <w:spacing w:val="-7"/>
          <w:w w:val="105"/>
        </w:rPr>
        <w:t> </w:t>
      </w:r>
      <w:r>
        <w:rPr>
          <w:rFonts w:ascii="Open Sans Light"/>
          <w:b w:val="0"/>
          <w:color w:val="303537"/>
          <w:w w:val="105"/>
        </w:rPr>
        <w:t>hearing.</w:t>
      </w:r>
    </w:p>
    <w:p>
      <w:pPr>
        <w:spacing w:line="240" w:lineRule="auto" w:before="13"/>
        <w:rPr>
          <w:b w:val="0"/>
          <w:sz w:val="20"/>
        </w:rPr>
      </w:pPr>
    </w:p>
    <w:p>
      <w:pPr>
        <w:pStyle w:val="BodyText"/>
        <w:spacing w:line="264" w:lineRule="auto"/>
        <w:ind w:left="824" w:right="741"/>
        <w:rPr>
          <w:rFonts w:ascii="Open Sans Light"/>
          <w:b w:val="0"/>
        </w:rPr>
      </w:pPr>
      <w:r>
        <w:rPr>
          <w:rFonts w:ascii="Open Sans Light"/>
          <w:b w:val="0"/>
          <w:color w:val="303537"/>
          <w:spacing w:val="2"/>
          <w:w w:val="105"/>
        </w:rPr>
        <w:t>The</w:t>
      </w:r>
      <w:r>
        <w:rPr>
          <w:rFonts w:ascii="Open Sans Light"/>
          <w:b w:val="0"/>
          <w:color w:val="303537"/>
          <w:spacing w:val="-18"/>
          <w:w w:val="105"/>
        </w:rPr>
        <w:t> </w:t>
      </w:r>
      <w:r>
        <w:rPr>
          <w:rFonts w:ascii="Open Sans Light"/>
          <w:b w:val="0"/>
          <w:color w:val="303537"/>
          <w:w w:val="105"/>
        </w:rPr>
        <w:t>hearing</w:t>
      </w:r>
      <w:r>
        <w:rPr>
          <w:rFonts w:ascii="Open Sans Light"/>
          <w:b w:val="0"/>
          <w:color w:val="303537"/>
          <w:spacing w:val="-14"/>
          <w:w w:val="105"/>
        </w:rPr>
        <w:t> </w:t>
      </w:r>
      <w:r>
        <w:rPr>
          <w:rFonts w:ascii="Open Sans Light"/>
          <w:b w:val="0"/>
          <w:color w:val="303537"/>
          <w:w w:val="105"/>
        </w:rPr>
        <w:t>took</w:t>
      </w:r>
      <w:r>
        <w:rPr>
          <w:rFonts w:ascii="Open Sans Light"/>
          <w:b w:val="0"/>
          <w:color w:val="303537"/>
          <w:spacing w:val="-20"/>
          <w:w w:val="105"/>
        </w:rPr>
        <w:t> </w:t>
      </w:r>
      <w:r>
        <w:rPr>
          <w:rFonts w:ascii="Open Sans Light"/>
          <w:b w:val="0"/>
          <w:color w:val="303537"/>
          <w:w w:val="105"/>
        </w:rPr>
        <w:t>place</w:t>
      </w:r>
      <w:r>
        <w:rPr>
          <w:rFonts w:ascii="Open Sans Light"/>
          <w:b w:val="0"/>
          <w:color w:val="303537"/>
          <w:spacing w:val="-18"/>
          <w:w w:val="105"/>
        </w:rPr>
        <w:t> </w:t>
      </w:r>
      <w:r>
        <w:rPr>
          <w:rFonts w:ascii="Open Sans Light"/>
          <w:b w:val="0"/>
          <w:color w:val="303537"/>
          <w:spacing w:val="2"/>
          <w:w w:val="105"/>
        </w:rPr>
        <w:t>on</w:t>
      </w:r>
      <w:r>
        <w:rPr>
          <w:rFonts w:ascii="Open Sans Light"/>
          <w:b w:val="0"/>
          <w:color w:val="303537"/>
          <w:spacing w:val="-12"/>
          <w:w w:val="105"/>
        </w:rPr>
        <w:t> </w:t>
      </w:r>
      <w:r>
        <w:rPr>
          <w:rFonts w:ascii="Open Sans Light"/>
          <w:b w:val="0"/>
          <w:color w:val="303537"/>
          <w:w w:val="105"/>
        </w:rPr>
        <w:t>March</w:t>
      </w:r>
      <w:r>
        <w:rPr>
          <w:rFonts w:ascii="Open Sans Light"/>
          <w:b w:val="0"/>
          <w:color w:val="303537"/>
          <w:spacing w:val="-12"/>
          <w:w w:val="105"/>
        </w:rPr>
        <w:t> </w:t>
      </w:r>
      <w:r>
        <w:rPr>
          <w:rFonts w:ascii="Open Sans Light"/>
          <w:b w:val="0"/>
          <w:color w:val="303537"/>
          <w:spacing w:val="-4"/>
          <w:w w:val="105"/>
        </w:rPr>
        <w:t>2,</w:t>
      </w:r>
      <w:r>
        <w:rPr>
          <w:rFonts w:ascii="Open Sans Light"/>
          <w:b w:val="0"/>
          <w:color w:val="303537"/>
          <w:spacing w:val="-14"/>
          <w:w w:val="105"/>
        </w:rPr>
        <w:t> </w:t>
      </w:r>
      <w:r>
        <w:rPr>
          <w:rFonts w:ascii="Open Sans Light"/>
          <w:b w:val="0"/>
          <w:color w:val="303537"/>
          <w:spacing w:val="-6"/>
          <w:w w:val="105"/>
        </w:rPr>
        <w:t>2020.</w:t>
      </w:r>
      <w:r>
        <w:rPr>
          <w:rFonts w:ascii="Open Sans Light"/>
          <w:b w:val="0"/>
          <w:color w:val="303537"/>
          <w:spacing w:val="-17"/>
          <w:w w:val="105"/>
        </w:rPr>
        <w:t> </w:t>
      </w:r>
      <w:r>
        <w:rPr>
          <w:rFonts w:ascii="Open Sans Light"/>
          <w:b w:val="0"/>
          <w:color w:val="303537"/>
          <w:w w:val="105"/>
        </w:rPr>
        <w:t>This</w:t>
      </w:r>
      <w:r>
        <w:rPr>
          <w:rFonts w:ascii="Open Sans Light"/>
          <w:b w:val="0"/>
          <w:color w:val="303537"/>
          <w:spacing w:val="-17"/>
          <w:w w:val="105"/>
        </w:rPr>
        <w:t> </w:t>
      </w:r>
      <w:r>
        <w:rPr>
          <w:rFonts w:ascii="Open Sans Light"/>
          <w:b w:val="0"/>
          <w:color w:val="303537"/>
          <w:spacing w:val="-4"/>
          <w:w w:val="105"/>
        </w:rPr>
        <w:t>matter</w:t>
      </w:r>
      <w:r>
        <w:rPr>
          <w:rFonts w:ascii="Open Sans Light"/>
          <w:b w:val="0"/>
          <w:color w:val="303537"/>
          <w:spacing w:val="-17"/>
          <w:w w:val="105"/>
        </w:rPr>
        <w:t> </w:t>
      </w:r>
      <w:r>
        <w:rPr>
          <w:rFonts w:ascii="Open Sans Light"/>
          <w:b w:val="0"/>
          <w:color w:val="303537"/>
          <w:w w:val="105"/>
        </w:rPr>
        <w:t>was</w:t>
      </w:r>
      <w:r>
        <w:rPr>
          <w:rFonts w:ascii="Open Sans Light"/>
          <w:b w:val="0"/>
          <w:color w:val="303537"/>
          <w:spacing w:val="-17"/>
          <w:w w:val="105"/>
        </w:rPr>
        <w:t> </w:t>
      </w:r>
      <w:r>
        <w:rPr>
          <w:rFonts w:ascii="Open Sans Light"/>
          <w:b w:val="0"/>
          <w:color w:val="303537"/>
          <w:w w:val="105"/>
        </w:rPr>
        <w:t>resolved</w:t>
      </w:r>
      <w:r>
        <w:rPr>
          <w:rFonts w:ascii="Open Sans Light"/>
          <w:b w:val="0"/>
          <w:color w:val="303537"/>
          <w:spacing w:val="-13"/>
          <w:w w:val="105"/>
        </w:rPr>
        <w:t> </w:t>
      </w:r>
      <w:r>
        <w:rPr>
          <w:rFonts w:ascii="Open Sans Light"/>
          <w:b w:val="0"/>
          <w:color w:val="303537"/>
          <w:w w:val="105"/>
        </w:rPr>
        <w:t>by</w:t>
      </w:r>
      <w:r>
        <w:rPr>
          <w:rFonts w:ascii="Open Sans Light"/>
          <w:b w:val="0"/>
          <w:color w:val="303537"/>
          <w:spacing w:val="-16"/>
          <w:w w:val="105"/>
        </w:rPr>
        <w:t> </w:t>
      </w:r>
      <w:r>
        <w:rPr>
          <w:rFonts w:ascii="Open Sans Light"/>
          <w:b w:val="0"/>
          <w:color w:val="303537"/>
          <w:w w:val="105"/>
        </w:rPr>
        <w:t>way</w:t>
      </w:r>
      <w:r>
        <w:rPr>
          <w:rFonts w:ascii="Open Sans Light"/>
          <w:b w:val="0"/>
          <w:color w:val="303537"/>
          <w:spacing w:val="-15"/>
          <w:w w:val="105"/>
        </w:rPr>
        <w:t> </w:t>
      </w:r>
      <w:r>
        <w:rPr>
          <w:rFonts w:ascii="Open Sans Light"/>
          <w:b w:val="0"/>
          <w:color w:val="303537"/>
          <w:spacing w:val="2"/>
          <w:w w:val="105"/>
        </w:rPr>
        <w:t>of</w:t>
      </w:r>
      <w:r>
        <w:rPr>
          <w:rFonts w:ascii="Open Sans Light"/>
          <w:b w:val="0"/>
          <w:color w:val="303537"/>
          <w:spacing w:val="-15"/>
          <w:w w:val="105"/>
        </w:rPr>
        <w:t> </w:t>
      </w:r>
      <w:r>
        <w:rPr>
          <w:rFonts w:ascii="Open Sans Light"/>
          <w:b w:val="0"/>
          <w:color w:val="303537"/>
          <w:w w:val="105"/>
        </w:rPr>
        <w:t>an</w:t>
      </w:r>
      <w:r>
        <w:rPr>
          <w:rFonts w:ascii="Open Sans Light"/>
          <w:b w:val="0"/>
          <w:color w:val="303537"/>
          <w:spacing w:val="-12"/>
          <w:w w:val="105"/>
        </w:rPr>
        <w:t> </w:t>
      </w:r>
      <w:r>
        <w:rPr>
          <w:rFonts w:ascii="Open Sans Light"/>
          <w:b w:val="0"/>
          <w:color w:val="303537"/>
          <w:w w:val="105"/>
        </w:rPr>
        <w:t>Agreed</w:t>
      </w:r>
      <w:r>
        <w:rPr>
          <w:rFonts w:ascii="Open Sans Light"/>
          <w:b w:val="0"/>
          <w:color w:val="303537"/>
          <w:spacing w:val="-13"/>
          <w:w w:val="105"/>
        </w:rPr>
        <w:t> </w:t>
      </w:r>
      <w:r>
        <w:rPr>
          <w:rFonts w:ascii="Open Sans Light"/>
          <w:b w:val="0"/>
          <w:color w:val="303537"/>
          <w:spacing w:val="-3"/>
          <w:w w:val="105"/>
        </w:rPr>
        <w:t>Statement</w:t>
      </w:r>
      <w:r>
        <w:rPr>
          <w:rFonts w:ascii="Open Sans Light"/>
          <w:b w:val="0"/>
          <w:color w:val="303537"/>
          <w:spacing w:val="-20"/>
          <w:w w:val="105"/>
        </w:rPr>
        <w:t> </w:t>
      </w:r>
      <w:r>
        <w:rPr>
          <w:rFonts w:ascii="Open Sans Light"/>
          <w:b w:val="0"/>
          <w:color w:val="303537"/>
          <w:spacing w:val="2"/>
          <w:w w:val="105"/>
        </w:rPr>
        <w:t>of </w:t>
      </w:r>
      <w:r>
        <w:rPr>
          <w:rFonts w:ascii="Open Sans Light"/>
          <w:b w:val="0"/>
          <w:color w:val="303537"/>
          <w:w w:val="105"/>
        </w:rPr>
        <w:t>Facts</w:t>
      </w:r>
      <w:r>
        <w:rPr>
          <w:rFonts w:ascii="Open Sans Light"/>
          <w:b w:val="0"/>
          <w:color w:val="303537"/>
          <w:spacing w:val="-10"/>
          <w:w w:val="105"/>
        </w:rPr>
        <w:t> </w:t>
      </w:r>
      <w:r>
        <w:rPr>
          <w:rFonts w:ascii="Open Sans Light"/>
          <w:b w:val="0"/>
          <w:color w:val="303537"/>
          <w:w w:val="105"/>
        </w:rPr>
        <w:t>and</w:t>
      </w:r>
      <w:r>
        <w:rPr>
          <w:rFonts w:ascii="Open Sans Light"/>
          <w:b w:val="0"/>
          <w:color w:val="303537"/>
          <w:spacing w:val="-4"/>
          <w:w w:val="105"/>
        </w:rPr>
        <w:t> </w:t>
      </w:r>
      <w:r>
        <w:rPr>
          <w:rFonts w:ascii="Open Sans Light"/>
          <w:b w:val="0"/>
          <w:color w:val="303537"/>
          <w:w w:val="105"/>
        </w:rPr>
        <w:t>a</w:t>
      </w:r>
      <w:r>
        <w:rPr>
          <w:rFonts w:ascii="Open Sans Light"/>
          <w:b w:val="0"/>
          <w:color w:val="303537"/>
          <w:spacing w:val="-6"/>
          <w:w w:val="105"/>
        </w:rPr>
        <w:t> </w:t>
      </w:r>
      <w:r>
        <w:rPr>
          <w:rFonts w:ascii="Open Sans Light"/>
          <w:b w:val="0"/>
          <w:color w:val="303537"/>
          <w:w w:val="105"/>
        </w:rPr>
        <w:t>Joint</w:t>
      </w:r>
      <w:r>
        <w:rPr>
          <w:rFonts w:ascii="Open Sans Light"/>
          <w:b w:val="0"/>
          <w:color w:val="303537"/>
          <w:spacing w:val="-13"/>
          <w:w w:val="105"/>
        </w:rPr>
        <w:t> </w:t>
      </w:r>
      <w:r>
        <w:rPr>
          <w:rFonts w:ascii="Open Sans Light"/>
          <w:b w:val="0"/>
          <w:color w:val="303537"/>
          <w:w w:val="105"/>
        </w:rPr>
        <w:t>Submission</w:t>
      </w:r>
      <w:r>
        <w:rPr>
          <w:rFonts w:ascii="Open Sans Light"/>
          <w:b w:val="0"/>
          <w:color w:val="303537"/>
          <w:spacing w:val="-3"/>
          <w:w w:val="105"/>
        </w:rPr>
        <w:t> </w:t>
      </w:r>
      <w:r>
        <w:rPr>
          <w:rFonts w:ascii="Open Sans Light"/>
          <w:b w:val="0"/>
          <w:color w:val="303537"/>
          <w:spacing w:val="2"/>
          <w:w w:val="105"/>
        </w:rPr>
        <w:t>on</w:t>
      </w:r>
      <w:r>
        <w:rPr>
          <w:rFonts w:ascii="Open Sans Light"/>
          <w:b w:val="0"/>
          <w:color w:val="303537"/>
          <w:spacing w:val="-3"/>
          <w:w w:val="105"/>
        </w:rPr>
        <w:t> </w:t>
      </w:r>
      <w:r>
        <w:rPr>
          <w:rFonts w:ascii="Open Sans Light"/>
          <w:b w:val="0"/>
          <w:color w:val="303537"/>
          <w:w w:val="105"/>
        </w:rPr>
        <w:t>Penalty.</w:t>
      </w:r>
    </w:p>
    <w:p>
      <w:pPr>
        <w:spacing w:line="240" w:lineRule="auto" w:before="0"/>
        <w:rPr>
          <w:b w:val="0"/>
          <w:sz w:val="21"/>
        </w:rPr>
      </w:pPr>
    </w:p>
    <w:p>
      <w:pPr>
        <w:spacing w:before="0"/>
        <w:ind w:left="824" w:right="0" w:firstLine="0"/>
        <w:jc w:val="left"/>
        <w:rPr>
          <w:rFonts w:ascii="Open Sans"/>
          <w:b/>
          <w:sz w:val="19"/>
        </w:rPr>
      </w:pPr>
      <w:r>
        <w:rPr>
          <w:rFonts w:ascii="Open Sans"/>
          <w:b/>
          <w:color w:val="303537"/>
          <w:w w:val="105"/>
          <w:sz w:val="19"/>
        </w:rPr>
        <w:t>Finding</w:t>
      </w:r>
    </w:p>
    <w:p>
      <w:pPr>
        <w:pStyle w:val="BodyText"/>
        <w:spacing w:before="11"/>
        <w:rPr>
          <w:b/>
          <w:sz w:val="22"/>
        </w:rPr>
      </w:pPr>
    </w:p>
    <w:p>
      <w:pPr>
        <w:pStyle w:val="BodyText"/>
        <w:spacing w:line="264" w:lineRule="auto"/>
        <w:ind w:left="824" w:right="887"/>
        <w:rPr>
          <w:rFonts w:ascii="Open Sans Light" w:hAnsi="Open Sans Light"/>
          <w:b w:val="0"/>
        </w:rPr>
      </w:pPr>
      <w:r>
        <w:rPr>
          <w:rFonts w:ascii="Open Sans Light" w:hAnsi="Open Sans Light"/>
          <w:b w:val="0"/>
          <w:color w:val="303537"/>
          <w:spacing w:val="2"/>
          <w:w w:val="105"/>
        </w:rPr>
        <w:t>The</w:t>
      </w:r>
      <w:r>
        <w:rPr>
          <w:rFonts w:ascii="Open Sans Light" w:hAnsi="Open Sans Light"/>
          <w:b w:val="0"/>
          <w:color w:val="303537"/>
          <w:spacing w:val="-19"/>
          <w:w w:val="105"/>
        </w:rPr>
        <w:t> </w:t>
      </w:r>
      <w:r>
        <w:rPr>
          <w:rFonts w:ascii="Open Sans Light" w:hAnsi="Open Sans Light"/>
          <w:b w:val="0"/>
          <w:color w:val="303537"/>
          <w:w w:val="105"/>
        </w:rPr>
        <w:t>Discipline</w:t>
      </w:r>
      <w:r>
        <w:rPr>
          <w:rFonts w:ascii="Open Sans Light" w:hAnsi="Open Sans Light"/>
          <w:b w:val="0"/>
          <w:color w:val="303537"/>
          <w:spacing w:val="-18"/>
          <w:w w:val="105"/>
        </w:rPr>
        <w:t> </w:t>
      </w:r>
      <w:r>
        <w:rPr>
          <w:rFonts w:ascii="Open Sans Light" w:hAnsi="Open Sans Light"/>
          <w:b w:val="0"/>
          <w:color w:val="303537"/>
          <w:spacing w:val="-4"/>
          <w:w w:val="105"/>
        </w:rPr>
        <w:t>Committee</w:t>
      </w:r>
      <w:r>
        <w:rPr>
          <w:rFonts w:ascii="Open Sans Light" w:hAnsi="Open Sans Light"/>
          <w:b w:val="0"/>
          <w:color w:val="303537"/>
          <w:spacing w:val="-19"/>
          <w:w w:val="105"/>
        </w:rPr>
        <w:t> </w:t>
      </w:r>
      <w:r>
        <w:rPr>
          <w:rFonts w:ascii="Open Sans Light" w:hAnsi="Open Sans Light"/>
          <w:b w:val="0"/>
          <w:color w:val="303537"/>
          <w:w w:val="105"/>
        </w:rPr>
        <w:t>issued</w:t>
      </w:r>
      <w:r>
        <w:rPr>
          <w:rFonts w:ascii="Open Sans Light" w:hAnsi="Open Sans Light"/>
          <w:b w:val="0"/>
          <w:color w:val="303537"/>
          <w:spacing w:val="-14"/>
          <w:w w:val="105"/>
        </w:rPr>
        <w:t> </w:t>
      </w:r>
      <w:r>
        <w:rPr>
          <w:rFonts w:ascii="Open Sans Light" w:hAnsi="Open Sans Light"/>
          <w:b w:val="0"/>
          <w:color w:val="303537"/>
          <w:w w:val="105"/>
        </w:rPr>
        <w:t>a</w:t>
      </w:r>
      <w:r>
        <w:rPr>
          <w:rFonts w:ascii="Open Sans Light" w:hAnsi="Open Sans Light"/>
          <w:b w:val="0"/>
          <w:color w:val="303537"/>
          <w:spacing w:val="-15"/>
          <w:w w:val="105"/>
        </w:rPr>
        <w:t> </w:t>
      </w:r>
      <w:r>
        <w:rPr>
          <w:rFonts w:ascii="Open Sans Light" w:hAnsi="Open Sans Light"/>
          <w:b w:val="0"/>
          <w:color w:val="303537"/>
          <w:w w:val="105"/>
        </w:rPr>
        <w:t>decision</w:t>
      </w:r>
      <w:r>
        <w:rPr>
          <w:rFonts w:ascii="Open Sans Light" w:hAnsi="Open Sans Light"/>
          <w:b w:val="0"/>
          <w:color w:val="303537"/>
          <w:spacing w:val="-13"/>
          <w:w w:val="105"/>
        </w:rPr>
        <w:t> </w:t>
      </w:r>
      <w:r>
        <w:rPr>
          <w:rFonts w:ascii="Open Sans Light" w:hAnsi="Open Sans Light"/>
          <w:b w:val="0"/>
          <w:color w:val="303537"/>
          <w:spacing w:val="2"/>
          <w:w w:val="105"/>
        </w:rPr>
        <w:t>on</w:t>
      </w:r>
      <w:r>
        <w:rPr>
          <w:rFonts w:ascii="Open Sans Light" w:hAnsi="Open Sans Light"/>
          <w:b w:val="0"/>
          <w:color w:val="303537"/>
          <w:spacing w:val="-13"/>
          <w:w w:val="105"/>
        </w:rPr>
        <w:t> </w:t>
      </w:r>
      <w:r>
        <w:rPr>
          <w:rFonts w:ascii="Open Sans Light" w:hAnsi="Open Sans Light"/>
          <w:b w:val="0"/>
          <w:color w:val="303537"/>
          <w:w w:val="105"/>
        </w:rPr>
        <w:t>the</w:t>
      </w:r>
      <w:r>
        <w:rPr>
          <w:rFonts w:ascii="Open Sans Light" w:hAnsi="Open Sans Light"/>
          <w:b w:val="0"/>
          <w:color w:val="303537"/>
          <w:spacing w:val="-18"/>
          <w:w w:val="105"/>
        </w:rPr>
        <w:t> </w:t>
      </w:r>
      <w:r>
        <w:rPr>
          <w:rFonts w:ascii="Open Sans Light" w:hAnsi="Open Sans Light"/>
          <w:b w:val="0"/>
          <w:color w:val="303537"/>
          <w:spacing w:val="2"/>
          <w:w w:val="105"/>
        </w:rPr>
        <w:t>ﬁnding</w:t>
      </w:r>
      <w:r>
        <w:rPr>
          <w:rFonts w:ascii="Open Sans Light" w:hAnsi="Open Sans Light"/>
          <w:b w:val="0"/>
          <w:color w:val="303537"/>
          <w:spacing w:val="-15"/>
          <w:w w:val="105"/>
        </w:rPr>
        <w:t> </w:t>
      </w:r>
      <w:r>
        <w:rPr>
          <w:rFonts w:ascii="Open Sans Light" w:hAnsi="Open Sans Light"/>
          <w:b w:val="0"/>
          <w:color w:val="303537"/>
          <w:spacing w:val="2"/>
          <w:w w:val="105"/>
        </w:rPr>
        <w:t>on</w:t>
      </w:r>
      <w:r>
        <w:rPr>
          <w:rFonts w:ascii="Open Sans Light" w:hAnsi="Open Sans Light"/>
          <w:b w:val="0"/>
          <w:color w:val="303537"/>
          <w:spacing w:val="-13"/>
          <w:w w:val="105"/>
        </w:rPr>
        <w:t> </w:t>
      </w:r>
      <w:r>
        <w:rPr>
          <w:rFonts w:ascii="Open Sans Light" w:hAnsi="Open Sans Light"/>
          <w:b w:val="0"/>
          <w:color w:val="303537"/>
          <w:w w:val="105"/>
        </w:rPr>
        <w:t>March</w:t>
      </w:r>
      <w:r>
        <w:rPr>
          <w:rFonts w:ascii="Open Sans Light" w:hAnsi="Open Sans Light"/>
          <w:b w:val="0"/>
          <w:color w:val="303537"/>
          <w:spacing w:val="-13"/>
          <w:w w:val="105"/>
        </w:rPr>
        <w:t> </w:t>
      </w:r>
      <w:r>
        <w:rPr>
          <w:rFonts w:ascii="Open Sans Light" w:hAnsi="Open Sans Light"/>
          <w:b w:val="0"/>
          <w:color w:val="303537"/>
          <w:spacing w:val="-4"/>
          <w:w w:val="105"/>
        </w:rPr>
        <w:t>2,</w:t>
      </w:r>
      <w:r>
        <w:rPr>
          <w:rFonts w:ascii="Open Sans Light" w:hAnsi="Open Sans Light"/>
          <w:b w:val="0"/>
          <w:color w:val="303537"/>
          <w:spacing w:val="-14"/>
          <w:w w:val="105"/>
        </w:rPr>
        <w:t> </w:t>
      </w:r>
      <w:r>
        <w:rPr>
          <w:rFonts w:ascii="Open Sans Light" w:hAnsi="Open Sans Light"/>
          <w:b w:val="0"/>
          <w:color w:val="303537"/>
          <w:spacing w:val="-6"/>
          <w:w w:val="105"/>
        </w:rPr>
        <w:t>2020,</w:t>
      </w:r>
      <w:r>
        <w:rPr>
          <w:rFonts w:ascii="Open Sans Light" w:hAnsi="Open Sans Light"/>
          <w:b w:val="0"/>
          <w:color w:val="303537"/>
          <w:spacing w:val="-15"/>
          <w:w w:val="105"/>
        </w:rPr>
        <w:t> </w:t>
      </w:r>
      <w:r>
        <w:rPr>
          <w:rFonts w:ascii="Open Sans Light" w:hAnsi="Open Sans Light"/>
          <w:b w:val="0"/>
          <w:color w:val="303537"/>
          <w:spacing w:val="2"/>
          <w:w w:val="105"/>
        </w:rPr>
        <w:t>on</w:t>
      </w:r>
      <w:r>
        <w:rPr>
          <w:rFonts w:ascii="Open Sans Light" w:hAnsi="Open Sans Light"/>
          <w:b w:val="0"/>
          <w:color w:val="303537"/>
          <w:spacing w:val="-13"/>
          <w:w w:val="105"/>
        </w:rPr>
        <w:t> </w:t>
      </w:r>
      <w:r>
        <w:rPr>
          <w:rFonts w:ascii="Open Sans Light" w:hAnsi="Open Sans Light"/>
          <w:b w:val="0"/>
          <w:color w:val="303537"/>
          <w:w w:val="105"/>
        </w:rPr>
        <w:t>penalty</w:t>
      </w:r>
      <w:r>
        <w:rPr>
          <w:rFonts w:ascii="Open Sans Light" w:hAnsi="Open Sans Light"/>
          <w:b w:val="0"/>
          <w:color w:val="303537"/>
          <w:spacing w:val="-16"/>
          <w:w w:val="105"/>
        </w:rPr>
        <w:t> </w:t>
      </w:r>
      <w:r>
        <w:rPr>
          <w:rFonts w:ascii="Open Sans Light" w:hAnsi="Open Sans Light"/>
          <w:b w:val="0"/>
          <w:color w:val="303537"/>
          <w:spacing w:val="2"/>
          <w:w w:val="105"/>
        </w:rPr>
        <w:t>on</w:t>
      </w:r>
      <w:r>
        <w:rPr>
          <w:rFonts w:ascii="Open Sans Light" w:hAnsi="Open Sans Light"/>
          <w:b w:val="0"/>
          <w:color w:val="303537"/>
          <w:spacing w:val="-13"/>
          <w:w w:val="105"/>
        </w:rPr>
        <w:t> </w:t>
      </w:r>
      <w:r>
        <w:rPr>
          <w:rFonts w:ascii="Open Sans Light" w:hAnsi="Open Sans Light"/>
          <w:b w:val="0"/>
          <w:color w:val="303537"/>
          <w:w w:val="105"/>
        </w:rPr>
        <w:t>March</w:t>
      </w:r>
      <w:r>
        <w:rPr>
          <w:rFonts w:ascii="Open Sans Light" w:hAnsi="Open Sans Light"/>
          <w:b w:val="0"/>
          <w:color w:val="303537"/>
          <w:spacing w:val="-13"/>
          <w:w w:val="105"/>
        </w:rPr>
        <w:t> </w:t>
      </w:r>
      <w:r>
        <w:rPr>
          <w:rFonts w:ascii="Open Sans Light" w:hAnsi="Open Sans Light"/>
          <w:b w:val="0"/>
          <w:color w:val="303537"/>
          <w:spacing w:val="-4"/>
          <w:w w:val="105"/>
        </w:rPr>
        <w:t>2, </w:t>
      </w:r>
      <w:r>
        <w:rPr>
          <w:rFonts w:ascii="Open Sans Light" w:hAnsi="Open Sans Light"/>
          <w:b w:val="0"/>
          <w:color w:val="303537"/>
          <w:spacing w:val="-6"/>
          <w:w w:val="105"/>
        </w:rPr>
        <w:t>2020 </w:t>
      </w:r>
      <w:r>
        <w:rPr>
          <w:rFonts w:ascii="Open Sans Light" w:hAnsi="Open Sans Light"/>
          <w:b w:val="0"/>
          <w:color w:val="303537"/>
          <w:w w:val="105"/>
        </w:rPr>
        <w:t>and </w:t>
      </w:r>
      <w:r>
        <w:rPr>
          <w:rFonts w:ascii="Open Sans Light" w:hAnsi="Open Sans Light"/>
          <w:b w:val="0"/>
          <w:color w:val="303537"/>
          <w:spacing w:val="2"/>
          <w:w w:val="105"/>
        </w:rPr>
        <w:t>on </w:t>
      </w:r>
      <w:r>
        <w:rPr>
          <w:rFonts w:ascii="Open Sans Light" w:hAnsi="Open Sans Light"/>
          <w:b w:val="0"/>
          <w:color w:val="303537"/>
          <w:w w:val="105"/>
        </w:rPr>
        <w:t>costs </w:t>
      </w:r>
      <w:r>
        <w:rPr>
          <w:rFonts w:ascii="Open Sans Light" w:hAnsi="Open Sans Light"/>
          <w:b w:val="0"/>
          <w:color w:val="303537"/>
          <w:spacing w:val="2"/>
          <w:w w:val="105"/>
        </w:rPr>
        <w:t>on </w:t>
      </w:r>
      <w:r>
        <w:rPr>
          <w:rFonts w:ascii="Open Sans Light" w:hAnsi="Open Sans Light"/>
          <w:b w:val="0"/>
          <w:color w:val="303537"/>
          <w:w w:val="105"/>
        </w:rPr>
        <w:t>March</w:t>
      </w:r>
      <w:r>
        <w:rPr>
          <w:rFonts w:ascii="Open Sans Light" w:hAnsi="Open Sans Light"/>
          <w:b w:val="0"/>
          <w:color w:val="303537"/>
          <w:spacing w:val="-35"/>
          <w:w w:val="105"/>
        </w:rPr>
        <w:t> </w:t>
      </w:r>
      <w:r>
        <w:rPr>
          <w:rFonts w:ascii="Open Sans Light" w:hAnsi="Open Sans Light"/>
          <w:b w:val="0"/>
          <w:color w:val="303537"/>
          <w:spacing w:val="-4"/>
          <w:w w:val="105"/>
        </w:rPr>
        <w:t>2, </w:t>
      </w:r>
      <w:r>
        <w:rPr>
          <w:rFonts w:ascii="Open Sans Light" w:hAnsi="Open Sans Light"/>
          <w:b w:val="0"/>
          <w:color w:val="303537"/>
          <w:spacing w:val="-6"/>
          <w:w w:val="105"/>
        </w:rPr>
        <w:t>2020.</w:t>
      </w:r>
    </w:p>
    <w:p>
      <w:pPr>
        <w:spacing w:line="240" w:lineRule="auto" w:before="0"/>
        <w:rPr>
          <w:b w:val="0"/>
          <w:sz w:val="21"/>
        </w:rPr>
      </w:pPr>
    </w:p>
    <w:p>
      <w:pPr>
        <w:pStyle w:val="BodyText"/>
        <w:spacing w:line="264" w:lineRule="auto"/>
        <w:ind w:left="824" w:right="741"/>
        <w:rPr>
          <w:rFonts w:ascii="Open Sans Light"/>
          <w:b w:val="0"/>
        </w:rPr>
      </w:pPr>
      <w:r>
        <w:rPr>
          <w:rFonts w:ascii="Open Sans Light"/>
          <w:b w:val="0"/>
          <w:color w:val="303537"/>
          <w:w w:val="105"/>
        </w:rPr>
        <w:t>After</w:t>
      </w:r>
      <w:r>
        <w:rPr>
          <w:rFonts w:ascii="Open Sans Light"/>
          <w:b w:val="0"/>
          <w:color w:val="303537"/>
          <w:spacing w:val="-19"/>
          <w:w w:val="105"/>
        </w:rPr>
        <w:t> </w:t>
      </w:r>
      <w:r>
        <w:rPr>
          <w:rFonts w:ascii="Open Sans Light"/>
          <w:b w:val="0"/>
          <w:color w:val="303537"/>
          <w:w w:val="105"/>
        </w:rPr>
        <w:t>having</w:t>
      </w:r>
      <w:r>
        <w:rPr>
          <w:rFonts w:ascii="Open Sans Light"/>
          <w:b w:val="0"/>
          <w:color w:val="303537"/>
          <w:spacing w:val="-15"/>
          <w:w w:val="105"/>
        </w:rPr>
        <w:t> </w:t>
      </w:r>
      <w:r>
        <w:rPr>
          <w:rFonts w:ascii="Open Sans Light"/>
          <w:b w:val="0"/>
          <w:color w:val="303537"/>
          <w:w w:val="105"/>
        </w:rPr>
        <w:t>considered</w:t>
      </w:r>
      <w:r>
        <w:rPr>
          <w:rFonts w:ascii="Open Sans Light"/>
          <w:b w:val="0"/>
          <w:color w:val="303537"/>
          <w:spacing w:val="-14"/>
          <w:w w:val="105"/>
        </w:rPr>
        <w:t> </w:t>
      </w:r>
      <w:r>
        <w:rPr>
          <w:rFonts w:ascii="Open Sans Light"/>
          <w:b w:val="0"/>
          <w:color w:val="303537"/>
          <w:w w:val="105"/>
        </w:rPr>
        <w:t>all</w:t>
      </w:r>
      <w:r>
        <w:rPr>
          <w:rFonts w:ascii="Open Sans Light"/>
          <w:b w:val="0"/>
          <w:color w:val="303537"/>
          <w:spacing w:val="-16"/>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evidence,</w:t>
      </w:r>
      <w:r>
        <w:rPr>
          <w:rFonts w:ascii="Open Sans Light"/>
          <w:b w:val="0"/>
          <w:color w:val="303537"/>
          <w:spacing w:val="-15"/>
          <w:w w:val="105"/>
        </w:rPr>
        <w:t> </w:t>
      </w:r>
      <w:r>
        <w:rPr>
          <w:rFonts w:ascii="Open Sans Light"/>
          <w:b w:val="0"/>
          <w:color w:val="303537"/>
          <w:w w:val="105"/>
        </w:rPr>
        <w:t>a</w:t>
      </w:r>
      <w:r>
        <w:rPr>
          <w:rFonts w:ascii="Open Sans Light"/>
          <w:b w:val="0"/>
          <w:color w:val="303537"/>
          <w:spacing w:val="-16"/>
          <w:w w:val="105"/>
        </w:rPr>
        <w:t> </w:t>
      </w:r>
      <w:r>
        <w:rPr>
          <w:rFonts w:ascii="Open Sans Light"/>
          <w:b w:val="0"/>
          <w:color w:val="303537"/>
          <w:w w:val="105"/>
        </w:rPr>
        <w:t>panel</w:t>
      </w:r>
      <w:r>
        <w:rPr>
          <w:rFonts w:ascii="Open Sans Light"/>
          <w:b w:val="0"/>
          <w:color w:val="303537"/>
          <w:spacing w:val="-16"/>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Discipline</w:t>
      </w:r>
      <w:r>
        <w:rPr>
          <w:rFonts w:ascii="Open Sans Light"/>
          <w:b w:val="0"/>
          <w:color w:val="303537"/>
          <w:spacing w:val="-19"/>
          <w:w w:val="105"/>
        </w:rPr>
        <w:t> </w:t>
      </w:r>
      <w:r>
        <w:rPr>
          <w:rFonts w:ascii="Open Sans Light"/>
          <w:b w:val="0"/>
          <w:color w:val="303537"/>
          <w:spacing w:val="-4"/>
          <w:w w:val="105"/>
        </w:rPr>
        <w:t>Committee</w:t>
      </w:r>
      <w:r>
        <w:rPr>
          <w:rFonts w:ascii="Open Sans Light"/>
          <w:b w:val="0"/>
          <w:color w:val="303537"/>
          <w:spacing w:val="-19"/>
          <w:w w:val="105"/>
        </w:rPr>
        <w:t> </w:t>
      </w:r>
      <w:r>
        <w:rPr>
          <w:rFonts w:ascii="Open Sans Light"/>
          <w:b w:val="0"/>
          <w:color w:val="303537"/>
          <w:spacing w:val="2"/>
          <w:w w:val="105"/>
        </w:rPr>
        <w:t>found</w:t>
      </w:r>
      <w:r>
        <w:rPr>
          <w:rFonts w:ascii="Open Sans Light"/>
          <w:b w:val="0"/>
          <w:color w:val="303537"/>
          <w:spacing w:val="-14"/>
          <w:w w:val="105"/>
        </w:rPr>
        <w:t> </w:t>
      </w:r>
      <w:r>
        <w:rPr>
          <w:rFonts w:ascii="Open Sans Light"/>
          <w:b w:val="0"/>
          <w:color w:val="303537"/>
          <w:w w:val="105"/>
        </w:rPr>
        <w:t>Michael</w:t>
      </w:r>
      <w:r>
        <w:rPr>
          <w:rFonts w:ascii="Open Sans Light"/>
          <w:b w:val="0"/>
          <w:color w:val="303537"/>
          <w:spacing w:val="-17"/>
          <w:w w:val="105"/>
        </w:rPr>
        <w:t> </w:t>
      </w:r>
      <w:r>
        <w:rPr>
          <w:rFonts w:ascii="Open Sans Light"/>
          <w:b w:val="0"/>
          <w:color w:val="303537"/>
          <w:spacing w:val="2"/>
          <w:w w:val="105"/>
        </w:rPr>
        <w:t>Poling</w:t>
      </w:r>
      <w:r>
        <w:rPr>
          <w:rFonts w:ascii="Open Sans Light"/>
          <w:b w:val="0"/>
          <w:color w:val="303537"/>
          <w:spacing w:val="-15"/>
          <w:w w:val="105"/>
        </w:rPr>
        <w:t> </w:t>
      </w:r>
      <w:r>
        <w:rPr>
          <w:rFonts w:ascii="Open Sans Light"/>
          <w:b w:val="0"/>
          <w:color w:val="303537"/>
          <w:spacing w:val="-3"/>
          <w:w w:val="105"/>
        </w:rPr>
        <w:t>to </w:t>
      </w:r>
      <w:r>
        <w:rPr>
          <w:rFonts w:ascii="Open Sans Light"/>
          <w:b w:val="0"/>
          <w:color w:val="303537"/>
          <w:w w:val="105"/>
        </w:rPr>
        <w:t>have</w:t>
      </w:r>
      <w:r>
        <w:rPr>
          <w:rFonts w:ascii="Open Sans Light"/>
          <w:b w:val="0"/>
          <w:color w:val="303537"/>
          <w:spacing w:val="-11"/>
          <w:w w:val="105"/>
        </w:rPr>
        <w:t> </w:t>
      </w:r>
      <w:r>
        <w:rPr>
          <w:rFonts w:ascii="Open Sans Light"/>
          <w:b w:val="0"/>
          <w:color w:val="303537"/>
          <w:spacing w:val="-4"/>
          <w:w w:val="105"/>
        </w:rPr>
        <w:t>committed</w:t>
      </w:r>
      <w:r>
        <w:rPr>
          <w:rFonts w:ascii="Open Sans Light"/>
          <w:b w:val="0"/>
          <w:color w:val="303537"/>
          <w:spacing w:val="-5"/>
          <w:w w:val="105"/>
        </w:rPr>
        <w:t> </w:t>
      </w:r>
      <w:r>
        <w:rPr>
          <w:rFonts w:ascii="Open Sans Light"/>
          <w:b w:val="0"/>
          <w:color w:val="303537"/>
          <w:w w:val="105"/>
        </w:rPr>
        <w:t>the</w:t>
      </w:r>
      <w:r>
        <w:rPr>
          <w:rFonts w:ascii="Open Sans Light"/>
          <w:b w:val="0"/>
          <w:color w:val="303537"/>
          <w:spacing w:val="-10"/>
          <w:w w:val="105"/>
        </w:rPr>
        <w:t> </w:t>
      </w:r>
      <w:r>
        <w:rPr>
          <w:rFonts w:ascii="Open Sans Light"/>
          <w:b w:val="0"/>
          <w:color w:val="303537"/>
          <w:w w:val="105"/>
        </w:rPr>
        <w:t>following</w:t>
      </w:r>
      <w:r>
        <w:rPr>
          <w:rFonts w:ascii="Open Sans Light"/>
          <w:b w:val="0"/>
          <w:color w:val="303537"/>
          <w:spacing w:val="-6"/>
          <w:w w:val="105"/>
        </w:rPr>
        <w:t> </w:t>
      </w:r>
      <w:r>
        <w:rPr>
          <w:rFonts w:ascii="Open Sans Light"/>
          <w:b w:val="0"/>
          <w:color w:val="303537"/>
          <w:w w:val="105"/>
        </w:rPr>
        <w:t>acts</w:t>
      </w:r>
      <w:r>
        <w:rPr>
          <w:rFonts w:ascii="Open Sans Light"/>
          <w:b w:val="0"/>
          <w:color w:val="303537"/>
          <w:spacing w:val="-9"/>
          <w:w w:val="105"/>
        </w:rPr>
        <w:t> </w:t>
      </w:r>
      <w:r>
        <w:rPr>
          <w:rFonts w:ascii="Open Sans Light"/>
          <w:b w:val="0"/>
          <w:color w:val="303537"/>
          <w:spacing w:val="2"/>
          <w:w w:val="105"/>
        </w:rPr>
        <w:t>of</w:t>
      </w:r>
      <w:r>
        <w:rPr>
          <w:rFonts w:ascii="Open Sans Light"/>
          <w:b w:val="0"/>
          <w:color w:val="303537"/>
          <w:spacing w:val="-7"/>
          <w:w w:val="105"/>
        </w:rPr>
        <w:t> </w:t>
      </w:r>
      <w:r>
        <w:rPr>
          <w:rFonts w:ascii="Open Sans Light"/>
          <w:b w:val="0"/>
          <w:color w:val="303537"/>
          <w:w w:val="105"/>
        </w:rPr>
        <w:t>professional</w:t>
      </w:r>
      <w:r>
        <w:rPr>
          <w:rFonts w:ascii="Open Sans Light"/>
          <w:b w:val="0"/>
          <w:color w:val="303537"/>
          <w:spacing w:val="-8"/>
          <w:w w:val="105"/>
        </w:rPr>
        <w:t> </w:t>
      </w:r>
      <w:r>
        <w:rPr>
          <w:rFonts w:ascii="Open Sans Light"/>
          <w:b w:val="0"/>
          <w:color w:val="303537"/>
          <w:w w:val="105"/>
        </w:rPr>
        <w:t>misconduct:</w:t>
      </w:r>
    </w:p>
    <w:p>
      <w:pPr>
        <w:pStyle w:val="BodyText"/>
        <w:spacing w:line="264" w:lineRule="auto" w:before="211"/>
        <w:ind w:left="1304" w:right="741"/>
        <w:rPr>
          <w:rFonts w:ascii="Open Sans Light"/>
          <w:b w:val="0"/>
        </w:rPr>
      </w:pPr>
      <w:r>
        <w:rPr/>
        <w:pict>
          <v:shape style="position:absolute;margin-left:92.249992pt;margin-top:15.45408pt;width:3.75pt;height:3.75pt;mso-position-horizontal-relative:page;mso-position-vertical-relative:paragraph;z-index:15887360" coordorigin="1845,309" coordsize="75,75" path="m1882,384l1872,384,1863,380,1849,366,1845,357,1845,336,1849,327,1863,313,1872,309,1893,309,1902,313,1916,327,1920,336,1920,347,1920,357,1916,366,1902,380,1893,384,1882,384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4"/>
          <w:w w:val="105"/>
        </w:rPr>
        <w:t> </w:t>
      </w:r>
      <w:r>
        <w:rPr>
          <w:rFonts w:ascii="Open Sans Light"/>
          <w:b w:val="0"/>
          <w:color w:val="303537"/>
          <w:w w:val="105"/>
        </w:rPr>
        <w:t>2</w:t>
      </w:r>
      <w:r>
        <w:rPr>
          <w:rFonts w:ascii="Open Sans Light"/>
          <w:b w:val="0"/>
          <w:color w:val="303537"/>
          <w:spacing w:val="-23"/>
          <w:w w:val="105"/>
        </w:rPr>
        <w:t> </w:t>
      </w:r>
      <w:r>
        <w:rPr>
          <w:rFonts w:ascii="Open Sans Light"/>
          <w:b w:val="0"/>
          <w:color w:val="303537"/>
          <w:w w:val="105"/>
        </w:rPr>
        <w:t>(Reg</w:t>
      </w:r>
      <w:r>
        <w:rPr>
          <w:rFonts w:ascii="Open Sans Light"/>
          <w:b w:val="0"/>
          <w:color w:val="303537"/>
          <w:spacing w:val="-15"/>
          <w:w w:val="105"/>
        </w:rPr>
        <w:t> </w:t>
      </w:r>
      <w:r>
        <w:rPr>
          <w:rFonts w:ascii="Open Sans Light"/>
          <w:b w:val="0"/>
          <w:color w:val="303537"/>
          <w:spacing w:val="-6"/>
          <w:w w:val="105"/>
        </w:rPr>
        <w:t>861/93)</w:t>
      </w:r>
      <w:r>
        <w:rPr>
          <w:rFonts w:ascii="Open Sans Light"/>
          <w:b w:val="0"/>
          <w:color w:val="303537"/>
          <w:spacing w:val="-13"/>
          <w:w w:val="105"/>
        </w:rPr>
        <w:t> </w:t>
      </w:r>
      <w:r>
        <w:rPr>
          <w:rFonts w:ascii="Open Sans Light"/>
          <w:b w:val="0"/>
          <w:color w:val="303537"/>
          <w:w w:val="105"/>
        </w:rPr>
        <w:t>and</w:t>
      </w:r>
      <w:r>
        <w:rPr>
          <w:rFonts w:ascii="Open Sans Light"/>
          <w:b w:val="0"/>
          <w:color w:val="303537"/>
          <w:spacing w:val="-14"/>
          <w:w w:val="105"/>
        </w:rPr>
        <w:t> </w:t>
      </w:r>
      <w:r>
        <w:rPr>
          <w:rFonts w:ascii="Open Sans Light"/>
          <w:b w:val="0"/>
          <w:color w:val="303537"/>
          <w:w w:val="105"/>
        </w:rPr>
        <w:t>Paragraph</w:t>
      </w:r>
      <w:r>
        <w:rPr>
          <w:rFonts w:ascii="Open Sans Light"/>
          <w:b w:val="0"/>
          <w:color w:val="303537"/>
          <w:spacing w:val="-14"/>
          <w:w w:val="105"/>
        </w:rPr>
        <w:t> </w:t>
      </w:r>
      <w:r>
        <w:rPr>
          <w:rFonts w:ascii="Open Sans Light"/>
          <w:b w:val="0"/>
          <w:color w:val="303537"/>
          <w:w w:val="105"/>
        </w:rPr>
        <w:t>1</w:t>
      </w:r>
      <w:r>
        <w:rPr>
          <w:rFonts w:ascii="Open Sans Light"/>
          <w:b w:val="0"/>
          <w:color w:val="303537"/>
          <w:spacing w:val="-23"/>
          <w:w w:val="105"/>
        </w:rPr>
        <w:t> </w:t>
      </w:r>
      <w:r>
        <w:rPr>
          <w:rFonts w:ascii="Open Sans Light"/>
          <w:b w:val="0"/>
          <w:color w:val="303537"/>
          <w:w w:val="105"/>
        </w:rPr>
        <w:t>(Reg</w:t>
      </w:r>
      <w:r>
        <w:rPr>
          <w:rFonts w:ascii="Open Sans Light"/>
          <w:b w:val="0"/>
          <w:color w:val="303537"/>
          <w:spacing w:val="-15"/>
          <w:w w:val="105"/>
        </w:rPr>
        <w:t> </w:t>
      </w:r>
      <w:r>
        <w:rPr>
          <w:rFonts w:ascii="Open Sans Light"/>
          <w:b w:val="0"/>
          <w:color w:val="303537"/>
          <w:w w:val="105"/>
        </w:rPr>
        <w:t>388/08)(failing</w:t>
      </w:r>
      <w:r>
        <w:rPr>
          <w:rFonts w:ascii="Open Sans Light"/>
          <w:b w:val="0"/>
          <w:color w:val="303537"/>
          <w:spacing w:val="-16"/>
          <w:w w:val="105"/>
        </w:rPr>
        <w:t> </w:t>
      </w:r>
      <w:r>
        <w:rPr>
          <w:rFonts w:ascii="Open Sans Light"/>
          <w:b w:val="0"/>
          <w:color w:val="303537"/>
          <w:spacing w:val="-3"/>
          <w:w w:val="105"/>
        </w:rPr>
        <w:t>to</w:t>
      </w:r>
      <w:r>
        <w:rPr>
          <w:rFonts w:ascii="Open Sans Light"/>
          <w:b w:val="0"/>
          <w:color w:val="303537"/>
          <w:spacing w:val="-13"/>
          <w:w w:val="105"/>
        </w:rPr>
        <w:t> </w:t>
      </w:r>
      <w:r>
        <w:rPr>
          <w:rFonts w:ascii="Open Sans Light"/>
          <w:b w:val="0"/>
          <w:color w:val="303537"/>
          <w:w w:val="105"/>
        </w:rPr>
        <w:t>maintain</w:t>
      </w:r>
      <w:r>
        <w:rPr>
          <w:rFonts w:ascii="Open Sans Light"/>
          <w:b w:val="0"/>
          <w:color w:val="303537"/>
          <w:spacing w:val="-14"/>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standards</w:t>
      </w:r>
      <w:r>
        <w:rPr>
          <w:rFonts w:ascii="Open Sans Light"/>
          <w:b w:val="0"/>
          <w:color w:val="303537"/>
          <w:spacing w:val="-19"/>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 profession);</w:t>
      </w:r>
    </w:p>
    <w:p>
      <w:pPr>
        <w:pStyle w:val="BodyText"/>
        <w:spacing w:line="264" w:lineRule="auto" w:before="211"/>
        <w:ind w:left="1304" w:right="741"/>
        <w:rPr>
          <w:rFonts w:ascii="Open Sans Light" w:hAnsi="Open Sans Light"/>
          <w:b w:val="0"/>
        </w:rPr>
      </w:pPr>
      <w:r>
        <w:rPr/>
        <w:pict>
          <v:shape style="position:absolute;margin-left:92.249992pt;margin-top:15.454078pt;width:3.75pt;height:3.75pt;mso-position-horizontal-relative:page;mso-position-vertical-relative:paragraph;z-index:15887872" coordorigin="1845,309" coordsize="75,75" path="m1882,384l1872,384,1863,380,1849,366,1845,357,1845,336,1849,327,1863,313,1872,309,1893,309,1902,313,1916,327,1920,336,1920,347,1920,357,1916,366,1902,380,1893,384,1882,384xe" filled="true" fillcolor="#303537" stroked="false">
            <v:path arrowok="t"/>
            <v:fill type="solid"/>
            <w10:wrap type="none"/>
          </v:shape>
        </w:pict>
      </w:r>
      <w:r>
        <w:rPr>
          <w:rFonts w:ascii="Open Sans Light" w:hAnsi="Open Sans Light"/>
          <w:b w:val="0"/>
          <w:color w:val="303537"/>
          <w:w w:val="105"/>
        </w:rPr>
        <w:t>Paragraph</w:t>
      </w:r>
      <w:r>
        <w:rPr>
          <w:rFonts w:ascii="Open Sans Light" w:hAnsi="Open Sans Light"/>
          <w:b w:val="0"/>
          <w:color w:val="303537"/>
          <w:spacing w:val="-16"/>
          <w:w w:val="105"/>
        </w:rPr>
        <w:t> </w:t>
      </w:r>
      <w:r>
        <w:rPr>
          <w:rFonts w:ascii="Open Sans Light" w:hAnsi="Open Sans Light"/>
          <w:b w:val="0"/>
          <w:color w:val="303537"/>
          <w:w w:val="105"/>
        </w:rPr>
        <w:t>8</w:t>
      </w:r>
      <w:r>
        <w:rPr>
          <w:rFonts w:ascii="Open Sans Light" w:hAnsi="Open Sans Light"/>
          <w:b w:val="0"/>
          <w:color w:val="303537"/>
          <w:spacing w:val="-24"/>
          <w:w w:val="105"/>
        </w:rPr>
        <w:t> </w:t>
      </w:r>
      <w:r>
        <w:rPr>
          <w:rFonts w:ascii="Open Sans Light" w:hAnsi="Open Sans Light"/>
          <w:b w:val="0"/>
          <w:color w:val="303537"/>
          <w:w w:val="105"/>
        </w:rPr>
        <w:t>(Reg</w:t>
      </w:r>
      <w:r>
        <w:rPr>
          <w:rFonts w:ascii="Open Sans Light" w:hAnsi="Open Sans Light"/>
          <w:b w:val="0"/>
          <w:color w:val="303537"/>
          <w:spacing w:val="-17"/>
          <w:w w:val="105"/>
        </w:rPr>
        <w:t> </w:t>
      </w:r>
      <w:r>
        <w:rPr>
          <w:rFonts w:ascii="Open Sans Light" w:hAnsi="Open Sans Light"/>
          <w:b w:val="0"/>
          <w:color w:val="303537"/>
          <w:spacing w:val="-6"/>
          <w:w w:val="105"/>
        </w:rPr>
        <w:t>861/93)</w:t>
      </w:r>
      <w:r>
        <w:rPr>
          <w:rFonts w:ascii="Open Sans Light" w:hAnsi="Open Sans Light"/>
          <w:b w:val="0"/>
          <w:color w:val="303537"/>
          <w:spacing w:val="-14"/>
          <w:w w:val="105"/>
        </w:rPr>
        <w:t> </w:t>
      </w:r>
      <w:r>
        <w:rPr>
          <w:rFonts w:ascii="Open Sans Light" w:hAnsi="Open Sans Light"/>
          <w:b w:val="0"/>
          <w:color w:val="303537"/>
          <w:w w:val="105"/>
        </w:rPr>
        <w:t>and</w:t>
      </w:r>
      <w:r>
        <w:rPr>
          <w:rFonts w:ascii="Open Sans Light" w:hAnsi="Open Sans Light"/>
          <w:b w:val="0"/>
          <w:color w:val="303537"/>
          <w:spacing w:val="-16"/>
          <w:w w:val="105"/>
        </w:rPr>
        <w:t> </w:t>
      </w:r>
      <w:r>
        <w:rPr>
          <w:rFonts w:ascii="Open Sans Light" w:hAnsi="Open Sans Light"/>
          <w:b w:val="0"/>
          <w:color w:val="303537"/>
          <w:w w:val="105"/>
        </w:rPr>
        <w:t>Paragraph</w:t>
      </w:r>
      <w:r>
        <w:rPr>
          <w:rFonts w:ascii="Open Sans Light" w:hAnsi="Open Sans Light"/>
          <w:b w:val="0"/>
          <w:color w:val="303537"/>
          <w:spacing w:val="-16"/>
          <w:w w:val="105"/>
        </w:rPr>
        <w:t> </w:t>
      </w:r>
      <w:r>
        <w:rPr>
          <w:rFonts w:ascii="Open Sans Light" w:hAnsi="Open Sans Light"/>
          <w:b w:val="0"/>
          <w:color w:val="303537"/>
          <w:w w:val="105"/>
        </w:rPr>
        <w:t>5</w:t>
      </w:r>
      <w:r>
        <w:rPr>
          <w:rFonts w:ascii="Open Sans Light" w:hAnsi="Open Sans Light"/>
          <w:b w:val="0"/>
          <w:color w:val="303537"/>
          <w:spacing w:val="-23"/>
          <w:w w:val="105"/>
        </w:rPr>
        <w:t> </w:t>
      </w:r>
      <w:r>
        <w:rPr>
          <w:rFonts w:ascii="Open Sans Light" w:hAnsi="Open Sans Light"/>
          <w:b w:val="0"/>
          <w:color w:val="303537"/>
          <w:w w:val="105"/>
        </w:rPr>
        <w:t>(Reg</w:t>
      </w:r>
      <w:r>
        <w:rPr>
          <w:rFonts w:ascii="Open Sans Light" w:hAnsi="Open Sans Light"/>
          <w:b w:val="0"/>
          <w:color w:val="303537"/>
          <w:spacing w:val="-17"/>
          <w:w w:val="105"/>
        </w:rPr>
        <w:t> </w:t>
      </w:r>
      <w:r>
        <w:rPr>
          <w:rFonts w:ascii="Open Sans Light" w:hAnsi="Open Sans Light"/>
          <w:b w:val="0"/>
          <w:color w:val="303537"/>
          <w:w w:val="105"/>
        </w:rPr>
        <w:t>388/08)(practicing</w:t>
      </w:r>
      <w:r>
        <w:rPr>
          <w:rFonts w:ascii="Open Sans Light" w:hAnsi="Open Sans Light"/>
          <w:b w:val="0"/>
          <w:color w:val="303537"/>
          <w:spacing w:val="-17"/>
          <w:w w:val="105"/>
        </w:rPr>
        <w:t> </w:t>
      </w:r>
      <w:r>
        <w:rPr>
          <w:rFonts w:ascii="Open Sans Light" w:hAnsi="Open Sans Light"/>
          <w:b w:val="0"/>
          <w:color w:val="303537"/>
          <w:w w:val="105"/>
        </w:rPr>
        <w:t>the</w:t>
      </w:r>
      <w:r>
        <w:rPr>
          <w:rFonts w:ascii="Open Sans Light" w:hAnsi="Open Sans Light"/>
          <w:b w:val="0"/>
          <w:color w:val="303537"/>
          <w:spacing w:val="-21"/>
          <w:w w:val="105"/>
        </w:rPr>
        <w:t> </w:t>
      </w:r>
      <w:r>
        <w:rPr>
          <w:rFonts w:ascii="Open Sans Light" w:hAnsi="Open Sans Light"/>
          <w:b w:val="0"/>
          <w:color w:val="303537"/>
          <w:w w:val="105"/>
        </w:rPr>
        <w:t>profession</w:t>
      </w:r>
      <w:r>
        <w:rPr>
          <w:rFonts w:ascii="Open Sans Light" w:hAnsi="Open Sans Light"/>
          <w:b w:val="0"/>
          <w:color w:val="303537"/>
          <w:spacing w:val="-15"/>
          <w:w w:val="105"/>
        </w:rPr>
        <w:t> </w:t>
      </w:r>
      <w:r>
        <w:rPr>
          <w:rFonts w:ascii="Open Sans Light" w:hAnsi="Open Sans Light"/>
          <w:b w:val="0"/>
          <w:color w:val="303537"/>
          <w:w w:val="105"/>
        </w:rPr>
        <w:t>while</w:t>
      </w:r>
      <w:r>
        <w:rPr>
          <w:rFonts w:ascii="Open Sans Light" w:hAnsi="Open Sans Light"/>
          <w:b w:val="0"/>
          <w:color w:val="303537"/>
          <w:spacing w:val="-21"/>
          <w:w w:val="105"/>
        </w:rPr>
        <w:t> </w:t>
      </w:r>
      <w:r>
        <w:rPr>
          <w:rFonts w:ascii="Open Sans Light" w:hAnsi="Open Sans Light"/>
          <w:b w:val="0"/>
          <w:color w:val="303537"/>
          <w:w w:val="105"/>
        </w:rPr>
        <w:t>the Registrant</w:t>
      </w:r>
      <w:r>
        <w:rPr>
          <w:rFonts w:ascii="Open Sans Light" w:hAnsi="Open Sans Light"/>
          <w:b w:val="0"/>
          <w:color w:val="303537"/>
          <w:spacing w:val="-13"/>
          <w:w w:val="105"/>
        </w:rPr>
        <w:t> </w:t>
      </w:r>
      <w:r>
        <w:rPr>
          <w:rFonts w:ascii="Open Sans Light" w:hAnsi="Open Sans Light"/>
          <w:b w:val="0"/>
          <w:color w:val="303537"/>
          <w:w w:val="105"/>
        </w:rPr>
        <w:t>is</w:t>
      </w:r>
      <w:r>
        <w:rPr>
          <w:rFonts w:ascii="Open Sans Light" w:hAnsi="Open Sans Light"/>
          <w:b w:val="0"/>
          <w:color w:val="303537"/>
          <w:spacing w:val="-10"/>
          <w:w w:val="105"/>
        </w:rPr>
        <w:t> </w:t>
      </w:r>
      <w:r>
        <w:rPr>
          <w:rFonts w:ascii="Open Sans Light" w:hAnsi="Open Sans Light"/>
          <w:b w:val="0"/>
          <w:color w:val="303537"/>
          <w:w w:val="105"/>
        </w:rPr>
        <w:t>in</w:t>
      </w:r>
      <w:r>
        <w:rPr>
          <w:rFonts w:ascii="Open Sans Light" w:hAnsi="Open Sans Light"/>
          <w:b w:val="0"/>
          <w:color w:val="303537"/>
          <w:spacing w:val="-3"/>
          <w:w w:val="105"/>
        </w:rPr>
        <w:t> </w:t>
      </w:r>
      <w:r>
        <w:rPr>
          <w:rFonts w:ascii="Open Sans Light" w:hAnsi="Open Sans Light"/>
          <w:b w:val="0"/>
          <w:color w:val="303537"/>
          <w:w w:val="105"/>
        </w:rPr>
        <w:t>a</w:t>
      </w:r>
      <w:r>
        <w:rPr>
          <w:rFonts w:ascii="Open Sans Light" w:hAnsi="Open Sans Light"/>
          <w:b w:val="0"/>
          <w:color w:val="303537"/>
          <w:spacing w:val="-6"/>
          <w:w w:val="105"/>
        </w:rPr>
        <w:t> </w:t>
      </w:r>
      <w:r>
        <w:rPr>
          <w:rFonts w:ascii="Open Sans Light" w:hAnsi="Open Sans Light"/>
          <w:b w:val="0"/>
          <w:color w:val="303537"/>
          <w:w w:val="105"/>
        </w:rPr>
        <w:t>conﬂict</w:t>
      </w:r>
      <w:r>
        <w:rPr>
          <w:rFonts w:ascii="Open Sans Light" w:hAnsi="Open Sans Light"/>
          <w:b w:val="0"/>
          <w:color w:val="303537"/>
          <w:spacing w:val="-13"/>
          <w:w w:val="105"/>
        </w:rPr>
        <w:t> </w:t>
      </w:r>
      <w:r>
        <w:rPr>
          <w:rFonts w:ascii="Open Sans Light" w:hAnsi="Open Sans Light"/>
          <w:b w:val="0"/>
          <w:color w:val="303537"/>
          <w:spacing w:val="2"/>
          <w:w w:val="105"/>
        </w:rPr>
        <w:t>of</w:t>
      </w:r>
      <w:r>
        <w:rPr>
          <w:rFonts w:ascii="Open Sans Light" w:hAnsi="Open Sans Light"/>
          <w:b w:val="0"/>
          <w:color w:val="303537"/>
          <w:spacing w:val="-6"/>
          <w:w w:val="105"/>
        </w:rPr>
        <w:t> </w:t>
      </w:r>
      <w:r>
        <w:rPr>
          <w:rFonts w:ascii="Open Sans Light" w:hAnsi="Open Sans Light"/>
          <w:b w:val="0"/>
          <w:color w:val="303537"/>
          <w:w w:val="105"/>
        </w:rPr>
        <w:t>interest);</w:t>
      </w:r>
    </w:p>
    <w:p>
      <w:pPr>
        <w:pStyle w:val="BodyText"/>
        <w:spacing w:line="264" w:lineRule="auto" w:before="211"/>
        <w:ind w:left="1304" w:right="760"/>
        <w:rPr>
          <w:rFonts w:ascii="Open Sans Light"/>
          <w:b w:val="0"/>
        </w:rPr>
      </w:pPr>
      <w:r>
        <w:rPr/>
        <w:pict>
          <v:shape style="position:absolute;margin-left:92.249992pt;margin-top:15.454076pt;width:3.75pt;height:3.75pt;mso-position-horizontal-relative:page;mso-position-vertical-relative:paragraph;z-index:15888384" coordorigin="1845,309" coordsize="75,75" path="m1882,384l1872,384,1863,380,1849,366,1845,357,1845,336,1849,327,1863,313,1872,309,1893,309,1902,313,1916,327,1920,336,1920,347,1920,357,1916,366,1902,380,1893,384,1882,384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4"/>
          <w:w w:val="105"/>
        </w:rPr>
        <w:t> </w:t>
      </w:r>
      <w:r>
        <w:rPr>
          <w:rFonts w:ascii="Open Sans Light"/>
          <w:b w:val="0"/>
          <w:color w:val="303537"/>
          <w:spacing w:val="-4"/>
          <w:w w:val="105"/>
        </w:rPr>
        <w:t>13</w:t>
      </w:r>
      <w:r>
        <w:rPr>
          <w:rFonts w:ascii="Open Sans Light"/>
          <w:b w:val="0"/>
          <w:color w:val="303537"/>
          <w:spacing w:val="-23"/>
          <w:w w:val="105"/>
        </w:rPr>
        <w:t> </w:t>
      </w:r>
      <w:r>
        <w:rPr>
          <w:rFonts w:ascii="Open Sans Light"/>
          <w:b w:val="0"/>
          <w:color w:val="303537"/>
          <w:w w:val="105"/>
        </w:rPr>
        <w:t>(Reg</w:t>
      </w:r>
      <w:r>
        <w:rPr>
          <w:rFonts w:ascii="Open Sans Light"/>
          <w:b w:val="0"/>
          <w:color w:val="303537"/>
          <w:spacing w:val="-15"/>
          <w:w w:val="105"/>
        </w:rPr>
        <w:t> </w:t>
      </w:r>
      <w:r>
        <w:rPr>
          <w:rFonts w:ascii="Open Sans Light"/>
          <w:b w:val="0"/>
          <w:color w:val="303537"/>
          <w:spacing w:val="-6"/>
          <w:w w:val="105"/>
        </w:rPr>
        <w:t>861/93)</w:t>
      </w:r>
      <w:r>
        <w:rPr>
          <w:rFonts w:ascii="Open Sans Light"/>
          <w:b w:val="0"/>
          <w:color w:val="303537"/>
          <w:spacing w:val="-12"/>
          <w:w w:val="105"/>
        </w:rPr>
        <w:t> </w:t>
      </w:r>
      <w:r>
        <w:rPr>
          <w:rFonts w:ascii="Open Sans Light"/>
          <w:b w:val="0"/>
          <w:color w:val="303537"/>
          <w:w w:val="105"/>
        </w:rPr>
        <w:t>and</w:t>
      </w:r>
      <w:r>
        <w:rPr>
          <w:rFonts w:ascii="Open Sans Light"/>
          <w:b w:val="0"/>
          <w:color w:val="303537"/>
          <w:spacing w:val="-15"/>
          <w:w w:val="105"/>
        </w:rPr>
        <w:t> </w:t>
      </w:r>
      <w:r>
        <w:rPr>
          <w:rFonts w:ascii="Open Sans Light"/>
          <w:b w:val="0"/>
          <w:color w:val="303537"/>
          <w:w w:val="105"/>
        </w:rPr>
        <w:t>Paragraph</w:t>
      </w:r>
      <w:r>
        <w:rPr>
          <w:rFonts w:ascii="Open Sans Light"/>
          <w:b w:val="0"/>
          <w:color w:val="303537"/>
          <w:spacing w:val="-14"/>
          <w:w w:val="105"/>
        </w:rPr>
        <w:t> </w:t>
      </w:r>
      <w:r>
        <w:rPr>
          <w:rFonts w:ascii="Open Sans Light"/>
          <w:b w:val="0"/>
          <w:color w:val="303537"/>
          <w:spacing w:val="-4"/>
          <w:w w:val="105"/>
        </w:rPr>
        <w:t>26</w:t>
      </w:r>
      <w:r>
        <w:rPr>
          <w:rFonts w:ascii="Open Sans Light"/>
          <w:b w:val="0"/>
          <w:color w:val="303537"/>
          <w:spacing w:val="-22"/>
          <w:w w:val="105"/>
        </w:rPr>
        <w:t> </w:t>
      </w:r>
      <w:r>
        <w:rPr>
          <w:rFonts w:ascii="Open Sans Light"/>
          <w:b w:val="0"/>
          <w:color w:val="303537"/>
          <w:w w:val="105"/>
        </w:rPr>
        <w:t>(Reg</w:t>
      </w:r>
      <w:r>
        <w:rPr>
          <w:rFonts w:ascii="Open Sans Light"/>
          <w:b w:val="0"/>
          <w:color w:val="303537"/>
          <w:spacing w:val="-15"/>
          <w:w w:val="105"/>
        </w:rPr>
        <w:t> </w:t>
      </w:r>
      <w:r>
        <w:rPr>
          <w:rFonts w:ascii="Open Sans Light"/>
          <w:b w:val="0"/>
          <w:color w:val="303537"/>
          <w:w w:val="105"/>
        </w:rPr>
        <w:t>388/08)(failing</w:t>
      </w:r>
      <w:r>
        <w:rPr>
          <w:rFonts w:ascii="Open Sans Light"/>
          <w:b w:val="0"/>
          <w:color w:val="303537"/>
          <w:spacing w:val="-16"/>
          <w:w w:val="105"/>
        </w:rPr>
        <w:t> </w:t>
      </w:r>
      <w:r>
        <w:rPr>
          <w:rFonts w:ascii="Open Sans Light"/>
          <w:b w:val="0"/>
          <w:color w:val="303537"/>
          <w:spacing w:val="-3"/>
          <w:w w:val="105"/>
        </w:rPr>
        <w:t>to</w:t>
      </w:r>
      <w:r>
        <w:rPr>
          <w:rFonts w:ascii="Open Sans Light"/>
          <w:b w:val="0"/>
          <w:color w:val="303537"/>
          <w:spacing w:val="-13"/>
          <w:w w:val="105"/>
        </w:rPr>
        <w:t> </w:t>
      </w:r>
      <w:r>
        <w:rPr>
          <w:rFonts w:ascii="Open Sans Light"/>
          <w:b w:val="0"/>
          <w:color w:val="303537"/>
          <w:spacing w:val="-3"/>
          <w:w w:val="105"/>
        </w:rPr>
        <w:t>keep</w:t>
      </w:r>
      <w:r>
        <w:rPr>
          <w:rFonts w:ascii="Open Sans Light"/>
          <w:b w:val="0"/>
          <w:color w:val="303537"/>
          <w:spacing w:val="-14"/>
          <w:w w:val="105"/>
        </w:rPr>
        <w:t> </w:t>
      </w:r>
      <w:r>
        <w:rPr>
          <w:rFonts w:ascii="Open Sans Light"/>
          <w:b w:val="0"/>
          <w:color w:val="303537"/>
          <w:w w:val="105"/>
        </w:rPr>
        <w:t>records</w:t>
      </w:r>
      <w:r>
        <w:rPr>
          <w:rFonts w:ascii="Open Sans Light"/>
          <w:b w:val="0"/>
          <w:color w:val="303537"/>
          <w:spacing w:val="-19"/>
          <w:w w:val="105"/>
        </w:rPr>
        <w:t> </w:t>
      </w:r>
      <w:r>
        <w:rPr>
          <w:rFonts w:ascii="Open Sans Light"/>
          <w:b w:val="0"/>
          <w:color w:val="303537"/>
          <w:w w:val="105"/>
        </w:rPr>
        <w:t>in</w:t>
      </w:r>
      <w:r>
        <w:rPr>
          <w:rFonts w:ascii="Open Sans Light"/>
          <w:b w:val="0"/>
          <w:color w:val="303537"/>
          <w:spacing w:val="-14"/>
          <w:w w:val="105"/>
        </w:rPr>
        <w:t> </w:t>
      </w:r>
      <w:r>
        <w:rPr>
          <w:rFonts w:ascii="Open Sans Light"/>
          <w:b w:val="0"/>
          <w:color w:val="303537"/>
          <w:w w:val="105"/>
        </w:rPr>
        <w:t>accordance </w:t>
      </w:r>
      <w:r>
        <w:rPr>
          <w:rFonts w:ascii="Open Sans Light"/>
          <w:b w:val="0"/>
          <w:color w:val="303537"/>
          <w:spacing w:val="-3"/>
          <w:w w:val="105"/>
        </w:rPr>
        <w:t>with</w:t>
      </w:r>
      <w:r>
        <w:rPr>
          <w:rFonts w:ascii="Open Sans Light"/>
          <w:b w:val="0"/>
          <w:color w:val="303537"/>
          <w:spacing w:val="-4"/>
          <w:w w:val="105"/>
        </w:rPr>
        <w:t> </w:t>
      </w:r>
      <w:r>
        <w:rPr>
          <w:rFonts w:ascii="Open Sans Light"/>
          <w:b w:val="0"/>
          <w:color w:val="303537"/>
          <w:w w:val="105"/>
        </w:rPr>
        <w:t>the</w:t>
      </w:r>
      <w:r>
        <w:rPr>
          <w:rFonts w:ascii="Open Sans Light"/>
          <w:b w:val="0"/>
          <w:color w:val="303537"/>
          <w:spacing w:val="-10"/>
          <w:w w:val="105"/>
        </w:rPr>
        <w:t> </w:t>
      </w:r>
      <w:r>
        <w:rPr>
          <w:rFonts w:ascii="Open Sans Light"/>
          <w:b w:val="0"/>
          <w:color w:val="303537"/>
          <w:w w:val="105"/>
        </w:rPr>
        <w:t>standards</w:t>
      </w:r>
      <w:r>
        <w:rPr>
          <w:rFonts w:ascii="Open Sans Light"/>
          <w:b w:val="0"/>
          <w:color w:val="303537"/>
          <w:spacing w:val="-9"/>
          <w:w w:val="105"/>
        </w:rPr>
        <w:t> </w:t>
      </w:r>
      <w:r>
        <w:rPr>
          <w:rFonts w:ascii="Open Sans Light"/>
          <w:b w:val="0"/>
          <w:color w:val="303537"/>
          <w:spacing w:val="2"/>
          <w:w w:val="105"/>
        </w:rPr>
        <w:t>of</w:t>
      </w:r>
      <w:r>
        <w:rPr>
          <w:rFonts w:ascii="Open Sans Light"/>
          <w:b w:val="0"/>
          <w:color w:val="303537"/>
          <w:spacing w:val="-7"/>
          <w:w w:val="105"/>
        </w:rPr>
        <w:t> </w:t>
      </w:r>
      <w:r>
        <w:rPr>
          <w:rFonts w:ascii="Open Sans Light"/>
          <w:b w:val="0"/>
          <w:color w:val="303537"/>
          <w:w w:val="105"/>
        </w:rPr>
        <w:t>practice</w:t>
      </w:r>
      <w:r>
        <w:rPr>
          <w:rFonts w:ascii="Open Sans Light"/>
          <w:b w:val="0"/>
          <w:color w:val="303537"/>
          <w:spacing w:val="-10"/>
          <w:w w:val="105"/>
        </w:rPr>
        <w:t> </w:t>
      </w:r>
      <w:r>
        <w:rPr>
          <w:rFonts w:ascii="Open Sans Light"/>
          <w:b w:val="0"/>
          <w:color w:val="303537"/>
          <w:spacing w:val="2"/>
          <w:w w:val="105"/>
        </w:rPr>
        <w:t>of</w:t>
      </w:r>
      <w:r>
        <w:rPr>
          <w:rFonts w:ascii="Open Sans Light"/>
          <w:b w:val="0"/>
          <w:color w:val="303537"/>
          <w:spacing w:val="-6"/>
          <w:w w:val="105"/>
        </w:rPr>
        <w:t> </w:t>
      </w:r>
      <w:r>
        <w:rPr>
          <w:rFonts w:ascii="Open Sans Light"/>
          <w:b w:val="0"/>
          <w:color w:val="303537"/>
          <w:w w:val="105"/>
        </w:rPr>
        <w:t>the</w:t>
      </w:r>
      <w:r>
        <w:rPr>
          <w:rFonts w:ascii="Open Sans Light"/>
          <w:b w:val="0"/>
          <w:color w:val="303537"/>
          <w:spacing w:val="-10"/>
          <w:w w:val="105"/>
        </w:rPr>
        <w:t> </w:t>
      </w:r>
      <w:r>
        <w:rPr>
          <w:rFonts w:ascii="Open Sans Light"/>
          <w:b w:val="0"/>
          <w:color w:val="303537"/>
          <w:w w:val="105"/>
        </w:rPr>
        <w:t>profession);</w:t>
      </w:r>
    </w:p>
    <w:p>
      <w:pPr>
        <w:pStyle w:val="BodyText"/>
        <w:spacing w:line="264" w:lineRule="auto" w:before="210"/>
        <w:ind w:left="1304" w:right="741"/>
        <w:rPr>
          <w:rFonts w:ascii="Open Sans Light"/>
          <w:b w:val="0"/>
        </w:rPr>
      </w:pPr>
      <w:r>
        <w:rPr/>
        <w:pict>
          <v:shape style="position:absolute;margin-left:92.249992pt;margin-top:15.404074pt;width:3.75pt;height:3.75pt;mso-position-horizontal-relative:page;mso-position-vertical-relative:paragraph;z-index:15888896" coordorigin="1845,308" coordsize="75,75" path="m1882,383l1872,383,1863,379,1849,365,1845,356,1845,335,1849,326,1863,312,1872,308,1893,308,1902,312,1916,326,1920,335,1920,346,1920,356,1916,365,1902,379,1893,383,1882,383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4"/>
          <w:w w:val="105"/>
        </w:rPr>
        <w:t> </w:t>
      </w:r>
      <w:r>
        <w:rPr>
          <w:rFonts w:ascii="Open Sans Light"/>
          <w:b w:val="0"/>
          <w:color w:val="303537"/>
          <w:spacing w:val="-4"/>
          <w:w w:val="105"/>
        </w:rPr>
        <w:t>16</w:t>
      </w:r>
      <w:r>
        <w:rPr>
          <w:rFonts w:ascii="Open Sans Light"/>
          <w:b w:val="0"/>
          <w:color w:val="303537"/>
          <w:spacing w:val="-21"/>
          <w:w w:val="105"/>
        </w:rPr>
        <w:t> </w:t>
      </w:r>
      <w:r>
        <w:rPr>
          <w:rFonts w:ascii="Open Sans Light"/>
          <w:b w:val="0"/>
          <w:color w:val="303537"/>
          <w:w w:val="105"/>
        </w:rPr>
        <w:t>(Reg</w:t>
      </w:r>
      <w:r>
        <w:rPr>
          <w:rFonts w:ascii="Open Sans Light"/>
          <w:b w:val="0"/>
          <w:color w:val="303537"/>
          <w:spacing w:val="-15"/>
          <w:w w:val="105"/>
        </w:rPr>
        <w:t> </w:t>
      </w:r>
      <w:r>
        <w:rPr>
          <w:rFonts w:ascii="Open Sans Light"/>
          <w:b w:val="0"/>
          <w:color w:val="303537"/>
          <w:spacing w:val="-6"/>
          <w:w w:val="105"/>
        </w:rPr>
        <w:t>861/93)</w:t>
      </w:r>
      <w:r>
        <w:rPr>
          <w:rFonts w:ascii="Open Sans Light"/>
          <w:b w:val="0"/>
          <w:color w:val="303537"/>
          <w:spacing w:val="-12"/>
          <w:w w:val="105"/>
        </w:rPr>
        <w:t> </w:t>
      </w:r>
      <w:r>
        <w:rPr>
          <w:rFonts w:ascii="Open Sans Light"/>
          <w:b w:val="0"/>
          <w:color w:val="303537"/>
          <w:w w:val="105"/>
        </w:rPr>
        <w:t>and</w:t>
      </w:r>
      <w:r>
        <w:rPr>
          <w:rFonts w:ascii="Open Sans Light"/>
          <w:b w:val="0"/>
          <w:color w:val="303537"/>
          <w:spacing w:val="-14"/>
          <w:w w:val="105"/>
        </w:rPr>
        <w:t> </w:t>
      </w:r>
      <w:r>
        <w:rPr>
          <w:rFonts w:ascii="Open Sans Light"/>
          <w:b w:val="0"/>
          <w:color w:val="303537"/>
          <w:w w:val="105"/>
        </w:rPr>
        <w:t>Paragraph</w:t>
      </w:r>
      <w:r>
        <w:rPr>
          <w:rFonts w:ascii="Open Sans Light"/>
          <w:b w:val="0"/>
          <w:color w:val="303537"/>
          <w:spacing w:val="-13"/>
          <w:w w:val="105"/>
        </w:rPr>
        <w:t> </w:t>
      </w:r>
      <w:r>
        <w:rPr>
          <w:rFonts w:ascii="Open Sans Light"/>
          <w:b w:val="0"/>
          <w:color w:val="303537"/>
          <w:spacing w:val="-4"/>
          <w:w w:val="105"/>
        </w:rPr>
        <w:t>28</w:t>
      </w:r>
      <w:r>
        <w:rPr>
          <w:rFonts w:ascii="Open Sans Light"/>
          <w:b w:val="0"/>
          <w:color w:val="303537"/>
          <w:spacing w:val="-22"/>
          <w:w w:val="105"/>
        </w:rPr>
        <w:t> </w:t>
      </w:r>
      <w:r>
        <w:rPr>
          <w:rFonts w:ascii="Open Sans Light"/>
          <w:b w:val="0"/>
          <w:color w:val="303537"/>
          <w:w w:val="105"/>
        </w:rPr>
        <w:t>(Reg</w:t>
      </w:r>
      <w:r>
        <w:rPr>
          <w:rFonts w:ascii="Open Sans Light"/>
          <w:b w:val="0"/>
          <w:color w:val="303537"/>
          <w:spacing w:val="-14"/>
          <w:w w:val="105"/>
        </w:rPr>
        <w:t> </w:t>
      </w:r>
      <w:r>
        <w:rPr>
          <w:rFonts w:ascii="Open Sans Light"/>
          <w:b w:val="0"/>
          <w:color w:val="303537"/>
          <w:w w:val="105"/>
        </w:rPr>
        <w:t>388/08)(signing</w:t>
      </w:r>
      <w:r>
        <w:rPr>
          <w:rFonts w:ascii="Open Sans Light"/>
          <w:b w:val="0"/>
          <w:color w:val="303537"/>
          <w:spacing w:val="-15"/>
          <w:w w:val="105"/>
        </w:rPr>
        <w:t> </w:t>
      </w:r>
      <w:r>
        <w:rPr>
          <w:rFonts w:ascii="Open Sans Light"/>
          <w:b w:val="0"/>
          <w:color w:val="303537"/>
          <w:spacing w:val="2"/>
          <w:w w:val="105"/>
        </w:rPr>
        <w:t>or</w:t>
      </w:r>
      <w:r>
        <w:rPr>
          <w:rFonts w:ascii="Open Sans Light"/>
          <w:b w:val="0"/>
          <w:color w:val="303537"/>
          <w:spacing w:val="-18"/>
          <w:w w:val="105"/>
        </w:rPr>
        <w:t> </w:t>
      </w:r>
      <w:r>
        <w:rPr>
          <w:rFonts w:ascii="Open Sans Light"/>
          <w:b w:val="0"/>
          <w:color w:val="303537"/>
          <w:w w:val="105"/>
        </w:rPr>
        <w:t>issuing</w:t>
      </w:r>
      <w:r>
        <w:rPr>
          <w:rFonts w:ascii="Open Sans Light"/>
          <w:b w:val="0"/>
          <w:color w:val="303537"/>
          <w:spacing w:val="-15"/>
          <w:w w:val="105"/>
        </w:rPr>
        <w:t> </w:t>
      </w:r>
      <w:r>
        <w:rPr>
          <w:rFonts w:ascii="Open Sans Light"/>
          <w:b w:val="0"/>
          <w:color w:val="303537"/>
          <w:w w:val="105"/>
        </w:rPr>
        <w:t>a</w:t>
      </w:r>
      <w:r>
        <w:rPr>
          <w:rFonts w:ascii="Open Sans Light"/>
          <w:b w:val="0"/>
          <w:color w:val="303537"/>
          <w:spacing w:val="-15"/>
          <w:w w:val="105"/>
        </w:rPr>
        <w:t> </w:t>
      </w:r>
      <w:r>
        <w:rPr>
          <w:rFonts w:ascii="Open Sans Light"/>
          <w:b w:val="0"/>
          <w:color w:val="303537"/>
          <w:w w:val="105"/>
        </w:rPr>
        <w:t>document</w:t>
      </w:r>
      <w:r>
        <w:rPr>
          <w:rFonts w:ascii="Open Sans Light"/>
          <w:b w:val="0"/>
          <w:color w:val="303537"/>
          <w:spacing w:val="-21"/>
          <w:w w:val="105"/>
        </w:rPr>
        <w:t> </w:t>
      </w:r>
      <w:r>
        <w:rPr>
          <w:rFonts w:ascii="Open Sans Light"/>
          <w:b w:val="0"/>
          <w:color w:val="303537"/>
          <w:w w:val="105"/>
        </w:rPr>
        <w:t>that</w:t>
      </w:r>
      <w:r>
        <w:rPr>
          <w:rFonts w:ascii="Open Sans Light"/>
          <w:b w:val="0"/>
          <w:color w:val="303537"/>
          <w:spacing w:val="-21"/>
          <w:w w:val="105"/>
        </w:rPr>
        <w:t> </w:t>
      </w:r>
      <w:r>
        <w:rPr>
          <w:rFonts w:ascii="Open Sans Light"/>
          <w:b w:val="0"/>
          <w:color w:val="303537"/>
          <w:w w:val="105"/>
        </w:rPr>
        <w:t>the Registrant</w:t>
      </w:r>
      <w:r>
        <w:rPr>
          <w:rFonts w:ascii="Open Sans Light"/>
          <w:b w:val="0"/>
          <w:color w:val="303537"/>
          <w:spacing w:val="-16"/>
          <w:w w:val="105"/>
        </w:rPr>
        <w:t> </w:t>
      </w:r>
      <w:r>
        <w:rPr>
          <w:rFonts w:ascii="Open Sans Light"/>
          <w:b w:val="0"/>
          <w:color w:val="303537"/>
          <w:w w:val="105"/>
        </w:rPr>
        <w:t>knows</w:t>
      </w:r>
      <w:r>
        <w:rPr>
          <w:rFonts w:ascii="Open Sans Light"/>
          <w:b w:val="0"/>
          <w:color w:val="303537"/>
          <w:spacing w:val="-11"/>
          <w:w w:val="105"/>
        </w:rPr>
        <w:t> </w:t>
      </w:r>
      <w:r>
        <w:rPr>
          <w:rFonts w:ascii="Open Sans Light"/>
          <w:b w:val="0"/>
          <w:color w:val="303537"/>
          <w:spacing w:val="2"/>
          <w:w w:val="105"/>
        </w:rPr>
        <w:t>or</w:t>
      </w:r>
      <w:r>
        <w:rPr>
          <w:rFonts w:ascii="Open Sans Light"/>
          <w:b w:val="0"/>
          <w:color w:val="303537"/>
          <w:spacing w:val="-11"/>
          <w:w w:val="105"/>
        </w:rPr>
        <w:t> </w:t>
      </w:r>
      <w:r>
        <w:rPr>
          <w:rFonts w:ascii="Open Sans Light"/>
          <w:b w:val="0"/>
          <w:color w:val="303537"/>
          <w:spacing w:val="3"/>
          <w:w w:val="105"/>
        </w:rPr>
        <w:t>ought</w:t>
      </w:r>
      <w:r>
        <w:rPr>
          <w:rFonts w:ascii="Open Sans Light"/>
          <w:b w:val="0"/>
          <w:color w:val="303537"/>
          <w:spacing w:val="-16"/>
          <w:w w:val="105"/>
        </w:rPr>
        <w:t> </w:t>
      </w:r>
      <w:r>
        <w:rPr>
          <w:rFonts w:ascii="Open Sans Light"/>
          <w:b w:val="0"/>
          <w:color w:val="303537"/>
          <w:spacing w:val="-3"/>
          <w:w w:val="105"/>
        </w:rPr>
        <w:t>to</w:t>
      </w:r>
      <w:r>
        <w:rPr>
          <w:rFonts w:ascii="Open Sans Light"/>
          <w:b w:val="0"/>
          <w:color w:val="303537"/>
          <w:spacing w:val="-4"/>
          <w:w w:val="105"/>
        </w:rPr>
        <w:t> </w:t>
      </w:r>
      <w:r>
        <w:rPr>
          <w:rFonts w:ascii="Open Sans Light"/>
          <w:b w:val="0"/>
          <w:color w:val="303537"/>
          <w:w w:val="105"/>
        </w:rPr>
        <w:t>know</w:t>
      </w:r>
      <w:r>
        <w:rPr>
          <w:rFonts w:ascii="Open Sans Light"/>
          <w:b w:val="0"/>
          <w:color w:val="303537"/>
          <w:spacing w:val="-16"/>
          <w:w w:val="105"/>
        </w:rPr>
        <w:t> </w:t>
      </w:r>
      <w:r>
        <w:rPr>
          <w:rFonts w:ascii="Open Sans Light"/>
          <w:b w:val="0"/>
          <w:color w:val="303537"/>
          <w:w w:val="105"/>
        </w:rPr>
        <w:t>contains</w:t>
      </w:r>
      <w:r>
        <w:rPr>
          <w:rFonts w:ascii="Open Sans Light"/>
          <w:b w:val="0"/>
          <w:color w:val="303537"/>
          <w:spacing w:val="-12"/>
          <w:w w:val="105"/>
        </w:rPr>
        <w:t> </w:t>
      </w:r>
      <w:r>
        <w:rPr>
          <w:rFonts w:ascii="Open Sans Light"/>
          <w:b w:val="0"/>
          <w:color w:val="303537"/>
          <w:w w:val="105"/>
        </w:rPr>
        <w:t>a</w:t>
      </w:r>
      <w:r>
        <w:rPr>
          <w:rFonts w:ascii="Open Sans Light"/>
          <w:b w:val="0"/>
          <w:color w:val="303537"/>
          <w:spacing w:val="-8"/>
          <w:w w:val="105"/>
        </w:rPr>
        <w:t> </w:t>
      </w:r>
      <w:r>
        <w:rPr>
          <w:rFonts w:ascii="Open Sans Light"/>
          <w:b w:val="0"/>
          <w:color w:val="303537"/>
          <w:w w:val="105"/>
        </w:rPr>
        <w:t>false</w:t>
      </w:r>
      <w:r>
        <w:rPr>
          <w:rFonts w:ascii="Open Sans Light"/>
          <w:b w:val="0"/>
          <w:color w:val="303537"/>
          <w:spacing w:val="-13"/>
          <w:w w:val="105"/>
        </w:rPr>
        <w:t> </w:t>
      </w:r>
      <w:r>
        <w:rPr>
          <w:rFonts w:ascii="Open Sans Light"/>
          <w:b w:val="0"/>
          <w:color w:val="303537"/>
          <w:spacing w:val="2"/>
          <w:w w:val="105"/>
        </w:rPr>
        <w:t>or</w:t>
      </w:r>
      <w:r>
        <w:rPr>
          <w:rFonts w:ascii="Open Sans Light"/>
          <w:b w:val="0"/>
          <w:color w:val="303537"/>
          <w:spacing w:val="-11"/>
          <w:w w:val="105"/>
        </w:rPr>
        <w:t> </w:t>
      </w:r>
      <w:r>
        <w:rPr>
          <w:rFonts w:ascii="Open Sans Light"/>
          <w:b w:val="0"/>
          <w:color w:val="303537"/>
          <w:w w:val="105"/>
        </w:rPr>
        <w:t>misleading</w:t>
      </w:r>
      <w:r>
        <w:rPr>
          <w:rFonts w:ascii="Open Sans Light"/>
          <w:b w:val="0"/>
          <w:color w:val="303537"/>
          <w:spacing w:val="-8"/>
          <w:w w:val="105"/>
        </w:rPr>
        <w:t> </w:t>
      </w:r>
      <w:r>
        <w:rPr>
          <w:rFonts w:ascii="Open Sans Light"/>
          <w:b w:val="0"/>
          <w:color w:val="303537"/>
          <w:w w:val="105"/>
        </w:rPr>
        <w:t>statement);</w:t>
      </w:r>
    </w:p>
    <w:p>
      <w:pPr>
        <w:pStyle w:val="BodyText"/>
        <w:spacing w:line="264" w:lineRule="auto" w:before="211"/>
        <w:ind w:left="1304" w:right="741"/>
        <w:rPr>
          <w:rFonts w:ascii="Open Sans Light"/>
          <w:b w:val="0"/>
        </w:rPr>
      </w:pPr>
      <w:r>
        <w:rPr/>
        <w:pict>
          <v:shape style="position:absolute;margin-left:92.249992pt;margin-top:15.454072pt;width:3.75pt;height:3.75pt;mso-position-horizontal-relative:page;mso-position-vertical-relative:paragraph;z-index:15889408" coordorigin="1845,309" coordsize="75,75" path="m1882,384l1872,384,1863,380,1849,366,1845,357,1845,336,1849,327,1863,313,1872,309,1893,309,1902,313,1916,327,1920,336,1920,347,1920,357,1916,366,1902,380,1893,384,1882,384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0"/>
          <w:w w:val="105"/>
        </w:rPr>
        <w:t> </w:t>
      </w:r>
      <w:r>
        <w:rPr>
          <w:rFonts w:ascii="Open Sans Light"/>
          <w:b w:val="0"/>
          <w:color w:val="303537"/>
          <w:spacing w:val="-4"/>
          <w:w w:val="105"/>
        </w:rPr>
        <w:t>18</w:t>
      </w:r>
      <w:r>
        <w:rPr>
          <w:rFonts w:ascii="Open Sans Light"/>
          <w:b w:val="0"/>
          <w:color w:val="303537"/>
          <w:spacing w:val="-20"/>
          <w:w w:val="105"/>
        </w:rPr>
        <w:t> </w:t>
      </w:r>
      <w:r>
        <w:rPr>
          <w:rFonts w:ascii="Open Sans Light"/>
          <w:b w:val="0"/>
          <w:color w:val="303537"/>
          <w:w w:val="105"/>
        </w:rPr>
        <w:t>(Reg</w:t>
      </w:r>
      <w:r>
        <w:rPr>
          <w:rFonts w:ascii="Open Sans Light"/>
          <w:b w:val="0"/>
          <w:color w:val="303537"/>
          <w:spacing w:val="-11"/>
          <w:w w:val="105"/>
        </w:rPr>
        <w:t> </w:t>
      </w:r>
      <w:r>
        <w:rPr>
          <w:rFonts w:ascii="Open Sans Light"/>
          <w:b w:val="0"/>
          <w:color w:val="303537"/>
          <w:spacing w:val="-6"/>
          <w:w w:val="105"/>
        </w:rPr>
        <w:t>861/93)</w:t>
      </w:r>
      <w:r>
        <w:rPr>
          <w:rFonts w:ascii="Open Sans Light"/>
          <w:b w:val="0"/>
          <w:color w:val="303537"/>
          <w:spacing w:val="-9"/>
          <w:w w:val="105"/>
        </w:rPr>
        <w:t> </w:t>
      </w:r>
      <w:r>
        <w:rPr>
          <w:rFonts w:ascii="Open Sans Light"/>
          <w:b w:val="0"/>
          <w:color w:val="303537"/>
          <w:w w:val="105"/>
        </w:rPr>
        <w:t>and</w:t>
      </w:r>
      <w:r>
        <w:rPr>
          <w:rFonts w:ascii="Open Sans Light"/>
          <w:b w:val="0"/>
          <w:color w:val="303537"/>
          <w:spacing w:val="-10"/>
          <w:w w:val="105"/>
        </w:rPr>
        <w:t> </w:t>
      </w:r>
      <w:r>
        <w:rPr>
          <w:rFonts w:ascii="Open Sans Light"/>
          <w:b w:val="0"/>
          <w:color w:val="303537"/>
          <w:w w:val="105"/>
        </w:rPr>
        <w:t>Paragraph</w:t>
      </w:r>
      <w:r>
        <w:rPr>
          <w:rFonts w:ascii="Open Sans Light"/>
          <w:b w:val="0"/>
          <w:color w:val="303537"/>
          <w:spacing w:val="-10"/>
          <w:w w:val="105"/>
        </w:rPr>
        <w:t> </w:t>
      </w:r>
      <w:r>
        <w:rPr>
          <w:rFonts w:ascii="Open Sans Light"/>
          <w:b w:val="0"/>
          <w:color w:val="303537"/>
          <w:spacing w:val="-4"/>
          <w:w w:val="105"/>
        </w:rPr>
        <w:t>32</w:t>
      </w:r>
      <w:r>
        <w:rPr>
          <w:rFonts w:ascii="Open Sans Light"/>
          <w:b w:val="0"/>
          <w:color w:val="303537"/>
          <w:spacing w:val="-20"/>
          <w:w w:val="105"/>
        </w:rPr>
        <w:t> </w:t>
      </w:r>
      <w:r>
        <w:rPr>
          <w:rFonts w:ascii="Open Sans Light"/>
          <w:b w:val="0"/>
          <w:color w:val="303537"/>
          <w:w w:val="105"/>
        </w:rPr>
        <w:t>(Reg</w:t>
      </w:r>
      <w:r>
        <w:rPr>
          <w:rFonts w:ascii="Open Sans Light"/>
          <w:b w:val="0"/>
          <w:color w:val="303537"/>
          <w:spacing w:val="-11"/>
          <w:w w:val="105"/>
        </w:rPr>
        <w:t> </w:t>
      </w:r>
      <w:r>
        <w:rPr>
          <w:rFonts w:ascii="Open Sans Light"/>
          <w:b w:val="0"/>
          <w:color w:val="303537"/>
          <w:spacing w:val="-3"/>
          <w:w w:val="105"/>
        </w:rPr>
        <w:t>388/08)(submitting</w:t>
      </w:r>
      <w:r>
        <w:rPr>
          <w:rFonts w:ascii="Open Sans Light"/>
          <w:b w:val="0"/>
          <w:color w:val="303537"/>
          <w:spacing w:val="-12"/>
          <w:w w:val="105"/>
        </w:rPr>
        <w:t> </w:t>
      </w:r>
      <w:r>
        <w:rPr>
          <w:rFonts w:ascii="Open Sans Light"/>
          <w:b w:val="0"/>
          <w:color w:val="303537"/>
          <w:w w:val="105"/>
        </w:rPr>
        <w:t>an</w:t>
      </w:r>
      <w:r>
        <w:rPr>
          <w:rFonts w:ascii="Open Sans Light"/>
          <w:b w:val="0"/>
          <w:color w:val="303537"/>
          <w:spacing w:val="-10"/>
          <w:w w:val="105"/>
        </w:rPr>
        <w:t> </w:t>
      </w:r>
      <w:r>
        <w:rPr>
          <w:rFonts w:ascii="Open Sans Light"/>
          <w:b w:val="0"/>
          <w:color w:val="303537"/>
          <w:w w:val="105"/>
        </w:rPr>
        <w:t>account</w:t>
      </w:r>
      <w:r>
        <w:rPr>
          <w:rFonts w:ascii="Open Sans Light"/>
          <w:b w:val="0"/>
          <w:color w:val="303537"/>
          <w:spacing w:val="-18"/>
          <w:w w:val="105"/>
        </w:rPr>
        <w:t> </w:t>
      </w:r>
      <w:r>
        <w:rPr>
          <w:rFonts w:ascii="Open Sans Light"/>
          <w:b w:val="0"/>
          <w:color w:val="303537"/>
          <w:spacing w:val="2"/>
          <w:w w:val="105"/>
        </w:rPr>
        <w:t>or</w:t>
      </w:r>
      <w:r>
        <w:rPr>
          <w:rFonts w:ascii="Open Sans Light"/>
          <w:b w:val="0"/>
          <w:color w:val="303537"/>
          <w:spacing w:val="-15"/>
          <w:w w:val="105"/>
        </w:rPr>
        <w:t> </w:t>
      </w:r>
      <w:r>
        <w:rPr>
          <w:rFonts w:ascii="Open Sans Light"/>
          <w:b w:val="0"/>
          <w:color w:val="303537"/>
          <w:w w:val="105"/>
        </w:rPr>
        <w:t>charge</w:t>
      </w:r>
      <w:r>
        <w:rPr>
          <w:rFonts w:ascii="Open Sans Light"/>
          <w:b w:val="0"/>
          <w:color w:val="303537"/>
          <w:spacing w:val="-16"/>
          <w:w w:val="105"/>
        </w:rPr>
        <w:t> </w:t>
      </w:r>
      <w:r>
        <w:rPr>
          <w:rFonts w:ascii="Open Sans Light"/>
          <w:b w:val="0"/>
          <w:color w:val="303537"/>
          <w:w w:val="105"/>
        </w:rPr>
        <w:t>for services</w:t>
      </w:r>
      <w:r>
        <w:rPr>
          <w:rFonts w:ascii="Open Sans Light"/>
          <w:b w:val="0"/>
          <w:color w:val="303537"/>
          <w:spacing w:val="-11"/>
          <w:w w:val="105"/>
        </w:rPr>
        <w:t> </w:t>
      </w:r>
      <w:r>
        <w:rPr>
          <w:rFonts w:ascii="Open Sans Light"/>
          <w:b w:val="0"/>
          <w:color w:val="303537"/>
          <w:w w:val="105"/>
        </w:rPr>
        <w:t>that</w:t>
      </w:r>
      <w:r>
        <w:rPr>
          <w:rFonts w:ascii="Open Sans Light"/>
          <w:b w:val="0"/>
          <w:color w:val="303537"/>
          <w:spacing w:val="-15"/>
          <w:w w:val="105"/>
        </w:rPr>
        <w:t> </w:t>
      </w:r>
      <w:r>
        <w:rPr>
          <w:rFonts w:ascii="Open Sans Light"/>
          <w:b w:val="0"/>
          <w:color w:val="303537"/>
          <w:w w:val="105"/>
        </w:rPr>
        <w:t>the</w:t>
      </w:r>
      <w:r>
        <w:rPr>
          <w:rFonts w:ascii="Open Sans Light"/>
          <w:b w:val="0"/>
          <w:color w:val="303537"/>
          <w:spacing w:val="-12"/>
          <w:w w:val="105"/>
        </w:rPr>
        <w:t> </w:t>
      </w:r>
      <w:r>
        <w:rPr>
          <w:rFonts w:ascii="Open Sans Light"/>
          <w:b w:val="0"/>
          <w:color w:val="303537"/>
          <w:w w:val="105"/>
        </w:rPr>
        <w:t>Registrant</w:t>
      </w:r>
      <w:r>
        <w:rPr>
          <w:rFonts w:ascii="Open Sans Light"/>
          <w:b w:val="0"/>
          <w:color w:val="303537"/>
          <w:spacing w:val="-15"/>
          <w:w w:val="105"/>
        </w:rPr>
        <w:t> </w:t>
      </w:r>
      <w:r>
        <w:rPr>
          <w:rFonts w:ascii="Open Sans Light"/>
          <w:b w:val="0"/>
          <w:color w:val="303537"/>
          <w:w w:val="105"/>
        </w:rPr>
        <w:t>knows</w:t>
      </w:r>
      <w:r>
        <w:rPr>
          <w:rFonts w:ascii="Open Sans Light"/>
          <w:b w:val="0"/>
          <w:color w:val="303537"/>
          <w:spacing w:val="-11"/>
          <w:w w:val="105"/>
        </w:rPr>
        <w:t> </w:t>
      </w:r>
      <w:r>
        <w:rPr>
          <w:rFonts w:ascii="Open Sans Light"/>
          <w:b w:val="0"/>
          <w:color w:val="303537"/>
          <w:spacing w:val="2"/>
          <w:w w:val="105"/>
        </w:rPr>
        <w:t>or</w:t>
      </w:r>
      <w:r>
        <w:rPr>
          <w:rFonts w:ascii="Open Sans Light"/>
          <w:b w:val="0"/>
          <w:color w:val="303537"/>
          <w:spacing w:val="-11"/>
          <w:w w:val="105"/>
        </w:rPr>
        <w:t> </w:t>
      </w:r>
      <w:r>
        <w:rPr>
          <w:rFonts w:ascii="Open Sans Light"/>
          <w:b w:val="0"/>
          <w:color w:val="303537"/>
          <w:spacing w:val="3"/>
          <w:w w:val="105"/>
        </w:rPr>
        <w:t>ought</w:t>
      </w:r>
      <w:r>
        <w:rPr>
          <w:rFonts w:ascii="Open Sans Light"/>
          <w:b w:val="0"/>
          <w:color w:val="303537"/>
          <w:spacing w:val="-15"/>
          <w:w w:val="105"/>
        </w:rPr>
        <w:t> </w:t>
      </w:r>
      <w:r>
        <w:rPr>
          <w:rFonts w:ascii="Open Sans Light"/>
          <w:b w:val="0"/>
          <w:color w:val="303537"/>
          <w:spacing w:val="-3"/>
          <w:w w:val="105"/>
        </w:rPr>
        <w:t>to</w:t>
      </w:r>
      <w:r>
        <w:rPr>
          <w:rFonts w:ascii="Open Sans Light"/>
          <w:b w:val="0"/>
          <w:color w:val="303537"/>
          <w:spacing w:val="-4"/>
          <w:w w:val="105"/>
        </w:rPr>
        <w:t> </w:t>
      </w:r>
      <w:r>
        <w:rPr>
          <w:rFonts w:ascii="Open Sans Light"/>
          <w:b w:val="0"/>
          <w:color w:val="303537"/>
          <w:w w:val="105"/>
        </w:rPr>
        <w:t>know</w:t>
      </w:r>
      <w:r>
        <w:rPr>
          <w:rFonts w:ascii="Open Sans Light"/>
          <w:b w:val="0"/>
          <w:color w:val="303537"/>
          <w:spacing w:val="-16"/>
          <w:w w:val="105"/>
        </w:rPr>
        <w:t> </w:t>
      </w:r>
      <w:r>
        <w:rPr>
          <w:rFonts w:ascii="Open Sans Light"/>
          <w:b w:val="0"/>
          <w:color w:val="303537"/>
          <w:w w:val="105"/>
        </w:rPr>
        <w:t>is</w:t>
      </w:r>
      <w:r>
        <w:rPr>
          <w:rFonts w:ascii="Open Sans Light"/>
          <w:b w:val="0"/>
          <w:color w:val="303537"/>
          <w:spacing w:val="-11"/>
          <w:w w:val="105"/>
        </w:rPr>
        <w:t> </w:t>
      </w:r>
      <w:r>
        <w:rPr>
          <w:rFonts w:ascii="Open Sans Light"/>
          <w:b w:val="0"/>
          <w:color w:val="303537"/>
          <w:w w:val="105"/>
        </w:rPr>
        <w:t>false</w:t>
      </w:r>
      <w:r>
        <w:rPr>
          <w:rFonts w:ascii="Open Sans Light"/>
          <w:b w:val="0"/>
          <w:color w:val="303537"/>
          <w:spacing w:val="-12"/>
          <w:w w:val="105"/>
        </w:rPr>
        <w:t> </w:t>
      </w:r>
      <w:r>
        <w:rPr>
          <w:rFonts w:ascii="Open Sans Light"/>
          <w:b w:val="0"/>
          <w:color w:val="303537"/>
          <w:spacing w:val="2"/>
          <w:w w:val="105"/>
        </w:rPr>
        <w:t>or</w:t>
      </w:r>
      <w:r>
        <w:rPr>
          <w:rFonts w:ascii="Open Sans Light"/>
          <w:b w:val="0"/>
          <w:color w:val="303537"/>
          <w:spacing w:val="-11"/>
          <w:w w:val="105"/>
        </w:rPr>
        <w:t> </w:t>
      </w:r>
      <w:r>
        <w:rPr>
          <w:rFonts w:ascii="Open Sans Light"/>
          <w:b w:val="0"/>
          <w:color w:val="303537"/>
          <w:w w:val="105"/>
        </w:rPr>
        <w:t>misleading);</w:t>
      </w:r>
    </w:p>
    <w:p>
      <w:pPr>
        <w:pStyle w:val="BodyText"/>
        <w:spacing w:line="264" w:lineRule="auto" w:before="211"/>
        <w:ind w:left="1304" w:right="887"/>
        <w:rPr>
          <w:rFonts w:ascii="Open Sans Light" w:hAnsi="Open Sans Light"/>
          <w:b w:val="0"/>
        </w:rPr>
      </w:pPr>
      <w:r>
        <w:rPr/>
        <w:pict>
          <v:shape style="position:absolute;margin-left:92.249992pt;margin-top:15.45407pt;width:3.75pt;height:3.75pt;mso-position-horizontal-relative:page;mso-position-vertical-relative:paragraph;z-index:15889920" coordorigin="1845,309" coordsize="75,75" path="m1882,384l1872,384,1863,380,1849,366,1845,357,1845,336,1849,327,1863,313,1872,309,1893,309,1902,313,1916,327,1920,336,1920,347,1920,357,1916,366,1902,380,1893,384,1882,384xe" filled="true" fillcolor="#303537" stroked="false">
            <v:path arrowok="t"/>
            <v:fill type="solid"/>
            <w10:wrap type="none"/>
          </v:shape>
        </w:pict>
      </w:r>
      <w:r>
        <w:rPr>
          <w:rFonts w:ascii="Open Sans Light" w:hAnsi="Open Sans Light"/>
          <w:b w:val="0"/>
          <w:color w:val="303537"/>
          <w:w w:val="105"/>
        </w:rPr>
        <w:t>Paragraph</w:t>
      </w:r>
      <w:r>
        <w:rPr>
          <w:rFonts w:ascii="Open Sans Light" w:hAnsi="Open Sans Light"/>
          <w:b w:val="0"/>
          <w:color w:val="303537"/>
          <w:spacing w:val="-12"/>
          <w:w w:val="105"/>
        </w:rPr>
        <w:t> </w:t>
      </w:r>
      <w:r>
        <w:rPr>
          <w:rFonts w:ascii="Open Sans Light" w:hAnsi="Open Sans Light"/>
          <w:b w:val="0"/>
          <w:color w:val="303537"/>
          <w:spacing w:val="-4"/>
          <w:w w:val="105"/>
        </w:rPr>
        <w:t>24</w:t>
      </w:r>
      <w:r>
        <w:rPr>
          <w:rFonts w:ascii="Open Sans Light" w:hAnsi="Open Sans Light"/>
          <w:b w:val="0"/>
          <w:color w:val="303537"/>
          <w:spacing w:val="-20"/>
          <w:w w:val="105"/>
        </w:rPr>
        <w:t> </w:t>
      </w:r>
      <w:r>
        <w:rPr>
          <w:rFonts w:ascii="Open Sans Light" w:hAnsi="Open Sans Light"/>
          <w:b w:val="0"/>
          <w:color w:val="303537"/>
          <w:w w:val="105"/>
        </w:rPr>
        <w:t>(Reg</w:t>
      </w:r>
      <w:r>
        <w:rPr>
          <w:rFonts w:ascii="Open Sans Light" w:hAnsi="Open Sans Light"/>
          <w:b w:val="0"/>
          <w:color w:val="303537"/>
          <w:spacing w:val="-13"/>
          <w:w w:val="105"/>
        </w:rPr>
        <w:t> </w:t>
      </w:r>
      <w:r>
        <w:rPr>
          <w:rFonts w:ascii="Open Sans Light" w:hAnsi="Open Sans Light"/>
          <w:b w:val="0"/>
          <w:color w:val="303537"/>
          <w:spacing w:val="-6"/>
          <w:w w:val="105"/>
        </w:rPr>
        <w:t>861/93)</w:t>
      </w:r>
      <w:r>
        <w:rPr>
          <w:rFonts w:ascii="Open Sans Light" w:hAnsi="Open Sans Light"/>
          <w:b w:val="0"/>
          <w:color w:val="303537"/>
          <w:spacing w:val="-10"/>
          <w:w w:val="105"/>
        </w:rPr>
        <w:t> </w:t>
      </w:r>
      <w:r>
        <w:rPr>
          <w:rFonts w:ascii="Open Sans Light" w:hAnsi="Open Sans Light"/>
          <w:b w:val="0"/>
          <w:color w:val="303537"/>
          <w:w w:val="105"/>
        </w:rPr>
        <w:t>and</w:t>
      </w:r>
      <w:r>
        <w:rPr>
          <w:rFonts w:ascii="Open Sans Light" w:hAnsi="Open Sans Light"/>
          <w:b w:val="0"/>
          <w:color w:val="303537"/>
          <w:spacing w:val="-12"/>
          <w:w w:val="105"/>
        </w:rPr>
        <w:t> </w:t>
      </w:r>
      <w:r>
        <w:rPr>
          <w:rFonts w:ascii="Open Sans Light" w:hAnsi="Open Sans Light"/>
          <w:b w:val="0"/>
          <w:color w:val="303537"/>
          <w:w w:val="105"/>
        </w:rPr>
        <w:t>Paragraph</w:t>
      </w:r>
      <w:r>
        <w:rPr>
          <w:rFonts w:ascii="Open Sans Light" w:hAnsi="Open Sans Light"/>
          <w:b w:val="0"/>
          <w:color w:val="303537"/>
          <w:spacing w:val="-11"/>
          <w:w w:val="105"/>
        </w:rPr>
        <w:t> </w:t>
      </w:r>
      <w:r>
        <w:rPr>
          <w:rFonts w:ascii="Open Sans Light" w:hAnsi="Open Sans Light"/>
          <w:b w:val="0"/>
          <w:color w:val="303537"/>
          <w:spacing w:val="-4"/>
          <w:w w:val="105"/>
        </w:rPr>
        <w:t>15</w:t>
      </w:r>
      <w:r>
        <w:rPr>
          <w:rFonts w:ascii="Open Sans Light" w:hAnsi="Open Sans Light"/>
          <w:b w:val="0"/>
          <w:color w:val="303537"/>
          <w:spacing w:val="-20"/>
          <w:w w:val="105"/>
        </w:rPr>
        <w:t> </w:t>
      </w:r>
      <w:r>
        <w:rPr>
          <w:rFonts w:ascii="Open Sans Light" w:hAnsi="Open Sans Light"/>
          <w:b w:val="0"/>
          <w:color w:val="303537"/>
          <w:w w:val="105"/>
        </w:rPr>
        <w:t>(Reg</w:t>
      </w:r>
      <w:r>
        <w:rPr>
          <w:rFonts w:ascii="Open Sans Light" w:hAnsi="Open Sans Light"/>
          <w:b w:val="0"/>
          <w:color w:val="303537"/>
          <w:spacing w:val="-13"/>
          <w:w w:val="105"/>
        </w:rPr>
        <w:t> </w:t>
      </w:r>
      <w:r>
        <w:rPr>
          <w:rFonts w:ascii="Open Sans Light" w:hAnsi="Open Sans Light"/>
          <w:b w:val="0"/>
          <w:color w:val="303537"/>
          <w:spacing w:val="-6"/>
          <w:w w:val="105"/>
        </w:rPr>
        <w:t>388/08)</w:t>
      </w:r>
      <w:r>
        <w:rPr>
          <w:rFonts w:ascii="Open Sans Light" w:hAnsi="Open Sans Light"/>
          <w:b w:val="0"/>
          <w:color w:val="303537"/>
          <w:spacing w:val="-10"/>
          <w:w w:val="105"/>
        </w:rPr>
        <w:t> </w:t>
      </w:r>
      <w:r>
        <w:rPr>
          <w:rFonts w:ascii="Open Sans Light" w:hAnsi="Open Sans Light"/>
          <w:b w:val="0"/>
          <w:color w:val="303537"/>
          <w:w w:val="105"/>
        </w:rPr>
        <w:t>(contravening</w:t>
      </w:r>
      <w:r>
        <w:rPr>
          <w:rFonts w:ascii="Open Sans Light" w:hAnsi="Open Sans Light"/>
          <w:b w:val="0"/>
          <w:color w:val="303537"/>
          <w:spacing w:val="-13"/>
          <w:w w:val="105"/>
        </w:rPr>
        <w:t> </w:t>
      </w:r>
      <w:r>
        <w:rPr>
          <w:rFonts w:ascii="Open Sans Light" w:hAnsi="Open Sans Light"/>
          <w:b w:val="0"/>
          <w:color w:val="303537"/>
          <w:w w:val="105"/>
        </w:rPr>
        <w:t>a</w:t>
      </w:r>
      <w:r>
        <w:rPr>
          <w:rFonts w:ascii="Open Sans Light" w:hAnsi="Open Sans Light"/>
          <w:b w:val="0"/>
          <w:color w:val="303537"/>
          <w:spacing w:val="-14"/>
          <w:w w:val="105"/>
        </w:rPr>
        <w:t> </w:t>
      </w:r>
      <w:r>
        <w:rPr>
          <w:rFonts w:ascii="Open Sans Light" w:hAnsi="Open Sans Light"/>
          <w:b w:val="0"/>
          <w:color w:val="303537"/>
          <w:w w:val="105"/>
        </w:rPr>
        <w:t>provincial</w:t>
      </w:r>
      <w:r>
        <w:rPr>
          <w:rFonts w:ascii="Open Sans Light" w:hAnsi="Open Sans Light"/>
          <w:b w:val="0"/>
          <w:color w:val="303537"/>
          <w:spacing w:val="-14"/>
          <w:w w:val="105"/>
        </w:rPr>
        <w:t> </w:t>
      </w:r>
      <w:r>
        <w:rPr>
          <w:rFonts w:ascii="Open Sans Light" w:hAnsi="Open Sans Light"/>
          <w:b w:val="0"/>
          <w:color w:val="303537"/>
          <w:w w:val="105"/>
        </w:rPr>
        <w:t>law</w:t>
      </w:r>
      <w:r>
        <w:rPr>
          <w:rFonts w:ascii="Open Sans Light" w:hAnsi="Open Sans Light"/>
          <w:b w:val="0"/>
          <w:color w:val="303537"/>
          <w:spacing w:val="-21"/>
          <w:w w:val="105"/>
        </w:rPr>
        <w:t> </w:t>
      </w:r>
      <w:r>
        <w:rPr>
          <w:rFonts w:ascii="Open Sans Light" w:hAnsi="Open Sans Light"/>
          <w:b w:val="0"/>
          <w:color w:val="303537"/>
          <w:w w:val="105"/>
        </w:rPr>
        <w:t>relevant </w:t>
      </w:r>
      <w:r>
        <w:rPr>
          <w:rFonts w:ascii="Open Sans Light" w:hAnsi="Open Sans Light"/>
          <w:b w:val="0"/>
          <w:color w:val="303537"/>
          <w:spacing w:val="-3"/>
          <w:w w:val="105"/>
        </w:rPr>
        <w:t>to </w:t>
      </w:r>
      <w:r>
        <w:rPr>
          <w:rFonts w:ascii="Open Sans Light" w:hAnsi="Open Sans Light"/>
          <w:b w:val="0"/>
          <w:color w:val="303537"/>
          <w:w w:val="105"/>
        </w:rPr>
        <w:t>the</w:t>
      </w:r>
      <w:r>
        <w:rPr>
          <w:rFonts w:ascii="Open Sans Light" w:hAnsi="Open Sans Light"/>
          <w:b w:val="0"/>
          <w:color w:val="303537"/>
          <w:spacing w:val="-11"/>
          <w:w w:val="105"/>
        </w:rPr>
        <w:t> </w:t>
      </w:r>
      <w:r>
        <w:rPr>
          <w:rFonts w:ascii="Open Sans Light" w:hAnsi="Open Sans Light"/>
          <w:b w:val="0"/>
          <w:color w:val="303537"/>
          <w:w w:val="105"/>
        </w:rPr>
        <w:t>member’s</w:t>
      </w:r>
      <w:r>
        <w:rPr>
          <w:rFonts w:ascii="Open Sans Light" w:hAnsi="Open Sans Light"/>
          <w:b w:val="0"/>
          <w:color w:val="303537"/>
          <w:spacing w:val="-9"/>
          <w:w w:val="105"/>
        </w:rPr>
        <w:t> </w:t>
      </w:r>
      <w:r>
        <w:rPr>
          <w:rFonts w:ascii="Open Sans Light" w:hAnsi="Open Sans Light"/>
          <w:b w:val="0"/>
          <w:color w:val="303537"/>
          <w:w w:val="105"/>
        </w:rPr>
        <w:t>suitability</w:t>
      </w:r>
      <w:r>
        <w:rPr>
          <w:rFonts w:ascii="Open Sans Light" w:hAnsi="Open Sans Light"/>
          <w:b w:val="0"/>
          <w:color w:val="303537"/>
          <w:spacing w:val="-8"/>
          <w:w w:val="105"/>
        </w:rPr>
        <w:t> </w:t>
      </w:r>
      <w:r>
        <w:rPr>
          <w:rFonts w:ascii="Open Sans Light" w:hAnsi="Open Sans Light"/>
          <w:b w:val="0"/>
          <w:color w:val="303537"/>
          <w:spacing w:val="-3"/>
          <w:w w:val="105"/>
        </w:rPr>
        <w:t>to </w:t>
      </w:r>
      <w:r>
        <w:rPr>
          <w:rFonts w:ascii="Open Sans Light" w:hAnsi="Open Sans Light"/>
          <w:b w:val="0"/>
          <w:color w:val="303537"/>
          <w:w w:val="105"/>
        </w:rPr>
        <w:t>practice</w:t>
      </w:r>
      <w:r>
        <w:rPr>
          <w:rFonts w:ascii="Open Sans Light" w:hAnsi="Open Sans Light"/>
          <w:b w:val="0"/>
          <w:color w:val="303537"/>
          <w:spacing w:val="-10"/>
          <w:w w:val="105"/>
        </w:rPr>
        <w:t> </w:t>
      </w:r>
      <w:r>
        <w:rPr>
          <w:rFonts w:ascii="Open Sans Light" w:hAnsi="Open Sans Light"/>
          <w:b w:val="0"/>
          <w:color w:val="303537"/>
          <w:w w:val="105"/>
        </w:rPr>
        <w:t>the</w:t>
      </w:r>
      <w:r>
        <w:rPr>
          <w:rFonts w:ascii="Open Sans Light" w:hAnsi="Open Sans Light"/>
          <w:b w:val="0"/>
          <w:color w:val="303537"/>
          <w:spacing w:val="-11"/>
          <w:w w:val="105"/>
        </w:rPr>
        <w:t> </w:t>
      </w:r>
      <w:r>
        <w:rPr>
          <w:rFonts w:ascii="Open Sans Light" w:hAnsi="Open Sans Light"/>
          <w:b w:val="0"/>
          <w:color w:val="303537"/>
          <w:w w:val="105"/>
        </w:rPr>
        <w:t>profession);</w:t>
      </w:r>
    </w:p>
    <w:p>
      <w:pPr>
        <w:pStyle w:val="BodyText"/>
        <w:spacing w:line="264" w:lineRule="auto" w:before="211"/>
        <w:ind w:left="1304" w:right="741"/>
        <w:rPr>
          <w:rFonts w:ascii="Open Sans Light"/>
          <w:b w:val="0"/>
        </w:rPr>
      </w:pPr>
      <w:r>
        <w:rPr/>
        <w:pict>
          <v:shape style="position:absolute;margin-left:92.249992pt;margin-top:15.454068pt;width:3.75pt;height:3.75pt;mso-position-horizontal-relative:page;mso-position-vertical-relative:paragraph;z-index:15890432" coordorigin="1845,309" coordsize="75,75" path="m1893,384l1872,384,1863,380,1849,366,1845,357,1845,336,1849,327,1863,313,1872,309,1893,309,1902,313,1916,327,1920,336,1920,347,1920,357,1916,366,1902,380,1893,384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4"/>
          <w:w w:val="105"/>
        </w:rPr>
        <w:t> </w:t>
      </w:r>
      <w:r>
        <w:rPr>
          <w:rFonts w:ascii="Open Sans Light"/>
          <w:b w:val="0"/>
          <w:color w:val="303537"/>
          <w:spacing w:val="-4"/>
          <w:w w:val="105"/>
        </w:rPr>
        <w:t>25</w:t>
      </w:r>
      <w:r>
        <w:rPr>
          <w:rFonts w:ascii="Open Sans Light"/>
          <w:b w:val="0"/>
          <w:color w:val="303537"/>
          <w:spacing w:val="-21"/>
          <w:w w:val="105"/>
        </w:rPr>
        <w:t> </w:t>
      </w:r>
      <w:r>
        <w:rPr>
          <w:rFonts w:ascii="Open Sans Light"/>
          <w:b w:val="0"/>
          <w:color w:val="303537"/>
          <w:w w:val="105"/>
        </w:rPr>
        <w:t>(Reg</w:t>
      </w:r>
      <w:r>
        <w:rPr>
          <w:rFonts w:ascii="Open Sans Light"/>
          <w:b w:val="0"/>
          <w:color w:val="303537"/>
          <w:spacing w:val="-15"/>
          <w:w w:val="105"/>
        </w:rPr>
        <w:t> </w:t>
      </w:r>
      <w:r>
        <w:rPr>
          <w:rFonts w:ascii="Open Sans Light"/>
          <w:b w:val="0"/>
          <w:color w:val="303537"/>
          <w:spacing w:val="-6"/>
          <w:w w:val="105"/>
        </w:rPr>
        <w:t>861/93)</w:t>
      </w:r>
      <w:r>
        <w:rPr>
          <w:rFonts w:ascii="Open Sans Light"/>
          <w:b w:val="0"/>
          <w:color w:val="303537"/>
          <w:spacing w:val="-12"/>
          <w:w w:val="105"/>
        </w:rPr>
        <w:t> </w:t>
      </w:r>
      <w:r>
        <w:rPr>
          <w:rFonts w:ascii="Open Sans Light"/>
          <w:b w:val="0"/>
          <w:color w:val="303537"/>
          <w:w w:val="105"/>
        </w:rPr>
        <w:t>and</w:t>
      </w:r>
      <w:r>
        <w:rPr>
          <w:rFonts w:ascii="Open Sans Light"/>
          <w:b w:val="0"/>
          <w:color w:val="303537"/>
          <w:spacing w:val="-14"/>
          <w:w w:val="105"/>
        </w:rPr>
        <w:t> </w:t>
      </w:r>
      <w:r>
        <w:rPr>
          <w:rFonts w:ascii="Open Sans Light"/>
          <w:b w:val="0"/>
          <w:color w:val="303537"/>
          <w:w w:val="105"/>
        </w:rPr>
        <w:t>Paragraph</w:t>
      </w:r>
      <w:r>
        <w:rPr>
          <w:rFonts w:ascii="Open Sans Light"/>
          <w:b w:val="0"/>
          <w:color w:val="303537"/>
          <w:spacing w:val="-13"/>
          <w:w w:val="105"/>
        </w:rPr>
        <w:t> </w:t>
      </w:r>
      <w:r>
        <w:rPr>
          <w:rFonts w:ascii="Open Sans Light"/>
          <w:b w:val="0"/>
          <w:color w:val="303537"/>
          <w:spacing w:val="-4"/>
          <w:w w:val="105"/>
        </w:rPr>
        <w:t>18</w:t>
      </w:r>
      <w:r>
        <w:rPr>
          <w:rFonts w:ascii="Open Sans Light"/>
          <w:b w:val="0"/>
          <w:color w:val="303537"/>
          <w:spacing w:val="-22"/>
          <w:w w:val="105"/>
        </w:rPr>
        <w:t> </w:t>
      </w:r>
      <w:r>
        <w:rPr>
          <w:rFonts w:ascii="Open Sans Light"/>
          <w:b w:val="0"/>
          <w:color w:val="303537"/>
          <w:w w:val="105"/>
        </w:rPr>
        <w:t>(Reg</w:t>
      </w:r>
      <w:r>
        <w:rPr>
          <w:rFonts w:ascii="Open Sans Light"/>
          <w:b w:val="0"/>
          <w:color w:val="303537"/>
          <w:spacing w:val="-15"/>
          <w:w w:val="105"/>
        </w:rPr>
        <w:t> </w:t>
      </w:r>
      <w:r>
        <w:rPr>
          <w:rFonts w:ascii="Open Sans Light"/>
          <w:b w:val="0"/>
          <w:color w:val="303537"/>
          <w:w w:val="105"/>
        </w:rPr>
        <w:t>388/08)(engaging</w:t>
      </w:r>
      <w:r>
        <w:rPr>
          <w:rFonts w:ascii="Open Sans Light"/>
          <w:b w:val="0"/>
          <w:color w:val="303537"/>
          <w:spacing w:val="-14"/>
          <w:w w:val="105"/>
        </w:rPr>
        <w:t> </w:t>
      </w:r>
      <w:r>
        <w:rPr>
          <w:rFonts w:ascii="Open Sans Light"/>
          <w:b w:val="0"/>
          <w:color w:val="303537"/>
          <w:w w:val="105"/>
        </w:rPr>
        <w:t>in</w:t>
      </w:r>
      <w:r>
        <w:rPr>
          <w:rFonts w:ascii="Open Sans Light"/>
          <w:b w:val="0"/>
          <w:color w:val="303537"/>
          <w:spacing w:val="-14"/>
          <w:w w:val="105"/>
        </w:rPr>
        <w:t> </w:t>
      </w:r>
      <w:r>
        <w:rPr>
          <w:rFonts w:ascii="Open Sans Light"/>
          <w:b w:val="0"/>
          <w:color w:val="303537"/>
          <w:w w:val="105"/>
        </w:rPr>
        <w:t>conduct</w:t>
      </w:r>
      <w:r>
        <w:rPr>
          <w:rFonts w:ascii="Open Sans Light"/>
          <w:b w:val="0"/>
          <w:color w:val="303537"/>
          <w:spacing w:val="-21"/>
          <w:w w:val="105"/>
        </w:rPr>
        <w:t> </w:t>
      </w:r>
      <w:r>
        <w:rPr>
          <w:rFonts w:ascii="Open Sans Light"/>
          <w:b w:val="0"/>
          <w:color w:val="303537"/>
          <w:spacing w:val="2"/>
          <w:w w:val="105"/>
        </w:rPr>
        <w:t>or</w:t>
      </w:r>
      <w:r>
        <w:rPr>
          <w:rFonts w:ascii="Open Sans Light"/>
          <w:b w:val="0"/>
          <w:color w:val="303537"/>
          <w:spacing w:val="-18"/>
          <w:w w:val="105"/>
        </w:rPr>
        <w:t> </w:t>
      </w:r>
      <w:r>
        <w:rPr>
          <w:rFonts w:ascii="Open Sans Light"/>
          <w:b w:val="0"/>
          <w:color w:val="303537"/>
          <w:w w:val="105"/>
        </w:rPr>
        <w:t>performing</w:t>
      </w:r>
      <w:r>
        <w:rPr>
          <w:rFonts w:ascii="Open Sans Light"/>
          <w:b w:val="0"/>
          <w:color w:val="303537"/>
          <w:spacing w:val="-14"/>
          <w:w w:val="105"/>
        </w:rPr>
        <w:t> </w:t>
      </w:r>
      <w:r>
        <w:rPr>
          <w:rFonts w:ascii="Open Sans Light"/>
          <w:b w:val="0"/>
          <w:color w:val="303537"/>
          <w:w w:val="105"/>
        </w:rPr>
        <w:t>an act</w:t>
      </w:r>
      <w:r>
        <w:rPr>
          <w:rFonts w:ascii="Open Sans Light"/>
          <w:b w:val="0"/>
          <w:color w:val="303537"/>
          <w:spacing w:val="-21"/>
          <w:w w:val="105"/>
        </w:rPr>
        <w:t> </w:t>
      </w:r>
      <w:r>
        <w:rPr>
          <w:rFonts w:ascii="Open Sans Light"/>
          <w:b w:val="0"/>
          <w:color w:val="303537"/>
          <w:w w:val="105"/>
        </w:rPr>
        <w:t>relevant</w:t>
      </w:r>
      <w:r>
        <w:rPr>
          <w:rFonts w:ascii="Open Sans Light"/>
          <w:b w:val="0"/>
          <w:color w:val="303537"/>
          <w:spacing w:val="-21"/>
          <w:w w:val="105"/>
        </w:rPr>
        <w:t> </w:t>
      </w:r>
      <w:r>
        <w:rPr>
          <w:rFonts w:ascii="Open Sans Light"/>
          <w:b w:val="0"/>
          <w:color w:val="303537"/>
          <w:spacing w:val="-3"/>
          <w:w w:val="105"/>
        </w:rPr>
        <w:t>to</w:t>
      </w:r>
      <w:r>
        <w:rPr>
          <w:rFonts w:ascii="Open Sans Light"/>
          <w:b w:val="0"/>
          <w:color w:val="303537"/>
          <w:spacing w:val="-13"/>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w w:val="105"/>
        </w:rPr>
        <w:t>practice</w:t>
      </w:r>
      <w:r>
        <w:rPr>
          <w:rFonts w:ascii="Open Sans Light"/>
          <w:b w:val="0"/>
          <w:color w:val="303537"/>
          <w:spacing w:val="-19"/>
          <w:w w:val="105"/>
        </w:rPr>
        <w:t> </w:t>
      </w:r>
      <w:r>
        <w:rPr>
          <w:rFonts w:ascii="Open Sans Light"/>
          <w:b w:val="0"/>
          <w:color w:val="303537"/>
          <w:spacing w:val="2"/>
          <w:w w:val="105"/>
        </w:rPr>
        <w:t>of</w:t>
      </w:r>
      <w:r>
        <w:rPr>
          <w:rFonts w:ascii="Open Sans Light"/>
          <w:b w:val="0"/>
          <w:color w:val="303537"/>
          <w:spacing w:val="-15"/>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profession</w:t>
      </w:r>
      <w:r>
        <w:rPr>
          <w:rFonts w:ascii="Open Sans Light"/>
          <w:b w:val="0"/>
          <w:color w:val="303537"/>
          <w:spacing w:val="-13"/>
          <w:w w:val="105"/>
        </w:rPr>
        <w:t> </w:t>
      </w:r>
      <w:r>
        <w:rPr>
          <w:rFonts w:ascii="Open Sans Light"/>
          <w:b w:val="0"/>
          <w:color w:val="303537"/>
          <w:w w:val="105"/>
        </w:rPr>
        <w:t>that,</w:t>
      </w:r>
      <w:r>
        <w:rPr>
          <w:rFonts w:ascii="Open Sans Light"/>
          <w:b w:val="0"/>
          <w:color w:val="303537"/>
          <w:spacing w:val="-14"/>
          <w:w w:val="105"/>
        </w:rPr>
        <w:t> </w:t>
      </w:r>
      <w:r>
        <w:rPr>
          <w:rFonts w:ascii="Open Sans Light"/>
          <w:b w:val="0"/>
          <w:color w:val="303537"/>
          <w:w w:val="105"/>
        </w:rPr>
        <w:t>having</w:t>
      </w:r>
      <w:r>
        <w:rPr>
          <w:rFonts w:ascii="Open Sans Light"/>
          <w:b w:val="0"/>
          <w:color w:val="303537"/>
          <w:spacing w:val="-15"/>
          <w:w w:val="105"/>
        </w:rPr>
        <w:t> </w:t>
      </w:r>
      <w:r>
        <w:rPr>
          <w:rFonts w:ascii="Open Sans Light"/>
          <w:b w:val="0"/>
          <w:color w:val="303537"/>
          <w:w w:val="105"/>
        </w:rPr>
        <w:t>regard</w:t>
      </w:r>
      <w:r>
        <w:rPr>
          <w:rFonts w:ascii="Open Sans Light"/>
          <w:b w:val="0"/>
          <w:color w:val="303537"/>
          <w:spacing w:val="-14"/>
          <w:w w:val="105"/>
        </w:rPr>
        <w:t> </w:t>
      </w:r>
      <w:r>
        <w:rPr>
          <w:rFonts w:ascii="Open Sans Light"/>
          <w:b w:val="0"/>
          <w:color w:val="303537"/>
          <w:spacing w:val="-3"/>
          <w:w w:val="105"/>
        </w:rPr>
        <w:t>to</w:t>
      </w:r>
      <w:r>
        <w:rPr>
          <w:rFonts w:ascii="Open Sans Light"/>
          <w:b w:val="0"/>
          <w:color w:val="303537"/>
          <w:spacing w:val="-12"/>
          <w:w w:val="105"/>
        </w:rPr>
        <w:t> </w:t>
      </w:r>
      <w:r>
        <w:rPr>
          <w:rFonts w:ascii="Open Sans Light"/>
          <w:b w:val="0"/>
          <w:color w:val="303537"/>
          <w:w w:val="105"/>
        </w:rPr>
        <w:t>all</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circumstances,</w:t>
      </w:r>
      <w:r>
        <w:rPr>
          <w:rFonts w:ascii="Open Sans Light"/>
          <w:b w:val="0"/>
          <w:color w:val="303537"/>
          <w:spacing w:val="-15"/>
          <w:w w:val="105"/>
        </w:rPr>
        <w:t> </w:t>
      </w:r>
      <w:r>
        <w:rPr>
          <w:rFonts w:ascii="Open Sans Light"/>
          <w:b w:val="0"/>
          <w:color w:val="303537"/>
          <w:w w:val="105"/>
        </w:rPr>
        <w:t>would reasonably</w:t>
      </w:r>
      <w:r>
        <w:rPr>
          <w:rFonts w:ascii="Open Sans Light"/>
          <w:b w:val="0"/>
          <w:color w:val="303537"/>
          <w:spacing w:val="-12"/>
          <w:w w:val="105"/>
        </w:rPr>
        <w:t> </w:t>
      </w:r>
      <w:r>
        <w:rPr>
          <w:rFonts w:ascii="Open Sans Light"/>
          <w:b w:val="0"/>
          <w:color w:val="303537"/>
          <w:w w:val="105"/>
        </w:rPr>
        <w:t>be</w:t>
      </w:r>
      <w:r>
        <w:rPr>
          <w:rFonts w:ascii="Open Sans Light"/>
          <w:b w:val="0"/>
          <w:color w:val="303537"/>
          <w:spacing w:val="-14"/>
          <w:w w:val="105"/>
        </w:rPr>
        <w:t> </w:t>
      </w:r>
      <w:r>
        <w:rPr>
          <w:rFonts w:ascii="Open Sans Light"/>
          <w:b w:val="0"/>
          <w:color w:val="303537"/>
          <w:w w:val="105"/>
        </w:rPr>
        <w:t>regarded</w:t>
      </w:r>
      <w:r>
        <w:rPr>
          <w:rFonts w:ascii="Open Sans Light"/>
          <w:b w:val="0"/>
          <w:color w:val="303537"/>
          <w:spacing w:val="-8"/>
          <w:w w:val="105"/>
        </w:rPr>
        <w:t> </w:t>
      </w:r>
      <w:r>
        <w:rPr>
          <w:rFonts w:ascii="Open Sans Light"/>
          <w:b w:val="0"/>
          <w:color w:val="303537"/>
          <w:w w:val="105"/>
        </w:rPr>
        <w:t>by</w:t>
      </w:r>
      <w:r>
        <w:rPr>
          <w:rFonts w:ascii="Open Sans Light"/>
          <w:b w:val="0"/>
          <w:color w:val="303537"/>
          <w:spacing w:val="-12"/>
          <w:w w:val="105"/>
        </w:rPr>
        <w:t> </w:t>
      </w:r>
      <w:r>
        <w:rPr>
          <w:rFonts w:ascii="Open Sans Light"/>
          <w:b w:val="0"/>
          <w:color w:val="303537"/>
          <w:w w:val="105"/>
        </w:rPr>
        <w:t>Registrants</w:t>
      </w:r>
      <w:r>
        <w:rPr>
          <w:rFonts w:ascii="Open Sans Light"/>
          <w:b w:val="0"/>
          <w:color w:val="303537"/>
          <w:spacing w:val="-13"/>
          <w:w w:val="105"/>
        </w:rPr>
        <w:t> </w:t>
      </w:r>
      <w:r>
        <w:rPr>
          <w:rFonts w:ascii="Open Sans Light"/>
          <w:b w:val="0"/>
          <w:color w:val="303537"/>
          <w:w w:val="105"/>
        </w:rPr>
        <w:t>as</w:t>
      </w:r>
      <w:r>
        <w:rPr>
          <w:rFonts w:ascii="Open Sans Light"/>
          <w:b w:val="0"/>
          <w:color w:val="303537"/>
          <w:spacing w:val="-13"/>
          <w:w w:val="105"/>
        </w:rPr>
        <w:t> </w:t>
      </w:r>
      <w:r>
        <w:rPr>
          <w:rFonts w:ascii="Open Sans Light"/>
          <w:b w:val="0"/>
          <w:color w:val="303537"/>
          <w:w w:val="105"/>
        </w:rPr>
        <w:t>disgraceful,</w:t>
      </w:r>
      <w:r>
        <w:rPr>
          <w:rFonts w:ascii="Open Sans Light"/>
          <w:b w:val="0"/>
          <w:color w:val="303537"/>
          <w:spacing w:val="-10"/>
          <w:w w:val="105"/>
        </w:rPr>
        <w:t> </w:t>
      </w:r>
      <w:r>
        <w:rPr>
          <w:rFonts w:ascii="Open Sans Light"/>
          <w:b w:val="0"/>
          <w:color w:val="303537"/>
          <w:spacing w:val="2"/>
          <w:w w:val="105"/>
        </w:rPr>
        <w:t>dishonourable</w:t>
      </w:r>
      <w:r>
        <w:rPr>
          <w:rFonts w:ascii="Open Sans Light"/>
          <w:b w:val="0"/>
          <w:color w:val="303537"/>
          <w:spacing w:val="-14"/>
          <w:w w:val="105"/>
        </w:rPr>
        <w:t> </w:t>
      </w:r>
      <w:r>
        <w:rPr>
          <w:rFonts w:ascii="Open Sans Light"/>
          <w:b w:val="0"/>
          <w:color w:val="303537"/>
          <w:spacing w:val="2"/>
          <w:w w:val="105"/>
        </w:rPr>
        <w:t>or</w:t>
      </w:r>
      <w:r>
        <w:rPr>
          <w:rFonts w:ascii="Open Sans Light"/>
          <w:b w:val="0"/>
          <w:color w:val="303537"/>
          <w:spacing w:val="-13"/>
          <w:w w:val="105"/>
        </w:rPr>
        <w:t> </w:t>
      </w:r>
      <w:r>
        <w:rPr>
          <w:rFonts w:ascii="Open Sans Light"/>
          <w:b w:val="0"/>
          <w:color w:val="303537"/>
          <w:w w:val="105"/>
        </w:rPr>
        <w:t>unprofessional);</w:t>
      </w:r>
    </w:p>
    <w:p>
      <w:pPr>
        <w:pStyle w:val="BodyText"/>
        <w:spacing w:line="264" w:lineRule="auto" w:before="211"/>
        <w:ind w:left="1304" w:right="760"/>
        <w:rPr>
          <w:rFonts w:ascii="Open Sans Light" w:hAnsi="Open Sans Light"/>
          <w:b w:val="0"/>
        </w:rPr>
      </w:pPr>
      <w:r>
        <w:rPr/>
        <w:pict>
          <v:shape style="position:absolute;margin-left:92.249992pt;margin-top:15.454065pt;width:3.75pt;height:3.75pt;mso-position-horizontal-relative:page;mso-position-vertical-relative:paragraph;z-index:15890944" coordorigin="1845,309" coordsize="75,75" path="m1893,384l1872,384,1863,380,1849,366,1845,357,1845,336,1849,327,1856,320,1863,313,1872,309,1893,309,1902,313,1909,320,1916,327,1920,336,1920,347,1920,357,1916,366,1902,380,1893,384xe" filled="true" fillcolor="#303537" stroked="false">
            <v:path arrowok="t"/>
            <v:fill type="solid"/>
            <w10:wrap type="none"/>
          </v:shape>
        </w:pict>
      </w:r>
      <w:r>
        <w:rPr>
          <w:rFonts w:ascii="Open Sans Light" w:hAnsi="Open Sans Light"/>
          <w:b w:val="0"/>
          <w:color w:val="303537"/>
          <w:w w:val="105"/>
        </w:rPr>
        <w:t>Paragraph</w:t>
      </w:r>
      <w:r>
        <w:rPr>
          <w:rFonts w:ascii="Open Sans Light" w:hAnsi="Open Sans Light"/>
          <w:b w:val="0"/>
          <w:color w:val="303537"/>
          <w:spacing w:val="-14"/>
          <w:w w:val="105"/>
        </w:rPr>
        <w:t> </w:t>
      </w:r>
      <w:r>
        <w:rPr>
          <w:rFonts w:ascii="Open Sans Light" w:hAnsi="Open Sans Light"/>
          <w:b w:val="0"/>
          <w:color w:val="303537"/>
          <w:spacing w:val="-4"/>
          <w:w w:val="105"/>
        </w:rPr>
        <w:t>33</w:t>
      </w:r>
      <w:r>
        <w:rPr>
          <w:rFonts w:ascii="Open Sans Light" w:hAnsi="Open Sans Light"/>
          <w:b w:val="0"/>
          <w:color w:val="303537"/>
          <w:spacing w:val="-22"/>
          <w:w w:val="105"/>
        </w:rPr>
        <w:t> </w:t>
      </w:r>
      <w:r>
        <w:rPr>
          <w:rFonts w:ascii="Open Sans Light" w:hAnsi="Open Sans Light"/>
          <w:b w:val="0"/>
          <w:color w:val="303537"/>
          <w:w w:val="105"/>
        </w:rPr>
        <w:t>(Reg</w:t>
      </w:r>
      <w:r>
        <w:rPr>
          <w:rFonts w:ascii="Open Sans Light" w:hAnsi="Open Sans Light"/>
          <w:b w:val="0"/>
          <w:color w:val="303537"/>
          <w:spacing w:val="-15"/>
          <w:w w:val="105"/>
        </w:rPr>
        <w:t> </w:t>
      </w:r>
      <w:r>
        <w:rPr>
          <w:rFonts w:ascii="Open Sans Light" w:hAnsi="Open Sans Light"/>
          <w:b w:val="0"/>
          <w:color w:val="303537"/>
          <w:spacing w:val="-6"/>
          <w:w w:val="105"/>
        </w:rPr>
        <w:t>388/08)</w:t>
      </w:r>
      <w:r>
        <w:rPr>
          <w:rFonts w:ascii="Open Sans Light" w:hAnsi="Open Sans Light"/>
          <w:b w:val="0"/>
          <w:color w:val="303537"/>
          <w:spacing w:val="-12"/>
          <w:w w:val="105"/>
        </w:rPr>
        <w:t> </w:t>
      </w:r>
      <w:r>
        <w:rPr>
          <w:rFonts w:ascii="Open Sans Light" w:hAnsi="Open Sans Light"/>
          <w:b w:val="0"/>
          <w:color w:val="303537"/>
          <w:w w:val="105"/>
        </w:rPr>
        <w:t>(failing</w:t>
      </w:r>
      <w:r>
        <w:rPr>
          <w:rFonts w:ascii="Open Sans Light" w:hAnsi="Open Sans Light"/>
          <w:b w:val="0"/>
          <w:color w:val="303537"/>
          <w:spacing w:val="-15"/>
          <w:w w:val="105"/>
        </w:rPr>
        <w:t> </w:t>
      </w:r>
      <w:r>
        <w:rPr>
          <w:rFonts w:ascii="Open Sans Light" w:hAnsi="Open Sans Light"/>
          <w:b w:val="0"/>
          <w:color w:val="303537"/>
          <w:spacing w:val="-3"/>
          <w:w w:val="105"/>
        </w:rPr>
        <w:t>to</w:t>
      </w:r>
      <w:r>
        <w:rPr>
          <w:rFonts w:ascii="Open Sans Light" w:hAnsi="Open Sans Light"/>
          <w:b w:val="0"/>
          <w:color w:val="303537"/>
          <w:spacing w:val="-13"/>
          <w:w w:val="105"/>
        </w:rPr>
        <w:t> </w:t>
      </w:r>
      <w:r>
        <w:rPr>
          <w:rFonts w:ascii="Open Sans Light" w:hAnsi="Open Sans Light"/>
          <w:b w:val="0"/>
          <w:color w:val="303537"/>
          <w:spacing w:val="-3"/>
          <w:w w:val="105"/>
        </w:rPr>
        <w:t>take</w:t>
      </w:r>
      <w:r>
        <w:rPr>
          <w:rFonts w:ascii="Open Sans Light" w:hAnsi="Open Sans Light"/>
          <w:b w:val="0"/>
          <w:color w:val="303537"/>
          <w:spacing w:val="-18"/>
          <w:w w:val="105"/>
        </w:rPr>
        <w:t> </w:t>
      </w:r>
      <w:r>
        <w:rPr>
          <w:rFonts w:ascii="Open Sans Light" w:hAnsi="Open Sans Light"/>
          <w:b w:val="0"/>
          <w:color w:val="303537"/>
          <w:w w:val="105"/>
        </w:rPr>
        <w:t>reasonable</w:t>
      </w:r>
      <w:r>
        <w:rPr>
          <w:rFonts w:ascii="Open Sans Light" w:hAnsi="Open Sans Light"/>
          <w:b w:val="0"/>
          <w:color w:val="303537"/>
          <w:spacing w:val="-19"/>
          <w:w w:val="105"/>
        </w:rPr>
        <w:t> </w:t>
      </w:r>
      <w:r>
        <w:rPr>
          <w:rFonts w:ascii="Open Sans Light" w:hAnsi="Open Sans Light"/>
          <w:b w:val="0"/>
          <w:color w:val="303537"/>
          <w:w w:val="105"/>
        </w:rPr>
        <w:t>steps</w:t>
      </w:r>
      <w:r>
        <w:rPr>
          <w:rFonts w:ascii="Open Sans Light" w:hAnsi="Open Sans Light"/>
          <w:b w:val="0"/>
          <w:color w:val="303537"/>
          <w:spacing w:val="-19"/>
          <w:w w:val="105"/>
        </w:rPr>
        <w:t> </w:t>
      </w:r>
      <w:r>
        <w:rPr>
          <w:rFonts w:ascii="Open Sans Light" w:hAnsi="Open Sans Light"/>
          <w:b w:val="0"/>
          <w:color w:val="303537"/>
          <w:spacing w:val="-3"/>
          <w:w w:val="105"/>
        </w:rPr>
        <w:t>to</w:t>
      </w:r>
      <w:r>
        <w:rPr>
          <w:rFonts w:ascii="Open Sans Light" w:hAnsi="Open Sans Light"/>
          <w:b w:val="0"/>
          <w:color w:val="303537"/>
          <w:spacing w:val="-12"/>
          <w:w w:val="105"/>
        </w:rPr>
        <w:t> </w:t>
      </w:r>
      <w:r>
        <w:rPr>
          <w:rFonts w:ascii="Open Sans Light" w:hAnsi="Open Sans Light"/>
          <w:b w:val="0"/>
          <w:color w:val="303537"/>
          <w:w w:val="105"/>
        </w:rPr>
        <w:t>ensure</w:t>
      </w:r>
      <w:r>
        <w:rPr>
          <w:rFonts w:ascii="Open Sans Light" w:hAnsi="Open Sans Light"/>
          <w:b w:val="0"/>
          <w:color w:val="303537"/>
          <w:spacing w:val="-19"/>
          <w:w w:val="105"/>
        </w:rPr>
        <w:t> </w:t>
      </w:r>
      <w:r>
        <w:rPr>
          <w:rFonts w:ascii="Open Sans Light" w:hAnsi="Open Sans Light"/>
          <w:b w:val="0"/>
          <w:color w:val="303537"/>
          <w:w w:val="105"/>
        </w:rPr>
        <w:t>that</w:t>
      </w:r>
      <w:r>
        <w:rPr>
          <w:rFonts w:ascii="Open Sans Light" w:hAnsi="Open Sans Light"/>
          <w:b w:val="0"/>
          <w:color w:val="303537"/>
          <w:spacing w:val="-21"/>
          <w:w w:val="105"/>
        </w:rPr>
        <w:t> </w:t>
      </w:r>
      <w:r>
        <w:rPr>
          <w:rFonts w:ascii="Open Sans Light" w:hAnsi="Open Sans Light"/>
          <w:b w:val="0"/>
          <w:color w:val="303537"/>
          <w:w w:val="105"/>
        </w:rPr>
        <w:t>any</w:t>
      </w:r>
      <w:r>
        <w:rPr>
          <w:rFonts w:ascii="Open Sans Light" w:hAnsi="Open Sans Light"/>
          <w:b w:val="0"/>
          <w:color w:val="303537"/>
          <w:spacing w:val="-17"/>
          <w:w w:val="105"/>
        </w:rPr>
        <w:t> </w:t>
      </w:r>
      <w:r>
        <w:rPr>
          <w:rFonts w:ascii="Open Sans Light" w:hAnsi="Open Sans Light"/>
          <w:b w:val="0"/>
          <w:color w:val="303537"/>
          <w:w w:val="105"/>
        </w:rPr>
        <w:t>accounts</w:t>
      </w:r>
      <w:r>
        <w:rPr>
          <w:rFonts w:ascii="Open Sans Light" w:hAnsi="Open Sans Light"/>
          <w:b w:val="0"/>
          <w:color w:val="303537"/>
          <w:spacing w:val="-18"/>
          <w:w w:val="105"/>
        </w:rPr>
        <w:t> </w:t>
      </w:r>
      <w:r>
        <w:rPr>
          <w:rFonts w:ascii="Open Sans Light" w:hAnsi="Open Sans Light"/>
          <w:b w:val="0"/>
          <w:color w:val="303537"/>
          <w:w w:val="105"/>
        </w:rPr>
        <w:t>submitted in</w:t>
      </w:r>
      <w:r>
        <w:rPr>
          <w:rFonts w:ascii="Open Sans Light" w:hAnsi="Open Sans Light"/>
          <w:b w:val="0"/>
          <w:color w:val="303537"/>
          <w:spacing w:val="-5"/>
          <w:w w:val="105"/>
        </w:rPr>
        <w:t> </w:t>
      </w:r>
      <w:r>
        <w:rPr>
          <w:rFonts w:ascii="Open Sans Light" w:hAnsi="Open Sans Light"/>
          <w:b w:val="0"/>
          <w:color w:val="303537"/>
          <w:w w:val="105"/>
        </w:rPr>
        <w:t>the</w:t>
      </w:r>
      <w:r>
        <w:rPr>
          <w:rFonts w:ascii="Open Sans Light" w:hAnsi="Open Sans Light"/>
          <w:b w:val="0"/>
          <w:color w:val="303537"/>
          <w:spacing w:val="-10"/>
          <w:w w:val="105"/>
        </w:rPr>
        <w:t> </w:t>
      </w:r>
      <w:r>
        <w:rPr>
          <w:rFonts w:ascii="Open Sans Light" w:hAnsi="Open Sans Light"/>
          <w:b w:val="0"/>
          <w:color w:val="303537"/>
          <w:w w:val="105"/>
        </w:rPr>
        <w:t>member’s</w:t>
      </w:r>
      <w:r>
        <w:rPr>
          <w:rFonts w:ascii="Open Sans Light" w:hAnsi="Open Sans Light"/>
          <w:b w:val="0"/>
          <w:color w:val="303537"/>
          <w:spacing w:val="-10"/>
          <w:w w:val="105"/>
        </w:rPr>
        <w:t> </w:t>
      </w:r>
      <w:r>
        <w:rPr>
          <w:rFonts w:ascii="Open Sans Light" w:hAnsi="Open Sans Light"/>
          <w:b w:val="0"/>
          <w:color w:val="303537"/>
          <w:w w:val="105"/>
        </w:rPr>
        <w:t>name</w:t>
      </w:r>
      <w:r>
        <w:rPr>
          <w:rFonts w:ascii="Open Sans Light" w:hAnsi="Open Sans Light"/>
          <w:b w:val="0"/>
          <w:color w:val="303537"/>
          <w:spacing w:val="-11"/>
          <w:w w:val="105"/>
        </w:rPr>
        <w:t> </w:t>
      </w:r>
      <w:r>
        <w:rPr>
          <w:rFonts w:ascii="Open Sans Light" w:hAnsi="Open Sans Light"/>
          <w:b w:val="0"/>
          <w:color w:val="303537"/>
          <w:spacing w:val="2"/>
          <w:w w:val="105"/>
        </w:rPr>
        <w:t>or</w:t>
      </w:r>
      <w:r>
        <w:rPr>
          <w:rFonts w:ascii="Open Sans Light" w:hAnsi="Open Sans Light"/>
          <w:b w:val="0"/>
          <w:color w:val="303537"/>
          <w:spacing w:val="-10"/>
          <w:w w:val="105"/>
        </w:rPr>
        <w:t> </w:t>
      </w:r>
      <w:r>
        <w:rPr>
          <w:rFonts w:ascii="Open Sans Light" w:hAnsi="Open Sans Light"/>
          <w:b w:val="0"/>
          <w:color w:val="303537"/>
          <w:w w:val="105"/>
        </w:rPr>
        <w:t>billing</w:t>
      </w:r>
      <w:r>
        <w:rPr>
          <w:rFonts w:ascii="Open Sans Light" w:hAnsi="Open Sans Light"/>
          <w:b w:val="0"/>
          <w:color w:val="303537"/>
          <w:spacing w:val="-6"/>
          <w:w w:val="105"/>
        </w:rPr>
        <w:t> </w:t>
      </w:r>
      <w:r>
        <w:rPr>
          <w:rFonts w:ascii="Open Sans Light" w:hAnsi="Open Sans Light"/>
          <w:b w:val="0"/>
          <w:color w:val="303537"/>
          <w:w w:val="105"/>
        </w:rPr>
        <w:t>number</w:t>
      </w:r>
      <w:r>
        <w:rPr>
          <w:rFonts w:ascii="Open Sans Light" w:hAnsi="Open Sans Light"/>
          <w:b w:val="0"/>
          <w:color w:val="303537"/>
          <w:spacing w:val="-10"/>
          <w:w w:val="105"/>
        </w:rPr>
        <w:t> </w:t>
      </w:r>
      <w:r>
        <w:rPr>
          <w:rFonts w:ascii="Open Sans Light" w:hAnsi="Open Sans Light"/>
          <w:b w:val="0"/>
          <w:color w:val="303537"/>
          <w:w w:val="105"/>
        </w:rPr>
        <w:t>are</w:t>
      </w:r>
      <w:r>
        <w:rPr>
          <w:rFonts w:ascii="Open Sans Light" w:hAnsi="Open Sans Light"/>
          <w:b w:val="0"/>
          <w:color w:val="303537"/>
          <w:spacing w:val="-10"/>
          <w:w w:val="105"/>
        </w:rPr>
        <w:t> </w:t>
      </w:r>
      <w:r>
        <w:rPr>
          <w:rFonts w:ascii="Open Sans Light" w:hAnsi="Open Sans Light"/>
          <w:b w:val="0"/>
          <w:color w:val="303537"/>
          <w:w w:val="105"/>
        </w:rPr>
        <w:t>fair</w:t>
      </w:r>
      <w:r>
        <w:rPr>
          <w:rFonts w:ascii="Open Sans Light" w:hAnsi="Open Sans Light"/>
          <w:b w:val="0"/>
          <w:color w:val="303537"/>
          <w:spacing w:val="-10"/>
          <w:w w:val="105"/>
        </w:rPr>
        <w:t> </w:t>
      </w:r>
      <w:r>
        <w:rPr>
          <w:rFonts w:ascii="Open Sans Light" w:hAnsi="Open Sans Light"/>
          <w:b w:val="0"/>
          <w:color w:val="303537"/>
          <w:w w:val="105"/>
        </w:rPr>
        <w:t>and</w:t>
      </w:r>
      <w:r>
        <w:rPr>
          <w:rFonts w:ascii="Open Sans Light" w:hAnsi="Open Sans Light"/>
          <w:b w:val="0"/>
          <w:color w:val="303537"/>
          <w:spacing w:val="-5"/>
          <w:w w:val="105"/>
        </w:rPr>
        <w:t> </w:t>
      </w:r>
      <w:r>
        <w:rPr>
          <w:rFonts w:ascii="Open Sans Light" w:hAnsi="Open Sans Light"/>
          <w:b w:val="0"/>
          <w:color w:val="303537"/>
          <w:w w:val="105"/>
        </w:rPr>
        <w:t>accurate).</w:t>
      </w:r>
    </w:p>
    <w:p>
      <w:pPr>
        <w:spacing w:line="240" w:lineRule="auto" w:before="4"/>
        <w:rPr>
          <w:b w:val="0"/>
          <w:sz w:val="35"/>
        </w:rPr>
      </w:pPr>
    </w:p>
    <w:p>
      <w:pPr>
        <w:spacing w:before="0"/>
        <w:ind w:left="824" w:right="0" w:firstLine="0"/>
        <w:jc w:val="left"/>
        <w:rPr>
          <w:rFonts w:ascii="Open Sans"/>
          <w:b/>
          <w:sz w:val="19"/>
        </w:rPr>
      </w:pPr>
      <w:r>
        <w:rPr>
          <w:rFonts w:ascii="Open Sans"/>
          <w:b/>
          <w:color w:val="303537"/>
          <w:w w:val="105"/>
          <w:sz w:val="19"/>
        </w:rPr>
        <w:t>Penalty</w:t>
      </w:r>
    </w:p>
    <w:p>
      <w:pPr>
        <w:pStyle w:val="BodyText"/>
        <w:spacing w:before="11"/>
        <w:rPr>
          <w:b/>
          <w:sz w:val="22"/>
        </w:rPr>
      </w:pPr>
    </w:p>
    <w:p>
      <w:pPr>
        <w:pStyle w:val="BodyText"/>
        <w:spacing w:line="458" w:lineRule="auto"/>
        <w:ind w:left="1304" w:right="2031" w:hanging="480"/>
        <w:rPr>
          <w:rFonts w:ascii="Open Sans Light"/>
          <w:b w:val="0"/>
        </w:rPr>
      </w:pPr>
      <w:r>
        <w:rPr/>
        <w:pict>
          <v:shape style="position:absolute;margin-left:92.249992pt;margin-top:29.65406pt;width:3.75pt;height:3.75pt;mso-position-horizontal-relative:page;mso-position-vertical-relative:paragraph;z-index:-19349504" coordorigin="1845,593" coordsize="75,75" path="m1893,668l1872,668,1863,664,1849,650,1845,641,1845,620,1849,611,1863,597,1872,593,1893,593,1902,597,1916,611,1920,620,1920,631,1920,641,1916,650,1902,664,1893,668xe" filled="true" fillcolor="#303537" stroked="false">
            <v:path arrowok="t"/>
            <v:fill type="solid"/>
            <w10:wrap type="none"/>
          </v:shape>
        </w:pict>
      </w:r>
      <w:r>
        <w:rPr>
          <w:rFonts w:ascii="Open Sans Light"/>
          <w:b w:val="0"/>
          <w:color w:val="303537"/>
          <w:spacing w:val="2"/>
          <w:w w:val="105"/>
        </w:rPr>
        <w:t>The </w:t>
      </w:r>
      <w:r>
        <w:rPr>
          <w:rFonts w:ascii="Open Sans Light"/>
          <w:b w:val="0"/>
          <w:color w:val="303537"/>
          <w:w w:val="105"/>
        </w:rPr>
        <w:t>panel </w:t>
      </w:r>
      <w:r>
        <w:rPr>
          <w:rFonts w:ascii="Open Sans Light"/>
          <w:b w:val="0"/>
          <w:color w:val="303537"/>
          <w:spacing w:val="2"/>
          <w:w w:val="105"/>
        </w:rPr>
        <w:t>of </w:t>
      </w:r>
      <w:r>
        <w:rPr>
          <w:rFonts w:ascii="Open Sans Light"/>
          <w:b w:val="0"/>
          <w:color w:val="303537"/>
          <w:w w:val="105"/>
        </w:rPr>
        <w:t>the Discipline </w:t>
      </w:r>
      <w:r>
        <w:rPr>
          <w:rFonts w:ascii="Open Sans Light"/>
          <w:b w:val="0"/>
          <w:color w:val="303537"/>
          <w:spacing w:val="-4"/>
          <w:w w:val="105"/>
        </w:rPr>
        <w:t>Committee </w:t>
      </w:r>
      <w:r>
        <w:rPr>
          <w:rFonts w:ascii="Open Sans Light"/>
          <w:b w:val="0"/>
          <w:color w:val="303537"/>
          <w:w w:val="105"/>
        </w:rPr>
        <w:t>ordered the following penalty. That Mr. </w:t>
      </w:r>
      <w:r>
        <w:rPr>
          <w:rFonts w:ascii="Open Sans Light"/>
          <w:b w:val="0"/>
          <w:color w:val="303537"/>
          <w:spacing w:val="2"/>
          <w:w w:val="105"/>
        </w:rPr>
        <w:t>Poling: </w:t>
      </w:r>
      <w:r>
        <w:rPr>
          <w:rFonts w:ascii="Open Sans Light"/>
          <w:b w:val="0"/>
          <w:color w:val="303537"/>
          <w:w w:val="105"/>
        </w:rPr>
        <w:t>Receive</w:t>
      </w:r>
      <w:r>
        <w:rPr>
          <w:rFonts w:ascii="Open Sans Light"/>
          <w:b w:val="0"/>
          <w:color w:val="303537"/>
          <w:spacing w:val="-20"/>
          <w:w w:val="105"/>
        </w:rPr>
        <w:t> </w:t>
      </w:r>
      <w:r>
        <w:rPr>
          <w:rFonts w:ascii="Open Sans Light"/>
          <w:b w:val="0"/>
          <w:color w:val="303537"/>
          <w:w w:val="105"/>
        </w:rPr>
        <w:t>a</w:t>
      </w:r>
      <w:r>
        <w:rPr>
          <w:rFonts w:ascii="Open Sans Light"/>
          <w:b w:val="0"/>
          <w:color w:val="303537"/>
          <w:spacing w:val="-16"/>
          <w:w w:val="105"/>
        </w:rPr>
        <w:t> </w:t>
      </w:r>
      <w:r>
        <w:rPr>
          <w:rFonts w:ascii="Open Sans Light"/>
          <w:b w:val="0"/>
          <w:color w:val="303537"/>
          <w:w w:val="105"/>
        </w:rPr>
        <w:t>reprimand</w:t>
      </w:r>
      <w:r>
        <w:rPr>
          <w:rFonts w:ascii="Open Sans Light"/>
          <w:b w:val="0"/>
          <w:color w:val="303537"/>
          <w:spacing w:val="-15"/>
          <w:w w:val="105"/>
        </w:rPr>
        <w:t> </w:t>
      </w:r>
      <w:r>
        <w:rPr>
          <w:rFonts w:ascii="Open Sans Light"/>
          <w:b w:val="0"/>
          <w:color w:val="303537"/>
          <w:w w:val="105"/>
        </w:rPr>
        <w:t>at</w:t>
      </w:r>
      <w:r>
        <w:rPr>
          <w:rFonts w:ascii="Open Sans Light"/>
          <w:b w:val="0"/>
          <w:color w:val="303537"/>
          <w:spacing w:val="-21"/>
          <w:w w:val="105"/>
        </w:rPr>
        <w:t> </w:t>
      </w:r>
      <w:r>
        <w:rPr>
          <w:rFonts w:ascii="Open Sans Light"/>
          <w:b w:val="0"/>
          <w:color w:val="303537"/>
          <w:w w:val="105"/>
        </w:rPr>
        <w:t>the</w:t>
      </w:r>
      <w:r>
        <w:rPr>
          <w:rFonts w:ascii="Open Sans Light"/>
          <w:b w:val="0"/>
          <w:color w:val="303537"/>
          <w:spacing w:val="-20"/>
          <w:w w:val="105"/>
        </w:rPr>
        <w:t> </w:t>
      </w:r>
      <w:r>
        <w:rPr>
          <w:rFonts w:ascii="Open Sans Light"/>
          <w:b w:val="0"/>
          <w:color w:val="303537"/>
          <w:w w:val="105"/>
        </w:rPr>
        <w:t>conclusion</w:t>
      </w:r>
      <w:r>
        <w:rPr>
          <w:rFonts w:ascii="Open Sans Light"/>
          <w:b w:val="0"/>
          <w:color w:val="303537"/>
          <w:spacing w:val="-14"/>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hearing</w:t>
      </w:r>
      <w:r>
        <w:rPr>
          <w:rFonts w:ascii="Open Sans Light"/>
          <w:b w:val="0"/>
          <w:color w:val="303537"/>
          <w:spacing w:val="-16"/>
          <w:w w:val="105"/>
        </w:rPr>
        <w:t> </w:t>
      </w:r>
      <w:r>
        <w:rPr>
          <w:rFonts w:ascii="Open Sans Light"/>
          <w:b w:val="0"/>
          <w:color w:val="303537"/>
          <w:w w:val="105"/>
        </w:rPr>
        <w:t>(delivered</w:t>
      </w:r>
      <w:r>
        <w:rPr>
          <w:rFonts w:ascii="Open Sans Light"/>
          <w:b w:val="0"/>
          <w:color w:val="303537"/>
          <w:spacing w:val="-14"/>
          <w:w w:val="105"/>
        </w:rPr>
        <w:t> </w:t>
      </w:r>
      <w:r>
        <w:rPr>
          <w:rFonts w:ascii="Open Sans Light"/>
          <w:b w:val="0"/>
          <w:color w:val="303537"/>
          <w:spacing w:val="2"/>
          <w:w w:val="105"/>
        </w:rPr>
        <w:t>on</w:t>
      </w:r>
      <w:r>
        <w:rPr>
          <w:rFonts w:ascii="Open Sans Light"/>
          <w:b w:val="0"/>
          <w:color w:val="303537"/>
          <w:spacing w:val="-14"/>
          <w:w w:val="105"/>
        </w:rPr>
        <w:t> </w:t>
      </w:r>
      <w:r>
        <w:rPr>
          <w:rFonts w:ascii="Open Sans Light"/>
          <w:b w:val="0"/>
          <w:color w:val="303537"/>
          <w:w w:val="105"/>
        </w:rPr>
        <w:t>March</w:t>
      </w:r>
      <w:r>
        <w:rPr>
          <w:rFonts w:ascii="Open Sans Light"/>
          <w:b w:val="0"/>
          <w:color w:val="303537"/>
          <w:spacing w:val="-14"/>
          <w:w w:val="105"/>
        </w:rPr>
        <w:t> </w:t>
      </w:r>
      <w:r>
        <w:rPr>
          <w:rFonts w:ascii="Open Sans Light"/>
          <w:b w:val="0"/>
          <w:color w:val="303537"/>
          <w:spacing w:val="-4"/>
          <w:w w:val="105"/>
        </w:rPr>
        <w:t>2,</w:t>
      </w:r>
      <w:r>
        <w:rPr>
          <w:rFonts w:ascii="Open Sans Light"/>
          <w:b w:val="0"/>
          <w:color w:val="303537"/>
          <w:spacing w:val="-16"/>
          <w:w w:val="105"/>
        </w:rPr>
        <w:t> </w:t>
      </w:r>
      <w:r>
        <w:rPr>
          <w:rFonts w:ascii="Open Sans Light"/>
          <w:b w:val="0"/>
          <w:color w:val="303537"/>
          <w:spacing w:val="-6"/>
          <w:w w:val="105"/>
        </w:rPr>
        <w:t>2020)</w:t>
      </w:r>
    </w:p>
    <w:p>
      <w:pPr>
        <w:pStyle w:val="BodyText"/>
        <w:spacing w:line="264" w:lineRule="auto" w:before="2"/>
        <w:ind w:left="1304" w:right="741"/>
        <w:rPr>
          <w:rFonts w:ascii="Open Sans Light"/>
          <w:b w:val="0"/>
        </w:rPr>
      </w:pPr>
      <w:r>
        <w:rPr/>
        <w:pict>
          <v:shape style="position:absolute;margin-left:92.249992pt;margin-top:5.004058pt;width:3.75pt;height:3.75pt;mso-position-horizontal-relative:page;mso-position-vertical-relative:paragraph;z-index:15891968" coordorigin="1845,100" coordsize="75,75" path="m1882,175l1872,175,1863,171,1849,157,1845,148,1845,127,1849,118,1863,104,1872,100,1893,100,1902,104,1916,118,1920,127,1920,138,1920,148,1916,157,1902,171,1893,175,1882,175xe" filled="true" fillcolor="#303537" stroked="false">
            <v:path arrowok="t"/>
            <v:fill type="solid"/>
            <w10:wrap type="none"/>
          </v:shape>
        </w:pict>
      </w:r>
      <w:r>
        <w:rPr>
          <w:rFonts w:ascii="Open Sans Light"/>
          <w:b w:val="0"/>
          <w:color w:val="303537"/>
          <w:w w:val="105"/>
        </w:rPr>
        <w:t>Serve</w:t>
      </w:r>
      <w:r>
        <w:rPr>
          <w:rFonts w:ascii="Open Sans Light"/>
          <w:b w:val="0"/>
          <w:color w:val="303537"/>
          <w:spacing w:val="-16"/>
          <w:w w:val="105"/>
        </w:rPr>
        <w:t> </w:t>
      </w:r>
      <w:r>
        <w:rPr>
          <w:rFonts w:ascii="Open Sans Light"/>
          <w:b w:val="0"/>
          <w:color w:val="303537"/>
          <w:w w:val="105"/>
        </w:rPr>
        <w:t>a</w:t>
      </w:r>
      <w:r>
        <w:rPr>
          <w:rFonts w:ascii="Open Sans Light"/>
          <w:b w:val="0"/>
          <w:color w:val="303537"/>
          <w:spacing w:val="-13"/>
          <w:w w:val="105"/>
        </w:rPr>
        <w:t> </w:t>
      </w:r>
      <w:r>
        <w:rPr>
          <w:rFonts w:ascii="Open Sans Light"/>
          <w:b w:val="0"/>
          <w:color w:val="303537"/>
          <w:w w:val="105"/>
        </w:rPr>
        <w:t>suspension</w:t>
      </w:r>
      <w:r>
        <w:rPr>
          <w:rFonts w:ascii="Open Sans Light"/>
          <w:b w:val="0"/>
          <w:color w:val="303537"/>
          <w:spacing w:val="-10"/>
          <w:w w:val="105"/>
        </w:rPr>
        <w:t> </w:t>
      </w:r>
      <w:r>
        <w:rPr>
          <w:rFonts w:ascii="Open Sans Light"/>
          <w:b w:val="0"/>
          <w:color w:val="303537"/>
          <w:w w:val="105"/>
        </w:rPr>
        <w:t>for</w:t>
      </w:r>
      <w:r>
        <w:rPr>
          <w:rFonts w:ascii="Open Sans Light"/>
          <w:b w:val="0"/>
          <w:color w:val="303537"/>
          <w:spacing w:val="-15"/>
          <w:w w:val="105"/>
        </w:rPr>
        <w:t> </w:t>
      </w:r>
      <w:r>
        <w:rPr>
          <w:rFonts w:ascii="Open Sans Light"/>
          <w:b w:val="0"/>
          <w:color w:val="303537"/>
          <w:w w:val="105"/>
        </w:rPr>
        <w:t>the</w:t>
      </w:r>
      <w:r>
        <w:rPr>
          <w:rFonts w:ascii="Open Sans Light"/>
          <w:b w:val="0"/>
          <w:color w:val="303537"/>
          <w:spacing w:val="-16"/>
          <w:w w:val="105"/>
        </w:rPr>
        <w:t> </w:t>
      </w:r>
      <w:r>
        <w:rPr>
          <w:rFonts w:ascii="Open Sans Light"/>
          <w:b w:val="0"/>
          <w:color w:val="303537"/>
          <w:w w:val="105"/>
        </w:rPr>
        <w:t>period</w:t>
      </w:r>
      <w:r>
        <w:rPr>
          <w:rFonts w:ascii="Open Sans Light"/>
          <w:b w:val="0"/>
          <w:color w:val="303537"/>
          <w:spacing w:val="-11"/>
          <w:w w:val="105"/>
        </w:rPr>
        <w:t> </w:t>
      </w:r>
      <w:r>
        <w:rPr>
          <w:rFonts w:ascii="Open Sans Light"/>
          <w:b w:val="0"/>
          <w:color w:val="303537"/>
          <w:spacing w:val="2"/>
          <w:w w:val="105"/>
        </w:rPr>
        <w:t>of</w:t>
      </w:r>
      <w:r>
        <w:rPr>
          <w:rFonts w:ascii="Open Sans Light"/>
          <w:b w:val="0"/>
          <w:color w:val="303537"/>
          <w:spacing w:val="-13"/>
          <w:w w:val="105"/>
        </w:rPr>
        <w:t> </w:t>
      </w:r>
      <w:r>
        <w:rPr>
          <w:rFonts w:ascii="Open Sans Light"/>
          <w:b w:val="0"/>
          <w:color w:val="303537"/>
          <w:w w:val="105"/>
        </w:rPr>
        <w:t>March</w:t>
      </w:r>
      <w:r>
        <w:rPr>
          <w:rFonts w:ascii="Open Sans Light"/>
          <w:b w:val="0"/>
          <w:color w:val="303537"/>
          <w:spacing w:val="-10"/>
          <w:w w:val="105"/>
        </w:rPr>
        <w:t> </w:t>
      </w:r>
      <w:r>
        <w:rPr>
          <w:rFonts w:ascii="Open Sans Light"/>
          <w:b w:val="0"/>
          <w:color w:val="303537"/>
          <w:spacing w:val="-5"/>
          <w:w w:val="105"/>
        </w:rPr>
        <w:t>18,</w:t>
      </w:r>
      <w:r>
        <w:rPr>
          <w:rFonts w:ascii="Open Sans Light"/>
          <w:b w:val="0"/>
          <w:color w:val="303537"/>
          <w:spacing w:val="-11"/>
          <w:w w:val="105"/>
        </w:rPr>
        <w:t> </w:t>
      </w:r>
      <w:r>
        <w:rPr>
          <w:rFonts w:ascii="Open Sans Light"/>
          <w:b w:val="0"/>
          <w:color w:val="303537"/>
          <w:spacing w:val="-6"/>
          <w:w w:val="105"/>
        </w:rPr>
        <w:t>2020</w:t>
      </w:r>
      <w:r>
        <w:rPr>
          <w:rFonts w:ascii="Open Sans Light"/>
          <w:b w:val="0"/>
          <w:color w:val="303537"/>
          <w:spacing w:val="-20"/>
          <w:w w:val="105"/>
        </w:rPr>
        <w:t> </w:t>
      </w:r>
      <w:r>
        <w:rPr>
          <w:rFonts w:ascii="Open Sans Light"/>
          <w:b w:val="0"/>
          <w:color w:val="303537"/>
          <w:w w:val="105"/>
        </w:rPr>
        <w:t>through</w:t>
      </w:r>
      <w:r>
        <w:rPr>
          <w:rFonts w:ascii="Open Sans Light"/>
          <w:b w:val="0"/>
          <w:color w:val="303537"/>
          <w:spacing w:val="-10"/>
          <w:w w:val="105"/>
        </w:rPr>
        <w:t> </w:t>
      </w:r>
      <w:r>
        <w:rPr>
          <w:rFonts w:ascii="Open Sans Light"/>
          <w:b w:val="0"/>
          <w:color w:val="303537"/>
          <w:spacing w:val="-3"/>
          <w:w w:val="105"/>
        </w:rPr>
        <w:t>to</w:t>
      </w:r>
      <w:r>
        <w:rPr>
          <w:rFonts w:ascii="Open Sans Light"/>
          <w:b w:val="0"/>
          <w:color w:val="303537"/>
          <w:spacing w:val="-9"/>
          <w:w w:val="105"/>
        </w:rPr>
        <w:t> </w:t>
      </w:r>
      <w:r>
        <w:rPr>
          <w:rFonts w:ascii="Open Sans Light"/>
          <w:b w:val="0"/>
          <w:color w:val="303537"/>
          <w:w w:val="105"/>
        </w:rPr>
        <w:t>an</w:t>
      </w:r>
      <w:r>
        <w:rPr>
          <w:rFonts w:ascii="Open Sans Light"/>
          <w:b w:val="0"/>
          <w:color w:val="303537"/>
          <w:spacing w:val="-10"/>
          <w:w w:val="105"/>
        </w:rPr>
        <w:t> </w:t>
      </w:r>
      <w:r>
        <w:rPr>
          <w:rFonts w:ascii="Open Sans Light"/>
          <w:b w:val="0"/>
          <w:color w:val="303537"/>
          <w:w w:val="105"/>
        </w:rPr>
        <w:t>including</w:t>
      </w:r>
      <w:r>
        <w:rPr>
          <w:rFonts w:ascii="Open Sans Light"/>
          <w:b w:val="0"/>
          <w:color w:val="303537"/>
          <w:spacing w:val="-12"/>
          <w:w w:val="105"/>
        </w:rPr>
        <w:t> </w:t>
      </w:r>
      <w:r>
        <w:rPr>
          <w:rFonts w:ascii="Open Sans Light"/>
          <w:b w:val="0"/>
          <w:color w:val="303537"/>
          <w:spacing w:val="-3"/>
          <w:w w:val="105"/>
        </w:rPr>
        <w:t>September</w:t>
      </w:r>
      <w:r>
        <w:rPr>
          <w:rFonts w:ascii="Open Sans Light"/>
          <w:b w:val="0"/>
          <w:color w:val="303537"/>
          <w:spacing w:val="-15"/>
          <w:w w:val="105"/>
        </w:rPr>
        <w:t> </w:t>
      </w:r>
      <w:r>
        <w:rPr>
          <w:rFonts w:ascii="Open Sans Light"/>
          <w:b w:val="0"/>
          <w:color w:val="303537"/>
          <w:spacing w:val="-5"/>
          <w:w w:val="105"/>
        </w:rPr>
        <w:t>18,</w:t>
      </w:r>
      <w:r>
        <w:rPr>
          <w:rFonts w:ascii="Open Sans Light"/>
          <w:b w:val="0"/>
          <w:color w:val="303537"/>
          <w:spacing w:val="-12"/>
          <w:w w:val="105"/>
        </w:rPr>
        <w:t> </w:t>
      </w:r>
      <w:r>
        <w:rPr>
          <w:rFonts w:ascii="Open Sans Light"/>
          <w:b w:val="0"/>
          <w:color w:val="303537"/>
          <w:spacing w:val="-6"/>
          <w:w w:val="105"/>
        </w:rPr>
        <w:t>2020. </w:t>
      </w:r>
      <w:r>
        <w:rPr>
          <w:rFonts w:ascii="Open Sans Light"/>
          <w:b w:val="0"/>
          <w:color w:val="303537"/>
          <w:spacing w:val="2"/>
          <w:w w:val="105"/>
        </w:rPr>
        <w:t>The</w:t>
      </w:r>
      <w:r>
        <w:rPr>
          <w:rFonts w:ascii="Open Sans Light"/>
          <w:b w:val="0"/>
          <w:color w:val="303537"/>
          <w:spacing w:val="-22"/>
          <w:w w:val="105"/>
        </w:rPr>
        <w:t> </w:t>
      </w:r>
      <w:r>
        <w:rPr>
          <w:rFonts w:ascii="Open Sans Light"/>
          <w:b w:val="0"/>
          <w:color w:val="303537"/>
          <w:w w:val="105"/>
        </w:rPr>
        <w:t>suspension</w:t>
      </w:r>
      <w:r>
        <w:rPr>
          <w:rFonts w:ascii="Open Sans Light"/>
          <w:b w:val="0"/>
          <w:color w:val="303537"/>
          <w:spacing w:val="-17"/>
          <w:w w:val="105"/>
        </w:rPr>
        <w:t> </w:t>
      </w:r>
      <w:r>
        <w:rPr>
          <w:rFonts w:ascii="Open Sans Light"/>
          <w:b w:val="0"/>
          <w:color w:val="303537"/>
          <w:w w:val="105"/>
        </w:rPr>
        <w:t>could</w:t>
      </w:r>
      <w:r>
        <w:rPr>
          <w:rFonts w:ascii="Open Sans Light"/>
          <w:b w:val="0"/>
          <w:color w:val="303537"/>
          <w:spacing w:val="-17"/>
          <w:w w:val="105"/>
        </w:rPr>
        <w:t> </w:t>
      </w:r>
      <w:r>
        <w:rPr>
          <w:rFonts w:ascii="Open Sans Light"/>
          <w:b w:val="0"/>
          <w:color w:val="303537"/>
          <w:w w:val="105"/>
        </w:rPr>
        <w:t>be</w:t>
      </w:r>
      <w:r>
        <w:rPr>
          <w:rFonts w:ascii="Open Sans Light"/>
          <w:b w:val="0"/>
          <w:color w:val="303537"/>
          <w:spacing w:val="-22"/>
          <w:w w:val="105"/>
        </w:rPr>
        <w:t> </w:t>
      </w:r>
      <w:r>
        <w:rPr>
          <w:rFonts w:ascii="Open Sans Light"/>
          <w:b w:val="0"/>
          <w:color w:val="303537"/>
          <w:w w:val="105"/>
        </w:rPr>
        <w:t>extended</w:t>
      </w:r>
      <w:r>
        <w:rPr>
          <w:rFonts w:ascii="Open Sans Light"/>
          <w:b w:val="0"/>
          <w:color w:val="303537"/>
          <w:spacing w:val="-17"/>
          <w:w w:val="105"/>
        </w:rPr>
        <w:t> </w:t>
      </w:r>
      <w:r>
        <w:rPr>
          <w:rFonts w:ascii="Open Sans Light"/>
          <w:b w:val="0"/>
          <w:color w:val="303537"/>
          <w:w w:val="105"/>
        </w:rPr>
        <w:t>if</w:t>
      </w:r>
      <w:r>
        <w:rPr>
          <w:rFonts w:ascii="Open Sans Light"/>
          <w:b w:val="0"/>
          <w:color w:val="303537"/>
          <w:spacing w:val="-19"/>
          <w:w w:val="105"/>
        </w:rPr>
        <w:t> </w:t>
      </w:r>
      <w:r>
        <w:rPr>
          <w:rFonts w:ascii="Open Sans Light"/>
          <w:b w:val="0"/>
          <w:color w:val="303537"/>
          <w:w w:val="105"/>
        </w:rPr>
        <w:t>Mr.</w:t>
      </w:r>
      <w:r>
        <w:rPr>
          <w:rFonts w:ascii="Open Sans Light"/>
          <w:b w:val="0"/>
          <w:color w:val="303537"/>
          <w:spacing w:val="-21"/>
          <w:w w:val="105"/>
        </w:rPr>
        <w:t> </w:t>
      </w:r>
      <w:r>
        <w:rPr>
          <w:rFonts w:ascii="Open Sans Light"/>
          <w:b w:val="0"/>
          <w:color w:val="303537"/>
          <w:spacing w:val="2"/>
          <w:w w:val="105"/>
        </w:rPr>
        <w:t>Poling</w:t>
      </w:r>
      <w:r>
        <w:rPr>
          <w:rFonts w:ascii="Open Sans Light"/>
          <w:b w:val="0"/>
          <w:color w:val="303537"/>
          <w:spacing w:val="-18"/>
          <w:w w:val="105"/>
        </w:rPr>
        <w:t> </w:t>
      </w:r>
      <w:r>
        <w:rPr>
          <w:rFonts w:ascii="Open Sans Light"/>
          <w:b w:val="0"/>
          <w:color w:val="303537"/>
          <w:w w:val="105"/>
        </w:rPr>
        <w:t>is</w:t>
      </w:r>
      <w:r>
        <w:rPr>
          <w:rFonts w:ascii="Open Sans Light"/>
          <w:b w:val="0"/>
          <w:color w:val="303537"/>
          <w:spacing w:val="-21"/>
          <w:w w:val="105"/>
        </w:rPr>
        <w:t> </w:t>
      </w:r>
      <w:r>
        <w:rPr>
          <w:rFonts w:ascii="Open Sans Light"/>
          <w:b w:val="0"/>
          <w:color w:val="303537"/>
          <w:w w:val="105"/>
        </w:rPr>
        <w:t>unable</w:t>
      </w:r>
      <w:r>
        <w:rPr>
          <w:rFonts w:ascii="Open Sans Light"/>
          <w:b w:val="0"/>
          <w:color w:val="303537"/>
          <w:spacing w:val="-21"/>
          <w:w w:val="105"/>
        </w:rPr>
        <w:t> </w:t>
      </w:r>
      <w:r>
        <w:rPr>
          <w:rFonts w:ascii="Open Sans Light"/>
          <w:b w:val="0"/>
          <w:color w:val="303537"/>
          <w:spacing w:val="-3"/>
          <w:w w:val="105"/>
        </w:rPr>
        <w:t>to</w:t>
      </w:r>
      <w:r>
        <w:rPr>
          <w:rFonts w:ascii="Open Sans Light"/>
          <w:b w:val="0"/>
          <w:color w:val="303537"/>
          <w:spacing w:val="-16"/>
          <w:w w:val="105"/>
        </w:rPr>
        <w:t> </w:t>
      </w:r>
      <w:r>
        <w:rPr>
          <w:rFonts w:ascii="Open Sans Light"/>
          <w:b w:val="0"/>
          <w:color w:val="303537"/>
          <w:w w:val="105"/>
        </w:rPr>
        <w:t>complete</w:t>
      </w:r>
      <w:r>
        <w:rPr>
          <w:rFonts w:ascii="Open Sans Light"/>
          <w:b w:val="0"/>
          <w:color w:val="303537"/>
          <w:spacing w:val="-22"/>
          <w:w w:val="105"/>
        </w:rPr>
        <w:t> </w:t>
      </w:r>
      <w:r>
        <w:rPr>
          <w:rFonts w:ascii="Open Sans Light"/>
          <w:b w:val="0"/>
          <w:color w:val="303537"/>
          <w:w w:val="105"/>
        </w:rPr>
        <w:t>the</w:t>
      </w:r>
      <w:r>
        <w:rPr>
          <w:rFonts w:ascii="Open Sans Light"/>
          <w:b w:val="0"/>
          <w:color w:val="303537"/>
          <w:spacing w:val="-22"/>
          <w:w w:val="105"/>
        </w:rPr>
        <w:t> </w:t>
      </w:r>
      <w:r>
        <w:rPr>
          <w:rFonts w:ascii="Open Sans Light"/>
          <w:b w:val="0"/>
          <w:color w:val="303537"/>
          <w:w w:val="105"/>
        </w:rPr>
        <w:t>remaining</w:t>
      </w:r>
      <w:r>
        <w:rPr>
          <w:rFonts w:ascii="Open Sans Light"/>
          <w:b w:val="0"/>
          <w:color w:val="303537"/>
          <w:spacing w:val="-18"/>
          <w:w w:val="105"/>
        </w:rPr>
        <w:t> </w:t>
      </w:r>
      <w:r>
        <w:rPr>
          <w:rFonts w:ascii="Open Sans Light"/>
          <w:b w:val="0"/>
          <w:color w:val="303537"/>
          <w:w w:val="105"/>
        </w:rPr>
        <w:t>requirements</w:t>
      </w:r>
    </w:p>
    <w:p>
      <w:pPr>
        <w:pStyle w:val="BodyText"/>
        <w:spacing w:before="211"/>
        <w:ind w:left="1304"/>
        <w:rPr>
          <w:rFonts w:ascii="Open Sans Light"/>
          <w:b w:val="0"/>
        </w:rPr>
      </w:pPr>
      <w:r>
        <w:rPr/>
        <w:pict>
          <v:shape style="position:absolute;margin-left:92.249992pt;margin-top:15.454057pt;width:3.75pt;height:3.75pt;mso-position-horizontal-relative:page;mso-position-vertical-relative:paragraph;z-index:15892480" coordorigin="1845,309" coordsize="75,75" path="m1882,384l1872,384,1863,380,1849,366,1845,357,1845,336,1849,327,1863,313,1872,309,1893,309,1902,313,1916,327,1920,336,1920,347,1920,357,1916,366,1902,380,1893,384,1882,384xe" filled="true" fillcolor="#303537" stroked="false">
            <v:path arrowok="t"/>
            <v:fill type="solid"/>
            <w10:wrap type="none"/>
          </v:shape>
        </w:pict>
      </w:r>
      <w:r>
        <w:rPr>
          <w:rFonts w:ascii="Open Sans Light"/>
          <w:b w:val="0"/>
          <w:color w:val="303537"/>
          <w:w w:val="105"/>
        </w:rPr>
        <w:t>Complete a review of various College standards, tools and resources</w:t>
      </w:r>
    </w:p>
    <w:p>
      <w:pPr>
        <w:spacing w:after="0"/>
        <w:rPr>
          <w:rFonts w:ascii="Open Sans Light"/>
        </w:rPr>
        <w:sectPr>
          <w:pgSz w:w="12240" w:h="15840"/>
          <w:pgMar w:header="0" w:footer="420" w:top="1000" w:bottom="700" w:left="780" w:right="780"/>
        </w:sectPr>
      </w:pPr>
    </w:p>
    <w:p>
      <w:pPr>
        <w:spacing w:line="240" w:lineRule="auto"/>
        <w:ind w:left="100" w:right="0" w:firstLine="0"/>
        <w:rPr>
          <w:sz w:val="20"/>
        </w:rPr>
      </w:pPr>
      <w:r>
        <w:rPr/>
        <w:pict>
          <v:rect style="position:absolute;margin-left:558pt;margin-top:54pt;width:10pt;height:684pt;mso-position-horizontal-relative:page;mso-position-vertical-relative:page;z-index:15893504" filled="true" fillcolor="#000000" stroked="false">
            <v:fill opacity="3341f" type="solid"/>
            <w10:wrap type="none"/>
          </v:rect>
        </w:pict>
      </w:r>
      <w:r>
        <w:rPr/>
        <w:pict>
          <v:shape style="position:absolute;margin-left:92.25pt;margin-top:59.25pt;width:3.75pt;height:3.75pt;mso-position-horizontal-relative:page;mso-position-vertical-relative:page;z-index:-19346944" coordorigin="1845,1185" coordsize="75,75" path="m1883,1260l1872,1260,1863,1256,1849,1242,1845,1233,1845,1212,1849,1203,1863,1189,1872,1185,1893,1185,1902,1189,1916,1203,1920,1212,1920,1223,1920,1233,1916,1242,1902,1256,1893,1260,1883,1260xe" filled="true" fillcolor="#303537" stroked="false">
            <v:path arrowok="t"/>
            <v:fill type="solid"/>
            <w10:wrap type="none"/>
          </v:shape>
        </w:pict>
      </w:r>
      <w:r>
        <w:rPr/>
        <w:pict>
          <v:shape style="position:absolute;margin-left:92.249992pt;margin-top:84.000038pt;width:3.75pt;height:3.75pt;mso-position-horizontal-relative:page;mso-position-vertical-relative:page;z-index:-19346432" coordorigin="1845,1680" coordsize="75,75" path="m1882,1755l1872,1755,1863,1751,1849,1736,1845,1728,1845,1707,1849,1698,1863,1684,1872,1680,1893,1680,1902,1684,1916,1698,1920,1707,1920,1718,1920,1728,1916,1736,1902,1751,1893,1755,1882,1755xe" filled="true" fillcolor="#303537" stroked="false">
            <v:path arrowok="t"/>
            <v:fill type="solid"/>
            <w10:wrap type="none"/>
          </v:shape>
        </w:pict>
      </w:r>
      <w:r>
        <w:rPr/>
        <w:pict>
          <v:shape style="position:absolute;margin-left:92.249992pt;margin-top:108.750031pt;width:3.75pt;height:3.75pt;mso-position-horizontal-relative:page;mso-position-vertical-relative:page;z-index:-19345920" coordorigin="1845,2175" coordsize="75,75" path="m1882,2250l1872,2250,1863,2246,1849,2232,1845,2223,1845,2202,1849,2193,1863,2179,1872,2175,1893,2175,1902,2179,1916,2193,1920,2202,1920,2213,1920,2223,1916,2232,1902,2246,1893,2250,1882,2250xe" filled="true" fillcolor="#303537" stroked="false">
            <v:path arrowok="t"/>
            <v:fill type="solid"/>
            <w10:wrap type="none"/>
          </v:shape>
        </w:pict>
      </w:r>
      <w:r>
        <w:rPr/>
        <w:pict>
          <v:shape style="position:absolute;margin-left:92.249992pt;margin-top:428.250031pt;width:3.75pt;height:3.75pt;mso-position-horizontal-relative:page;mso-position-vertical-relative:page;z-index:-19345408" coordorigin="1845,8565" coordsize="75,75" path="m1882,8640l1872,8640,1863,8636,1849,8621,1845,8613,1845,8592,1849,8583,1863,8569,1872,8565,1893,8565,1902,8569,1916,8583,1920,8592,1920,8603,1920,8613,1916,8621,1902,8636,1893,8640,1882,8640xe" filled="true" fillcolor="#303537" stroked="false">
            <v:path arrowok="t"/>
            <v:fill type="solid"/>
            <w10:wrap type="none"/>
          </v:shape>
        </w:pict>
      </w:r>
      <w:r>
        <w:rPr/>
        <w:pict>
          <v:shape style="position:absolute;margin-left:92.249992pt;margin-top:453.000031pt;width:3.75pt;height:3.75pt;mso-position-horizontal-relative:page;mso-position-vertical-relative:page;z-index:-19344896" coordorigin="1845,9060" coordsize="75,75" path="m1893,9135l1872,9135,1863,9131,1849,9117,1845,9108,1845,9087,1849,9078,1863,9064,1872,9060,1893,9060,1902,9064,1916,9078,1920,9087,1920,9098,1920,9108,1916,9117,1902,9131,1893,9135xe" filled="true" fillcolor="#303537" stroked="false">
            <v:path arrowok="t"/>
            <v:fill type="solid"/>
            <w10:wrap type="none"/>
          </v:shape>
        </w:pict>
      </w:r>
      <w:r>
        <w:rPr/>
        <w:pict>
          <v:shape style="position:absolute;margin-left:92.249992pt;margin-top:477.750031pt;width:3.75pt;height:3.75pt;mso-position-horizontal-relative:page;mso-position-vertical-relative:page;z-index:-19344384" coordorigin="1845,9555" coordsize="75,75" path="m1882,9630l1872,9630,1863,9626,1849,9612,1845,9603,1845,9582,1849,9573,1863,9559,1872,9555,1893,9555,1902,9559,1916,9573,1920,9582,1920,9593,1920,9603,1916,9612,1902,9626,1893,9630,1882,9630xe" filled="true" fillcolor="#303537" stroked="false">
            <v:path arrowok="t"/>
            <v:fill type="solid"/>
            <w10:wrap type="none"/>
          </v:shape>
        </w:pict>
      </w:r>
      <w:r>
        <w:rPr/>
        <w:pict>
          <v:shape style="position:absolute;margin-left:92.249992pt;margin-top:502.5pt;width:3.75pt;height:3.75pt;mso-position-horizontal-relative:page;mso-position-vertical-relative:page;z-index:-19343872" coordorigin="1845,10050" coordsize="75,75" path="m1882,10125l1872,10125,1863,10121,1849,10106,1845,10098,1845,10077,1849,10068,1863,10054,1872,10050,1893,10050,1902,10054,1916,10068,1920,10077,1920,10088,1920,10098,1916,10106,1902,10121,1893,10125,1882,10125xe" filled="true" fillcolor="#303537" stroked="false">
            <v:path arrowok="t"/>
            <v:fill type="solid"/>
            <w10:wrap type="none"/>
          </v:shape>
        </w:pict>
      </w:r>
      <w:r>
        <w:rPr>
          <w:position w:val="1"/>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position w:val="1"/>
          <w:sz w:val="20"/>
        </w:rPr>
      </w:r>
      <w:r>
        <w:rPr>
          <w:sz w:val="20"/>
        </w:rPr>
        <w:pict>
          <v:shape style="width:504.4pt;height:684.4pt;mso-position-horizontal-relative:char;mso-position-vertical-relative:line" type="#_x0000_t202" filled="false" stroked="false">
            <w10:anchorlock/>
            <v:textbox inset="0,0,0,0">
              <w:txbxContent>
                <w:tbl>
                  <w:tblPr>
                    <w:tblW w:w="0" w:type="auto"/>
                    <w:jc w:val="left"/>
                    <w:tblInd w:w="42" w:type="dxa"/>
                    <w:tblBorders>
                      <w:top w:val="single" w:sz="34" w:space="0" w:color="256881"/>
                      <w:left w:val="single" w:sz="34" w:space="0" w:color="256881"/>
                      <w:bottom w:val="single" w:sz="34" w:space="0" w:color="256881"/>
                      <w:right w:val="single" w:sz="34" w:space="0" w:color="256881"/>
                      <w:insideH w:val="single" w:sz="34" w:space="0" w:color="256881"/>
                      <w:insideV w:val="single" w:sz="34" w:space="0" w:color="256881"/>
                    </w:tblBorders>
                    <w:tblLayout w:type="fixed"/>
                    <w:tblCellMar>
                      <w:top w:w="0" w:type="dxa"/>
                      <w:left w:w="0" w:type="dxa"/>
                      <w:bottom w:w="0" w:type="dxa"/>
                      <w:right w:w="0" w:type="dxa"/>
                    </w:tblCellMar>
                    <w:tblLook w:val="01E0"/>
                  </w:tblPr>
                  <w:tblGrid>
                    <w:gridCol w:w="10035"/>
                  </w:tblGrid>
                  <w:tr>
                    <w:trPr>
                      <w:trHeight w:val="11175" w:hRule="atLeast"/>
                    </w:trPr>
                    <w:tc>
                      <w:tcPr>
                        <w:tcW w:w="10035" w:type="dxa"/>
                        <w:tcBorders>
                          <w:top w:val="nil"/>
                          <w:bottom w:val="single" w:sz="6" w:space="0" w:color="DDDDDD"/>
                          <w:right w:val="single" w:sz="8" w:space="0" w:color="DDDDDD"/>
                        </w:tcBorders>
                      </w:tcPr>
                      <w:p>
                        <w:pPr>
                          <w:pStyle w:val="TableParagraph"/>
                          <w:spacing w:line="458" w:lineRule="auto" w:before="7"/>
                          <w:ind w:left="962" w:right="4903"/>
                          <w:rPr>
                            <w:b w:val="0"/>
                            <w:sz w:val="19"/>
                          </w:rPr>
                        </w:pPr>
                        <w:r>
                          <w:rPr>
                            <w:b w:val="0"/>
                            <w:color w:val="303537"/>
                            <w:spacing w:val="-3"/>
                            <w:w w:val="105"/>
                            <w:sz w:val="19"/>
                          </w:rPr>
                          <w:t>Meet with </w:t>
                        </w:r>
                        <w:r>
                          <w:rPr>
                            <w:b w:val="0"/>
                            <w:color w:val="303537"/>
                            <w:w w:val="105"/>
                            <w:sz w:val="19"/>
                          </w:rPr>
                          <w:t>a practice coach on </w:t>
                        </w:r>
                        <w:r>
                          <w:rPr>
                            <w:b w:val="0"/>
                            <w:color w:val="303537"/>
                            <w:spacing w:val="-4"/>
                            <w:w w:val="105"/>
                            <w:sz w:val="19"/>
                          </w:rPr>
                          <w:t>two </w:t>
                        </w:r>
                        <w:r>
                          <w:rPr>
                            <w:b w:val="0"/>
                            <w:color w:val="303537"/>
                            <w:w w:val="105"/>
                            <w:sz w:val="19"/>
                          </w:rPr>
                          <w:t>occasions Successfully complete the PROBE program Not</w:t>
                        </w:r>
                        <w:r>
                          <w:rPr>
                            <w:b w:val="0"/>
                            <w:color w:val="303537"/>
                            <w:spacing w:val="-21"/>
                            <w:w w:val="105"/>
                            <w:sz w:val="19"/>
                          </w:rPr>
                          <w:t> </w:t>
                        </w:r>
                        <w:r>
                          <w:rPr>
                            <w:b w:val="0"/>
                            <w:color w:val="303537"/>
                            <w:w w:val="105"/>
                            <w:sz w:val="19"/>
                          </w:rPr>
                          <w:t>work</w:t>
                        </w:r>
                        <w:r>
                          <w:rPr>
                            <w:b w:val="0"/>
                            <w:color w:val="303537"/>
                            <w:spacing w:val="-19"/>
                            <w:w w:val="105"/>
                            <w:sz w:val="19"/>
                          </w:rPr>
                          <w:t> </w:t>
                        </w:r>
                        <w:r>
                          <w:rPr>
                            <w:b w:val="0"/>
                            <w:color w:val="303537"/>
                            <w:w w:val="105"/>
                            <w:sz w:val="19"/>
                          </w:rPr>
                          <w:t>as</w:t>
                        </w:r>
                        <w:r>
                          <w:rPr>
                            <w:b w:val="0"/>
                            <w:color w:val="303537"/>
                            <w:spacing w:val="-18"/>
                            <w:w w:val="105"/>
                            <w:sz w:val="19"/>
                          </w:rPr>
                          <w:t> </w:t>
                        </w:r>
                        <w:r>
                          <w:rPr>
                            <w:b w:val="0"/>
                            <w:color w:val="303537"/>
                            <w:w w:val="105"/>
                            <w:sz w:val="19"/>
                          </w:rPr>
                          <w:t>a</w:t>
                        </w:r>
                        <w:r>
                          <w:rPr>
                            <w:b w:val="0"/>
                            <w:color w:val="303537"/>
                            <w:spacing w:val="-14"/>
                            <w:w w:val="105"/>
                            <w:sz w:val="19"/>
                          </w:rPr>
                          <w:t> </w:t>
                        </w:r>
                        <w:r>
                          <w:rPr>
                            <w:b w:val="0"/>
                            <w:color w:val="303537"/>
                            <w:spacing w:val="-3"/>
                            <w:w w:val="105"/>
                            <w:sz w:val="19"/>
                          </w:rPr>
                          <w:t>PTA</w:t>
                        </w:r>
                        <w:r>
                          <w:rPr>
                            <w:b w:val="0"/>
                            <w:color w:val="303537"/>
                            <w:spacing w:val="-14"/>
                            <w:w w:val="105"/>
                            <w:sz w:val="19"/>
                          </w:rPr>
                          <w:t> </w:t>
                        </w:r>
                        <w:r>
                          <w:rPr>
                            <w:b w:val="0"/>
                            <w:color w:val="303537"/>
                            <w:w w:val="105"/>
                            <w:sz w:val="19"/>
                          </w:rPr>
                          <w:t>while</w:t>
                        </w:r>
                        <w:r>
                          <w:rPr>
                            <w:b w:val="0"/>
                            <w:color w:val="303537"/>
                            <w:spacing w:val="-18"/>
                            <w:w w:val="105"/>
                            <w:sz w:val="19"/>
                          </w:rPr>
                          <w:t> </w:t>
                        </w:r>
                        <w:r>
                          <w:rPr>
                            <w:b w:val="0"/>
                            <w:color w:val="303537"/>
                            <w:w w:val="105"/>
                            <w:sz w:val="19"/>
                          </w:rPr>
                          <w:t>serving</w:t>
                        </w:r>
                        <w:r>
                          <w:rPr>
                            <w:b w:val="0"/>
                            <w:color w:val="303537"/>
                            <w:spacing w:val="-14"/>
                            <w:w w:val="105"/>
                            <w:sz w:val="19"/>
                          </w:rPr>
                          <w:t> </w:t>
                        </w:r>
                        <w:r>
                          <w:rPr>
                            <w:b w:val="0"/>
                            <w:color w:val="303537"/>
                            <w:w w:val="105"/>
                            <w:sz w:val="19"/>
                          </w:rPr>
                          <w:t>his</w:t>
                        </w:r>
                        <w:r>
                          <w:rPr>
                            <w:b w:val="0"/>
                            <w:color w:val="303537"/>
                            <w:spacing w:val="-17"/>
                            <w:w w:val="105"/>
                            <w:sz w:val="19"/>
                          </w:rPr>
                          <w:t> </w:t>
                        </w:r>
                        <w:r>
                          <w:rPr>
                            <w:b w:val="0"/>
                            <w:color w:val="303537"/>
                            <w:w w:val="105"/>
                            <w:sz w:val="19"/>
                          </w:rPr>
                          <w:t>suspension</w:t>
                        </w:r>
                      </w:p>
                      <w:p>
                        <w:pPr>
                          <w:pStyle w:val="TableParagraph"/>
                          <w:spacing w:before="13"/>
                          <w:rPr>
                            <w:b w:val="0"/>
                            <w:sz w:val="19"/>
                          </w:rPr>
                        </w:pPr>
                      </w:p>
                      <w:p>
                        <w:pPr>
                          <w:pStyle w:val="TableParagraph"/>
                          <w:spacing w:line="264" w:lineRule="auto"/>
                          <w:ind w:left="482" w:right="443"/>
                          <w:rPr>
                            <w:b w:val="0"/>
                            <w:sz w:val="19"/>
                          </w:rPr>
                        </w:pPr>
                        <w:r>
                          <w:rPr>
                            <w:b w:val="0"/>
                            <w:color w:val="303537"/>
                            <w:spacing w:val="2"/>
                            <w:w w:val="105"/>
                            <w:sz w:val="19"/>
                          </w:rPr>
                          <w:t>The</w:t>
                        </w:r>
                        <w:r>
                          <w:rPr>
                            <w:b w:val="0"/>
                            <w:color w:val="303537"/>
                            <w:spacing w:val="-18"/>
                            <w:w w:val="105"/>
                            <w:sz w:val="19"/>
                          </w:rPr>
                          <w:t> </w:t>
                        </w:r>
                        <w:r>
                          <w:rPr>
                            <w:b w:val="0"/>
                            <w:color w:val="303537"/>
                            <w:spacing w:val="-4"/>
                            <w:w w:val="105"/>
                            <w:sz w:val="19"/>
                          </w:rPr>
                          <w:t>Committee</w:t>
                        </w:r>
                        <w:r>
                          <w:rPr>
                            <w:b w:val="0"/>
                            <w:color w:val="303537"/>
                            <w:spacing w:val="-18"/>
                            <w:w w:val="105"/>
                            <w:sz w:val="19"/>
                          </w:rPr>
                          <w:t> </w:t>
                        </w:r>
                        <w:r>
                          <w:rPr>
                            <w:b w:val="0"/>
                            <w:color w:val="303537"/>
                            <w:w w:val="105"/>
                            <w:sz w:val="19"/>
                          </w:rPr>
                          <w:t>also</w:t>
                        </w:r>
                        <w:r>
                          <w:rPr>
                            <w:b w:val="0"/>
                            <w:color w:val="303537"/>
                            <w:spacing w:val="-11"/>
                            <w:w w:val="105"/>
                            <w:sz w:val="19"/>
                          </w:rPr>
                          <w:t> </w:t>
                        </w:r>
                        <w:r>
                          <w:rPr>
                            <w:b w:val="0"/>
                            <w:color w:val="303537"/>
                            <w:w w:val="105"/>
                            <w:sz w:val="19"/>
                          </w:rPr>
                          <w:t>ordered</w:t>
                        </w:r>
                        <w:r>
                          <w:rPr>
                            <w:b w:val="0"/>
                            <w:color w:val="303537"/>
                            <w:spacing w:val="-13"/>
                            <w:w w:val="105"/>
                            <w:sz w:val="19"/>
                          </w:rPr>
                          <w:t> </w:t>
                        </w:r>
                        <w:r>
                          <w:rPr>
                            <w:b w:val="0"/>
                            <w:color w:val="303537"/>
                            <w:w w:val="105"/>
                            <w:sz w:val="19"/>
                          </w:rPr>
                          <w:t>Michael</w:t>
                        </w:r>
                        <w:r>
                          <w:rPr>
                            <w:b w:val="0"/>
                            <w:color w:val="303537"/>
                            <w:spacing w:val="-15"/>
                            <w:w w:val="105"/>
                            <w:sz w:val="19"/>
                          </w:rPr>
                          <w:t> </w:t>
                        </w:r>
                        <w:r>
                          <w:rPr>
                            <w:b w:val="0"/>
                            <w:color w:val="303537"/>
                            <w:spacing w:val="2"/>
                            <w:w w:val="105"/>
                            <w:sz w:val="19"/>
                          </w:rPr>
                          <w:t>Poling</w:t>
                        </w:r>
                        <w:r>
                          <w:rPr>
                            <w:b w:val="0"/>
                            <w:color w:val="303537"/>
                            <w:spacing w:val="-13"/>
                            <w:w w:val="105"/>
                            <w:sz w:val="19"/>
                          </w:rPr>
                          <w:t> </w:t>
                        </w:r>
                        <w:r>
                          <w:rPr>
                            <w:b w:val="0"/>
                            <w:color w:val="303537"/>
                            <w:spacing w:val="-3"/>
                            <w:w w:val="105"/>
                            <w:sz w:val="19"/>
                          </w:rPr>
                          <w:t>to</w:t>
                        </w:r>
                        <w:r>
                          <w:rPr>
                            <w:b w:val="0"/>
                            <w:color w:val="303537"/>
                            <w:spacing w:val="-12"/>
                            <w:w w:val="105"/>
                            <w:sz w:val="19"/>
                          </w:rPr>
                          <w:t> </w:t>
                        </w:r>
                        <w:r>
                          <w:rPr>
                            <w:b w:val="0"/>
                            <w:color w:val="303537"/>
                            <w:w w:val="105"/>
                            <w:sz w:val="19"/>
                          </w:rPr>
                          <w:t>pay</w:t>
                        </w:r>
                        <w:r>
                          <w:rPr>
                            <w:b w:val="0"/>
                            <w:color w:val="303537"/>
                            <w:spacing w:val="-15"/>
                            <w:w w:val="105"/>
                            <w:sz w:val="19"/>
                          </w:rPr>
                          <w:t> </w:t>
                        </w:r>
                        <w:r>
                          <w:rPr>
                            <w:b w:val="0"/>
                            <w:color w:val="303537"/>
                            <w:w w:val="105"/>
                            <w:sz w:val="19"/>
                          </w:rPr>
                          <w:t>costs</w:t>
                        </w:r>
                        <w:r>
                          <w:rPr>
                            <w:b w:val="0"/>
                            <w:color w:val="303537"/>
                            <w:spacing w:val="-17"/>
                            <w:w w:val="105"/>
                            <w:sz w:val="19"/>
                          </w:rPr>
                          <w:t> </w:t>
                        </w:r>
                        <w:r>
                          <w:rPr>
                            <w:b w:val="0"/>
                            <w:color w:val="303537"/>
                            <w:spacing w:val="-3"/>
                            <w:w w:val="105"/>
                            <w:sz w:val="19"/>
                          </w:rPr>
                          <w:t>to</w:t>
                        </w:r>
                        <w:r>
                          <w:rPr>
                            <w:b w:val="0"/>
                            <w:color w:val="303537"/>
                            <w:spacing w:val="-10"/>
                            <w:w w:val="105"/>
                            <w:sz w:val="19"/>
                          </w:rPr>
                          <w:t> </w:t>
                        </w:r>
                        <w:r>
                          <w:rPr>
                            <w:b w:val="0"/>
                            <w:color w:val="303537"/>
                            <w:w w:val="105"/>
                            <w:sz w:val="19"/>
                          </w:rPr>
                          <w:t>the</w:t>
                        </w:r>
                        <w:r>
                          <w:rPr>
                            <w:b w:val="0"/>
                            <w:color w:val="303537"/>
                            <w:spacing w:val="-18"/>
                            <w:w w:val="105"/>
                            <w:sz w:val="19"/>
                          </w:rPr>
                          <w:t> </w:t>
                        </w:r>
                        <w:r>
                          <w:rPr>
                            <w:b w:val="0"/>
                            <w:color w:val="303537"/>
                            <w:w w:val="105"/>
                            <w:sz w:val="19"/>
                          </w:rPr>
                          <w:t>College</w:t>
                        </w:r>
                        <w:r>
                          <w:rPr>
                            <w:b w:val="0"/>
                            <w:color w:val="303537"/>
                            <w:spacing w:val="-18"/>
                            <w:w w:val="105"/>
                            <w:sz w:val="19"/>
                          </w:rPr>
                          <w:t> </w:t>
                        </w:r>
                        <w:r>
                          <w:rPr>
                            <w:b w:val="0"/>
                            <w:color w:val="303537"/>
                            <w:w w:val="105"/>
                            <w:sz w:val="19"/>
                          </w:rPr>
                          <w:t>in</w:t>
                        </w:r>
                        <w:r>
                          <w:rPr>
                            <w:b w:val="0"/>
                            <w:color w:val="303537"/>
                            <w:spacing w:val="-12"/>
                            <w:w w:val="105"/>
                            <w:sz w:val="19"/>
                          </w:rPr>
                          <w:t> </w:t>
                        </w:r>
                        <w:r>
                          <w:rPr>
                            <w:b w:val="0"/>
                            <w:color w:val="303537"/>
                            <w:w w:val="105"/>
                            <w:sz w:val="19"/>
                          </w:rPr>
                          <w:t>the</w:t>
                        </w:r>
                        <w:r>
                          <w:rPr>
                            <w:b w:val="0"/>
                            <w:color w:val="303537"/>
                            <w:spacing w:val="-18"/>
                            <w:w w:val="105"/>
                            <w:sz w:val="19"/>
                          </w:rPr>
                          <w:t> </w:t>
                        </w:r>
                        <w:r>
                          <w:rPr>
                            <w:b w:val="0"/>
                            <w:color w:val="303537"/>
                            <w:w w:val="105"/>
                            <w:sz w:val="19"/>
                          </w:rPr>
                          <w:t>amount</w:t>
                        </w:r>
                        <w:r>
                          <w:rPr>
                            <w:b w:val="0"/>
                            <w:color w:val="303537"/>
                            <w:spacing w:val="-19"/>
                            <w:w w:val="105"/>
                            <w:sz w:val="19"/>
                          </w:rPr>
                          <w:t> </w:t>
                        </w:r>
                        <w:r>
                          <w:rPr>
                            <w:b w:val="0"/>
                            <w:color w:val="303537"/>
                            <w:w w:val="105"/>
                            <w:sz w:val="19"/>
                          </w:rPr>
                          <w:t>of</w:t>
                        </w:r>
                        <w:r>
                          <w:rPr>
                            <w:b w:val="0"/>
                            <w:color w:val="303537"/>
                            <w:spacing w:val="-14"/>
                            <w:w w:val="105"/>
                            <w:sz w:val="19"/>
                          </w:rPr>
                          <w:t> </w:t>
                        </w:r>
                        <w:r>
                          <w:rPr>
                            <w:b w:val="0"/>
                            <w:color w:val="303537"/>
                            <w:spacing w:val="-5"/>
                            <w:w w:val="105"/>
                            <w:sz w:val="19"/>
                          </w:rPr>
                          <w:t>$8,000</w:t>
                        </w:r>
                        <w:r>
                          <w:rPr>
                            <w:b w:val="0"/>
                            <w:color w:val="303537"/>
                            <w:spacing w:val="-21"/>
                            <w:w w:val="105"/>
                            <w:sz w:val="19"/>
                          </w:rPr>
                          <w:t> </w:t>
                        </w:r>
                        <w:r>
                          <w:rPr>
                            <w:b w:val="0"/>
                            <w:color w:val="303537"/>
                            <w:spacing w:val="-3"/>
                            <w:w w:val="105"/>
                            <w:sz w:val="19"/>
                          </w:rPr>
                          <w:t>to</w:t>
                        </w:r>
                        <w:r>
                          <w:rPr>
                            <w:b w:val="0"/>
                            <w:color w:val="303537"/>
                            <w:spacing w:val="-11"/>
                            <w:w w:val="105"/>
                            <w:sz w:val="19"/>
                          </w:rPr>
                          <w:t> </w:t>
                        </w:r>
                        <w:r>
                          <w:rPr>
                            <w:b w:val="0"/>
                            <w:color w:val="303537"/>
                            <w:w w:val="105"/>
                            <w:sz w:val="19"/>
                          </w:rPr>
                          <w:t>offset some</w:t>
                        </w:r>
                        <w:r>
                          <w:rPr>
                            <w:b w:val="0"/>
                            <w:color w:val="303537"/>
                            <w:spacing w:val="-12"/>
                            <w:w w:val="105"/>
                            <w:sz w:val="19"/>
                          </w:rPr>
                          <w:t> </w:t>
                        </w:r>
                        <w:r>
                          <w:rPr>
                            <w:b w:val="0"/>
                            <w:color w:val="303537"/>
                            <w:w w:val="105"/>
                            <w:sz w:val="19"/>
                          </w:rPr>
                          <w:t>of</w:t>
                        </w:r>
                        <w:r>
                          <w:rPr>
                            <w:b w:val="0"/>
                            <w:color w:val="303537"/>
                            <w:spacing w:val="-8"/>
                            <w:w w:val="105"/>
                            <w:sz w:val="19"/>
                          </w:rPr>
                          <w:t> </w:t>
                        </w:r>
                        <w:r>
                          <w:rPr>
                            <w:b w:val="0"/>
                            <w:color w:val="303537"/>
                            <w:w w:val="105"/>
                            <w:sz w:val="19"/>
                          </w:rPr>
                          <w:t>the</w:t>
                        </w:r>
                        <w:r>
                          <w:rPr>
                            <w:b w:val="0"/>
                            <w:color w:val="303537"/>
                            <w:spacing w:val="-11"/>
                            <w:w w:val="105"/>
                            <w:sz w:val="19"/>
                          </w:rPr>
                          <w:t> </w:t>
                        </w:r>
                        <w:r>
                          <w:rPr>
                            <w:b w:val="0"/>
                            <w:color w:val="303537"/>
                            <w:w w:val="105"/>
                            <w:sz w:val="19"/>
                          </w:rPr>
                          <w:t>costs</w:t>
                        </w:r>
                        <w:r>
                          <w:rPr>
                            <w:b w:val="0"/>
                            <w:color w:val="303537"/>
                            <w:spacing w:val="-11"/>
                            <w:w w:val="105"/>
                            <w:sz w:val="19"/>
                          </w:rPr>
                          <w:t> </w:t>
                        </w:r>
                        <w:r>
                          <w:rPr>
                            <w:b w:val="0"/>
                            <w:color w:val="303537"/>
                            <w:w w:val="105"/>
                            <w:sz w:val="19"/>
                          </w:rPr>
                          <w:t>associated</w:t>
                        </w:r>
                        <w:r>
                          <w:rPr>
                            <w:b w:val="0"/>
                            <w:color w:val="303537"/>
                            <w:spacing w:val="-6"/>
                            <w:w w:val="105"/>
                            <w:sz w:val="19"/>
                          </w:rPr>
                          <w:t> </w:t>
                        </w:r>
                        <w:r>
                          <w:rPr>
                            <w:b w:val="0"/>
                            <w:color w:val="303537"/>
                            <w:spacing w:val="-3"/>
                            <w:w w:val="105"/>
                            <w:sz w:val="19"/>
                          </w:rPr>
                          <w:t>with</w:t>
                        </w:r>
                        <w:r>
                          <w:rPr>
                            <w:b w:val="0"/>
                            <w:color w:val="303537"/>
                            <w:spacing w:val="-5"/>
                            <w:w w:val="105"/>
                            <w:sz w:val="19"/>
                          </w:rPr>
                          <w:t> </w:t>
                        </w:r>
                        <w:r>
                          <w:rPr>
                            <w:b w:val="0"/>
                            <w:color w:val="303537"/>
                            <w:w w:val="105"/>
                            <w:sz w:val="19"/>
                          </w:rPr>
                          <w:t>investigating</w:t>
                        </w:r>
                        <w:r>
                          <w:rPr>
                            <w:b w:val="0"/>
                            <w:color w:val="303537"/>
                            <w:spacing w:val="-7"/>
                            <w:w w:val="105"/>
                            <w:sz w:val="19"/>
                          </w:rPr>
                          <w:t> </w:t>
                        </w:r>
                        <w:r>
                          <w:rPr>
                            <w:b w:val="0"/>
                            <w:color w:val="303537"/>
                            <w:w w:val="105"/>
                            <w:sz w:val="19"/>
                          </w:rPr>
                          <w:t>and</w:t>
                        </w:r>
                        <w:r>
                          <w:rPr>
                            <w:b w:val="0"/>
                            <w:color w:val="303537"/>
                            <w:spacing w:val="-6"/>
                            <w:w w:val="105"/>
                            <w:sz w:val="19"/>
                          </w:rPr>
                          <w:t> </w:t>
                        </w:r>
                        <w:r>
                          <w:rPr>
                            <w:b w:val="0"/>
                            <w:color w:val="303537"/>
                            <w:w w:val="105"/>
                            <w:sz w:val="19"/>
                          </w:rPr>
                          <w:t>prosecuting</w:t>
                        </w:r>
                        <w:r>
                          <w:rPr>
                            <w:b w:val="0"/>
                            <w:color w:val="303537"/>
                            <w:spacing w:val="-7"/>
                            <w:w w:val="105"/>
                            <w:sz w:val="19"/>
                          </w:rPr>
                          <w:t> </w:t>
                        </w:r>
                        <w:r>
                          <w:rPr>
                            <w:b w:val="0"/>
                            <w:color w:val="303537"/>
                            <w:w w:val="105"/>
                            <w:sz w:val="19"/>
                          </w:rPr>
                          <w:t>this</w:t>
                        </w:r>
                        <w:r>
                          <w:rPr>
                            <w:b w:val="0"/>
                            <w:color w:val="303537"/>
                            <w:spacing w:val="-10"/>
                            <w:w w:val="105"/>
                            <w:sz w:val="19"/>
                          </w:rPr>
                          <w:t> </w:t>
                        </w:r>
                        <w:r>
                          <w:rPr>
                            <w:b w:val="0"/>
                            <w:color w:val="303537"/>
                            <w:w w:val="105"/>
                            <w:sz w:val="19"/>
                          </w:rPr>
                          <w:t>case.</w:t>
                        </w:r>
                      </w:p>
                      <w:p>
                        <w:pPr>
                          <w:pStyle w:val="TableParagraph"/>
                          <w:rPr>
                            <w:b w:val="0"/>
                            <w:sz w:val="21"/>
                          </w:rPr>
                        </w:pPr>
                      </w:p>
                      <w:p>
                        <w:pPr>
                          <w:pStyle w:val="TableParagraph"/>
                          <w:ind w:left="482"/>
                          <w:rPr>
                            <w:b w:val="0"/>
                            <w:sz w:val="19"/>
                          </w:rPr>
                        </w:pPr>
                        <w:r>
                          <w:rPr>
                            <w:b w:val="0"/>
                            <w:color w:val="303537"/>
                            <w:w w:val="105"/>
                            <w:sz w:val="19"/>
                          </w:rPr>
                          <w:t>As a part of the penalty the Committee also issued a reprimand which read as follows:</w:t>
                        </w:r>
                      </w:p>
                      <w:p>
                        <w:pPr>
                          <w:pStyle w:val="TableParagraph"/>
                          <w:spacing w:before="12"/>
                          <w:rPr>
                            <w:b w:val="0"/>
                            <w:sz w:val="22"/>
                          </w:rPr>
                        </w:pPr>
                      </w:p>
                      <w:p>
                        <w:pPr>
                          <w:pStyle w:val="TableParagraph"/>
                          <w:spacing w:line="264" w:lineRule="auto"/>
                          <w:ind w:left="782"/>
                          <w:rPr>
                            <w:rFonts w:ascii="Open Sans" w:hAnsi="Open Sans"/>
                            <w:i/>
                            <w:sz w:val="19"/>
                          </w:rPr>
                        </w:pPr>
                        <w:r>
                          <w:rPr>
                            <w:rFonts w:ascii="Open Sans" w:hAnsi="Open Sans"/>
                            <w:i/>
                            <w:color w:val="303537"/>
                            <w:w w:val="105"/>
                            <w:sz w:val="19"/>
                          </w:rPr>
                          <w:t>The</w:t>
                        </w:r>
                        <w:r>
                          <w:rPr>
                            <w:rFonts w:ascii="Open Sans" w:hAnsi="Open Sans"/>
                            <w:i/>
                            <w:color w:val="303537"/>
                            <w:spacing w:val="-22"/>
                            <w:w w:val="105"/>
                            <w:sz w:val="19"/>
                          </w:rPr>
                          <w:t> </w:t>
                        </w:r>
                        <w:r>
                          <w:rPr>
                            <w:rFonts w:ascii="Open Sans" w:hAnsi="Open Sans"/>
                            <w:i/>
                            <w:color w:val="303537"/>
                            <w:w w:val="105"/>
                            <w:sz w:val="19"/>
                          </w:rPr>
                          <w:t>panel</w:t>
                        </w:r>
                        <w:r>
                          <w:rPr>
                            <w:rFonts w:ascii="Open Sans" w:hAnsi="Open Sans"/>
                            <w:i/>
                            <w:color w:val="303537"/>
                            <w:spacing w:val="-21"/>
                            <w:w w:val="105"/>
                            <w:sz w:val="19"/>
                          </w:rPr>
                          <w:t> </w:t>
                        </w:r>
                        <w:r>
                          <w:rPr>
                            <w:rFonts w:ascii="Open Sans" w:hAnsi="Open Sans"/>
                            <w:i/>
                            <w:color w:val="303537"/>
                            <w:w w:val="105"/>
                            <w:sz w:val="19"/>
                          </w:rPr>
                          <w:t>has</w:t>
                        </w:r>
                        <w:r>
                          <w:rPr>
                            <w:rFonts w:ascii="Open Sans" w:hAnsi="Open Sans"/>
                            <w:i/>
                            <w:color w:val="303537"/>
                            <w:spacing w:val="-12"/>
                            <w:w w:val="105"/>
                            <w:sz w:val="19"/>
                          </w:rPr>
                          <w:t> </w:t>
                        </w:r>
                        <w:r>
                          <w:rPr>
                            <w:rFonts w:ascii="Open Sans" w:hAnsi="Open Sans"/>
                            <w:i/>
                            <w:color w:val="303537"/>
                            <w:w w:val="105"/>
                            <w:sz w:val="19"/>
                          </w:rPr>
                          <w:t>found</w:t>
                        </w:r>
                        <w:r>
                          <w:rPr>
                            <w:rFonts w:ascii="Open Sans" w:hAnsi="Open Sans"/>
                            <w:i/>
                            <w:color w:val="303537"/>
                            <w:spacing w:val="-11"/>
                            <w:w w:val="105"/>
                            <w:sz w:val="19"/>
                          </w:rPr>
                          <w:t> </w:t>
                        </w:r>
                        <w:r>
                          <w:rPr>
                            <w:rFonts w:ascii="Open Sans" w:hAnsi="Open Sans"/>
                            <w:i/>
                            <w:color w:val="303537"/>
                            <w:w w:val="105"/>
                            <w:sz w:val="19"/>
                          </w:rPr>
                          <w:t>that</w:t>
                        </w:r>
                        <w:r>
                          <w:rPr>
                            <w:rFonts w:ascii="Open Sans" w:hAnsi="Open Sans"/>
                            <w:i/>
                            <w:color w:val="303537"/>
                            <w:spacing w:val="-20"/>
                            <w:w w:val="105"/>
                            <w:sz w:val="19"/>
                          </w:rPr>
                          <w:t> </w:t>
                        </w:r>
                        <w:r>
                          <w:rPr>
                            <w:rFonts w:ascii="Open Sans" w:hAnsi="Open Sans"/>
                            <w:i/>
                            <w:color w:val="303537"/>
                            <w:w w:val="105"/>
                            <w:sz w:val="19"/>
                          </w:rPr>
                          <w:t>you</w:t>
                        </w:r>
                        <w:r>
                          <w:rPr>
                            <w:rFonts w:ascii="Open Sans" w:hAnsi="Open Sans"/>
                            <w:i/>
                            <w:color w:val="303537"/>
                            <w:spacing w:val="-11"/>
                            <w:w w:val="105"/>
                            <w:sz w:val="19"/>
                          </w:rPr>
                          <w:t> </w:t>
                        </w:r>
                        <w:r>
                          <w:rPr>
                            <w:rFonts w:ascii="Open Sans" w:hAnsi="Open Sans"/>
                            <w:i/>
                            <w:color w:val="303537"/>
                            <w:w w:val="105"/>
                            <w:sz w:val="19"/>
                          </w:rPr>
                          <w:t>engaged</w:t>
                        </w:r>
                        <w:r>
                          <w:rPr>
                            <w:rFonts w:ascii="Open Sans" w:hAnsi="Open Sans"/>
                            <w:i/>
                            <w:color w:val="303537"/>
                            <w:spacing w:val="-11"/>
                            <w:w w:val="105"/>
                            <w:sz w:val="19"/>
                          </w:rPr>
                          <w:t> </w:t>
                        </w:r>
                        <w:r>
                          <w:rPr>
                            <w:rFonts w:ascii="Open Sans" w:hAnsi="Open Sans"/>
                            <w:i/>
                            <w:color w:val="303537"/>
                            <w:spacing w:val="-3"/>
                            <w:w w:val="105"/>
                            <w:sz w:val="19"/>
                          </w:rPr>
                          <w:t>in</w:t>
                        </w:r>
                        <w:r>
                          <w:rPr>
                            <w:rFonts w:ascii="Open Sans" w:hAnsi="Open Sans"/>
                            <w:i/>
                            <w:color w:val="303537"/>
                            <w:spacing w:val="-11"/>
                            <w:w w:val="105"/>
                            <w:sz w:val="19"/>
                          </w:rPr>
                          <w:t> </w:t>
                        </w:r>
                        <w:r>
                          <w:rPr>
                            <w:rFonts w:ascii="Open Sans" w:hAnsi="Open Sans"/>
                            <w:i/>
                            <w:color w:val="303537"/>
                            <w:w w:val="105"/>
                            <w:sz w:val="19"/>
                          </w:rPr>
                          <w:t>professional</w:t>
                        </w:r>
                        <w:r>
                          <w:rPr>
                            <w:rFonts w:ascii="Open Sans" w:hAnsi="Open Sans"/>
                            <w:i/>
                            <w:color w:val="303537"/>
                            <w:spacing w:val="-20"/>
                            <w:w w:val="105"/>
                            <w:sz w:val="19"/>
                          </w:rPr>
                          <w:t> </w:t>
                        </w:r>
                        <w:r>
                          <w:rPr>
                            <w:rFonts w:ascii="Open Sans" w:hAnsi="Open Sans"/>
                            <w:i/>
                            <w:color w:val="303537"/>
                            <w:w w:val="105"/>
                            <w:sz w:val="19"/>
                          </w:rPr>
                          <w:t>misconduct.</w:t>
                        </w:r>
                        <w:r>
                          <w:rPr>
                            <w:rFonts w:ascii="Open Sans" w:hAnsi="Open Sans"/>
                            <w:i/>
                            <w:color w:val="303537"/>
                            <w:spacing w:val="-21"/>
                            <w:w w:val="105"/>
                            <w:sz w:val="19"/>
                          </w:rPr>
                          <w:t> </w:t>
                        </w:r>
                        <w:r>
                          <w:rPr>
                            <w:rFonts w:ascii="Open Sans" w:hAnsi="Open Sans"/>
                            <w:i/>
                            <w:color w:val="303537"/>
                            <w:w w:val="105"/>
                            <w:sz w:val="19"/>
                          </w:rPr>
                          <w:t>This</w:t>
                        </w:r>
                        <w:r>
                          <w:rPr>
                            <w:rFonts w:ascii="Open Sans" w:hAnsi="Open Sans"/>
                            <w:i/>
                            <w:color w:val="303537"/>
                            <w:spacing w:val="-12"/>
                            <w:w w:val="105"/>
                            <w:sz w:val="19"/>
                          </w:rPr>
                          <w:t> </w:t>
                        </w:r>
                        <w:r>
                          <w:rPr>
                            <w:rFonts w:ascii="Open Sans" w:hAnsi="Open Sans"/>
                            <w:i/>
                            <w:color w:val="303537"/>
                            <w:w w:val="105"/>
                            <w:sz w:val="19"/>
                          </w:rPr>
                          <w:t>sort</w:t>
                        </w:r>
                        <w:r>
                          <w:rPr>
                            <w:rFonts w:ascii="Open Sans" w:hAnsi="Open Sans"/>
                            <w:i/>
                            <w:color w:val="303537"/>
                            <w:spacing w:val="-20"/>
                            <w:w w:val="105"/>
                            <w:sz w:val="19"/>
                          </w:rPr>
                          <w:t> </w:t>
                        </w:r>
                        <w:r>
                          <w:rPr>
                            <w:rFonts w:ascii="Open Sans" w:hAnsi="Open Sans"/>
                            <w:i/>
                            <w:color w:val="303537"/>
                            <w:spacing w:val="-3"/>
                            <w:w w:val="105"/>
                            <w:sz w:val="19"/>
                          </w:rPr>
                          <w:t>of</w:t>
                        </w:r>
                        <w:r>
                          <w:rPr>
                            <w:rFonts w:ascii="Open Sans" w:hAnsi="Open Sans"/>
                            <w:i/>
                            <w:color w:val="303537"/>
                            <w:spacing w:val="-18"/>
                            <w:w w:val="105"/>
                            <w:sz w:val="19"/>
                          </w:rPr>
                          <w:t> </w:t>
                        </w:r>
                        <w:r>
                          <w:rPr>
                            <w:rFonts w:ascii="Open Sans" w:hAnsi="Open Sans"/>
                            <w:i/>
                            <w:color w:val="303537"/>
                            <w:w w:val="105"/>
                            <w:sz w:val="19"/>
                          </w:rPr>
                          <w:t>misconduct</w:t>
                        </w:r>
                        <w:r>
                          <w:rPr>
                            <w:rFonts w:ascii="Open Sans" w:hAnsi="Open Sans"/>
                            <w:i/>
                            <w:color w:val="303537"/>
                            <w:spacing w:val="-19"/>
                            <w:w w:val="105"/>
                            <w:sz w:val="19"/>
                          </w:rPr>
                          <w:t> </w:t>
                        </w:r>
                        <w:r>
                          <w:rPr>
                            <w:rFonts w:ascii="Open Sans" w:hAnsi="Open Sans"/>
                            <w:i/>
                            <w:color w:val="303537"/>
                            <w:w w:val="105"/>
                            <w:sz w:val="19"/>
                          </w:rPr>
                          <w:t>cannot</w:t>
                        </w:r>
                        <w:r>
                          <w:rPr>
                            <w:rFonts w:ascii="Open Sans" w:hAnsi="Open Sans"/>
                            <w:i/>
                            <w:color w:val="303537"/>
                            <w:spacing w:val="-20"/>
                            <w:w w:val="105"/>
                            <w:sz w:val="19"/>
                          </w:rPr>
                          <w:t> </w:t>
                        </w:r>
                        <w:r>
                          <w:rPr>
                            <w:rFonts w:ascii="Open Sans" w:hAnsi="Open Sans"/>
                            <w:i/>
                            <w:color w:val="303537"/>
                            <w:spacing w:val="3"/>
                            <w:w w:val="105"/>
                            <w:sz w:val="19"/>
                          </w:rPr>
                          <w:t>be </w:t>
                        </w:r>
                        <w:r>
                          <w:rPr>
                            <w:rFonts w:ascii="Open Sans" w:hAnsi="Open Sans"/>
                            <w:i/>
                            <w:color w:val="303537"/>
                            <w:spacing w:val="-5"/>
                            <w:w w:val="105"/>
                            <w:sz w:val="19"/>
                          </w:rPr>
                          <w:t>tolerated</w:t>
                        </w:r>
                        <w:r>
                          <w:rPr>
                            <w:rFonts w:ascii="Open Sans" w:hAnsi="Open Sans"/>
                            <w:i/>
                            <w:color w:val="303537"/>
                            <w:spacing w:val="-16"/>
                            <w:w w:val="105"/>
                            <w:sz w:val="19"/>
                          </w:rPr>
                          <w:t> </w:t>
                        </w:r>
                        <w:r>
                          <w:rPr>
                            <w:rFonts w:ascii="Open Sans" w:hAnsi="Open Sans"/>
                            <w:i/>
                            <w:color w:val="303537"/>
                            <w:spacing w:val="3"/>
                            <w:w w:val="105"/>
                            <w:sz w:val="19"/>
                          </w:rPr>
                          <w:t>by</w:t>
                        </w:r>
                        <w:r>
                          <w:rPr>
                            <w:rFonts w:ascii="Open Sans" w:hAnsi="Open Sans"/>
                            <w:i/>
                            <w:color w:val="303537"/>
                            <w:spacing w:val="-20"/>
                            <w:w w:val="105"/>
                            <w:sz w:val="19"/>
                          </w:rPr>
                          <w:t> </w:t>
                        </w:r>
                        <w:r>
                          <w:rPr>
                            <w:rFonts w:ascii="Open Sans" w:hAnsi="Open Sans"/>
                            <w:i/>
                            <w:color w:val="303537"/>
                            <w:w w:val="105"/>
                            <w:sz w:val="19"/>
                          </w:rPr>
                          <w:t>the</w:t>
                        </w:r>
                        <w:r>
                          <w:rPr>
                            <w:rFonts w:ascii="Open Sans" w:hAnsi="Open Sans"/>
                            <w:i/>
                            <w:color w:val="303537"/>
                            <w:spacing w:val="-25"/>
                            <w:w w:val="105"/>
                            <w:sz w:val="19"/>
                          </w:rPr>
                          <w:t> </w:t>
                        </w:r>
                        <w:r>
                          <w:rPr>
                            <w:rFonts w:ascii="Open Sans" w:hAnsi="Open Sans"/>
                            <w:i/>
                            <w:color w:val="303537"/>
                            <w:w w:val="105"/>
                            <w:sz w:val="19"/>
                          </w:rPr>
                          <w:t>profession.</w:t>
                        </w:r>
                        <w:r>
                          <w:rPr>
                            <w:rFonts w:ascii="Open Sans" w:hAnsi="Open Sans"/>
                            <w:i/>
                            <w:color w:val="303537"/>
                            <w:spacing w:val="-24"/>
                            <w:w w:val="105"/>
                            <w:sz w:val="19"/>
                          </w:rPr>
                          <w:t> </w:t>
                        </w:r>
                        <w:r>
                          <w:rPr>
                            <w:rFonts w:ascii="Open Sans" w:hAnsi="Open Sans"/>
                            <w:i/>
                            <w:color w:val="303537"/>
                            <w:w w:val="105"/>
                            <w:sz w:val="19"/>
                          </w:rPr>
                          <w:t>Your</w:t>
                        </w:r>
                        <w:r>
                          <w:rPr>
                            <w:rFonts w:ascii="Open Sans" w:hAnsi="Open Sans"/>
                            <w:i/>
                            <w:color w:val="303537"/>
                            <w:spacing w:val="-22"/>
                            <w:w w:val="105"/>
                            <w:sz w:val="19"/>
                          </w:rPr>
                          <w:t> </w:t>
                        </w:r>
                        <w:r>
                          <w:rPr>
                            <w:rFonts w:ascii="Open Sans" w:hAnsi="Open Sans"/>
                            <w:i/>
                            <w:color w:val="303537"/>
                            <w:w w:val="105"/>
                            <w:sz w:val="19"/>
                          </w:rPr>
                          <w:t>actions</w:t>
                        </w:r>
                        <w:r>
                          <w:rPr>
                            <w:rFonts w:ascii="Open Sans" w:hAnsi="Open Sans"/>
                            <w:i/>
                            <w:color w:val="303537"/>
                            <w:spacing w:val="-16"/>
                            <w:w w:val="105"/>
                            <w:sz w:val="19"/>
                          </w:rPr>
                          <w:t> </w:t>
                        </w:r>
                        <w:r>
                          <w:rPr>
                            <w:rFonts w:ascii="Open Sans" w:hAnsi="Open Sans"/>
                            <w:i/>
                            <w:color w:val="303537"/>
                            <w:w w:val="105"/>
                            <w:sz w:val="19"/>
                          </w:rPr>
                          <w:t>have</w:t>
                        </w:r>
                        <w:r>
                          <w:rPr>
                            <w:rFonts w:ascii="Open Sans" w:hAnsi="Open Sans"/>
                            <w:i/>
                            <w:color w:val="303537"/>
                            <w:spacing w:val="-25"/>
                            <w:w w:val="105"/>
                            <w:sz w:val="19"/>
                          </w:rPr>
                          <w:t> </w:t>
                        </w:r>
                        <w:r>
                          <w:rPr>
                            <w:rFonts w:ascii="Open Sans" w:hAnsi="Open Sans"/>
                            <w:i/>
                            <w:color w:val="303537"/>
                            <w:w w:val="105"/>
                            <w:sz w:val="19"/>
                          </w:rPr>
                          <w:t>negatively</w:t>
                        </w:r>
                        <w:r>
                          <w:rPr>
                            <w:rFonts w:ascii="Open Sans" w:hAnsi="Open Sans"/>
                            <w:i/>
                            <w:color w:val="303537"/>
                            <w:spacing w:val="-20"/>
                            <w:w w:val="105"/>
                            <w:sz w:val="19"/>
                          </w:rPr>
                          <w:t> </w:t>
                        </w:r>
                        <w:r>
                          <w:rPr>
                            <w:rFonts w:ascii="Open Sans" w:hAnsi="Open Sans"/>
                            <w:i/>
                            <w:color w:val="303537"/>
                            <w:spacing w:val="-4"/>
                            <w:w w:val="105"/>
                            <w:sz w:val="19"/>
                          </w:rPr>
                          <w:t>affected</w:t>
                        </w:r>
                        <w:r>
                          <w:rPr>
                            <w:rFonts w:ascii="Open Sans" w:hAnsi="Open Sans"/>
                            <w:i/>
                            <w:color w:val="303537"/>
                            <w:spacing w:val="-15"/>
                            <w:w w:val="105"/>
                            <w:sz w:val="19"/>
                          </w:rPr>
                          <w:t> </w:t>
                        </w:r>
                        <w:r>
                          <w:rPr>
                            <w:rFonts w:ascii="Open Sans" w:hAnsi="Open Sans"/>
                            <w:i/>
                            <w:color w:val="303537"/>
                            <w:w w:val="105"/>
                            <w:sz w:val="19"/>
                          </w:rPr>
                          <w:t>the</w:t>
                        </w:r>
                        <w:r>
                          <w:rPr>
                            <w:rFonts w:ascii="Open Sans" w:hAnsi="Open Sans"/>
                            <w:i/>
                            <w:color w:val="303537"/>
                            <w:spacing w:val="-25"/>
                            <w:w w:val="105"/>
                            <w:sz w:val="19"/>
                          </w:rPr>
                          <w:t> </w:t>
                        </w:r>
                        <w:r>
                          <w:rPr>
                            <w:rFonts w:ascii="Open Sans" w:hAnsi="Open Sans"/>
                            <w:i/>
                            <w:color w:val="303537"/>
                            <w:w w:val="105"/>
                            <w:sz w:val="19"/>
                          </w:rPr>
                          <w:t>reputation</w:t>
                        </w:r>
                        <w:r>
                          <w:rPr>
                            <w:rFonts w:ascii="Open Sans" w:hAnsi="Open Sans"/>
                            <w:i/>
                            <w:color w:val="303537"/>
                            <w:spacing w:val="-16"/>
                            <w:w w:val="105"/>
                            <w:sz w:val="19"/>
                          </w:rPr>
                          <w:t> </w:t>
                        </w:r>
                        <w:r>
                          <w:rPr>
                            <w:rFonts w:ascii="Open Sans" w:hAnsi="Open Sans"/>
                            <w:i/>
                            <w:color w:val="303537"/>
                            <w:spacing w:val="-3"/>
                            <w:w w:val="105"/>
                            <w:sz w:val="19"/>
                          </w:rPr>
                          <w:t>of</w:t>
                        </w:r>
                        <w:r>
                          <w:rPr>
                            <w:rFonts w:ascii="Open Sans" w:hAnsi="Open Sans"/>
                            <w:i/>
                            <w:color w:val="303537"/>
                            <w:spacing w:val="-21"/>
                            <w:w w:val="105"/>
                            <w:sz w:val="19"/>
                          </w:rPr>
                          <w:t> </w:t>
                        </w:r>
                        <w:r>
                          <w:rPr>
                            <w:rFonts w:ascii="Open Sans" w:hAnsi="Open Sans"/>
                            <w:i/>
                            <w:color w:val="303537"/>
                            <w:w w:val="105"/>
                            <w:sz w:val="19"/>
                          </w:rPr>
                          <w:t>the</w:t>
                        </w:r>
                        <w:r>
                          <w:rPr>
                            <w:rFonts w:ascii="Open Sans" w:hAnsi="Open Sans"/>
                            <w:i/>
                            <w:color w:val="303537"/>
                            <w:spacing w:val="-25"/>
                            <w:w w:val="105"/>
                            <w:sz w:val="19"/>
                          </w:rPr>
                          <w:t> </w:t>
                        </w:r>
                        <w:r>
                          <w:rPr>
                            <w:rFonts w:ascii="Open Sans" w:hAnsi="Open Sans"/>
                            <w:i/>
                            <w:color w:val="303537"/>
                            <w:w w:val="105"/>
                            <w:sz w:val="19"/>
                          </w:rPr>
                          <w:t>physiotherapy profession,</w:t>
                        </w:r>
                        <w:r>
                          <w:rPr>
                            <w:rFonts w:ascii="Open Sans" w:hAnsi="Open Sans"/>
                            <w:i/>
                            <w:color w:val="303537"/>
                            <w:spacing w:val="-11"/>
                            <w:w w:val="105"/>
                            <w:sz w:val="19"/>
                          </w:rPr>
                          <w:t> </w:t>
                        </w:r>
                        <w:r>
                          <w:rPr>
                            <w:rFonts w:ascii="Open Sans" w:hAnsi="Open Sans"/>
                            <w:i/>
                            <w:color w:val="303537"/>
                            <w:w w:val="105"/>
                            <w:sz w:val="19"/>
                          </w:rPr>
                          <w:t>and</w:t>
                        </w:r>
                        <w:r>
                          <w:rPr>
                            <w:rFonts w:ascii="Open Sans" w:hAnsi="Open Sans"/>
                            <w:i/>
                            <w:color w:val="303537"/>
                            <w:spacing w:val="-2"/>
                            <w:w w:val="105"/>
                            <w:sz w:val="19"/>
                          </w:rPr>
                          <w:t> </w:t>
                        </w:r>
                        <w:r>
                          <w:rPr>
                            <w:rFonts w:ascii="Open Sans" w:hAnsi="Open Sans"/>
                            <w:i/>
                            <w:color w:val="303537"/>
                            <w:w w:val="105"/>
                            <w:sz w:val="19"/>
                          </w:rPr>
                          <w:t>actions</w:t>
                        </w:r>
                        <w:r>
                          <w:rPr>
                            <w:rFonts w:ascii="Open Sans" w:hAnsi="Open Sans"/>
                            <w:i/>
                            <w:color w:val="303537"/>
                            <w:spacing w:val="-2"/>
                            <w:w w:val="105"/>
                            <w:sz w:val="19"/>
                          </w:rPr>
                          <w:t> </w:t>
                        </w:r>
                        <w:r>
                          <w:rPr>
                            <w:rFonts w:ascii="Open Sans" w:hAnsi="Open Sans"/>
                            <w:i/>
                            <w:color w:val="303537"/>
                            <w:spacing w:val="3"/>
                            <w:w w:val="105"/>
                            <w:sz w:val="19"/>
                          </w:rPr>
                          <w:t>such</w:t>
                        </w:r>
                        <w:r>
                          <w:rPr>
                            <w:rFonts w:ascii="Open Sans" w:hAnsi="Open Sans"/>
                            <w:i/>
                            <w:color w:val="303537"/>
                            <w:spacing w:val="-1"/>
                            <w:w w:val="105"/>
                            <w:sz w:val="19"/>
                          </w:rPr>
                          <w:t> </w:t>
                        </w:r>
                        <w:r>
                          <w:rPr>
                            <w:rFonts w:ascii="Open Sans" w:hAnsi="Open Sans"/>
                            <w:i/>
                            <w:color w:val="303537"/>
                            <w:spacing w:val="-3"/>
                            <w:w w:val="105"/>
                            <w:sz w:val="19"/>
                          </w:rPr>
                          <w:t>as</w:t>
                        </w:r>
                        <w:r>
                          <w:rPr>
                            <w:rFonts w:ascii="Open Sans" w:hAnsi="Open Sans"/>
                            <w:i/>
                            <w:color w:val="303537"/>
                            <w:spacing w:val="-2"/>
                            <w:w w:val="105"/>
                            <w:sz w:val="19"/>
                          </w:rPr>
                          <w:t> </w:t>
                        </w:r>
                        <w:r>
                          <w:rPr>
                            <w:rFonts w:ascii="Open Sans" w:hAnsi="Open Sans"/>
                            <w:i/>
                            <w:color w:val="303537"/>
                            <w:w w:val="105"/>
                            <w:sz w:val="19"/>
                          </w:rPr>
                          <w:t>these</w:t>
                        </w:r>
                        <w:r>
                          <w:rPr>
                            <w:rFonts w:ascii="Open Sans" w:hAnsi="Open Sans"/>
                            <w:i/>
                            <w:color w:val="303537"/>
                            <w:spacing w:val="-15"/>
                            <w:w w:val="105"/>
                            <w:sz w:val="19"/>
                          </w:rPr>
                          <w:t> </w:t>
                        </w:r>
                        <w:r>
                          <w:rPr>
                            <w:rFonts w:ascii="Open Sans" w:hAnsi="Open Sans"/>
                            <w:i/>
                            <w:color w:val="303537"/>
                            <w:w w:val="105"/>
                            <w:sz w:val="19"/>
                          </w:rPr>
                          <w:t>undermine</w:t>
                        </w:r>
                        <w:r>
                          <w:rPr>
                            <w:rFonts w:ascii="Open Sans" w:hAnsi="Open Sans"/>
                            <w:i/>
                            <w:color w:val="303537"/>
                            <w:spacing w:val="-15"/>
                            <w:w w:val="105"/>
                            <w:sz w:val="19"/>
                          </w:rPr>
                          <w:t> </w:t>
                        </w:r>
                        <w:r>
                          <w:rPr>
                            <w:rFonts w:ascii="Open Sans" w:hAnsi="Open Sans"/>
                            <w:i/>
                            <w:color w:val="303537"/>
                            <w:w w:val="105"/>
                            <w:sz w:val="19"/>
                          </w:rPr>
                          <w:t>public</w:t>
                        </w:r>
                        <w:r>
                          <w:rPr>
                            <w:rFonts w:ascii="Open Sans" w:hAnsi="Open Sans"/>
                            <w:i/>
                            <w:color w:val="303537"/>
                            <w:spacing w:val="-7"/>
                            <w:w w:val="105"/>
                            <w:sz w:val="19"/>
                          </w:rPr>
                          <w:t> </w:t>
                        </w:r>
                        <w:r>
                          <w:rPr>
                            <w:rFonts w:ascii="Open Sans" w:hAnsi="Open Sans"/>
                            <w:i/>
                            <w:color w:val="303537"/>
                            <w:w w:val="105"/>
                            <w:sz w:val="19"/>
                          </w:rPr>
                          <w:t>conﬁdence.</w:t>
                        </w:r>
                      </w:p>
                      <w:p>
                        <w:pPr>
                          <w:pStyle w:val="TableParagraph"/>
                          <w:rPr>
                            <w:b w:val="0"/>
                            <w:sz w:val="21"/>
                          </w:rPr>
                        </w:pPr>
                      </w:p>
                      <w:p>
                        <w:pPr>
                          <w:pStyle w:val="TableParagraph"/>
                          <w:spacing w:line="264" w:lineRule="auto"/>
                          <w:ind w:left="782" w:right="474"/>
                          <w:rPr>
                            <w:rFonts w:ascii="Open Sans" w:hAnsi="Open Sans"/>
                            <w:i/>
                            <w:sz w:val="19"/>
                          </w:rPr>
                        </w:pPr>
                        <w:r>
                          <w:rPr>
                            <w:rFonts w:ascii="Open Sans" w:hAnsi="Open Sans"/>
                            <w:i/>
                            <w:color w:val="303537"/>
                            <w:w w:val="105"/>
                            <w:sz w:val="19"/>
                          </w:rPr>
                          <w:t>The public interest depends </w:t>
                        </w:r>
                        <w:r>
                          <w:rPr>
                            <w:rFonts w:ascii="Open Sans" w:hAnsi="Open Sans"/>
                            <w:i/>
                            <w:color w:val="303537"/>
                            <w:spacing w:val="-3"/>
                            <w:w w:val="105"/>
                            <w:sz w:val="19"/>
                          </w:rPr>
                          <w:t>on </w:t>
                        </w:r>
                        <w:r>
                          <w:rPr>
                            <w:rFonts w:ascii="Open Sans" w:hAnsi="Open Sans"/>
                            <w:i/>
                            <w:color w:val="303537"/>
                            <w:w w:val="105"/>
                            <w:sz w:val="19"/>
                          </w:rPr>
                          <w:t>the integrity </w:t>
                        </w:r>
                        <w:r>
                          <w:rPr>
                            <w:rFonts w:ascii="Open Sans" w:hAnsi="Open Sans"/>
                            <w:i/>
                            <w:color w:val="303537"/>
                            <w:spacing w:val="-3"/>
                            <w:w w:val="105"/>
                            <w:sz w:val="19"/>
                          </w:rPr>
                          <w:t>of </w:t>
                        </w:r>
                        <w:r>
                          <w:rPr>
                            <w:rFonts w:ascii="Open Sans" w:hAnsi="Open Sans"/>
                            <w:i/>
                            <w:color w:val="303537"/>
                            <w:w w:val="105"/>
                            <w:sz w:val="19"/>
                          </w:rPr>
                          <w:t>the profession and protecting the integrity </w:t>
                        </w:r>
                        <w:r>
                          <w:rPr>
                            <w:rFonts w:ascii="Open Sans" w:hAnsi="Open Sans"/>
                            <w:i/>
                            <w:color w:val="303537"/>
                            <w:spacing w:val="-3"/>
                            <w:w w:val="105"/>
                            <w:sz w:val="19"/>
                          </w:rPr>
                          <w:t>of </w:t>
                        </w:r>
                        <w:r>
                          <w:rPr>
                            <w:rFonts w:ascii="Open Sans" w:hAnsi="Open Sans"/>
                            <w:i/>
                            <w:color w:val="303537"/>
                            <w:w w:val="105"/>
                            <w:sz w:val="19"/>
                          </w:rPr>
                          <w:t>the </w:t>
                        </w:r>
                        <w:r>
                          <w:rPr>
                            <w:rFonts w:ascii="Open Sans" w:hAnsi="Open Sans"/>
                            <w:i/>
                            <w:color w:val="303537"/>
                            <w:w w:val="105"/>
                            <w:sz w:val="19"/>
                          </w:rPr>
                          <w:t>profession</w:t>
                        </w:r>
                        <w:r>
                          <w:rPr>
                            <w:rFonts w:ascii="Open Sans" w:hAnsi="Open Sans"/>
                            <w:i/>
                            <w:color w:val="303537"/>
                            <w:spacing w:val="-19"/>
                            <w:w w:val="105"/>
                            <w:sz w:val="19"/>
                          </w:rPr>
                          <w:t> </w:t>
                        </w:r>
                        <w:r>
                          <w:rPr>
                            <w:rFonts w:ascii="Open Sans" w:hAnsi="Open Sans"/>
                            <w:i/>
                            <w:color w:val="303537"/>
                            <w:w w:val="105"/>
                            <w:sz w:val="19"/>
                          </w:rPr>
                          <w:t>demands</w:t>
                        </w:r>
                        <w:r>
                          <w:rPr>
                            <w:rFonts w:ascii="Open Sans" w:hAnsi="Open Sans"/>
                            <w:i/>
                            <w:color w:val="303537"/>
                            <w:spacing w:val="-18"/>
                            <w:w w:val="105"/>
                            <w:sz w:val="19"/>
                          </w:rPr>
                          <w:t> </w:t>
                        </w:r>
                        <w:r>
                          <w:rPr>
                            <w:rFonts w:ascii="Open Sans" w:hAnsi="Open Sans"/>
                            <w:i/>
                            <w:color w:val="303537"/>
                            <w:w w:val="105"/>
                            <w:sz w:val="19"/>
                          </w:rPr>
                          <w:t>a</w:t>
                        </w:r>
                        <w:r>
                          <w:rPr>
                            <w:rFonts w:ascii="Open Sans" w:hAnsi="Open Sans"/>
                            <w:i/>
                            <w:color w:val="303537"/>
                            <w:spacing w:val="-26"/>
                            <w:w w:val="105"/>
                            <w:sz w:val="19"/>
                          </w:rPr>
                          <w:t> </w:t>
                        </w:r>
                        <w:r>
                          <w:rPr>
                            <w:rFonts w:ascii="Open Sans" w:hAnsi="Open Sans"/>
                            <w:i/>
                            <w:color w:val="303537"/>
                            <w:w w:val="105"/>
                            <w:sz w:val="19"/>
                          </w:rPr>
                          <w:t>zero</w:t>
                        </w:r>
                        <w:r>
                          <w:rPr>
                            <w:rFonts w:ascii="Open Sans" w:hAnsi="Open Sans"/>
                            <w:i/>
                            <w:color w:val="303537"/>
                            <w:spacing w:val="-26"/>
                            <w:w w:val="105"/>
                            <w:sz w:val="19"/>
                          </w:rPr>
                          <w:t> </w:t>
                        </w:r>
                        <w:r>
                          <w:rPr>
                            <w:rFonts w:ascii="Open Sans" w:hAnsi="Open Sans"/>
                            <w:i/>
                            <w:color w:val="303537"/>
                            <w:spacing w:val="-3"/>
                            <w:w w:val="105"/>
                            <w:sz w:val="19"/>
                          </w:rPr>
                          <w:t>tolerance</w:t>
                        </w:r>
                        <w:r>
                          <w:rPr>
                            <w:rFonts w:ascii="Open Sans" w:hAnsi="Open Sans"/>
                            <w:i/>
                            <w:color w:val="303537"/>
                            <w:spacing w:val="-27"/>
                            <w:w w:val="105"/>
                            <w:sz w:val="19"/>
                          </w:rPr>
                          <w:t> </w:t>
                        </w:r>
                        <w:r>
                          <w:rPr>
                            <w:rFonts w:ascii="Open Sans" w:hAnsi="Open Sans"/>
                            <w:i/>
                            <w:color w:val="303537"/>
                            <w:spacing w:val="-3"/>
                            <w:w w:val="105"/>
                            <w:sz w:val="19"/>
                          </w:rPr>
                          <w:t>of</w:t>
                        </w:r>
                        <w:r>
                          <w:rPr>
                            <w:rFonts w:ascii="Open Sans" w:hAnsi="Open Sans"/>
                            <w:i/>
                            <w:color w:val="303537"/>
                            <w:spacing w:val="-23"/>
                            <w:w w:val="105"/>
                            <w:sz w:val="19"/>
                          </w:rPr>
                          <w:t> </w:t>
                        </w:r>
                        <w:r>
                          <w:rPr>
                            <w:rFonts w:ascii="Open Sans" w:hAnsi="Open Sans"/>
                            <w:i/>
                            <w:color w:val="303537"/>
                            <w:w w:val="105"/>
                            <w:sz w:val="19"/>
                          </w:rPr>
                          <w:t>inappropriate</w:t>
                        </w:r>
                        <w:r>
                          <w:rPr>
                            <w:rFonts w:ascii="Open Sans" w:hAnsi="Open Sans"/>
                            <w:i/>
                            <w:color w:val="303537"/>
                            <w:spacing w:val="-27"/>
                            <w:w w:val="105"/>
                            <w:sz w:val="19"/>
                          </w:rPr>
                          <w:t> </w:t>
                        </w:r>
                        <w:r>
                          <w:rPr>
                            <w:rFonts w:ascii="Open Sans" w:hAnsi="Open Sans"/>
                            <w:i/>
                            <w:color w:val="303537"/>
                            <w:w w:val="105"/>
                            <w:sz w:val="19"/>
                          </w:rPr>
                          <w:t>business</w:t>
                        </w:r>
                        <w:r>
                          <w:rPr>
                            <w:rFonts w:ascii="Open Sans" w:hAnsi="Open Sans"/>
                            <w:i/>
                            <w:color w:val="303537"/>
                            <w:spacing w:val="-18"/>
                            <w:w w:val="105"/>
                            <w:sz w:val="19"/>
                          </w:rPr>
                          <w:t> </w:t>
                        </w:r>
                        <w:r>
                          <w:rPr>
                            <w:rFonts w:ascii="Open Sans" w:hAnsi="Open Sans"/>
                            <w:i/>
                            <w:color w:val="303537"/>
                            <w:w w:val="105"/>
                            <w:sz w:val="19"/>
                          </w:rPr>
                          <w:t>practices.</w:t>
                        </w:r>
                        <w:r>
                          <w:rPr>
                            <w:rFonts w:ascii="Open Sans" w:hAnsi="Open Sans"/>
                            <w:i/>
                            <w:color w:val="303537"/>
                            <w:spacing w:val="-25"/>
                            <w:w w:val="105"/>
                            <w:sz w:val="19"/>
                          </w:rPr>
                          <w:t> </w:t>
                        </w:r>
                        <w:r>
                          <w:rPr>
                            <w:rFonts w:ascii="Open Sans" w:hAnsi="Open Sans"/>
                            <w:i/>
                            <w:color w:val="303537"/>
                            <w:w w:val="105"/>
                            <w:sz w:val="19"/>
                          </w:rPr>
                          <w:t>We</w:t>
                        </w:r>
                        <w:r>
                          <w:rPr>
                            <w:rFonts w:ascii="Open Sans" w:hAnsi="Open Sans"/>
                            <w:i/>
                            <w:color w:val="303537"/>
                            <w:spacing w:val="-27"/>
                            <w:w w:val="105"/>
                            <w:sz w:val="19"/>
                          </w:rPr>
                          <w:t> </w:t>
                        </w:r>
                        <w:r>
                          <w:rPr>
                            <w:rFonts w:ascii="Open Sans" w:hAnsi="Open Sans"/>
                            <w:i/>
                            <w:color w:val="303537"/>
                            <w:w w:val="105"/>
                            <w:sz w:val="19"/>
                          </w:rPr>
                          <w:t>would</w:t>
                        </w:r>
                        <w:r>
                          <w:rPr>
                            <w:rFonts w:ascii="Open Sans" w:hAnsi="Open Sans"/>
                            <w:i/>
                            <w:color w:val="303537"/>
                            <w:spacing w:val="-18"/>
                            <w:w w:val="105"/>
                            <w:sz w:val="19"/>
                          </w:rPr>
                          <w:t> </w:t>
                        </w:r>
                        <w:r>
                          <w:rPr>
                            <w:rFonts w:ascii="Open Sans" w:hAnsi="Open Sans"/>
                            <w:i/>
                            <w:color w:val="303537"/>
                            <w:w w:val="105"/>
                            <w:sz w:val="19"/>
                          </w:rPr>
                          <w:t>expect</w:t>
                        </w:r>
                        <w:r>
                          <w:rPr>
                            <w:rFonts w:ascii="Open Sans" w:hAnsi="Open Sans"/>
                            <w:i/>
                            <w:color w:val="303537"/>
                            <w:spacing w:val="-25"/>
                            <w:w w:val="105"/>
                            <w:sz w:val="19"/>
                          </w:rPr>
                          <w:t> </w:t>
                        </w:r>
                        <w:r>
                          <w:rPr>
                            <w:rFonts w:ascii="Open Sans" w:hAnsi="Open Sans"/>
                            <w:i/>
                            <w:color w:val="303537"/>
                            <w:w w:val="105"/>
                            <w:sz w:val="19"/>
                          </w:rPr>
                          <w:t>the</w:t>
                        </w:r>
                        <w:r>
                          <w:rPr>
                            <w:rFonts w:ascii="Open Sans" w:hAnsi="Open Sans"/>
                            <w:i/>
                            <w:color w:val="303537"/>
                            <w:spacing w:val="-27"/>
                            <w:w w:val="105"/>
                            <w:sz w:val="19"/>
                          </w:rPr>
                          <w:t> </w:t>
                        </w:r>
                        <w:r>
                          <w:rPr>
                            <w:rFonts w:ascii="Open Sans" w:hAnsi="Open Sans"/>
                            <w:i/>
                            <w:color w:val="303537"/>
                            <w:w w:val="105"/>
                            <w:sz w:val="19"/>
                          </w:rPr>
                          <w:t>strictest adherence</w:t>
                        </w:r>
                        <w:r>
                          <w:rPr>
                            <w:rFonts w:ascii="Open Sans" w:hAnsi="Open Sans"/>
                            <w:i/>
                            <w:color w:val="303537"/>
                            <w:spacing w:val="-22"/>
                            <w:w w:val="105"/>
                            <w:sz w:val="19"/>
                          </w:rPr>
                          <w:t> </w:t>
                        </w:r>
                        <w:r>
                          <w:rPr>
                            <w:rFonts w:ascii="Open Sans" w:hAnsi="Open Sans"/>
                            <w:i/>
                            <w:color w:val="303537"/>
                            <w:w w:val="105"/>
                            <w:sz w:val="19"/>
                          </w:rPr>
                          <w:t>to</w:t>
                        </w:r>
                        <w:r>
                          <w:rPr>
                            <w:rFonts w:ascii="Open Sans" w:hAnsi="Open Sans"/>
                            <w:i/>
                            <w:color w:val="303537"/>
                            <w:spacing w:val="-20"/>
                            <w:w w:val="105"/>
                            <w:sz w:val="19"/>
                          </w:rPr>
                          <w:t> </w:t>
                        </w:r>
                        <w:r>
                          <w:rPr>
                            <w:rFonts w:ascii="Open Sans" w:hAnsi="Open Sans"/>
                            <w:i/>
                            <w:color w:val="303537"/>
                            <w:w w:val="105"/>
                            <w:sz w:val="19"/>
                          </w:rPr>
                          <w:t>College</w:t>
                        </w:r>
                        <w:r>
                          <w:rPr>
                            <w:rFonts w:ascii="Open Sans" w:hAnsi="Open Sans"/>
                            <w:i/>
                            <w:color w:val="303537"/>
                            <w:spacing w:val="-22"/>
                            <w:w w:val="105"/>
                            <w:sz w:val="19"/>
                          </w:rPr>
                          <w:t> </w:t>
                        </w:r>
                        <w:r>
                          <w:rPr>
                            <w:rFonts w:ascii="Open Sans" w:hAnsi="Open Sans"/>
                            <w:i/>
                            <w:color w:val="303537"/>
                            <w:w w:val="105"/>
                            <w:sz w:val="19"/>
                          </w:rPr>
                          <w:t>standards,</w:t>
                        </w:r>
                        <w:r>
                          <w:rPr>
                            <w:rFonts w:ascii="Open Sans" w:hAnsi="Open Sans"/>
                            <w:i/>
                            <w:color w:val="303537"/>
                            <w:spacing w:val="-18"/>
                            <w:w w:val="105"/>
                            <w:sz w:val="19"/>
                          </w:rPr>
                          <w:t> </w:t>
                        </w:r>
                        <w:r>
                          <w:rPr>
                            <w:rFonts w:ascii="Open Sans" w:hAnsi="Open Sans"/>
                            <w:i/>
                            <w:color w:val="303537"/>
                            <w:w w:val="105"/>
                            <w:sz w:val="19"/>
                          </w:rPr>
                          <w:t>particularly</w:t>
                        </w:r>
                        <w:r>
                          <w:rPr>
                            <w:rFonts w:ascii="Open Sans" w:hAnsi="Open Sans"/>
                            <w:i/>
                            <w:color w:val="303537"/>
                            <w:spacing w:val="-17"/>
                            <w:w w:val="105"/>
                            <w:sz w:val="19"/>
                          </w:rPr>
                          <w:t> </w:t>
                        </w:r>
                        <w:r>
                          <w:rPr>
                            <w:rFonts w:ascii="Open Sans" w:hAnsi="Open Sans"/>
                            <w:i/>
                            <w:color w:val="303537"/>
                            <w:spacing w:val="3"/>
                            <w:w w:val="105"/>
                            <w:sz w:val="19"/>
                          </w:rPr>
                          <w:t>by</w:t>
                        </w:r>
                        <w:r>
                          <w:rPr>
                            <w:rFonts w:ascii="Open Sans" w:hAnsi="Open Sans"/>
                            <w:i/>
                            <w:color w:val="303537"/>
                            <w:spacing w:val="-17"/>
                            <w:w w:val="105"/>
                            <w:sz w:val="19"/>
                          </w:rPr>
                          <w:t> </w:t>
                        </w:r>
                        <w:r>
                          <w:rPr>
                            <w:rFonts w:ascii="Open Sans" w:hAnsi="Open Sans"/>
                            <w:i/>
                            <w:color w:val="303537"/>
                            <w:w w:val="105"/>
                            <w:sz w:val="19"/>
                          </w:rPr>
                          <w:t>a</w:t>
                        </w:r>
                        <w:r>
                          <w:rPr>
                            <w:rFonts w:ascii="Open Sans" w:hAnsi="Open Sans"/>
                            <w:i/>
                            <w:color w:val="303537"/>
                            <w:spacing w:val="-21"/>
                            <w:w w:val="105"/>
                            <w:sz w:val="19"/>
                          </w:rPr>
                          <w:t> </w:t>
                        </w:r>
                        <w:r>
                          <w:rPr>
                            <w:rFonts w:ascii="Open Sans" w:hAnsi="Open Sans"/>
                            <w:i/>
                            <w:color w:val="303537"/>
                            <w:spacing w:val="-3"/>
                            <w:w w:val="105"/>
                            <w:sz w:val="19"/>
                          </w:rPr>
                          <w:t>PT</w:t>
                        </w:r>
                        <w:r>
                          <w:rPr>
                            <w:rFonts w:ascii="Open Sans" w:hAnsi="Open Sans"/>
                            <w:i/>
                            <w:color w:val="303537"/>
                            <w:spacing w:val="-22"/>
                            <w:w w:val="105"/>
                            <w:sz w:val="19"/>
                          </w:rPr>
                          <w:t> </w:t>
                        </w:r>
                        <w:r>
                          <w:rPr>
                            <w:rFonts w:ascii="Open Sans" w:hAnsi="Open Sans"/>
                            <w:i/>
                            <w:color w:val="303537"/>
                            <w:w w:val="105"/>
                            <w:sz w:val="19"/>
                          </w:rPr>
                          <w:t>who</w:t>
                        </w:r>
                        <w:r>
                          <w:rPr>
                            <w:rFonts w:ascii="Open Sans" w:hAnsi="Open Sans"/>
                            <w:i/>
                            <w:color w:val="303537"/>
                            <w:spacing w:val="-20"/>
                            <w:w w:val="105"/>
                            <w:sz w:val="19"/>
                          </w:rPr>
                          <w:t> </w:t>
                        </w:r>
                        <w:r>
                          <w:rPr>
                            <w:rFonts w:ascii="Open Sans" w:hAnsi="Open Sans"/>
                            <w:i/>
                            <w:color w:val="303537"/>
                            <w:spacing w:val="-3"/>
                            <w:w w:val="105"/>
                            <w:sz w:val="19"/>
                          </w:rPr>
                          <w:t>is</w:t>
                        </w:r>
                        <w:r>
                          <w:rPr>
                            <w:rFonts w:ascii="Open Sans" w:hAnsi="Open Sans"/>
                            <w:i/>
                            <w:color w:val="303537"/>
                            <w:spacing w:val="-11"/>
                            <w:w w:val="105"/>
                            <w:sz w:val="19"/>
                          </w:rPr>
                          <w:t> </w:t>
                        </w:r>
                        <w:r>
                          <w:rPr>
                            <w:rFonts w:ascii="Open Sans" w:hAnsi="Open Sans"/>
                            <w:i/>
                            <w:color w:val="303537"/>
                            <w:w w:val="105"/>
                            <w:sz w:val="19"/>
                          </w:rPr>
                          <w:t>also</w:t>
                        </w:r>
                        <w:r>
                          <w:rPr>
                            <w:rFonts w:ascii="Open Sans" w:hAnsi="Open Sans"/>
                            <w:i/>
                            <w:color w:val="303537"/>
                            <w:spacing w:val="-20"/>
                            <w:w w:val="105"/>
                            <w:sz w:val="19"/>
                          </w:rPr>
                          <w:t> </w:t>
                        </w:r>
                        <w:r>
                          <w:rPr>
                            <w:rFonts w:ascii="Open Sans" w:hAnsi="Open Sans"/>
                            <w:i/>
                            <w:color w:val="303537"/>
                            <w:w w:val="105"/>
                            <w:sz w:val="19"/>
                          </w:rPr>
                          <w:t>a</w:t>
                        </w:r>
                        <w:r>
                          <w:rPr>
                            <w:rFonts w:ascii="Open Sans" w:hAnsi="Open Sans"/>
                            <w:i/>
                            <w:color w:val="303537"/>
                            <w:spacing w:val="-21"/>
                            <w:w w:val="105"/>
                            <w:sz w:val="19"/>
                          </w:rPr>
                          <w:t> </w:t>
                        </w:r>
                        <w:r>
                          <w:rPr>
                            <w:rFonts w:ascii="Open Sans" w:hAnsi="Open Sans"/>
                            <w:i/>
                            <w:color w:val="303537"/>
                            <w:w w:val="105"/>
                            <w:sz w:val="19"/>
                          </w:rPr>
                          <w:t>clinic</w:t>
                        </w:r>
                        <w:r>
                          <w:rPr>
                            <w:rFonts w:ascii="Open Sans" w:hAnsi="Open Sans"/>
                            <w:i/>
                            <w:color w:val="303537"/>
                            <w:spacing w:val="-15"/>
                            <w:w w:val="105"/>
                            <w:sz w:val="19"/>
                          </w:rPr>
                          <w:t> </w:t>
                        </w:r>
                        <w:r>
                          <w:rPr>
                            <w:rFonts w:ascii="Open Sans" w:hAnsi="Open Sans"/>
                            <w:i/>
                            <w:color w:val="303537"/>
                            <w:spacing w:val="-3"/>
                            <w:w w:val="105"/>
                            <w:sz w:val="19"/>
                          </w:rPr>
                          <w:t>owner.</w:t>
                        </w:r>
                        <w:r>
                          <w:rPr>
                            <w:rFonts w:ascii="Open Sans" w:hAnsi="Open Sans"/>
                            <w:i/>
                            <w:color w:val="303537"/>
                            <w:spacing w:val="-20"/>
                            <w:w w:val="105"/>
                            <w:sz w:val="19"/>
                          </w:rPr>
                          <w:t> </w:t>
                        </w:r>
                        <w:r>
                          <w:rPr>
                            <w:rFonts w:ascii="Open Sans" w:hAnsi="Open Sans"/>
                            <w:i/>
                            <w:color w:val="303537"/>
                            <w:w w:val="105"/>
                            <w:sz w:val="19"/>
                          </w:rPr>
                          <w:t>We</w:t>
                        </w:r>
                        <w:r>
                          <w:rPr>
                            <w:rFonts w:ascii="Open Sans" w:hAnsi="Open Sans"/>
                            <w:i/>
                            <w:color w:val="303537"/>
                            <w:spacing w:val="-22"/>
                            <w:w w:val="105"/>
                            <w:sz w:val="19"/>
                          </w:rPr>
                          <w:t> </w:t>
                        </w:r>
                        <w:r>
                          <w:rPr>
                            <w:rFonts w:ascii="Open Sans" w:hAnsi="Open Sans"/>
                            <w:i/>
                            <w:color w:val="303537"/>
                            <w:w w:val="105"/>
                            <w:sz w:val="19"/>
                          </w:rPr>
                          <w:t>expect</w:t>
                        </w:r>
                        <w:r>
                          <w:rPr>
                            <w:rFonts w:ascii="Open Sans" w:hAnsi="Open Sans"/>
                            <w:i/>
                            <w:color w:val="303537"/>
                            <w:spacing w:val="-19"/>
                            <w:w w:val="105"/>
                            <w:sz w:val="19"/>
                          </w:rPr>
                          <w:t> </w:t>
                        </w:r>
                        <w:r>
                          <w:rPr>
                            <w:rFonts w:ascii="Open Sans" w:hAnsi="Open Sans"/>
                            <w:i/>
                            <w:color w:val="303537"/>
                            <w:w w:val="105"/>
                            <w:sz w:val="19"/>
                          </w:rPr>
                          <w:t>that,</w:t>
                        </w:r>
                        <w:r>
                          <w:rPr>
                            <w:rFonts w:ascii="Open Sans" w:hAnsi="Open Sans"/>
                            <w:i/>
                            <w:color w:val="303537"/>
                            <w:spacing w:val="-18"/>
                            <w:w w:val="105"/>
                            <w:sz w:val="19"/>
                          </w:rPr>
                          <w:t> </w:t>
                        </w:r>
                        <w:r>
                          <w:rPr>
                            <w:rFonts w:ascii="Open Sans" w:hAnsi="Open Sans"/>
                            <w:i/>
                            <w:color w:val="303537"/>
                            <w:w w:val="105"/>
                            <w:sz w:val="19"/>
                          </w:rPr>
                          <w:t>going </w:t>
                        </w:r>
                        <w:r>
                          <w:rPr>
                            <w:rFonts w:ascii="Open Sans" w:hAnsi="Open Sans"/>
                            <w:i/>
                            <w:color w:val="303537"/>
                            <w:spacing w:val="-3"/>
                            <w:w w:val="105"/>
                            <w:sz w:val="19"/>
                          </w:rPr>
                          <w:t>forward,</w:t>
                        </w:r>
                        <w:r>
                          <w:rPr>
                            <w:rFonts w:ascii="Open Sans" w:hAnsi="Open Sans"/>
                            <w:i/>
                            <w:color w:val="303537"/>
                            <w:spacing w:val="-18"/>
                            <w:w w:val="105"/>
                            <w:sz w:val="19"/>
                          </w:rPr>
                          <w:t> </w:t>
                        </w:r>
                        <w:r>
                          <w:rPr>
                            <w:rFonts w:ascii="Open Sans" w:hAnsi="Open Sans"/>
                            <w:i/>
                            <w:color w:val="303537"/>
                            <w:w w:val="105"/>
                            <w:sz w:val="19"/>
                          </w:rPr>
                          <w:t>your</w:t>
                        </w:r>
                        <w:r>
                          <w:rPr>
                            <w:rFonts w:ascii="Open Sans" w:hAnsi="Open Sans"/>
                            <w:i/>
                            <w:color w:val="303537"/>
                            <w:spacing w:val="-18"/>
                            <w:w w:val="105"/>
                            <w:sz w:val="19"/>
                          </w:rPr>
                          <w:t> </w:t>
                        </w:r>
                        <w:r>
                          <w:rPr>
                            <w:rFonts w:ascii="Open Sans" w:hAnsi="Open Sans"/>
                            <w:i/>
                            <w:color w:val="303537"/>
                            <w:w w:val="105"/>
                            <w:sz w:val="19"/>
                          </w:rPr>
                          <w:t>practice</w:t>
                        </w:r>
                        <w:r>
                          <w:rPr>
                            <w:rFonts w:ascii="Open Sans" w:hAnsi="Open Sans"/>
                            <w:i/>
                            <w:color w:val="303537"/>
                            <w:spacing w:val="-21"/>
                            <w:w w:val="105"/>
                            <w:sz w:val="19"/>
                          </w:rPr>
                          <w:t> </w:t>
                        </w:r>
                        <w:r>
                          <w:rPr>
                            <w:rFonts w:ascii="Open Sans" w:hAnsi="Open Sans"/>
                            <w:i/>
                            <w:color w:val="303537"/>
                            <w:spacing w:val="-4"/>
                            <w:w w:val="105"/>
                            <w:sz w:val="19"/>
                          </w:rPr>
                          <w:t>will</w:t>
                        </w:r>
                        <w:r>
                          <w:rPr>
                            <w:rFonts w:ascii="Open Sans" w:hAnsi="Open Sans"/>
                            <w:i/>
                            <w:color w:val="303537"/>
                            <w:spacing w:val="-19"/>
                            <w:w w:val="105"/>
                            <w:sz w:val="19"/>
                          </w:rPr>
                          <w:t> </w:t>
                        </w:r>
                        <w:r>
                          <w:rPr>
                            <w:rFonts w:ascii="Open Sans" w:hAnsi="Open Sans"/>
                            <w:i/>
                            <w:color w:val="303537"/>
                            <w:w w:val="105"/>
                            <w:sz w:val="19"/>
                          </w:rPr>
                          <w:t>uphold</w:t>
                        </w:r>
                        <w:r>
                          <w:rPr>
                            <w:rFonts w:ascii="Open Sans" w:hAnsi="Open Sans"/>
                            <w:i/>
                            <w:color w:val="303537"/>
                            <w:spacing w:val="-10"/>
                            <w:w w:val="105"/>
                            <w:sz w:val="19"/>
                          </w:rPr>
                          <w:t> </w:t>
                        </w:r>
                        <w:r>
                          <w:rPr>
                            <w:rFonts w:ascii="Open Sans" w:hAnsi="Open Sans"/>
                            <w:i/>
                            <w:color w:val="303537"/>
                            <w:w w:val="105"/>
                            <w:sz w:val="19"/>
                          </w:rPr>
                          <w:t>the</w:t>
                        </w:r>
                        <w:r>
                          <w:rPr>
                            <w:rFonts w:ascii="Open Sans" w:hAnsi="Open Sans"/>
                            <w:i/>
                            <w:color w:val="303537"/>
                            <w:spacing w:val="-21"/>
                            <w:w w:val="105"/>
                            <w:sz w:val="19"/>
                          </w:rPr>
                          <w:t> </w:t>
                        </w:r>
                        <w:r>
                          <w:rPr>
                            <w:rFonts w:ascii="Open Sans" w:hAnsi="Open Sans"/>
                            <w:i/>
                            <w:color w:val="303537"/>
                            <w:w w:val="105"/>
                            <w:sz w:val="19"/>
                          </w:rPr>
                          <w:t>standards</w:t>
                        </w:r>
                        <w:r>
                          <w:rPr>
                            <w:rFonts w:ascii="Open Sans" w:hAnsi="Open Sans"/>
                            <w:i/>
                            <w:color w:val="303537"/>
                            <w:spacing w:val="-10"/>
                            <w:w w:val="105"/>
                            <w:sz w:val="19"/>
                          </w:rPr>
                          <w:t> </w:t>
                        </w:r>
                        <w:r>
                          <w:rPr>
                            <w:rFonts w:ascii="Open Sans" w:hAnsi="Open Sans"/>
                            <w:i/>
                            <w:color w:val="303537"/>
                            <w:spacing w:val="-3"/>
                            <w:w w:val="105"/>
                            <w:sz w:val="19"/>
                          </w:rPr>
                          <w:t>of</w:t>
                        </w:r>
                        <w:r>
                          <w:rPr>
                            <w:rFonts w:ascii="Open Sans" w:hAnsi="Open Sans"/>
                            <w:i/>
                            <w:color w:val="303537"/>
                            <w:spacing w:val="-17"/>
                            <w:w w:val="105"/>
                            <w:sz w:val="19"/>
                          </w:rPr>
                          <w:t> </w:t>
                        </w:r>
                        <w:r>
                          <w:rPr>
                            <w:rFonts w:ascii="Open Sans" w:hAnsi="Open Sans"/>
                            <w:i/>
                            <w:color w:val="303537"/>
                            <w:w w:val="105"/>
                            <w:sz w:val="19"/>
                          </w:rPr>
                          <w:t>the</w:t>
                        </w:r>
                        <w:r>
                          <w:rPr>
                            <w:rFonts w:ascii="Open Sans" w:hAnsi="Open Sans"/>
                            <w:i/>
                            <w:color w:val="303537"/>
                            <w:spacing w:val="-21"/>
                            <w:w w:val="105"/>
                            <w:sz w:val="19"/>
                          </w:rPr>
                          <w:t> </w:t>
                        </w:r>
                        <w:r>
                          <w:rPr>
                            <w:rFonts w:ascii="Open Sans" w:hAnsi="Open Sans"/>
                            <w:i/>
                            <w:color w:val="303537"/>
                            <w:w w:val="105"/>
                            <w:sz w:val="19"/>
                          </w:rPr>
                          <w:t>profession,</w:t>
                        </w:r>
                        <w:r>
                          <w:rPr>
                            <w:rFonts w:ascii="Open Sans" w:hAnsi="Open Sans"/>
                            <w:i/>
                            <w:color w:val="303537"/>
                            <w:spacing w:val="-18"/>
                            <w:w w:val="105"/>
                            <w:sz w:val="19"/>
                          </w:rPr>
                          <w:t> </w:t>
                        </w:r>
                        <w:r>
                          <w:rPr>
                            <w:rFonts w:ascii="Open Sans" w:hAnsi="Open Sans"/>
                            <w:i/>
                            <w:color w:val="303537"/>
                            <w:w w:val="105"/>
                            <w:sz w:val="19"/>
                          </w:rPr>
                          <w:t>and</w:t>
                        </w:r>
                        <w:r>
                          <w:rPr>
                            <w:rFonts w:ascii="Open Sans" w:hAnsi="Open Sans"/>
                            <w:i/>
                            <w:color w:val="303537"/>
                            <w:spacing w:val="-10"/>
                            <w:w w:val="105"/>
                            <w:sz w:val="19"/>
                          </w:rPr>
                          <w:t> </w:t>
                        </w:r>
                        <w:r>
                          <w:rPr>
                            <w:rFonts w:ascii="Open Sans" w:hAnsi="Open Sans"/>
                            <w:i/>
                            <w:color w:val="303537"/>
                            <w:w w:val="105"/>
                            <w:sz w:val="19"/>
                          </w:rPr>
                          <w:t>that</w:t>
                        </w:r>
                        <w:r>
                          <w:rPr>
                            <w:rFonts w:ascii="Open Sans" w:hAnsi="Open Sans"/>
                            <w:i/>
                            <w:color w:val="303537"/>
                            <w:spacing w:val="-18"/>
                            <w:w w:val="105"/>
                            <w:sz w:val="19"/>
                          </w:rPr>
                          <w:t> </w:t>
                        </w:r>
                        <w:r>
                          <w:rPr>
                            <w:rFonts w:ascii="Open Sans" w:hAnsi="Open Sans"/>
                            <w:i/>
                            <w:color w:val="303537"/>
                            <w:spacing w:val="-3"/>
                            <w:w w:val="105"/>
                            <w:sz w:val="19"/>
                          </w:rPr>
                          <w:t>we</w:t>
                        </w:r>
                        <w:r>
                          <w:rPr>
                            <w:rFonts w:ascii="Open Sans" w:hAnsi="Open Sans"/>
                            <w:i/>
                            <w:color w:val="303537"/>
                            <w:spacing w:val="-21"/>
                            <w:w w:val="105"/>
                            <w:sz w:val="19"/>
                          </w:rPr>
                          <w:t> </w:t>
                        </w:r>
                        <w:r>
                          <w:rPr>
                            <w:rFonts w:ascii="Open Sans" w:hAnsi="Open Sans"/>
                            <w:i/>
                            <w:color w:val="303537"/>
                            <w:spacing w:val="-4"/>
                            <w:w w:val="105"/>
                            <w:sz w:val="19"/>
                          </w:rPr>
                          <w:t>will</w:t>
                        </w:r>
                        <w:r>
                          <w:rPr>
                            <w:rFonts w:ascii="Open Sans" w:hAnsi="Open Sans"/>
                            <w:i/>
                            <w:color w:val="303537"/>
                            <w:spacing w:val="-20"/>
                            <w:w w:val="105"/>
                            <w:sz w:val="19"/>
                          </w:rPr>
                          <w:t> </w:t>
                        </w:r>
                        <w:r>
                          <w:rPr>
                            <w:rFonts w:ascii="Open Sans" w:hAnsi="Open Sans"/>
                            <w:i/>
                            <w:color w:val="303537"/>
                            <w:w w:val="105"/>
                            <w:sz w:val="19"/>
                          </w:rPr>
                          <w:t>not</w:t>
                        </w:r>
                        <w:r>
                          <w:rPr>
                            <w:rFonts w:ascii="Open Sans" w:hAnsi="Open Sans"/>
                            <w:i/>
                            <w:color w:val="303537"/>
                            <w:spacing w:val="-18"/>
                            <w:w w:val="105"/>
                            <w:sz w:val="19"/>
                          </w:rPr>
                          <w:t> </w:t>
                        </w:r>
                        <w:r>
                          <w:rPr>
                            <w:rFonts w:ascii="Open Sans" w:hAnsi="Open Sans"/>
                            <w:i/>
                            <w:color w:val="303537"/>
                            <w:w w:val="105"/>
                            <w:sz w:val="19"/>
                          </w:rPr>
                          <w:t>ﬁnd</w:t>
                        </w:r>
                        <w:r>
                          <w:rPr>
                            <w:rFonts w:ascii="Open Sans" w:hAnsi="Open Sans"/>
                            <w:i/>
                            <w:color w:val="303537"/>
                            <w:spacing w:val="-10"/>
                            <w:w w:val="105"/>
                            <w:sz w:val="19"/>
                          </w:rPr>
                          <w:t> </w:t>
                        </w:r>
                        <w:r>
                          <w:rPr>
                            <w:rFonts w:ascii="Open Sans" w:hAnsi="Open Sans"/>
                            <w:i/>
                            <w:color w:val="303537"/>
                            <w:w w:val="105"/>
                            <w:sz w:val="19"/>
                          </w:rPr>
                          <w:t>you</w:t>
                        </w:r>
                        <w:r>
                          <w:rPr>
                            <w:rFonts w:ascii="Open Sans" w:hAnsi="Open Sans"/>
                            <w:i/>
                            <w:color w:val="303537"/>
                            <w:spacing w:val="-10"/>
                            <w:w w:val="105"/>
                            <w:sz w:val="19"/>
                          </w:rPr>
                          <w:t> </w:t>
                        </w:r>
                        <w:r>
                          <w:rPr>
                            <w:rFonts w:ascii="Open Sans" w:hAnsi="Open Sans"/>
                            <w:i/>
                            <w:color w:val="303537"/>
                            <w:w w:val="105"/>
                            <w:sz w:val="19"/>
                          </w:rPr>
                          <w:t>before a</w:t>
                        </w:r>
                        <w:r>
                          <w:rPr>
                            <w:rFonts w:ascii="Open Sans" w:hAnsi="Open Sans"/>
                            <w:i/>
                            <w:color w:val="303537"/>
                            <w:spacing w:val="-14"/>
                            <w:w w:val="105"/>
                            <w:sz w:val="19"/>
                          </w:rPr>
                          <w:t> </w:t>
                        </w:r>
                        <w:r>
                          <w:rPr>
                            <w:rFonts w:ascii="Open Sans" w:hAnsi="Open Sans"/>
                            <w:i/>
                            <w:color w:val="303537"/>
                            <w:w w:val="105"/>
                            <w:sz w:val="19"/>
                          </w:rPr>
                          <w:t>panel</w:t>
                        </w:r>
                        <w:r>
                          <w:rPr>
                            <w:rFonts w:ascii="Open Sans" w:hAnsi="Open Sans"/>
                            <w:i/>
                            <w:color w:val="303537"/>
                            <w:spacing w:val="-12"/>
                            <w:w w:val="105"/>
                            <w:sz w:val="19"/>
                          </w:rPr>
                          <w:t> </w:t>
                        </w:r>
                        <w:r>
                          <w:rPr>
                            <w:rFonts w:ascii="Open Sans" w:hAnsi="Open Sans"/>
                            <w:i/>
                            <w:color w:val="303537"/>
                            <w:spacing w:val="-3"/>
                            <w:w w:val="105"/>
                            <w:sz w:val="19"/>
                          </w:rPr>
                          <w:t>of</w:t>
                        </w:r>
                        <w:r>
                          <w:rPr>
                            <w:rFonts w:ascii="Open Sans" w:hAnsi="Open Sans"/>
                            <w:i/>
                            <w:color w:val="303537"/>
                            <w:spacing w:val="-9"/>
                            <w:w w:val="105"/>
                            <w:sz w:val="19"/>
                          </w:rPr>
                          <w:t> </w:t>
                        </w:r>
                        <w:r>
                          <w:rPr>
                            <w:rFonts w:ascii="Open Sans" w:hAnsi="Open Sans"/>
                            <w:i/>
                            <w:color w:val="303537"/>
                            <w:w w:val="105"/>
                            <w:sz w:val="19"/>
                          </w:rPr>
                          <w:t>the</w:t>
                        </w:r>
                        <w:r>
                          <w:rPr>
                            <w:rFonts w:ascii="Open Sans" w:hAnsi="Open Sans"/>
                            <w:i/>
                            <w:color w:val="303537"/>
                            <w:spacing w:val="-14"/>
                            <w:w w:val="105"/>
                            <w:sz w:val="19"/>
                          </w:rPr>
                          <w:t> </w:t>
                        </w:r>
                        <w:r>
                          <w:rPr>
                            <w:rFonts w:ascii="Open Sans" w:hAnsi="Open Sans"/>
                            <w:i/>
                            <w:color w:val="303537"/>
                            <w:w w:val="105"/>
                            <w:sz w:val="19"/>
                          </w:rPr>
                          <w:t>Discipline</w:t>
                        </w:r>
                        <w:r>
                          <w:rPr>
                            <w:rFonts w:ascii="Open Sans" w:hAnsi="Open Sans"/>
                            <w:i/>
                            <w:color w:val="303537"/>
                            <w:spacing w:val="-14"/>
                            <w:w w:val="105"/>
                            <w:sz w:val="19"/>
                          </w:rPr>
                          <w:t> </w:t>
                        </w:r>
                        <w:r>
                          <w:rPr>
                            <w:rFonts w:ascii="Open Sans" w:hAnsi="Open Sans"/>
                            <w:i/>
                            <w:color w:val="303537"/>
                            <w:spacing w:val="-4"/>
                            <w:w w:val="105"/>
                            <w:sz w:val="19"/>
                          </w:rPr>
                          <w:t>Committee</w:t>
                        </w:r>
                        <w:r>
                          <w:rPr>
                            <w:rFonts w:ascii="Open Sans" w:hAnsi="Open Sans"/>
                            <w:i/>
                            <w:color w:val="303537"/>
                            <w:spacing w:val="-14"/>
                            <w:w w:val="105"/>
                            <w:sz w:val="19"/>
                          </w:rPr>
                          <w:t> </w:t>
                        </w:r>
                        <w:r>
                          <w:rPr>
                            <w:rFonts w:ascii="Open Sans" w:hAnsi="Open Sans"/>
                            <w:i/>
                            <w:color w:val="303537"/>
                            <w:spacing w:val="-3"/>
                            <w:w w:val="105"/>
                            <w:sz w:val="19"/>
                          </w:rPr>
                          <w:t>in</w:t>
                        </w:r>
                        <w:r>
                          <w:rPr>
                            <w:rFonts w:ascii="Open Sans" w:hAnsi="Open Sans"/>
                            <w:i/>
                            <w:color w:val="303537"/>
                            <w:w w:val="105"/>
                            <w:sz w:val="19"/>
                          </w:rPr>
                          <w:t> the</w:t>
                        </w:r>
                        <w:r>
                          <w:rPr>
                            <w:rFonts w:ascii="Open Sans" w:hAnsi="Open Sans"/>
                            <w:i/>
                            <w:color w:val="303537"/>
                            <w:spacing w:val="-14"/>
                            <w:w w:val="105"/>
                            <w:sz w:val="19"/>
                          </w:rPr>
                          <w:t> </w:t>
                        </w:r>
                        <w:r>
                          <w:rPr>
                            <w:rFonts w:ascii="Open Sans" w:hAnsi="Open Sans"/>
                            <w:i/>
                            <w:color w:val="303537"/>
                            <w:w w:val="105"/>
                            <w:sz w:val="19"/>
                          </w:rPr>
                          <w:t>future.</w:t>
                        </w:r>
                      </w:p>
                      <w:p>
                        <w:pPr>
                          <w:pStyle w:val="TableParagraph"/>
                          <w:spacing w:before="1"/>
                          <w:rPr>
                            <w:b w:val="0"/>
                            <w:sz w:val="21"/>
                          </w:rPr>
                        </w:pPr>
                      </w:p>
                      <w:p>
                        <w:pPr>
                          <w:pStyle w:val="TableParagraph"/>
                          <w:ind w:left="482"/>
                          <w:rPr>
                            <w:rFonts w:ascii="Open Sans"/>
                            <w:b/>
                            <w:sz w:val="19"/>
                          </w:rPr>
                        </w:pPr>
                        <w:r>
                          <w:rPr>
                            <w:rFonts w:ascii="Open Sans"/>
                            <w:b/>
                            <w:color w:val="303537"/>
                            <w:w w:val="105"/>
                            <w:sz w:val="19"/>
                          </w:rPr>
                          <w:t>Status</w:t>
                        </w:r>
                      </w:p>
                      <w:p>
                        <w:pPr>
                          <w:pStyle w:val="TableParagraph"/>
                          <w:spacing w:before="11"/>
                          <w:rPr>
                            <w:b w:val="0"/>
                            <w:sz w:val="22"/>
                          </w:rPr>
                        </w:pPr>
                      </w:p>
                      <w:p>
                        <w:pPr>
                          <w:pStyle w:val="TableParagraph"/>
                          <w:spacing w:line="264" w:lineRule="auto"/>
                          <w:ind w:left="482" w:right="443"/>
                          <w:rPr>
                            <w:b w:val="0"/>
                            <w:sz w:val="19"/>
                          </w:rPr>
                        </w:pPr>
                        <w:r>
                          <w:rPr>
                            <w:b w:val="0"/>
                            <w:color w:val="303537"/>
                            <w:spacing w:val="2"/>
                            <w:w w:val="105"/>
                            <w:sz w:val="19"/>
                          </w:rPr>
                          <w:t>The</w:t>
                        </w:r>
                        <w:r>
                          <w:rPr>
                            <w:b w:val="0"/>
                            <w:color w:val="303537"/>
                            <w:spacing w:val="-21"/>
                            <w:w w:val="105"/>
                            <w:sz w:val="19"/>
                          </w:rPr>
                          <w:t> </w:t>
                        </w:r>
                        <w:r>
                          <w:rPr>
                            <w:b w:val="0"/>
                            <w:color w:val="303537"/>
                            <w:w w:val="105"/>
                            <w:sz w:val="19"/>
                          </w:rPr>
                          <w:t>physiotherapist</w:t>
                        </w:r>
                        <w:r>
                          <w:rPr>
                            <w:b w:val="0"/>
                            <w:color w:val="303537"/>
                            <w:spacing w:val="-23"/>
                            <w:w w:val="105"/>
                            <w:sz w:val="19"/>
                          </w:rPr>
                          <w:t> </w:t>
                        </w:r>
                        <w:r>
                          <w:rPr>
                            <w:b w:val="0"/>
                            <w:color w:val="303537"/>
                            <w:w w:val="105"/>
                            <w:sz w:val="19"/>
                          </w:rPr>
                          <w:t>is</w:t>
                        </w:r>
                        <w:r>
                          <w:rPr>
                            <w:b w:val="0"/>
                            <w:color w:val="303537"/>
                            <w:spacing w:val="-18"/>
                            <w:w w:val="105"/>
                            <w:sz w:val="19"/>
                          </w:rPr>
                          <w:t> </w:t>
                        </w:r>
                        <w:r>
                          <w:rPr>
                            <w:b w:val="0"/>
                            <w:color w:val="303537"/>
                            <w:w w:val="105"/>
                            <w:sz w:val="19"/>
                          </w:rPr>
                          <w:t>working</w:t>
                        </w:r>
                        <w:r>
                          <w:rPr>
                            <w:b w:val="0"/>
                            <w:color w:val="303537"/>
                            <w:spacing w:val="-17"/>
                            <w:w w:val="105"/>
                            <w:sz w:val="19"/>
                          </w:rPr>
                          <w:t> </w:t>
                        </w:r>
                        <w:r>
                          <w:rPr>
                            <w:b w:val="0"/>
                            <w:color w:val="303537"/>
                            <w:w w:val="105"/>
                            <w:sz w:val="19"/>
                          </w:rPr>
                          <w:t>on</w:t>
                        </w:r>
                        <w:r>
                          <w:rPr>
                            <w:b w:val="0"/>
                            <w:color w:val="303537"/>
                            <w:spacing w:val="-15"/>
                            <w:w w:val="105"/>
                            <w:sz w:val="19"/>
                          </w:rPr>
                          <w:t> </w:t>
                        </w:r>
                        <w:r>
                          <w:rPr>
                            <w:b w:val="0"/>
                            <w:color w:val="303537"/>
                            <w:w w:val="105"/>
                            <w:sz w:val="19"/>
                          </w:rPr>
                          <w:t>completing</w:t>
                        </w:r>
                        <w:r>
                          <w:rPr>
                            <w:b w:val="0"/>
                            <w:color w:val="303537"/>
                            <w:spacing w:val="-16"/>
                            <w:w w:val="105"/>
                            <w:sz w:val="19"/>
                          </w:rPr>
                          <w:t> </w:t>
                        </w:r>
                        <w:r>
                          <w:rPr>
                            <w:b w:val="0"/>
                            <w:color w:val="303537"/>
                            <w:w w:val="105"/>
                            <w:sz w:val="19"/>
                          </w:rPr>
                          <w:t>the</w:t>
                        </w:r>
                        <w:r>
                          <w:rPr>
                            <w:b w:val="0"/>
                            <w:color w:val="303537"/>
                            <w:spacing w:val="-20"/>
                            <w:w w:val="105"/>
                            <w:sz w:val="19"/>
                          </w:rPr>
                          <w:t> </w:t>
                        </w:r>
                        <w:r>
                          <w:rPr>
                            <w:b w:val="0"/>
                            <w:color w:val="303537"/>
                            <w:w w:val="105"/>
                            <w:sz w:val="19"/>
                          </w:rPr>
                          <w:t>following</w:t>
                        </w:r>
                        <w:r>
                          <w:rPr>
                            <w:b w:val="0"/>
                            <w:color w:val="303537"/>
                            <w:spacing w:val="-17"/>
                            <w:w w:val="105"/>
                            <w:sz w:val="19"/>
                          </w:rPr>
                          <w:t> </w:t>
                        </w:r>
                        <w:r>
                          <w:rPr>
                            <w:b w:val="0"/>
                            <w:color w:val="303537"/>
                            <w:w w:val="105"/>
                            <w:sz w:val="19"/>
                          </w:rPr>
                          <w:t>requirements</w:t>
                        </w:r>
                        <w:r>
                          <w:rPr>
                            <w:b w:val="0"/>
                            <w:color w:val="303537"/>
                            <w:spacing w:val="-18"/>
                            <w:w w:val="105"/>
                            <w:sz w:val="19"/>
                          </w:rPr>
                          <w:t> </w:t>
                        </w:r>
                        <w:r>
                          <w:rPr>
                            <w:b w:val="0"/>
                            <w:color w:val="303537"/>
                            <w:w w:val="105"/>
                            <w:sz w:val="19"/>
                          </w:rPr>
                          <w:t>of</w:t>
                        </w:r>
                        <w:r>
                          <w:rPr>
                            <w:b w:val="0"/>
                            <w:color w:val="303537"/>
                            <w:spacing w:val="-18"/>
                            <w:w w:val="105"/>
                            <w:sz w:val="19"/>
                          </w:rPr>
                          <w:t> </w:t>
                        </w:r>
                        <w:r>
                          <w:rPr>
                            <w:b w:val="0"/>
                            <w:color w:val="303537"/>
                            <w:w w:val="105"/>
                            <w:sz w:val="19"/>
                          </w:rPr>
                          <w:t>the</w:t>
                        </w:r>
                        <w:r>
                          <w:rPr>
                            <w:b w:val="0"/>
                            <w:color w:val="303537"/>
                            <w:spacing w:val="-20"/>
                            <w:w w:val="105"/>
                            <w:sz w:val="19"/>
                          </w:rPr>
                          <w:t> </w:t>
                        </w:r>
                        <w:r>
                          <w:rPr>
                            <w:b w:val="0"/>
                            <w:color w:val="303537"/>
                            <w:w w:val="105"/>
                            <w:sz w:val="19"/>
                          </w:rPr>
                          <w:t>order</w:t>
                        </w:r>
                        <w:r>
                          <w:rPr>
                            <w:b w:val="0"/>
                            <w:color w:val="303537"/>
                            <w:spacing w:val="-19"/>
                            <w:w w:val="105"/>
                            <w:sz w:val="19"/>
                          </w:rPr>
                          <w:t> </w:t>
                        </w:r>
                        <w:r>
                          <w:rPr>
                            <w:b w:val="0"/>
                            <w:color w:val="303537"/>
                            <w:w w:val="105"/>
                            <w:sz w:val="19"/>
                          </w:rPr>
                          <w:t>as</w:t>
                        </w:r>
                        <w:r>
                          <w:rPr>
                            <w:b w:val="0"/>
                            <w:color w:val="303537"/>
                            <w:spacing w:val="-19"/>
                            <w:w w:val="105"/>
                            <w:sz w:val="19"/>
                          </w:rPr>
                          <w:t> </w:t>
                        </w:r>
                        <w:r>
                          <w:rPr>
                            <w:b w:val="0"/>
                            <w:color w:val="303537"/>
                            <w:w w:val="105"/>
                            <w:sz w:val="19"/>
                          </w:rPr>
                          <w:t>outlined</w:t>
                        </w:r>
                        <w:r>
                          <w:rPr>
                            <w:b w:val="0"/>
                            <w:color w:val="303537"/>
                            <w:spacing w:val="-16"/>
                            <w:w w:val="105"/>
                            <w:sz w:val="19"/>
                          </w:rPr>
                          <w:t> </w:t>
                        </w:r>
                        <w:r>
                          <w:rPr>
                            <w:b w:val="0"/>
                            <w:color w:val="303537"/>
                            <w:w w:val="105"/>
                            <w:sz w:val="19"/>
                          </w:rPr>
                          <w:t>by</w:t>
                        </w:r>
                        <w:r>
                          <w:rPr>
                            <w:b w:val="0"/>
                            <w:color w:val="303537"/>
                            <w:spacing w:val="-17"/>
                            <w:w w:val="105"/>
                            <w:sz w:val="19"/>
                          </w:rPr>
                          <w:t> </w:t>
                        </w:r>
                        <w:r>
                          <w:rPr>
                            <w:b w:val="0"/>
                            <w:color w:val="303537"/>
                            <w:w w:val="105"/>
                            <w:sz w:val="19"/>
                          </w:rPr>
                          <w:t>the panel of the Discipline</w:t>
                        </w:r>
                        <w:r>
                          <w:rPr>
                            <w:b w:val="0"/>
                            <w:color w:val="303537"/>
                            <w:spacing w:val="-33"/>
                            <w:w w:val="105"/>
                            <w:sz w:val="19"/>
                          </w:rPr>
                          <w:t> </w:t>
                        </w:r>
                        <w:r>
                          <w:rPr>
                            <w:b w:val="0"/>
                            <w:color w:val="303537"/>
                            <w:spacing w:val="-4"/>
                            <w:w w:val="105"/>
                            <w:sz w:val="19"/>
                          </w:rPr>
                          <w:t>Committee:</w:t>
                        </w:r>
                      </w:p>
                      <w:p>
                        <w:pPr>
                          <w:pStyle w:val="TableParagraph"/>
                          <w:spacing w:before="211"/>
                          <w:ind w:left="962"/>
                          <w:rPr>
                            <w:b w:val="0"/>
                            <w:sz w:val="19"/>
                          </w:rPr>
                        </w:pPr>
                        <w:r>
                          <w:rPr>
                            <w:b w:val="0"/>
                            <w:color w:val="303537"/>
                            <w:w w:val="105"/>
                            <w:sz w:val="19"/>
                          </w:rPr>
                          <w:t>The suspension</w:t>
                        </w:r>
                      </w:p>
                      <w:p>
                        <w:pPr>
                          <w:pStyle w:val="TableParagraph"/>
                          <w:spacing w:before="5"/>
                          <w:rPr>
                            <w:b w:val="0"/>
                            <w:sz w:val="17"/>
                          </w:rPr>
                        </w:pPr>
                      </w:p>
                      <w:p>
                        <w:pPr>
                          <w:pStyle w:val="TableParagraph"/>
                          <w:spacing w:line="458" w:lineRule="auto"/>
                          <w:ind w:left="962" w:right="3791"/>
                          <w:rPr>
                            <w:b w:val="0"/>
                            <w:sz w:val="19"/>
                          </w:rPr>
                        </w:pPr>
                        <w:r>
                          <w:rPr>
                            <w:b w:val="0"/>
                            <w:color w:val="303537"/>
                            <w:spacing w:val="2"/>
                            <w:w w:val="105"/>
                            <w:sz w:val="19"/>
                          </w:rPr>
                          <w:t>The</w:t>
                        </w:r>
                        <w:r>
                          <w:rPr>
                            <w:b w:val="0"/>
                            <w:color w:val="303537"/>
                            <w:spacing w:val="-21"/>
                            <w:w w:val="105"/>
                            <w:sz w:val="19"/>
                          </w:rPr>
                          <w:t> </w:t>
                        </w:r>
                        <w:r>
                          <w:rPr>
                            <w:b w:val="0"/>
                            <w:color w:val="303537"/>
                            <w:w w:val="105"/>
                            <w:sz w:val="19"/>
                          </w:rPr>
                          <w:t>review</w:t>
                        </w:r>
                        <w:r>
                          <w:rPr>
                            <w:b w:val="0"/>
                            <w:color w:val="303537"/>
                            <w:spacing w:val="-24"/>
                            <w:w w:val="105"/>
                            <w:sz w:val="19"/>
                          </w:rPr>
                          <w:t> </w:t>
                        </w:r>
                        <w:r>
                          <w:rPr>
                            <w:b w:val="0"/>
                            <w:color w:val="303537"/>
                            <w:w w:val="105"/>
                            <w:sz w:val="19"/>
                          </w:rPr>
                          <w:t>of</w:t>
                        </w:r>
                        <w:r>
                          <w:rPr>
                            <w:b w:val="0"/>
                            <w:color w:val="303537"/>
                            <w:spacing w:val="-16"/>
                            <w:w w:val="105"/>
                            <w:sz w:val="19"/>
                          </w:rPr>
                          <w:t> </w:t>
                        </w:r>
                        <w:r>
                          <w:rPr>
                            <w:b w:val="0"/>
                            <w:color w:val="303537"/>
                            <w:w w:val="105"/>
                            <w:sz w:val="19"/>
                          </w:rPr>
                          <w:t>the</w:t>
                        </w:r>
                        <w:r>
                          <w:rPr>
                            <w:b w:val="0"/>
                            <w:color w:val="303537"/>
                            <w:spacing w:val="-21"/>
                            <w:w w:val="105"/>
                            <w:sz w:val="19"/>
                          </w:rPr>
                          <w:t> </w:t>
                        </w:r>
                        <w:r>
                          <w:rPr>
                            <w:b w:val="0"/>
                            <w:color w:val="303537"/>
                            <w:w w:val="105"/>
                            <w:sz w:val="19"/>
                          </w:rPr>
                          <w:t>College</w:t>
                        </w:r>
                        <w:r>
                          <w:rPr>
                            <w:b w:val="0"/>
                            <w:color w:val="303537"/>
                            <w:spacing w:val="-19"/>
                            <w:w w:val="105"/>
                            <w:sz w:val="19"/>
                          </w:rPr>
                          <w:t> </w:t>
                        </w:r>
                        <w:r>
                          <w:rPr>
                            <w:b w:val="0"/>
                            <w:color w:val="303537"/>
                            <w:w w:val="105"/>
                            <w:sz w:val="19"/>
                          </w:rPr>
                          <w:t>standards,</w:t>
                        </w:r>
                        <w:r>
                          <w:rPr>
                            <w:b w:val="0"/>
                            <w:color w:val="303537"/>
                            <w:spacing w:val="-17"/>
                            <w:w w:val="105"/>
                            <w:sz w:val="19"/>
                          </w:rPr>
                          <w:t> </w:t>
                        </w:r>
                        <w:r>
                          <w:rPr>
                            <w:b w:val="0"/>
                            <w:color w:val="303537"/>
                            <w:w w:val="105"/>
                            <w:sz w:val="19"/>
                          </w:rPr>
                          <w:t>tools</w:t>
                        </w:r>
                        <w:r>
                          <w:rPr>
                            <w:b w:val="0"/>
                            <w:color w:val="303537"/>
                            <w:spacing w:val="-19"/>
                            <w:w w:val="105"/>
                            <w:sz w:val="19"/>
                          </w:rPr>
                          <w:t> </w:t>
                        </w:r>
                        <w:r>
                          <w:rPr>
                            <w:b w:val="0"/>
                            <w:color w:val="303537"/>
                            <w:w w:val="105"/>
                            <w:sz w:val="19"/>
                          </w:rPr>
                          <w:t>and</w:t>
                        </w:r>
                        <w:r>
                          <w:rPr>
                            <w:b w:val="0"/>
                            <w:color w:val="303537"/>
                            <w:spacing w:val="-16"/>
                            <w:w w:val="105"/>
                            <w:sz w:val="19"/>
                          </w:rPr>
                          <w:t> </w:t>
                        </w:r>
                        <w:r>
                          <w:rPr>
                            <w:b w:val="0"/>
                            <w:color w:val="303537"/>
                            <w:w w:val="105"/>
                            <w:sz w:val="19"/>
                          </w:rPr>
                          <w:t>resources </w:t>
                        </w:r>
                        <w:r>
                          <w:rPr>
                            <w:b w:val="0"/>
                            <w:color w:val="303537"/>
                            <w:spacing w:val="2"/>
                            <w:w w:val="105"/>
                            <w:sz w:val="19"/>
                          </w:rPr>
                          <w:t>The</w:t>
                        </w:r>
                        <w:r>
                          <w:rPr>
                            <w:b w:val="0"/>
                            <w:color w:val="303537"/>
                            <w:spacing w:val="-12"/>
                            <w:w w:val="105"/>
                            <w:sz w:val="19"/>
                          </w:rPr>
                          <w:t> </w:t>
                        </w:r>
                        <w:r>
                          <w:rPr>
                            <w:b w:val="0"/>
                            <w:color w:val="303537"/>
                            <w:w w:val="105"/>
                            <w:sz w:val="19"/>
                          </w:rPr>
                          <w:t>meetings</w:t>
                        </w:r>
                        <w:r>
                          <w:rPr>
                            <w:b w:val="0"/>
                            <w:color w:val="303537"/>
                            <w:spacing w:val="-10"/>
                            <w:w w:val="105"/>
                            <w:sz w:val="19"/>
                          </w:rPr>
                          <w:t> </w:t>
                        </w:r>
                        <w:r>
                          <w:rPr>
                            <w:b w:val="0"/>
                            <w:color w:val="303537"/>
                            <w:spacing w:val="-3"/>
                            <w:w w:val="105"/>
                            <w:sz w:val="19"/>
                          </w:rPr>
                          <w:t>with</w:t>
                        </w:r>
                        <w:r>
                          <w:rPr>
                            <w:b w:val="0"/>
                            <w:color w:val="303537"/>
                            <w:spacing w:val="-5"/>
                            <w:w w:val="105"/>
                            <w:sz w:val="19"/>
                          </w:rPr>
                          <w:t> </w:t>
                        </w:r>
                        <w:r>
                          <w:rPr>
                            <w:b w:val="0"/>
                            <w:color w:val="303537"/>
                            <w:w w:val="105"/>
                            <w:sz w:val="19"/>
                          </w:rPr>
                          <w:t>the</w:t>
                        </w:r>
                        <w:r>
                          <w:rPr>
                            <w:b w:val="0"/>
                            <w:color w:val="303537"/>
                            <w:spacing w:val="-12"/>
                            <w:w w:val="105"/>
                            <w:sz w:val="19"/>
                          </w:rPr>
                          <w:t> </w:t>
                        </w:r>
                        <w:r>
                          <w:rPr>
                            <w:b w:val="0"/>
                            <w:color w:val="303537"/>
                            <w:w w:val="105"/>
                            <w:sz w:val="19"/>
                          </w:rPr>
                          <w:t>practice</w:t>
                        </w:r>
                        <w:r>
                          <w:rPr>
                            <w:b w:val="0"/>
                            <w:color w:val="303537"/>
                            <w:spacing w:val="-11"/>
                            <w:w w:val="105"/>
                            <w:sz w:val="19"/>
                          </w:rPr>
                          <w:t> </w:t>
                        </w:r>
                        <w:r>
                          <w:rPr>
                            <w:b w:val="0"/>
                            <w:color w:val="303537"/>
                            <w:w w:val="105"/>
                            <w:sz w:val="19"/>
                          </w:rPr>
                          <w:t>coach</w:t>
                        </w:r>
                      </w:p>
                      <w:p>
                        <w:pPr>
                          <w:pStyle w:val="TableParagraph"/>
                          <w:spacing w:before="2"/>
                          <w:ind w:left="962"/>
                          <w:rPr>
                            <w:b w:val="0"/>
                            <w:sz w:val="19"/>
                          </w:rPr>
                        </w:pPr>
                        <w:r>
                          <w:rPr>
                            <w:b w:val="0"/>
                            <w:color w:val="303537"/>
                            <w:w w:val="105"/>
                            <w:sz w:val="19"/>
                          </w:rPr>
                          <w:t>The PROBE program</w:t>
                        </w:r>
                      </w:p>
                      <w:p>
                        <w:pPr>
                          <w:pStyle w:val="TableParagraph"/>
                          <w:spacing w:before="2"/>
                          <w:rPr>
                            <w:b w:val="0"/>
                            <w:sz w:val="37"/>
                          </w:rPr>
                        </w:pPr>
                      </w:p>
                      <w:p>
                        <w:pPr>
                          <w:pStyle w:val="TableParagraph"/>
                          <w:spacing w:line="264" w:lineRule="auto"/>
                          <w:ind w:left="482" w:right="443"/>
                          <w:rPr>
                            <w:rFonts w:ascii="Open Sans"/>
                            <w:b/>
                            <w:sz w:val="19"/>
                          </w:rPr>
                        </w:pPr>
                        <w:r>
                          <w:rPr>
                            <w:b w:val="0"/>
                            <w:color w:val="303537"/>
                            <w:spacing w:val="-3"/>
                            <w:w w:val="105"/>
                            <w:sz w:val="19"/>
                          </w:rPr>
                          <w:t>You</w:t>
                        </w:r>
                        <w:r>
                          <w:rPr>
                            <w:b w:val="0"/>
                            <w:color w:val="303537"/>
                            <w:spacing w:val="-13"/>
                            <w:w w:val="105"/>
                            <w:sz w:val="19"/>
                          </w:rPr>
                          <w:t> </w:t>
                        </w:r>
                        <w:r>
                          <w:rPr>
                            <w:b w:val="0"/>
                            <w:color w:val="303537"/>
                            <w:w w:val="105"/>
                            <w:sz w:val="19"/>
                          </w:rPr>
                          <w:t>can</w:t>
                        </w:r>
                        <w:r>
                          <w:rPr>
                            <w:b w:val="0"/>
                            <w:color w:val="303537"/>
                            <w:spacing w:val="-12"/>
                            <w:w w:val="105"/>
                            <w:sz w:val="19"/>
                          </w:rPr>
                          <w:t> </w:t>
                        </w:r>
                        <w:r>
                          <w:rPr>
                            <w:b w:val="0"/>
                            <w:color w:val="303537"/>
                            <w:w w:val="105"/>
                            <w:sz w:val="19"/>
                          </w:rPr>
                          <w:t>read</w:t>
                        </w:r>
                        <w:r>
                          <w:rPr>
                            <w:b w:val="0"/>
                            <w:color w:val="303537"/>
                            <w:spacing w:val="-13"/>
                            <w:w w:val="105"/>
                            <w:sz w:val="19"/>
                          </w:rPr>
                          <w:t> </w:t>
                        </w:r>
                        <w:r>
                          <w:rPr>
                            <w:b w:val="0"/>
                            <w:color w:val="303537"/>
                            <w:w w:val="105"/>
                            <w:sz w:val="19"/>
                          </w:rPr>
                          <w:t>the</w:t>
                        </w:r>
                        <w:r>
                          <w:rPr>
                            <w:b w:val="0"/>
                            <w:color w:val="303537"/>
                            <w:spacing w:val="-19"/>
                            <w:w w:val="105"/>
                            <w:sz w:val="19"/>
                          </w:rPr>
                          <w:t> </w:t>
                        </w:r>
                        <w:r>
                          <w:rPr>
                            <w:b w:val="0"/>
                            <w:color w:val="303537"/>
                            <w:w w:val="105"/>
                            <w:sz w:val="19"/>
                          </w:rPr>
                          <w:t>full</w:t>
                        </w:r>
                        <w:r>
                          <w:rPr>
                            <w:b w:val="0"/>
                            <w:color w:val="303537"/>
                            <w:spacing w:val="-16"/>
                            <w:w w:val="105"/>
                            <w:sz w:val="19"/>
                          </w:rPr>
                          <w:t> </w:t>
                        </w:r>
                        <w:r>
                          <w:rPr>
                            <w:b w:val="0"/>
                            <w:color w:val="303537"/>
                            <w:w w:val="105"/>
                            <w:sz w:val="19"/>
                          </w:rPr>
                          <w:t>decision</w:t>
                        </w:r>
                        <w:r>
                          <w:rPr>
                            <w:b w:val="0"/>
                            <w:color w:val="303537"/>
                            <w:spacing w:val="-12"/>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Discipline</w:t>
                        </w:r>
                        <w:r>
                          <w:rPr>
                            <w:b w:val="0"/>
                            <w:color w:val="303537"/>
                            <w:spacing w:val="-18"/>
                            <w:w w:val="105"/>
                            <w:sz w:val="19"/>
                          </w:rPr>
                          <w:t> </w:t>
                        </w:r>
                        <w:r>
                          <w:rPr>
                            <w:b w:val="0"/>
                            <w:color w:val="303537"/>
                            <w:spacing w:val="-4"/>
                            <w:w w:val="105"/>
                            <w:sz w:val="19"/>
                          </w:rPr>
                          <w:t>Committee</w:t>
                        </w:r>
                        <w:r>
                          <w:rPr>
                            <w:b w:val="0"/>
                            <w:color w:val="303537"/>
                            <w:spacing w:val="-17"/>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College</w:t>
                        </w:r>
                        <w:r>
                          <w:rPr>
                            <w:b w:val="0"/>
                            <w:color w:val="303537"/>
                            <w:spacing w:val="-18"/>
                            <w:w w:val="105"/>
                            <w:sz w:val="19"/>
                          </w:rPr>
                          <w:t> </w:t>
                        </w:r>
                        <w:r>
                          <w:rPr>
                            <w:b w:val="0"/>
                            <w:color w:val="303537"/>
                            <w:w w:val="105"/>
                            <w:sz w:val="19"/>
                          </w:rPr>
                          <w:t>of</w:t>
                        </w:r>
                        <w:r>
                          <w:rPr>
                            <w:b w:val="0"/>
                            <w:color w:val="303537"/>
                            <w:spacing w:val="-16"/>
                            <w:w w:val="105"/>
                            <w:sz w:val="19"/>
                          </w:rPr>
                          <w:t> </w:t>
                        </w:r>
                        <w:r>
                          <w:rPr>
                            <w:b w:val="0"/>
                            <w:color w:val="303537"/>
                            <w:w w:val="105"/>
                            <w:sz w:val="19"/>
                          </w:rPr>
                          <w:t>Physiotherapists</w:t>
                        </w:r>
                        <w:r>
                          <w:rPr>
                            <w:b w:val="0"/>
                            <w:color w:val="303537"/>
                            <w:spacing w:val="-17"/>
                            <w:w w:val="105"/>
                            <w:sz w:val="19"/>
                          </w:rPr>
                          <w:t> </w:t>
                        </w:r>
                        <w:r>
                          <w:rPr>
                            <w:b w:val="0"/>
                            <w:color w:val="303537"/>
                            <w:w w:val="105"/>
                            <w:sz w:val="19"/>
                          </w:rPr>
                          <w:t>of</w:t>
                        </w:r>
                        <w:r>
                          <w:rPr>
                            <w:b w:val="0"/>
                            <w:color w:val="303537"/>
                            <w:spacing w:val="-14"/>
                            <w:w w:val="105"/>
                            <w:sz w:val="19"/>
                          </w:rPr>
                          <w:t> </w:t>
                        </w:r>
                        <w:r>
                          <w:rPr>
                            <w:b w:val="0"/>
                            <w:color w:val="303537"/>
                            <w:w w:val="105"/>
                            <w:sz w:val="19"/>
                          </w:rPr>
                          <w:t>Ontario at:</w:t>
                        </w:r>
                        <w:r>
                          <w:rPr>
                            <w:b w:val="0"/>
                            <w:color w:val="303537"/>
                            <w:spacing w:val="-9"/>
                            <w:w w:val="105"/>
                            <w:sz w:val="19"/>
                          </w:rPr>
                          <w:t> </w:t>
                        </w:r>
                        <w:hyperlink r:id="rId114">
                          <w:r>
                            <w:rPr>
                              <w:rFonts w:ascii="Open Sans"/>
                              <w:b/>
                              <w:color w:val="256881"/>
                              <w:w w:val="105"/>
                              <w:sz w:val="19"/>
                              <w:u w:val="single" w:color="256881"/>
                            </w:rPr>
                            <w:t>www.canlii.ca</w:t>
                          </w:r>
                        </w:hyperlink>
                      </w:p>
                    </w:tc>
                  </w:tr>
                  <w:tr>
                    <w:trPr>
                      <w:trHeight w:val="2490" w:hRule="atLeast"/>
                    </w:trPr>
                    <w:tc>
                      <w:tcPr>
                        <w:tcW w:w="10035" w:type="dxa"/>
                        <w:tcBorders>
                          <w:top w:val="single" w:sz="6" w:space="0" w:color="DDDDDD"/>
                          <w:bottom w:val="nil"/>
                          <w:right w:val="single" w:sz="8" w:space="0" w:color="DDDDDD"/>
                        </w:tcBorders>
                      </w:tcPr>
                      <w:p>
                        <w:pPr>
                          <w:pStyle w:val="TableParagraph"/>
                          <w:tabs>
                            <w:tab w:pos="9317" w:val="left" w:leader="none"/>
                          </w:tabs>
                          <w:spacing w:before="381"/>
                          <w:ind w:left="482"/>
                          <w:rPr>
                            <w:rFonts w:ascii="Lato" w:hAnsi="Lato"/>
                            <w:sz w:val="45"/>
                          </w:rPr>
                        </w:pPr>
                        <w:r>
                          <w:rPr>
                            <w:rFonts w:ascii="Lora" w:hAnsi="Lora"/>
                            <w:b/>
                            <w:color w:val="282828"/>
                            <w:spacing w:val="-4"/>
                            <w:sz w:val="22"/>
                          </w:rPr>
                          <w:t>Roxon,  </w:t>
                        </w:r>
                        <w:r>
                          <w:rPr>
                            <w:rFonts w:ascii="Lora" w:hAnsi="Lora"/>
                            <w:b/>
                            <w:color w:val="282828"/>
                            <w:sz w:val="22"/>
                          </w:rPr>
                          <w:t>Boanerges </w:t>
                        </w:r>
                        <w:r>
                          <w:rPr>
                            <w:rFonts w:ascii="Lora" w:hAnsi="Lora"/>
                            <w:b/>
                            <w:color w:val="282828"/>
                            <w:spacing w:val="-3"/>
                            <w:sz w:val="22"/>
                          </w:rPr>
                          <w:t>Jehoshaphat </w:t>
                        </w:r>
                        <w:r>
                          <w:rPr>
                            <w:rFonts w:ascii="Lora" w:hAnsi="Lora"/>
                            <w:b/>
                            <w:color w:val="282828"/>
                            <w:sz w:val="22"/>
                          </w:rPr>
                          <w:t>("BJ") </w:t>
                        </w:r>
                        <w:r>
                          <w:rPr>
                            <w:rFonts w:ascii="Lora" w:hAnsi="Lora"/>
                            <w:b/>
                            <w:color w:val="282828"/>
                            <w:spacing w:val="-3"/>
                            <w:sz w:val="22"/>
                          </w:rPr>
                          <w:t>Registration  #13140 </w:t>
                        </w:r>
                        <w:r>
                          <w:rPr>
                            <w:rFonts w:ascii="Lora" w:hAnsi="Lora"/>
                            <w:b/>
                            <w:color w:val="282828"/>
                            <w:sz w:val="22"/>
                          </w:rPr>
                          <w:t>Case:</w:t>
                        </w:r>
                        <w:r>
                          <w:rPr>
                            <w:rFonts w:ascii="Lora" w:hAnsi="Lora"/>
                            <w:b/>
                            <w:color w:val="282828"/>
                            <w:spacing w:val="19"/>
                            <w:sz w:val="22"/>
                          </w:rPr>
                          <w:t> </w:t>
                        </w:r>
                        <w:r>
                          <w:rPr>
                            <w:rFonts w:ascii="Lora" w:hAnsi="Lora"/>
                            <w:b/>
                            <w:color w:val="282828"/>
                            <w:sz w:val="22"/>
                          </w:rPr>
                          <w:t>2017</w:t>
                        </w:r>
                        <w:r>
                          <w:rPr>
                            <w:rFonts w:ascii="Lora" w:hAnsi="Lora"/>
                            <w:b/>
                            <w:color w:val="282828"/>
                            <w:spacing w:val="15"/>
                            <w:sz w:val="22"/>
                          </w:rPr>
                          <w:t> </w:t>
                        </w:r>
                        <w:r>
                          <w:rPr>
                            <w:rFonts w:ascii="Lora" w:hAnsi="Lora"/>
                            <w:b/>
                            <w:color w:val="282828"/>
                            <w:sz w:val="22"/>
                          </w:rPr>
                          <w:t>0050</w:t>
                          <w:tab/>
                        </w:r>
                        <w:r>
                          <w:rPr>
                            <w:rFonts w:ascii="Lato" w:hAnsi="Lato"/>
                            <w:color w:val="6F6F6F"/>
                            <w:position w:val="-14"/>
                            <w:sz w:val="45"/>
                          </w:rPr>
                          <w:t>–</w:t>
                        </w:r>
                      </w:p>
                      <w:p>
                        <w:pPr>
                          <w:pStyle w:val="TableParagraph"/>
                          <w:spacing w:line="264" w:lineRule="auto" w:before="406"/>
                          <w:ind w:left="482" w:right="443"/>
                          <w:rPr>
                            <w:b w:val="0"/>
                            <w:sz w:val="19"/>
                          </w:rPr>
                        </w:pPr>
                        <w:r>
                          <w:rPr>
                            <w:b w:val="0"/>
                            <w:color w:val="303537"/>
                            <w:w w:val="105"/>
                            <w:sz w:val="19"/>
                          </w:rPr>
                          <w:t>On </w:t>
                        </w:r>
                        <w:r>
                          <w:rPr>
                            <w:b w:val="0"/>
                            <w:color w:val="303537"/>
                            <w:spacing w:val="-3"/>
                            <w:w w:val="105"/>
                            <w:sz w:val="19"/>
                          </w:rPr>
                          <w:t>December </w:t>
                        </w:r>
                        <w:r>
                          <w:rPr>
                            <w:b w:val="0"/>
                            <w:color w:val="303537"/>
                            <w:spacing w:val="-4"/>
                            <w:w w:val="105"/>
                            <w:sz w:val="19"/>
                          </w:rPr>
                          <w:t>7, </w:t>
                        </w:r>
                        <w:r>
                          <w:rPr>
                            <w:b w:val="0"/>
                            <w:color w:val="303537"/>
                            <w:spacing w:val="-6"/>
                            <w:w w:val="105"/>
                            <w:sz w:val="19"/>
                          </w:rPr>
                          <w:t>2017, </w:t>
                        </w:r>
                        <w:r>
                          <w:rPr>
                            <w:b w:val="0"/>
                            <w:color w:val="303537"/>
                            <w:w w:val="105"/>
                            <w:sz w:val="19"/>
                          </w:rPr>
                          <w:t>the Inquiries, Complaints and Reports </w:t>
                        </w:r>
                        <w:r>
                          <w:rPr>
                            <w:b w:val="0"/>
                            <w:color w:val="303537"/>
                            <w:spacing w:val="-4"/>
                            <w:w w:val="105"/>
                            <w:sz w:val="19"/>
                          </w:rPr>
                          <w:t>Committee </w:t>
                        </w:r>
                        <w:r>
                          <w:rPr>
                            <w:b w:val="0"/>
                            <w:color w:val="303537"/>
                            <w:w w:val="105"/>
                            <w:sz w:val="19"/>
                          </w:rPr>
                          <w:t>(ICRC) referred a </w:t>
                        </w:r>
                        <w:r>
                          <w:rPr>
                            <w:b w:val="0"/>
                            <w:color w:val="303537"/>
                            <w:spacing w:val="-4"/>
                            <w:w w:val="105"/>
                            <w:sz w:val="19"/>
                          </w:rPr>
                          <w:t>matter </w:t>
                        </w:r>
                        <w:r>
                          <w:rPr>
                            <w:b w:val="0"/>
                            <w:color w:val="303537"/>
                            <w:w w:val="105"/>
                            <w:sz w:val="19"/>
                          </w:rPr>
                          <w:t>involving</w:t>
                        </w:r>
                        <w:r>
                          <w:rPr>
                            <w:b w:val="0"/>
                            <w:color w:val="303537"/>
                            <w:spacing w:val="-13"/>
                            <w:w w:val="105"/>
                            <w:sz w:val="19"/>
                          </w:rPr>
                          <w:t> </w:t>
                        </w:r>
                        <w:r>
                          <w:rPr>
                            <w:b w:val="0"/>
                            <w:color w:val="303537"/>
                            <w:w w:val="105"/>
                            <w:sz w:val="19"/>
                          </w:rPr>
                          <w:t>Boanerges</w:t>
                        </w:r>
                        <w:r>
                          <w:rPr>
                            <w:b w:val="0"/>
                            <w:color w:val="303537"/>
                            <w:spacing w:val="-17"/>
                            <w:w w:val="105"/>
                            <w:sz w:val="19"/>
                          </w:rPr>
                          <w:t> </w:t>
                        </w:r>
                        <w:r>
                          <w:rPr>
                            <w:b w:val="0"/>
                            <w:color w:val="303537"/>
                            <w:w w:val="105"/>
                            <w:sz w:val="19"/>
                          </w:rPr>
                          <w:t>Jehoshaphat</w:t>
                        </w:r>
                        <w:r>
                          <w:rPr>
                            <w:b w:val="0"/>
                            <w:color w:val="303537"/>
                            <w:spacing w:val="-19"/>
                            <w:w w:val="105"/>
                            <w:sz w:val="19"/>
                          </w:rPr>
                          <w:t> </w:t>
                        </w:r>
                        <w:r>
                          <w:rPr>
                            <w:b w:val="0"/>
                            <w:color w:val="303537"/>
                            <w:w w:val="105"/>
                            <w:sz w:val="19"/>
                          </w:rPr>
                          <w:t>("BJ")</w:t>
                        </w:r>
                        <w:r>
                          <w:rPr>
                            <w:b w:val="0"/>
                            <w:color w:val="303537"/>
                            <w:spacing w:val="-10"/>
                            <w:w w:val="105"/>
                            <w:sz w:val="19"/>
                          </w:rPr>
                          <w:t> </w:t>
                        </w:r>
                        <w:r>
                          <w:rPr>
                            <w:b w:val="0"/>
                            <w:color w:val="303537"/>
                            <w:w w:val="105"/>
                            <w:sz w:val="19"/>
                          </w:rPr>
                          <w:t>Roxon</w:t>
                        </w:r>
                        <w:r>
                          <w:rPr>
                            <w:b w:val="0"/>
                            <w:color w:val="303537"/>
                            <w:spacing w:val="-11"/>
                            <w:w w:val="105"/>
                            <w:sz w:val="19"/>
                          </w:rPr>
                          <w:t> </w:t>
                        </w:r>
                        <w:r>
                          <w:rPr>
                            <w:b w:val="0"/>
                            <w:color w:val="303537"/>
                            <w:spacing w:val="-3"/>
                            <w:w w:val="105"/>
                            <w:sz w:val="19"/>
                          </w:rPr>
                          <w:t>to</w:t>
                        </w:r>
                        <w:r>
                          <w:rPr>
                            <w:b w:val="0"/>
                            <w:color w:val="303537"/>
                            <w:spacing w:val="-10"/>
                            <w:w w:val="105"/>
                            <w:sz w:val="19"/>
                          </w:rPr>
                          <w:t> </w:t>
                        </w:r>
                        <w:r>
                          <w:rPr>
                            <w:b w:val="0"/>
                            <w:color w:val="303537"/>
                            <w:w w:val="105"/>
                            <w:sz w:val="19"/>
                          </w:rPr>
                          <w:t>the</w:t>
                        </w:r>
                        <w:r>
                          <w:rPr>
                            <w:b w:val="0"/>
                            <w:color w:val="303537"/>
                            <w:spacing w:val="-17"/>
                            <w:w w:val="105"/>
                            <w:sz w:val="19"/>
                          </w:rPr>
                          <w:t> </w:t>
                        </w:r>
                        <w:r>
                          <w:rPr>
                            <w:b w:val="0"/>
                            <w:color w:val="303537"/>
                            <w:w w:val="105"/>
                            <w:sz w:val="19"/>
                          </w:rPr>
                          <w:t>Discipline</w:t>
                        </w:r>
                        <w:r>
                          <w:rPr>
                            <w:b w:val="0"/>
                            <w:color w:val="303537"/>
                            <w:spacing w:val="-17"/>
                            <w:w w:val="105"/>
                            <w:sz w:val="19"/>
                          </w:rPr>
                          <w:t> </w:t>
                        </w:r>
                        <w:r>
                          <w:rPr>
                            <w:b w:val="0"/>
                            <w:color w:val="303537"/>
                            <w:spacing w:val="-4"/>
                            <w:w w:val="105"/>
                            <w:sz w:val="19"/>
                          </w:rPr>
                          <w:t>Committee</w:t>
                        </w:r>
                        <w:r>
                          <w:rPr>
                            <w:b w:val="0"/>
                            <w:color w:val="303537"/>
                            <w:spacing w:val="-17"/>
                            <w:w w:val="105"/>
                            <w:sz w:val="19"/>
                          </w:rPr>
                          <w:t> </w:t>
                        </w:r>
                        <w:r>
                          <w:rPr>
                            <w:b w:val="0"/>
                            <w:color w:val="303537"/>
                            <w:w w:val="105"/>
                            <w:sz w:val="19"/>
                          </w:rPr>
                          <w:t>for</w:t>
                        </w:r>
                        <w:r>
                          <w:rPr>
                            <w:b w:val="0"/>
                            <w:color w:val="303537"/>
                            <w:spacing w:val="-17"/>
                            <w:w w:val="105"/>
                            <w:sz w:val="19"/>
                          </w:rPr>
                          <w:t> </w:t>
                        </w:r>
                        <w:r>
                          <w:rPr>
                            <w:b w:val="0"/>
                            <w:color w:val="303537"/>
                            <w:w w:val="105"/>
                            <w:sz w:val="19"/>
                          </w:rPr>
                          <w:t>a</w:t>
                        </w:r>
                        <w:r>
                          <w:rPr>
                            <w:b w:val="0"/>
                            <w:color w:val="303537"/>
                            <w:spacing w:val="-13"/>
                            <w:w w:val="105"/>
                            <w:sz w:val="19"/>
                          </w:rPr>
                          <w:t> </w:t>
                        </w:r>
                        <w:r>
                          <w:rPr>
                            <w:b w:val="0"/>
                            <w:color w:val="303537"/>
                            <w:w w:val="105"/>
                            <w:sz w:val="19"/>
                          </w:rPr>
                          <w:t>hearing.</w:t>
                        </w:r>
                        <w:r>
                          <w:rPr>
                            <w:b w:val="0"/>
                            <w:color w:val="303537"/>
                            <w:spacing w:val="-16"/>
                            <w:w w:val="105"/>
                            <w:sz w:val="19"/>
                          </w:rPr>
                          <w:t> </w:t>
                        </w:r>
                        <w:r>
                          <w:rPr>
                            <w:b w:val="0"/>
                            <w:color w:val="303537"/>
                            <w:w w:val="105"/>
                            <w:sz w:val="19"/>
                          </w:rPr>
                          <w:t>This</w:t>
                        </w:r>
                        <w:r>
                          <w:rPr>
                            <w:b w:val="0"/>
                            <w:color w:val="303537"/>
                            <w:spacing w:val="-17"/>
                            <w:w w:val="105"/>
                            <w:sz w:val="19"/>
                          </w:rPr>
                          <w:t> </w:t>
                        </w:r>
                        <w:r>
                          <w:rPr>
                            <w:b w:val="0"/>
                            <w:color w:val="303537"/>
                            <w:spacing w:val="-4"/>
                            <w:w w:val="105"/>
                            <w:sz w:val="19"/>
                          </w:rPr>
                          <w:t>matter</w:t>
                        </w:r>
                        <w:r>
                          <w:rPr>
                            <w:b w:val="0"/>
                            <w:color w:val="303537"/>
                            <w:spacing w:val="-16"/>
                            <w:w w:val="105"/>
                            <w:sz w:val="19"/>
                          </w:rPr>
                          <w:t> </w:t>
                        </w:r>
                        <w:r>
                          <w:rPr>
                            <w:b w:val="0"/>
                            <w:color w:val="303537"/>
                            <w:w w:val="105"/>
                            <w:sz w:val="19"/>
                          </w:rPr>
                          <w:t>was heard</w:t>
                        </w:r>
                        <w:r>
                          <w:rPr>
                            <w:b w:val="0"/>
                            <w:color w:val="303537"/>
                            <w:spacing w:val="-6"/>
                            <w:w w:val="105"/>
                            <w:sz w:val="19"/>
                          </w:rPr>
                          <w:t> </w:t>
                        </w:r>
                        <w:r>
                          <w:rPr>
                            <w:b w:val="0"/>
                            <w:color w:val="303537"/>
                            <w:w w:val="105"/>
                            <w:sz w:val="19"/>
                          </w:rPr>
                          <w:t>on</w:t>
                        </w:r>
                        <w:r>
                          <w:rPr>
                            <w:b w:val="0"/>
                            <w:color w:val="303537"/>
                            <w:spacing w:val="-4"/>
                            <w:w w:val="105"/>
                            <w:sz w:val="19"/>
                          </w:rPr>
                          <w:t> </w:t>
                        </w:r>
                        <w:r>
                          <w:rPr>
                            <w:b w:val="0"/>
                            <w:color w:val="303537"/>
                            <w:spacing w:val="-3"/>
                            <w:w w:val="105"/>
                            <w:sz w:val="19"/>
                          </w:rPr>
                          <w:t>December</w:t>
                        </w:r>
                        <w:r>
                          <w:rPr>
                            <w:b w:val="0"/>
                            <w:color w:val="303537"/>
                            <w:spacing w:val="-10"/>
                            <w:w w:val="105"/>
                            <w:sz w:val="19"/>
                          </w:rPr>
                          <w:t> </w:t>
                        </w:r>
                        <w:r>
                          <w:rPr>
                            <w:b w:val="0"/>
                            <w:color w:val="303537"/>
                            <w:w w:val="105"/>
                            <w:sz w:val="19"/>
                          </w:rPr>
                          <w:t>6</w:t>
                        </w:r>
                        <w:r>
                          <w:rPr>
                            <w:b w:val="0"/>
                            <w:color w:val="303537"/>
                            <w:spacing w:val="-14"/>
                            <w:w w:val="105"/>
                            <w:sz w:val="19"/>
                          </w:rPr>
                          <w:t> </w:t>
                        </w:r>
                        <w:r>
                          <w:rPr>
                            <w:b w:val="0"/>
                            <w:color w:val="303537"/>
                            <w:spacing w:val="-6"/>
                            <w:w w:val="105"/>
                            <w:sz w:val="19"/>
                          </w:rPr>
                          <w:t>2018, </w:t>
                        </w:r>
                        <w:r>
                          <w:rPr>
                            <w:b w:val="0"/>
                            <w:color w:val="303537"/>
                            <w:w w:val="105"/>
                            <w:sz w:val="19"/>
                          </w:rPr>
                          <w:t>March</w:t>
                        </w:r>
                        <w:r>
                          <w:rPr>
                            <w:b w:val="0"/>
                            <w:color w:val="303537"/>
                            <w:spacing w:val="-4"/>
                            <w:w w:val="105"/>
                            <w:sz w:val="19"/>
                          </w:rPr>
                          <w:t> 25</w:t>
                        </w:r>
                        <w:r>
                          <w:rPr>
                            <w:b w:val="0"/>
                            <w:color w:val="303537"/>
                            <w:spacing w:val="-15"/>
                            <w:w w:val="105"/>
                            <w:sz w:val="19"/>
                          </w:rPr>
                          <w:t> </w:t>
                        </w:r>
                        <w:r>
                          <w:rPr>
                            <w:b w:val="0"/>
                            <w:color w:val="303537"/>
                            <w:spacing w:val="-6"/>
                            <w:w w:val="105"/>
                            <w:sz w:val="19"/>
                          </w:rPr>
                          <w:t>2019</w:t>
                        </w:r>
                        <w:r>
                          <w:rPr>
                            <w:b w:val="0"/>
                            <w:color w:val="303537"/>
                            <w:spacing w:val="-15"/>
                            <w:w w:val="105"/>
                            <w:sz w:val="19"/>
                          </w:rPr>
                          <w:t> </w:t>
                        </w:r>
                        <w:r>
                          <w:rPr>
                            <w:b w:val="0"/>
                            <w:color w:val="303537"/>
                            <w:w w:val="105"/>
                            <w:sz w:val="19"/>
                          </w:rPr>
                          <w:t>and</w:t>
                        </w:r>
                        <w:r>
                          <w:rPr>
                            <w:b w:val="0"/>
                            <w:color w:val="303537"/>
                            <w:spacing w:val="-5"/>
                            <w:w w:val="105"/>
                            <w:sz w:val="19"/>
                          </w:rPr>
                          <w:t> </w:t>
                        </w:r>
                        <w:r>
                          <w:rPr>
                            <w:b w:val="0"/>
                            <w:color w:val="303537"/>
                            <w:spacing w:val="-3"/>
                            <w:w w:val="105"/>
                            <w:sz w:val="19"/>
                          </w:rPr>
                          <w:t>September</w:t>
                        </w:r>
                        <w:r>
                          <w:rPr>
                            <w:b w:val="0"/>
                            <w:color w:val="303537"/>
                            <w:spacing w:val="-10"/>
                            <w:w w:val="105"/>
                            <w:sz w:val="19"/>
                          </w:rPr>
                          <w:t> </w:t>
                        </w:r>
                        <w:r>
                          <w:rPr>
                            <w:b w:val="0"/>
                            <w:color w:val="303537"/>
                            <w:w w:val="105"/>
                            <w:sz w:val="19"/>
                          </w:rPr>
                          <w:t>9</w:t>
                        </w:r>
                        <w:r>
                          <w:rPr>
                            <w:b w:val="0"/>
                            <w:color w:val="303537"/>
                            <w:spacing w:val="-15"/>
                            <w:w w:val="105"/>
                            <w:sz w:val="19"/>
                          </w:rPr>
                          <w:t> </w:t>
                        </w:r>
                        <w:r>
                          <w:rPr>
                            <w:b w:val="0"/>
                            <w:color w:val="303537"/>
                            <w:w w:val="105"/>
                            <w:sz w:val="19"/>
                          </w:rPr>
                          <w:t>&amp;</w:t>
                        </w:r>
                        <w:r>
                          <w:rPr>
                            <w:b w:val="0"/>
                            <w:color w:val="303537"/>
                            <w:spacing w:val="-12"/>
                            <w:w w:val="105"/>
                            <w:sz w:val="19"/>
                          </w:rPr>
                          <w:t> </w:t>
                        </w:r>
                        <w:r>
                          <w:rPr>
                            <w:b w:val="0"/>
                            <w:color w:val="303537"/>
                            <w:spacing w:val="-5"/>
                            <w:w w:val="105"/>
                            <w:sz w:val="19"/>
                          </w:rPr>
                          <w:t>10,</w:t>
                        </w:r>
                        <w:r>
                          <w:rPr>
                            <w:b w:val="0"/>
                            <w:color w:val="303537"/>
                            <w:spacing w:val="-7"/>
                            <w:w w:val="105"/>
                            <w:sz w:val="19"/>
                          </w:rPr>
                          <w:t> </w:t>
                        </w:r>
                        <w:r>
                          <w:rPr>
                            <w:b w:val="0"/>
                            <w:color w:val="303537"/>
                            <w:spacing w:val="-6"/>
                            <w:w w:val="105"/>
                            <w:sz w:val="19"/>
                          </w:rPr>
                          <w:t>2019.</w:t>
                        </w:r>
                      </w:p>
                    </w:tc>
                  </w:tr>
                </w:tbl>
                <w:p>
                  <w:pPr>
                    <w:pStyle w:val="BodyText"/>
                  </w:pPr>
                </w:p>
              </w:txbxContent>
            </v:textbox>
          </v:shape>
        </w:pict>
      </w:r>
      <w:r>
        <w:rPr>
          <w:sz w:val="20"/>
        </w:rPr>
      </w:r>
    </w:p>
    <w:p>
      <w:pPr>
        <w:spacing w:after="0" w:line="240" w:lineRule="auto"/>
        <w:rPr>
          <w:sz w:val="20"/>
        </w:rPr>
        <w:sectPr>
          <w:pgSz w:w="12240" w:h="15840"/>
          <w:pgMar w:header="0" w:footer="420" w:top="1080" w:bottom="700" w:left="780" w:right="780"/>
        </w:sectPr>
      </w:pPr>
    </w:p>
    <w:p>
      <w:pPr>
        <w:spacing w:line="240" w:lineRule="auto" w:before="9"/>
        <w:rPr>
          <w:b w:val="0"/>
          <w:sz w:val="13"/>
        </w:rPr>
      </w:pPr>
      <w:r>
        <w:rPr/>
        <w:pict>
          <v:group style="position:absolute;margin-left:44pt;margin-top:54pt;width:13.75pt;height:684.05pt;mso-position-horizontal-relative:page;mso-position-vertical-relative:page;z-index:15897600" coordorigin="880,1080" coordsize="275,13681">
            <v:rect style="position:absolute;left:880;top:1080;width:200;height:13680" filled="true" fillcolor="#000000" stroked="false">
              <v:fill opacity="3341f" type="solid"/>
            </v:rect>
            <v:rect style="position:absolute;left:1080;top:1080;width:15;height:13680" filled="true" fillcolor="#dddddd" stroked="false">
              <v:fill type="solid"/>
            </v:rect>
            <v:rect style="position:absolute;left:1095;top:1080;width:60;height:13680" filled="true" fillcolor="#256881" stroked="false">
              <v:fill type="solid"/>
            </v:rect>
            <w10:wrap type="none"/>
          </v:group>
        </w:pict>
      </w:r>
      <w:r>
        <w:rPr/>
        <w:pict>
          <v:group style="position:absolute;margin-left:557.25pt;margin-top:54pt;width:10.75pt;height:684.05pt;mso-position-horizontal-relative:page;mso-position-vertical-relative:page;z-index:15898112" coordorigin="11145,1080" coordsize="215,13681">
            <v:rect style="position:absolute;left:11160;top:1080;width:200;height:13680" filled="true" fillcolor="#000000" stroked="false">
              <v:fill opacity="3341f" type="solid"/>
            </v:rect>
            <v:rect style="position:absolute;left:11145;top:1080;width:15;height:13680" filled="true" fillcolor="#dddddd" stroked="false">
              <v:fill type="solid"/>
            </v:rect>
            <w10:wrap type="none"/>
          </v:group>
        </w:pict>
      </w:r>
    </w:p>
    <w:p>
      <w:pPr>
        <w:spacing w:before="106"/>
        <w:ind w:left="824" w:right="0" w:firstLine="0"/>
        <w:jc w:val="left"/>
        <w:rPr>
          <w:rFonts w:ascii="Open Sans"/>
          <w:b/>
          <w:sz w:val="19"/>
        </w:rPr>
      </w:pPr>
      <w:r>
        <w:rPr>
          <w:rFonts w:ascii="Open Sans"/>
          <w:b/>
          <w:color w:val="303537"/>
          <w:w w:val="105"/>
          <w:sz w:val="19"/>
        </w:rPr>
        <w:t>Overview of the Allegations</w:t>
      </w:r>
    </w:p>
    <w:p>
      <w:pPr>
        <w:pStyle w:val="BodyText"/>
        <w:spacing w:before="11"/>
        <w:rPr>
          <w:b/>
          <w:sz w:val="22"/>
        </w:rPr>
      </w:pPr>
    </w:p>
    <w:p>
      <w:pPr>
        <w:pStyle w:val="ListParagraph"/>
        <w:numPr>
          <w:ilvl w:val="0"/>
          <w:numId w:val="12"/>
        </w:numPr>
        <w:tabs>
          <w:tab w:pos="1020" w:val="left" w:leader="none"/>
        </w:tabs>
        <w:spacing w:line="240" w:lineRule="auto" w:before="0" w:after="0"/>
        <w:ind w:left="1019" w:right="0" w:hanging="196"/>
        <w:jc w:val="left"/>
        <w:rPr>
          <w:b w:val="0"/>
          <w:sz w:val="19"/>
        </w:rPr>
      </w:pPr>
      <w:r>
        <w:rPr>
          <w:b w:val="0"/>
          <w:color w:val="303537"/>
          <w:w w:val="105"/>
          <w:sz w:val="19"/>
        </w:rPr>
        <w:t>At</w:t>
      </w:r>
      <w:r>
        <w:rPr>
          <w:b w:val="0"/>
          <w:color w:val="303537"/>
          <w:spacing w:val="-17"/>
          <w:w w:val="105"/>
          <w:sz w:val="19"/>
        </w:rPr>
        <w:t> </w:t>
      </w:r>
      <w:r>
        <w:rPr>
          <w:b w:val="0"/>
          <w:color w:val="303537"/>
          <w:w w:val="105"/>
          <w:sz w:val="19"/>
        </w:rPr>
        <w:t>all</w:t>
      </w:r>
      <w:r>
        <w:rPr>
          <w:b w:val="0"/>
          <w:color w:val="303537"/>
          <w:spacing w:val="-10"/>
          <w:w w:val="105"/>
          <w:sz w:val="19"/>
        </w:rPr>
        <w:t> </w:t>
      </w:r>
      <w:r>
        <w:rPr>
          <w:b w:val="0"/>
          <w:color w:val="303537"/>
          <w:w w:val="105"/>
          <w:sz w:val="19"/>
        </w:rPr>
        <w:t>material</w:t>
      </w:r>
      <w:r>
        <w:rPr>
          <w:b w:val="0"/>
          <w:color w:val="303537"/>
          <w:spacing w:val="-11"/>
          <w:w w:val="105"/>
          <w:sz w:val="19"/>
        </w:rPr>
        <w:t> </w:t>
      </w:r>
      <w:r>
        <w:rPr>
          <w:b w:val="0"/>
          <w:color w:val="303537"/>
          <w:spacing w:val="-4"/>
          <w:w w:val="105"/>
          <w:sz w:val="19"/>
        </w:rPr>
        <w:t>times</w:t>
      </w:r>
      <w:r>
        <w:rPr>
          <w:b w:val="0"/>
          <w:color w:val="303537"/>
          <w:spacing w:val="-13"/>
          <w:w w:val="105"/>
          <w:sz w:val="19"/>
        </w:rPr>
        <w:t> </w:t>
      </w:r>
      <w:r>
        <w:rPr>
          <w:b w:val="0"/>
          <w:color w:val="303537"/>
          <w:w w:val="105"/>
          <w:sz w:val="19"/>
        </w:rPr>
        <w:t>Boanerges</w:t>
      </w:r>
      <w:r>
        <w:rPr>
          <w:b w:val="0"/>
          <w:color w:val="303537"/>
          <w:spacing w:val="-12"/>
          <w:w w:val="105"/>
          <w:sz w:val="19"/>
        </w:rPr>
        <w:t> </w:t>
      </w:r>
      <w:r>
        <w:rPr>
          <w:b w:val="0"/>
          <w:color w:val="303537"/>
          <w:w w:val="105"/>
          <w:sz w:val="19"/>
        </w:rPr>
        <w:t>Jehoshaphat</w:t>
      </w:r>
      <w:r>
        <w:rPr>
          <w:b w:val="0"/>
          <w:color w:val="303537"/>
          <w:spacing w:val="-16"/>
          <w:w w:val="105"/>
          <w:sz w:val="19"/>
        </w:rPr>
        <w:t> </w:t>
      </w:r>
      <w:r>
        <w:rPr>
          <w:b w:val="0"/>
          <w:color w:val="303537"/>
          <w:w w:val="105"/>
          <w:sz w:val="19"/>
        </w:rPr>
        <w:t>(“BJ”)</w:t>
      </w:r>
      <w:r>
        <w:rPr>
          <w:b w:val="0"/>
          <w:color w:val="303537"/>
          <w:spacing w:val="-6"/>
          <w:w w:val="105"/>
          <w:sz w:val="19"/>
        </w:rPr>
        <w:t> </w:t>
      </w:r>
      <w:r>
        <w:rPr>
          <w:b w:val="0"/>
          <w:color w:val="303537"/>
          <w:w w:val="105"/>
          <w:sz w:val="19"/>
        </w:rPr>
        <w:t>Roxon</w:t>
      </w:r>
      <w:r>
        <w:rPr>
          <w:b w:val="0"/>
          <w:color w:val="303537"/>
          <w:spacing w:val="-7"/>
          <w:w w:val="105"/>
          <w:sz w:val="19"/>
        </w:rPr>
        <w:t> </w:t>
      </w:r>
      <w:r>
        <w:rPr>
          <w:b w:val="0"/>
          <w:color w:val="303537"/>
          <w:w w:val="105"/>
          <w:sz w:val="19"/>
        </w:rPr>
        <w:t>was</w:t>
      </w:r>
      <w:r>
        <w:rPr>
          <w:b w:val="0"/>
          <w:color w:val="303537"/>
          <w:spacing w:val="-12"/>
          <w:w w:val="105"/>
          <w:sz w:val="19"/>
        </w:rPr>
        <w:t> </w:t>
      </w:r>
      <w:r>
        <w:rPr>
          <w:b w:val="0"/>
          <w:color w:val="303537"/>
          <w:w w:val="105"/>
          <w:sz w:val="19"/>
        </w:rPr>
        <w:t>a</w:t>
      </w:r>
      <w:r>
        <w:rPr>
          <w:b w:val="0"/>
          <w:color w:val="303537"/>
          <w:spacing w:val="-10"/>
          <w:w w:val="105"/>
          <w:sz w:val="19"/>
        </w:rPr>
        <w:t> </w:t>
      </w:r>
      <w:r>
        <w:rPr>
          <w:b w:val="0"/>
          <w:color w:val="303537"/>
          <w:w w:val="105"/>
          <w:sz w:val="19"/>
        </w:rPr>
        <w:t>registered</w:t>
      </w:r>
      <w:r>
        <w:rPr>
          <w:b w:val="0"/>
          <w:color w:val="303537"/>
          <w:spacing w:val="-8"/>
          <w:w w:val="105"/>
          <w:sz w:val="19"/>
        </w:rPr>
        <w:t> </w:t>
      </w:r>
      <w:r>
        <w:rPr>
          <w:b w:val="0"/>
          <w:color w:val="303537"/>
          <w:spacing w:val="-4"/>
          <w:w w:val="105"/>
          <w:sz w:val="19"/>
        </w:rPr>
        <w:t>member</w:t>
      </w:r>
      <w:r>
        <w:rPr>
          <w:b w:val="0"/>
          <w:color w:val="303537"/>
          <w:spacing w:val="-12"/>
          <w:w w:val="105"/>
          <w:sz w:val="19"/>
        </w:rPr>
        <w:t> </w:t>
      </w:r>
      <w:r>
        <w:rPr>
          <w:b w:val="0"/>
          <w:color w:val="303537"/>
          <w:spacing w:val="2"/>
          <w:w w:val="105"/>
          <w:sz w:val="19"/>
        </w:rPr>
        <w:t>of</w:t>
      </w:r>
      <w:r>
        <w:rPr>
          <w:b w:val="0"/>
          <w:color w:val="303537"/>
          <w:spacing w:val="-10"/>
          <w:w w:val="105"/>
          <w:sz w:val="19"/>
        </w:rPr>
        <w:t> </w:t>
      </w:r>
      <w:r>
        <w:rPr>
          <w:b w:val="0"/>
          <w:color w:val="303537"/>
          <w:w w:val="105"/>
          <w:sz w:val="19"/>
        </w:rPr>
        <w:t>the</w:t>
      </w:r>
      <w:r>
        <w:rPr>
          <w:b w:val="0"/>
          <w:color w:val="303537"/>
          <w:spacing w:val="-14"/>
          <w:w w:val="105"/>
          <w:sz w:val="19"/>
        </w:rPr>
        <w:t> </w:t>
      </w:r>
      <w:r>
        <w:rPr>
          <w:b w:val="0"/>
          <w:color w:val="303537"/>
          <w:w w:val="105"/>
          <w:sz w:val="19"/>
        </w:rPr>
        <w:t>College.</w:t>
      </w:r>
    </w:p>
    <w:p>
      <w:pPr>
        <w:spacing w:line="240" w:lineRule="auto" w:before="12"/>
        <w:rPr>
          <w:b w:val="0"/>
          <w:sz w:val="22"/>
        </w:rPr>
      </w:pPr>
    </w:p>
    <w:p>
      <w:pPr>
        <w:pStyle w:val="ListParagraph"/>
        <w:numPr>
          <w:ilvl w:val="0"/>
          <w:numId w:val="12"/>
        </w:numPr>
        <w:tabs>
          <w:tab w:pos="1020" w:val="left" w:leader="none"/>
        </w:tabs>
        <w:spacing w:line="264" w:lineRule="auto" w:before="0" w:after="0"/>
        <w:ind w:left="824" w:right="887" w:firstLine="0"/>
        <w:jc w:val="left"/>
        <w:rPr>
          <w:b w:val="0"/>
          <w:sz w:val="19"/>
        </w:rPr>
      </w:pPr>
      <w:r>
        <w:rPr>
          <w:b w:val="0"/>
          <w:color w:val="303537"/>
          <w:w w:val="105"/>
          <w:sz w:val="19"/>
        </w:rPr>
        <w:t>During</w:t>
      </w:r>
      <w:r>
        <w:rPr>
          <w:b w:val="0"/>
          <w:color w:val="303537"/>
          <w:spacing w:val="-13"/>
          <w:w w:val="105"/>
          <w:sz w:val="19"/>
        </w:rPr>
        <w:t> </w:t>
      </w:r>
      <w:r>
        <w:rPr>
          <w:b w:val="0"/>
          <w:color w:val="303537"/>
          <w:w w:val="105"/>
          <w:sz w:val="19"/>
        </w:rPr>
        <w:t>the</w:t>
      </w:r>
      <w:r>
        <w:rPr>
          <w:b w:val="0"/>
          <w:color w:val="303537"/>
          <w:spacing w:val="-16"/>
          <w:w w:val="105"/>
          <w:sz w:val="19"/>
        </w:rPr>
        <w:t> </w:t>
      </w:r>
      <w:r>
        <w:rPr>
          <w:b w:val="0"/>
          <w:color w:val="303537"/>
          <w:w w:val="105"/>
          <w:sz w:val="19"/>
        </w:rPr>
        <w:t>period</w:t>
      </w:r>
      <w:r>
        <w:rPr>
          <w:b w:val="0"/>
          <w:color w:val="303537"/>
          <w:spacing w:val="-11"/>
          <w:w w:val="105"/>
          <w:sz w:val="19"/>
        </w:rPr>
        <w:t> </w:t>
      </w:r>
      <w:r>
        <w:rPr>
          <w:b w:val="0"/>
          <w:color w:val="303537"/>
          <w:spacing w:val="2"/>
          <w:w w:val="105"/>
          <w:sz w:val="19"/>
        </w:rPr>
        <w:t>of</w:t>
      </w:r>
      <w:r>
        <w:rPr>
          <w:b w:val="0"/>
          <w:color w:val="303537"/>
          <w:spacing w:val="-14"/>
          <w:w w:val="105"/>
          <w:sz w:val="19"/>
        </w:rPr>
        <w:t> </w:t>
      </w:r>
      <w:r>
        <w:rPr>
          <w:b w:val="0"/>
          <w:color w:val="303537"/>
          <w:spacing w:val="2"/>
          <w:w w:val="105"/>
          <w:sz w:val="19"/>
        </w:rPr>
        <w:t>August</w:t>
      </w:r>
      <w:r>
        <w:rPr>
          <w:b w:val="0"/>
          <w:color w:val="303537"/>
          <w:spacing w:val="-18"/>
          <w:w w:val="105"/>
          <w:sz w:val="19"/>
        </w:rPr>
        <w:t> </w:t>
      </w:r>
      <w:r>
        <w:rPr>
          <w:b w:val="0"/>
          <w:color w:val="303537"/>
          <w:spacing w:val="-4"/>
          <w:w w:val="105"/>
          <w:sz w:val="19"/>
        </w:rPr>
        <w:t>1,</w:t>
      </w:r>
      <w:r>
        <w:rPr>
          <w:b w:val="0"/>
          <w:color w:val="303537"/>
          <w:spacing w:val="-13"/>
          <w:w w:val="105"/>
          <w:sz w:val="19"/>
        </w:rPr>
        <w:t> </w:t>
      </w:r>
      <w:r>
        <w:rPr>
          <w:b w:val="0"/>
          <w:color w:val="303537"/>
          <w:spacing w:val="-6"/>
          <w:w w:val="105"/>
          <w:sz w:val="19"/>
        </w:rPr>
        <w:t>2007</w:t>
      </w:r>
      <w:r>
        <w:rPr>
          <w:b w:val="0"/>
          <w:color w:val="303537"/>
          <w:spacing w:val="-19"/>
          <w:w w:val="105"/>
          <w:sz w:val="19"/>
        </w:rPr>
        <w:t> </w:t>
      </w:r>
      <w:r>
        <w:rPr>
          <w:b w:val="0"/>
          <w:color w:val="303537"/>
          <w:spacing w:val="-3"/>
          <w:w w:val="105"/>
          <w:sz w:val="19"/>
        </w:rPr>
        <w:t>to</w:t>
      </w:r>
      <w:r>
        <w:rPr>
          <w:b w:val="0"/>
          <w:color w:val="303537"/>
          <w:spacing w:val="-10"/>
          <w:w w:val="105"/>
          <w:sz w:val="19"/>
        </w:rPr>
        <w:t> </w:t>
      </w:r>
      <w:r>
        <w:rPr>
          <w:b w:val="0"/>
          <w:color w:val="303537"/>
          <w:w w:val="105"/>
          <w:sz w:val="19"/>
        </w:rPr>
        <w:t>July</w:t>
      </w:r>
      <w:r>
        <w:rPr>
          <w:b w:val="0"/>
          <w:color w:val="303537"/>
          <w:spacing w:val="-14"/>
          <w:w w:val="105"/>
          <w:sz w:val="19"/>
        </w:rPr>
        <w:t> </w:t>
      </w:r>
      <w:r>
        <w:rPr>
          <w:b w:val="0"/>
          <w:color w:val="303537"/>
          <w:spacing w:val="-5"/>
          <w:w w:val="105"/>
          <w:sz w:val="19"/>
        </w:rPr>
        <w:t>31,</w:t>
      </w:r>
      <w:r>
        <w:rPr>
          <w:b w:val="0"/>
          <w:color w:val="303537"/>
          <w:spacing w:val="-12"/>
          <w:w w:val="105"/>
          <w:sz w:val="19"/>
        </w:rPr>
        <w:t> </w:t>
      </w:r>
      <w:r>
        <w:rPr>
          <w:b w:val="0"/>
          <w:color w:val="303537"/>
          <w:spacing w:val="-6"/>
          <w:w w:val="105"/>
          <w:sz w:val="19"/>
        </w:rPr>
        <w:t>2008,</w:t>
      </w:r>
      <w:r>
        <w:rPr>
          <w:b w:val="0"/>
          <w:color w:val="303537"/>
          <w:spacing w:val="-12"/>
          <w:w w:val="105"/>
          <w:sz w:val="19"/>
        </w:rPr>
        <w:t> </w:t>
      </w:r>
      <w:r>
        <w:rPr>
          <w:b w:val="0"/>
          <w:color w:val="303537"/>
          <w:w w:val="105"/>
          <w:sz w:val="19"/>
        </w:rPr>
        <w:t>Mr.</w:t>
      </w:r>
      <w:r>
        <w:rPr>
          <w:b w:val="0"/>
          <w:color w:val="303537"/>
          <w:spacing w:val="-16"/>
          <w:w w:val="105"/>
          <w:sz w:val="19"/>
        </w:rPr>
        <w:t> </w:t>
      </w:r>
      <w:r>
        <w:rPr>
          <w:b w:val="0"/>
          <w:color w:val="303537"/>
          <w:w w:val="105"/>
          <w:sz w:val="19"/>
        </w:rPr>
        <w:t>Roxon</w:t>
      </w:r>
      <w:r>
        <w:rPr>
          <w:b w:val="0"/>
          <w:color w:val="303537"/>
          <w:spacing w:val="-11"/>
          <w:w w:val="105"/>
          <w:sz w:val="19"/>
        </w:rPr>
        <w:t> </w:t>
      </w:r>
      <w:r>
        <w:rPr>
          <w:b w:val="0"/>
          <w:color w:val="303537"/>
          <w:w w:val="105"/>
          <w:sz w:val="19"/>
        </w:rPr>
        <w:t>engaged</w:t>
      </w:r>
      <w:r>
        <w:rPr>
          <w:b w:val="0"/>
          <w:color w:val="303537"/>
          <w:spacing w:val="-11"/>
          <w:w w:val="105"/>
          <w:sz w:val="19"/>
        </w:rPr>
        <w:t> </w:t>
      </w:r>
      <w:r>
        <w:rPr>
          <w:b w:val="0"/>
          <w:color w:val="303537"/>
          <w:w w:val="105"/>
          <w:sz w:val="19"/>
        </w:rPr>
        <w:t>in</w:t>
      </w:r>
      <w:r>
        <w:rPr>
          <w:b w:val="0"/>
          <w:color w:val="303537"/>
          <w:spacing w:val="-10"/>
          <w:w w:val="105"/>
          <w:sz w:val="19"/>
        </w:rPr>
        <w:t> </w:t>
      </w:r>
      <w:r>
        <w:rPr>
          <w:b w:val="0"/>
          <w:color w:val="303537"/>
          <w:w w:val="105"/>
          <w:sz w:val="19"/>
        </w:rPr>
        <w:t>professional</w:t>
      </w:r>
      <w:r>
        <w:rPr>
          <w:b w:val="0"/>
          <w:color w:val="303537"/>
          <w:spacing w:val="-14"/>
          <w:w w:val="105"/>
          <w:sz w:val="19"/>
        </w:rPr>
        <w:t> </w:t>
      </w:r>
      <w:r>
        <w:rPr>
          <w:b w:val="0"/>
          <w:color w:val="303537"/>
          <w:w w:val="105"/>
          <w:sz w:val="19"/>
        </w:rPr>
        <w:t>misconduct within</w:t>
      </w:r>
      <w:r>
        <w:rPr>
          <w:b w:val="0"/>
          <w:color w:val="303537"/>
          <w:spacing w:val="-14"/>
          <w:w w:val="105"/>
          <w:sz w:val="19"/>
        </w:rPr>
        <w:t> </w:t>
      </w:r>
      <w:r>
        <w:rPr>
          <w:b w:val="0"/>
          <w:color w:val="303537"/>
          <w:w w:val="105"/>
          <w:sz w:val="19"/>
        </w:rPr>
        <w:t>the</w:t>
      </w:r>
      <w:r>
        <w:rPr>
          <w:b w:val="0"/>
          <w:color w:val="303537"/>
          <w:spacing w:val="-19"/>
          <w:w w:val="105"/>
          <w:sz w:val="19"/>
        </w:rPr>
        <w:t> </w:t>
      </w:r>
      <w:r>
        <w:rPr>
          <w:b w:val="0"/>
          <w:color w:val="303537"/>
          <w:w w:val="105"/>
          <w:sz w:val="19"/>
        </w:rPr>
        <w:t>meaning</w:t>
      </w:r>
      <w:r>
        <w:rPr>
          <w:b w:val="0"/>
          <w:color w:val="303537"/>
          <w:spacing w:val="-16"/>
          <w:w w:val="105"/>
          <w:sz w:val="19"/>
        </w:rPr>
        <w:t> </w:t>
      </w:r>
      <w:r>
        <w:rPr>
          <w:b w:val="0"/>
          <w:color w:val="303537"/>
          <w:spacing w:val="2"/>
          <w:w w:val="105"/>
          <w:sz w:val="19"/>
        </w:rPr>
        <w:t>of</w:t>
      </w:r>
      <w:r>
        <w:rPr>
          <w:b w:val="0"/>
          <w:color w:val="303537"/>
          <w:spacing w:val="-16"/>
          <w:w w:val="105"/>
          <w:sz w:val="19"/>
        </w:rPr>
        <w:t> </w:t>
      </w:r>
      <w:r>
        <w:rPr>
          <w:b w:val="0"/>
          <w:color w:val="303537"/>
          <w:w w:val="105"/>
          <w:sz w:val="19"/>
        </w:rPr>
        <w:t>the</w:t>
      </w:r>
      <w:r>
        <w:rPr>
          <w:b w:val="0"/>
          <w:color w:val="303537"/>
          <w:spacing w:val="-19"/>
          <w:w w:val="105"/>
          <w:sz w:val="19"/>
        </w:rPr>
        <w:t> </w:t>
      </w:r>
      <w:r>
        <w:rPr>
          <w:b w:val="0"/>
          <w:color w:val="303537"/>
          <w:w w:val="105"/>
          <w:sz w:val="19"/>
        </w:rPr>
        <w:t>following</w:t>
      </w:r>
      <w:r>
        <w:rPr>
          <w:b w:val="0"/>
          <w:color w:val="303537"/>
          <w:spacing w:val="-15"/>
          <w:w w:val="105"/>
          <w:sz w:val="19"/>
        </w:rPr>
        <w:t> </w:t>
      </w:r>
      <w:r>
        <w:rPr>
          <w:b w:val="0"/>
          <w:color w:val="303537"/>
          <w:w w:val="105"/>
          <w:sz w:val="19"/>
        </w:rPr>
        <w:t>paragraphs</w:t>
      </w:r>
      <w:r>
        <w:rPr>
          <w:b w:val="0"/>
          <w:color w:val="303537"/>
          <w:spacing w:val="-18"/>
          <w:w w:val="105"/>
          <w:sz w:val="19"/>
        </w:rPr>
        <w:t> </w:t>
      </w:r>
      <w:r>
        <w:rPr>
          <w:b w:val="0"/>
          <w:color w:val="303537"/>
          <w:spacing w:val="2"/>
          <w:w w:val="105"/>
          <w:sz w:val="19"/>
        </w:rPr>
        <w:t>of</w:t>
      </w:r>
      <w:r>
        <w:rPr>
          <w:b w:val="0"/>
          <w:color w:val="303537"/>
          <w:spacing w:val="-16"/>
          <w:w w:val="105"/>
          <w:sz w:val="19"/>
        </w:rPr>
        <w:t> </w:t>
      </w:r>
      <w:r>
        <w:rPr>
          <w:b w:val="0"/>
          <w:color w:val="303537"/>
          <w:w w:val="105"/>
          <w:sz w:val="19"/>
        </w:rPr>
        <w:t>section</w:t>
      </w:r>
      <w:r>
        <w:rPr>
          <w:b w:val="0"/>
          <w:color w:val="303537"/>
          <w:spacing w:val="-14"/>
          <w:w w:val="105"/>
          <w:sz w:val="19"/>
        </w:rPr>
        <w:t> </w:t>
      </w:r>
      <w:r>
        <w:rPr>
          <w:b w:val="0"/>
          <w:color w:val="303537"/>
          <w:w w:val="105"/>
          <w:sz w:val="19"/>
        </w:rPr>
        <w:t>1</w:t>
      </w:r>
      <w:r>
        <w:rPr>
          <w:b w:val="0"/>
          <w:color w:val="303537"/>
          <w:spacing w:val="-22"/>
          <w:w w:val="105"/>
          <w:sz w:val="19"/>
        </w:rPr>
        <w:t> </w:t>
      </w:r>
      <w:r>
        <w:rPr>
          <w:b w:val="0"/>
          <w:color w:val="303537"/>
          <w:spacing w:val="2"/>
          <w:w w:val="105"/>
          <w:sz w:val="19"/>
        </w:rPr>
        <w:t>of</w:t>
      </w:r>
      <w:r>
        <w:rPr>
          <w:b w:val="0"/>
          <w:color w:val="303537"/>
          <w:spacing w:val="-16"/>
          <w:w w:val="105"/>
          <w:sz w:val="19"/>
        </w:rPr>
        <w:t> </w:t>
      </w:r>
      <w:r>
        <w:rPr>
          <w:b w:val="0"/>
          <w:color w:val="303537"/>
          <w:w w:val="105"/>
          <w:sz w:val="19"/>
        </w:rPr>
        <w:t>the</w:t>
      </w:r>
      <w:r>
        <w:rPr>
          <w:b w:val="0"/>
          <w:color w:val="303537"/>
          <w:spacing w:val="-19"/>
          <w:w w:val="105"/>
          <w:sz w:val="19"/>
        </w:rPr>
        <w:t> </w:t>
      </w:r>
      <w:r>
        <w:rPr>
          <w:b w:val="0"/>
          <w:color w:val="303537"/>
          <w:w w:val="105"/>
          <w:sz w:val="19"/>
        </w:rPr>
        <w:t>Professional</w:t>
      </w:r>
      <w:r>
        <w:rPr>
          <w:b w:val="0"/>
          <w:color w:val="303537"/>
          <w:spacing w:val="-17"/>
          <w:w w:val="105"/>
          <w:sz w:val="19"/>
        </w:rPr>
        <w:t> </w:t>
      </w:r>
      <w:r>
        <w:rPr>
          <w:b w:val="0"/>
          <w:color w:val="303537"/>
          <w:w w:val="105"/>
          <w:sz w:val="19"/>
        </w:rPr>
        <w:t>Misconduct</w:t>
      </w:r>
      <w:r>
        <w:rPr>
          <w:b w:val="0"/>
          <w:color w:val="303537"/>
          <w:spacing w:val="-21"/>
          <w:w w:val="105"/>
          <w:sz w:val="19"/>
        </w:rPr>
        <w:t> </w:t>
      </w:r>
      <w:r>
        <w:rPr>
          <w:b w:val="0"/>
          <w:color w:val="303537"/>
          <w:w w:val="105"/>
          <w:sz w:val="19"/>
        </w:rPr>
        <w:t>Regulation, </w:t>
      </w:r>
      <w:r>
        <w:rPr>
          <w:b w:val="0"/>
          <w:color w:val="303537"/>
          <w:spacing w:val="-4"/>
          <w:w w:val="105"/>
          <w:sz w:val="19"/>
        </w:rPr>
        <w:t>0. </w:t>
      </w:r>
      <w:r>
        <w:rPr>
          <w:b w:val="0"/>
          <w:color w:val="303537"/>
          <w:w w:val="105"/>
          <w:sz w:val="19"/>
        </w:rPr>
        <w:t>Reg.</w:t>
      </w:r>
      <w:r>
        <w:rPr>
          <w:b w:val="0"/>
          <w:color w:val="303537"/>
          <w:spacing w:val="-14"/>
          <w:w w:val="105"/>
          <w:sz w:val="19"/>
        </w:rPr>
        <w:t> </w:t>
      </w:r>
      <w:r>
        <w:rPr>
          <w:b w:val="0"/>
          <w:color w:val="303537"/>
          <w:spacing w:val="-6"/>
          <w:w w:val="105"/>
          <w:sz w:val="19"/>
        </w:rPr>
        <w:t>861/93:</w:t>
      </w:r>
    </w:p>
    <w:p>
      <w:pPr>
        <w:pStyle w:val="BodyText"/>
        <w:spacing w:before="211"/>
        <w:ind w:left="1304"/>
        <w:jc w:val="both"/>
        <w:rPr>
          <w:rFonts w:ascii="Open Sans Light"/>
          <w:b w:val="0"/>
        </w:rPr>
      </w:pPr>
      <w:r>
        <w:rPr/>
        <w:pict>
          <v:shape style="position:absolute;margin-left:92.249992pt;margin-top:15.454083pt;width:3.75pt;height:3.75pt;mso-position-horizontal-relative:page;mso-position-vertical-relative:paragraph;z-index:15898624" coordorigin="1845,309" coordsize="75,75" path="m1893,384l1872,384,1863,380,1849,366,1845,357,1845,336,1849,327,1863,313,1872,309,1893,309,1902,313,1916,327,1920,336,1920,347,1920,357,1916,366,1902,380,1893,384xe" filled="true" fillcolor="#303537" stroked="false">
            <v:path arrowok="t"/>
            <v:fill type="solid"/>
            <w10:wrap type="none"/>
          </v:shape>
        </w:pict>
      </w:r>
      <w:r>
        <w:rPr>
          <w:rFonts w:ascii="Open Sans Light"/>
          <w:b w:val="0"/>
          <w:color w:val="303537"/>
          <w:w w:val="105"/>
        </w:rPr>
        <w:t>paragraph 2 (failing to maintain the standards of the profession);</w:t>
      </w:r>
    </w:p>
    <w:p>
      <w:pPr>
        <w:spacing w:line="240" w:lineRule="auto" w:before="5"/>
        <w:rPr>
          <w:b w:val="0"/>
          <w:sz w:val="17"/>
        </w:rPr>
      </w:pPr>
    </w:p>
    <w:p>
      <w:pPr>
        <w:pStyle w:val="BodyText"/>
        <w:spacing w:line="264" w:lineRule="auto"/>
        <w:ind w:left="1304" w:right="1029"/>
        <w:jc w:val="both"/>
        <w:rPr>
          <w:rFonts w:ascii="Open Sans Light"/>
          <w:b w:val="0"/>
        </w:rPr>
      </w:pPr>
      <w:r>
        <w:rPr/>
        <w:pict>
          <v:shape style="position:absolute;margin-left:92.249992pt;margin-top:4.904082pt;width:3.75pt;height:3.75pt;mso-position-horizontal-relative:page;mso-position-vertical-relative:paragraph;z-index:15899136" coordorigin="1845,98" coordsize="75,75" path="m1882,173l1872,173,1863,169,1849,155,1845,146,1845,125,1849,116,1863,102,1872,98,1893,98,1902,102,1916,116,1920,125,1920,136,1920,146,1916,155,1902,169,1893,173,1882,173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5"/>
          <w:w w:val="105"/>
        </w:rPr>
        <w:t> </w:t>
      </w:r>
      <w:r>
        <w:rPr>
          <w:rFonts w:ascii="Open Sans Light"/>
          <w:b w:val="0"/>
          <w:color w:val="303537"/>
          <w:spacing w:val="-4"/>
          <w:w w:val="105"/>
        </w:rPr>
        <w:t>23</w:t>
      </w:r>
      <w:r>
        <w:rPr>
          <w:rFonts w:ascii="Open Sans Light"/>
          <w:b w:val="0"/>
          <w:color w:val="303537"/>
          <w:spacing w:val="-23"/>
          <w:w w:val="105"/>
        </w:rPr>
        <w:t> </w:t>
      </w:r>
      <w:r>
        <w:rPr>
          <w:rFonts w:ascii="Open Sans Light"/>
          <w:b w:val="0"/>
          <w:color w:val="303537"/>
          <w:w w:val="105"/>
        </w:rPr>
        <w:t>(performing</w:t>
      </w:r>
      <w:r>
        <w:rPr>
          <w:rFonts w:ascii="Open Sans Light"/>
          <w:b w:val="0"/>
          <w:color w:val="303537"/>
          <w:spacing w:val="-16"/>
          <w:w w:val="105"/>
        </w:rPr>
        <w:t> </w:t>
      </w:r>
      <w:r>
        <w:rPr>
          <w:rFonts w:ascii="Open Sans Light"/>
          <w:b w:val="0"/>
          <w:color w:val="303537"/>
          <w:w w:val="105"/>
        </w:rPr>
        <w:t>an</w:t>
      </w:r>
      <w:r>
        <w:rPr>
          <w:rFonts w:ascii="Open Sans Light"/>
          <w:b w:val="0"/>
          <w:color w:val="303537"/>
          <w:spacing w:val="-14"/>
          <w:w w:val="105"/>
        </w:rPr>
        <w:t> </w:t>
      </w:r>
      <w:r>
        <w:rPr>
          <w:rFonts w:ascii="Open Sans Light"/>
          <w:b w:val="0"/>
          <w:color w:val="303537"/>
          <w:w w:val="105"/>
        </w:rPr>
        <w:t>act</w:t>
      </w:r>
      <w:r>
        <w:rPr>
          <w:rFonts w:ascii="Open Sans Light"/>
          <w:b w:val="0"/>
          <w:color w:val="303537"/>
          <w:spacing w:val="-22"/>
          <w:w w:val="105"/>
        </w:rPr>
        <w:t> </w:t>
      </w:r>
      <w:r>
        <w:rPr>
          <w:rFonts w:ascii="Open Sans Light"/>
          <w:b w:val="0"/>
          <w:color w:val="303537"/>
          <w:spacing w:val="2"/>
          <w:w w:val="105"/>
        </w:rPr>
        <w:t>or</w:t>
      </w:r>
      <w:r>
        <w:rPr>
          <w:rFonts w:ascii="Open Sans Light"/>
          <w:b w:val="0"/>
          <w:color w:val="303537"/>
          <w:spacing w:val="-19"/>
          <w:w w:val="105"/>
        </w:rPr>
        <w:t> </w:t>
      </w:r>
      <w:r>
        <w:rPr>
          <w:rFonts w:ascii="Open Sans Light"/>
          <w:b w:val="0"/>
          <w:color w:val="303537"/>
          <w:w w:val="105"/>
        </w:rPr>
        <w:t>making</w:t>
      </w:r>
      <w:r>
        <w:rPr>
          <w:rFonts w:ascii="Open Sans Light"/>
          <w:b w:val="0"/>
          <w:color w:val="303537"/>
          <w:spacing w:val="-16"/>
          <w:w w:val="105"/>
        </w:rPr>
        <w:t> </w:t>
      </w:r>
      <w:r>
        <w:rPr>
          <w:rFonts w:ascii="Open Sans Light"/>
          <w:b w:val="0"/>
          <w:color w:val="303537"/>
          <w:w w:val="105"/>
        </w:rPr>
        <w:t>an</w:t>
      </w:r>
      <w:r>
        <w:rPr>
          <w:rFonts w:ascii="Open Sans Light"/>
          <w:b w:val="0"/>
          <w:color w:val="303537"/>
          <w:spacing w:val="-14"/>
          <w:w w:val="105"/>
        </w:rPr>
        <w:t> </w:t>
      </w:r>
      <w:r>
        <w:rPr>
          <w:rFonts w:ascii="Open Sans Light"/>
          <w:b w:val="0"/>
          <w:color w:val="303537"/>
          <w:w w:val="105"/>
        </w:rPr>
        <w:t>omission</w:t>
      </w:r>
      <w:r>
        <w:rPr>
          <w:rFonts w:ascii="Open Sans Light"/>
          <w:b w:val="0"/>
          <w:color w:val="303537"/>
          <w:spacing w:val="-15"/>
          <w:w w:val="105"/>
        </w:rPr>
        <w:t> </w:t>
      </w:r>
      <w:r>
        <w:rPr>
          <w:rFonts w:ascii="Open Sans Light"/>
          <w:b w:val="0"/>
          <w:color w:val="303537"/>
          <w:w w:val="105"/>
        </w:rPr>
        <w:t>inconsistent</w:t>
      </w:r>
      <w:r>
        <w:rPr>
          <w:rFonts w:ascii="Open Sans Light"/>
          <w:b w:val="0"/>
          <w:color w:val="303537"/>
          <w:spacing w:val="-22"/>
          <w:w w:val="105"/>
        </w:rPr>
        <w:t> </w:t>
      </w:r>
      <w:r>
        <w:rPr>
          <w:rFonts w:ascii="Open Sans Light"/>
          <w:b w:val="0"/>
          <w:color w:val="303537"/>
          <w:spacing w:val="-3"/>
          <w:w w:val="105"/>
        </w:rPr>
        <w:t>with</w:t>
      </w:r>
      <w:r>
        <w:rPr>
          <w:rFonts w:ascii="Open Sans Light"/>
          <w:b w:val="0"/>
          <w:color w:val="303537"/>
          <w:spacing w:val="-14"/>
          <w:w w:val="105"/>
        </w:rPr>
        <w:t> </w:t>
      </w:r>
      <w:r>
        <w:rPr>
          <w:rFonts w:ascii="Open Sans Light"/>
          <w:b w:val="0"/>
          <w:color w:val="303537"/>
          <w:w w:val="105"/>
        </w:rPr>
        <w:t>the</w:t>
      </w:r>
      <w:r>
        <w:rPr>
          <w:rFonts w:ascii="Open Sans Light"/>
          <w:b w:val="0"/>
          <w:color w:val="303537"/>
          <w:spacing w:val="-20"/>
          <w:w w:val="105"/>
        </w:rPr>
        <w:t> </w:t>
      </w:r>
      <w:r>
        <w:rPr>
          <w:rFonts w:ascii="Open Sans Light"/>
          <w:b w:val="0"/>
          <w:color w:val="303537"/>
          <w:w w:val="105"/>
        </w:rPr>
        <w:t>Physiotherapy</w:t>
      </w:r>
      <w:r>
        <w:rPr>
          <w:rFonts w:ascii="Open Sans Light"/>
          <w:b w:val="0"/>
          <w:color w:val="303537"/>
          <w:spacing w:val="-17"/>
          <w:w w:val="105"/>
        </w:rPr>
        <w:t> </w:t>
      </w:r>
      <w:r>
        <w:rPr>
          <w:rFonts w:ascii="Open Sans Light"/>
          <w:b w:val="0"/>
          <w:color w:val="303537"/>
          <w:w w:val="105"/>
        </w:rPr>
        <w:t>Act </w:t>
      </w:r>
      <w:r>
        <w:rPr>
          <w:rFonts w:ascii="Open Sans Light"/>
          <w:b w:val="0"/>
          <w:color w:val="303537"/>
          <w:spacing w:val="-6"/>
          <w:w w:val="105"/>
        </w:rPr>
        <w:t>1991,</w:t>
      </w:r>
      <w:r>
        <w:rPr>
          <w:rFonts w:ascii="Open Sans Light"/>
          <w:b w:val="0"/>
          <w:color w:val="303537"/>
          <w:spacing w:val="-15"/>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Regulated</w:t>
      </w:r>
      <w:r>
        <w:rPr>
          <w:rFonts w:ascii="Open Sans Light"/>
          <w:b w:val="0"/>
          <w:color w:val="303537"/>
          <w:spacing w:val="-14"/>
          <w:w w:val="105"/>
        </w:rPr>
        <w:t> </w:t>
      </w:r>
      <w:r>
        <w:rPr>
          <w:rFonts w:ascii="Open Sans Light"/>
          <w:b w:val="0"/>
          <w:color w:val="303537"/>
          <w:spacing w:val="-3"/>
          <w:w w:val="105"/>
        </w:rPr>
        <w:t>Health</w:t>
      </w:r>
      <w:r>
        <w:rPr>
          <w:rFonts w:ascii="Open Sans Light"/>
          <w:b w:val="0"/>
          <w:color w:val="303537"/>
          <w:spacing w:val="-13"/>
          <w:w w:val="105"/>
        </w:rPr>
        <w:t> </w:t>
      </w:r>
      <w:r>
        <w:rPr>
          <w:rFonts w:ascii="Open Sans Light"/>
          <w:b w:val="0"/>
          <w:color w:val="303537"/>
          <w:w w:val="105"/>
        </w:rPr>
        <w:t>Professions</w:t>
      </w:r>
      <w:r>
        <w:rPr>
          <w:rFonts w:ascii="Open Sans Light"/>
          <w:b w:val="0"/>
          <w:color w:val="303537"/>
          <w:spacing w:val="-18"/>
          <w:w w:val="105"/>
        </w:rPr>
        <w:t> </w:t>
      </w:r>
      <w:r>
        <w:rPr>
          <w:rFonts w:ascii="Open Sans Light"/>
          <w:b w:val="0"/>
          <w:color w:val="303537"/>
          <w:w w:val="105"/>
        </w:rPr>
        <w:t>Act,</w:t>
      </w:r>
      <w:r>
        <w:rPr>
          <w:rFonts w:ascii="Open Sans Light"/>
          <w:b w:val="0"/>
          <w:color w:val="303537"/>
          <w:spacing w:val="-15"/>
          <w:w w:val="105"/>
        </w:rPr>
        <w:t> </w:t>
      </w:r>
      <w:r>
        <w:rPr>
          <w:rFonts w:ascii="Open Sans Light"/>
          <w:b w:val="0"/>
          <w:color w:val="303537"/>
          <w:spacing w:val="-6"/>
          <w:w w:val="105"/>
        </w:rPr>
        <w:t>1991,</w:t>
      </w:r>
      <w:r>
        <w:rPr>
          <w:rFonts w:ascii="Open Sans Light"/>
          <w:b w:val="0"/>
          <w:color w:val="303537"/>
          <w:spacing w:val="-15"/>
          <w:w w:val="105"/>
        </w:rPr>
        <w:t> </w:t>
      </w:r>
      <w:r>
        <w:rPr>
          <w:rFonts w:ascii="Open Sans Light"/>
          <w:b w:val="0"/>
          <w:color w:val="303537"/>
          <w:spacing w:val="2"/>
          <w:w w:val="105"/>
        </w:rPr>
        <w:t>or</w:t>
      </w:r>
      <w:r>
        <w:rPr>
          <w:rFonts w:ascii="Open Sans Light"/>
          <w:b w:val="0"/>
          <w:color w:val="303537"/>
          <w:spacing w:val="-18"/>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regulations</w:t>
      </w:r>
      <w:r>
        <w:rPr>
          <w:rFonts w:ascii="Open Sans Light"/>
          <w:b w:val="0"/>
          <w:color w:val="303537"/>
          <w:spacing w:val="-17"/>
          <w:w w:val="105"/>
        </w:rPr>
        <w:t> </w:t>
      </w:r>
      <w:r>
        <w:rPr>
          <w:rFonts w:ascii="Open Sans Light"/>
          <w:b w:val="0"/>
          <w:color w:val="303537"/>
          <w:w w:val="105"/>
        </w:rPr>
        <w:t>under</w:t>
      </w:r>
      <w:r>
        <w:rPr>
          <w:rFonts w:ascii="Open Sans Light"/>
          <w:b w:val="0"/>
          <w:color w:val="303537"/>
          <w:spacing w:val="-18"/>
          <w:w w:val="105"/>
        </w:rPr>
        <w:t> </w:t>
      </w:r>
      <w:r>
        <w:rPr>
          <w:rFonts w:ascii="Open Sans Light"/>
          <w:b w:val="0"/>
          <w:color w:val="303537"/>
          <w:w w:val="105"/>
        </w:rPr>
        <w:t>either</w:t>
      </w:r>
      <w:r>
        <w:rPr>
          <w:rFonts w:ascii="Open Sans Light"/>
          <w:b w:val="0"/>
          <w:color w:val="303537"/>
          <w:spacing w:val="-18"/>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these</w:t>
      </w:r>
      <w:r>
        <w:rPr>
          <w:rFonts w:ascii="Open Sans Light"/>
          <w:b w:val="0"/>
          <w:color w:val="303537"/>
          <w:spacing w:val="-19"/>
          <w:w w:val="105"/>
        </w:rPr>
        <w:t> </w:t>
      </w:r>
      <w:r>
        <w:rPr>
          <w:rFonts w:ascii="Open Sans Light"/>
          <w:b w:val="0"/>
          <w:color w:val="303537"/>
          <w:w w:val="105"/>
        </w:rPr>
        <w:t>acts); and</w:t>
      </w:r>
    </w:p>
    <w:p>
      <w:pPr>
        <w:pStyle w:val="BodyText"/>
        <w:spacing w:line="264" w:lineRule="auto" w:before="211"/>
        <w:ind w:left="1304" w:right="741"/>
        <w:rPr>
          <w:rFonts w:ascii="Open Sans Light"/>
          <w:b w:val="0"/>
        </w:rPr>
      </w:pPr>
      <w:r>
        <w:rPr/>
        <w:pict>
          <v:shape style="position:absolute;margin-left:92.249992pt;margin-top:15.454079pt;width:3.75pt;height:3.75pt;mso-position-horizontal-relative:page;mso-position-vertical-relative:paragraph;z-index:15899648" coordorigin="1845,309" coordsize="75,75" path="m1882,384l1872,384,1863,380,1849,366,1845,357,1845,336,1849,327,1863,313,1872,309,1893,309,1902,313,1916,327,1920,336,1920,347,1920,357,1916,366,1902,380,1893,384,1882,384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4"/>
          <w:w w:val="105"/>
        </w:rPr>
        <w:t> </w:t>
      </w:r>
      <w:r>
        <w:rPr>
          <w:rFonts w:ascii="Open Sans Light"/>
          <w:b w:val="0"/>
          <w:color w:val="303537"/>
          <w:spacing w:val="-4"/>
          <w:w w:val="105"/>
        </w:rPr>
        <w:t>25</w:t>
      </w:r>
      <w:r>
        <w:rPr>
          <w:rFonts w:ascii="Open Sans Light"/>
          <w:b w:val="0"/>
          <w:color w:val="303537"/>
          <w:spacing w:val="-22"/>
          <w:w w:val="105"/>
        </w:rPr>
        <w:t> </w:t>
      </w:r>
      <w:r>
        <w:rPr>
          <w:rFonts w:ascii="Open Sans Light"/>
          <w:b w:val="0"/>
          <w:color w:val="303537"/>
          <w:spacing w:val="2"/>
          <w:w w:val="105"/>
        </w:rPr>
        <w:t>(engaging</w:t>
      </w:r>
      <w:r>
        <w:rPr>
          <w:rFonts w:ascii="Open Sans Light"/>
          <w:b w:val="0"/>
          <w:color w:val="303537"/>
          <w:spacing w:val="-16"/>
          <w:w w:val="105"/>
        </w:rPr>
        <w:t> </w:t>
      </w:r>
      <w:r>
        <w:rPr>
          <w:rFonts w:ascii="Open Sans Light"/>
          <w:b w:val="0"/>
          <w:color w:val="303537"/>
          <w:w w:val="105"/>
        </w:rPr>
        <w:t>in</w:t>
      </w:r>
      <w:r>
        <w:rPr>
          <w:rFonts w:ascii="Open Sans Light"/>
          <w:b w:val="0"/>
          <w:color w:val="303537"/>
          <w:spacing w:val="-13"/>
          <w:w w:val="105"/>
        </w:rPr>
        <w:t> </w:t>
      </w:r>
      <w:r>
        <w:rPr>
          <w:rFonts w:ascii="Open Sans Light"/>
          <w:b w:val="0"/>
          <w:color w:val="303537"/>
          <w:w w:val="105"/>
        </w:rPr>
        <w:t>conduct</w:t>
      </w:r>
      <w:r>
        <w:rPr>
          <w:rFonts w:ascii="Open Sans Light"/>
          <w:b w:val="0"/>
          <w:color w:val="303537"/>
          <w:spacing w:val="-22"/>
          <w:w w:val="105"/>
        </w:rPr>
        <w:t> </w:t>
      </w:r>
      <w:r>
        <w:rPr>
          <w:rFonts w:ascii="Open Sans Light"/>
          <w:b w:val="0"/>
          <w:color w:val="303537"/>
          <w:spacing w:val="2"/>
          <w:w w:val="105"/>
        </w:rPr>
        <w:t>or</w:t>
      </w:r>
      <w:r>
        <w:rPr>
          <w:rFonts w:ascii="Open Sans Light"/>
          <w:b w:val="0"/>
          <w:color w:val="303537"/>
          <w:spacing w:val="-18"/>
          <w:w w:val="105"/>
        </w:rPr>
        <w:t> </w:t>
      </w:r>
      <w:r>
        <w:rPr>
          <w:rFonts w:ascii="Open Sans Light"/>
          <w:b w:val="0"/>
          <w:color w:val="303537"/>
          <w:w w:val="105"/>
        </w:rPr>
        <w:t>performing</w:t>
      </w:r>
      <w:r>
        <w:rPr>
          <w:rFonts w:ascii="Open Sans Light"/>
          <w:b w:val="0"/>
          <w:color w:val="303537"/>
          <w:spacing w:val="-15"/>
          <w:w w:val="105"/>
        </w:rPr>
        <w:t> </w:t>
      </w:r>
      <w:r>
        <w:rPr>
          <w:rFonts w:ascii="Open Sans Light"/>
          <w:b w:val="0"/>
          <w:color w:val="303537"/>
          <w:w w:val="105"/>
        </w:rPr>
        <w:t>an</w:t>
      </w:r>
      <w:r>
        <w:rPr>
          <w:rFonts w:ascii="Open Sans Light"/>
          <w:b w:val="0"/>
          <w:color w:val="303537"/>
          <w:spacing w:val="-14"/>
          <w:w w:val="105"/>
        </w:rPr>
        <w:t> </w:t>
      </w:r>
      <w:r>
        <w:rPr>
          <w:rFonts w:ascii="Open Sans Light"/>
          <w:b w:val="0"/>
          <w:color w:val="303537"/>
          <w:w w:val="105"/>
        </w:rPr>
        <w:t>act</w:t>
      </w:r>
      <w:r>
        <w:rPr>
          <w:rFonts w:ascii="Open Sans Light"/>
          <w:b w:val="0"/>
          <w:color w:val="303537"/>
          <w:spacing w:val="-22"/>
          <w:w w:val="105"/>
        </w:rPr>
        <w:t> </w:t>
      </w:r>
      <w:r>
        <w:rPr>
          <w:rFonts w:ascii="Open Sans Light"/>
          <w:b w:val="0"/>
          <w:color w:val="303537"/>
          <w:w w:val="105"/>
        </w:rPr>
        <w:t>relevant</w:t>
      </w:r>
      <w:r>
        <w:rPr>
          <w:rFonts w:ascii="Open Sans Light"/>
          <w:b w:val="0"/>
          <w:color w:val="303537"/>
          <w:spacing w:val="-21"/>
          <w:w w:val="105"/>
        </w:rPr>
        <w:t> </w:t>
      </w:r>
      <w:r>
        <w:rPr>
          <w:rFonts w:ascii="Open Sans Light"/>
          <w:b w:val="0"/>
          <w:color w:val="303537"/>
          <w:spacing w:val="-3"/>
          <w:w w:val="105"/>
        </w:rPr>
        <w:t>to</w:t>
      </w:r>
      <w:r>
        <w:rPr>
          <w:rFonts w:ascii="Open Sans Light"/>
          <w:b w:val="0"/>
          <w:color w:val="303537"/>
          <w:spacing w:val="-13"/>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practice</w:t>
      </w:r>
      <w:r>
        <w:rPr>
          <w:rFonts w:ascii="Open Sans Light"/>
          <w:b w:val="0"/>
          <w:color w:val="303537"/>
          <w:spacing w:val="-19"/>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profession that, having regard </w:t>
      </w:r>
      <w:r>
        <w:rPr>
          <w:rFonts w:ascii="Open Sans Light"/>
          <w:b w:val="0"/>
          <w:color w:val="303537"/>
          <w:spacing w:val="-3"/>
          <w:w w:val="105"/>
        </w:rPr>
        <w:t>to </w:t>
      </w:r>
      <w:r>
        <w:rPr>
          <w:rFonts w:ascii="Open Sans Light"/>
          <w:b w:val="0"/>
          <w:color w:val="303537"/>
          <w:w w:val="105"/>
        </w:rPr>
        <w:t>all the circumstances, would reasonably be regarded by </w:t>
      </w:r>
      <w:r>
        <w:rPr>
          <w:rFonts w:ascii="Open Sans Light"/>
          <w:b w:val="0"/>
          <w:color w:val="303537"/>
          <w:spacing w:val="-3"/>
          <w:w w:val="105"/>
        </w:rPr>
        <w:t>members </w:t>
      </w:r>
      <w:r>
        <w:rPr>
          <w:rFonts w:ascii="Open Sans Light"/>
          <w:b w:val="0"/>
          <w:color w:val="303537"/>
          <w:w w:val="105"/>
        </w:rPr>
        <w:t>as disgraceful, </w:t>
      </w:r>
      <w:r>
        <w:rPr>
          <w:rFonts w:ascii="Open Sans Light"/>
          <w:b w:val="0"/>
          <w:color w:val="303537"/>
          <w:spacing w:val="2"/>
          <w:w w:val="105"/>
        </w:rPr>
        <w:t>dishonourable or</w:t>
      </w:r>
      <w:r>
        <w:rPr>
          <w:rFonts w:ascii="Open Sans Light"/>
          <w:b w:val="0"/>
          <w:color w:val="303537"/>
          <w:spacing w:val="-27"/>
          <w:w w:val="105"/>
        </w:rPr>
        <w:t> </w:t>
      </w:r>
      <w:r>
        <w:rPr>
          <w:rFonts w:ascii="Open Sans Light"/>
          <w:b w:val="0"/>
          <w:color w:val="303537"/>
          <w:w w:val="105"/>
        </w:rPr>
        <w:t>unprofessional)</w:t>
      </w:r>
    </w:p>
    <w:p>
      <w:pPr>
        <w:spacing w:line="240" w:lineRule="auto" w:before="4"/>
        <w:rPr>
          <w:b w:val="0"/>
          <w:sz w:val="35"/>
        </w:rPr>
      </w:pPr>
    </w:p>
    <w:p>
      <w:pPr>
        <w:pStyle w:val="ListParagraph"/>
        <w:numPr>
          <w:ilvl w:val="0"/>
          <w:numId w:val="12"/>
        </w:numPr>
        <w:tabs>
          <w:tab w:pos="1020" w:val="left" w:leader="none"/>
        </w:tabs>
        <w:spacing w:line="264" w:lineRule="auto" w:before="0" w:after="0"/>
        <w:ind w:left="824" w:right="1156" w:firstLine="0"/>
        <w:jc w:val="left"/>
        <w:rPr>
          <w:b w:val="0"/>
          <w:sz w:val="19"/>
        </w:rPr>
      </w:pPr>
      <w:r>
        <w:rPr>
          <w:b w:val="0"/>
          <w:color w:val="303537"/>
          <w:w w:val="105"/>
          <w:sz w:val="19"/>
        </w:rPr>
        <w:t>During</w:t>
      </w:r>
      <w:r>
        <w:rPr>
          <w:b w:val="0"/>
          <w:color w:val="303537"/>
          <w:spacing w:val="-13"/>
          <w:w w:val="105"/>
          <w:sz w:val="19"/>
        </w:rPr>
        <w:t> </w:t>
      </w:r>
      <w:r>
        <w:rPr>
          <w:b w:val="0"/>
          <w:color w:val="303537"/>
          <w:w w:val="105"/>
          <w:sz w:val="19"/>
        </w:rPr>
        <w:t>the</w:t>
      </w:r>
      <w:r>
        <w:rPr>
          <w:b w:val="0"/>
          <w:color w:val="303537"/>
          <w:spacing w:val="-17"/>
          <w:w w:val="105"/>
          <w:sz w:val="19"/>
        </w:rPr>
        <w:t> </w:t>
      </w:r>
      <w:r>
        <w:rPr>
          <w:b w:val="0"/>
          <w:color w:val="303537"/>
          <w:w w:val="105"/>
          <w:sz w:val="19"/>
        </w:rPr>
        <w:t>period</w:t>
      </w:r>
      <w:r>
        <w:rPr>
          <w:b w:val="0"/>
          <w:color w:val="303537"/>
          <w:spacing w:val="-12"/>
          <w:w w:val="105"/>
          <w:sz w:val="19"/>
        </w:rPr>
        <w:t> </w:t>
      </w:r>
      <w:r>
        <w:rPr>
          <w:b w:val="0"/>
          <w:color w:val="303537"/>
          <w:spacing w:val="2"/>
          <w:w w:val="105"/>
          <w:sz w:val="19"/>
        </w:rPr>
        <w:t>of</w:t>
      </w:r>
      <w:r>
        <w:rPr>
          <w:b w:val="0"/>
          <w:color w:val="303537"/>
          <w:spacing w:val="-13"/>
          <w:w w:val="105"/>
          <w:sz w:val="19"/>
        </w:rPr>
        <w:t> </w:t>
      </w:r>
      <w:r>
        <w:rPr>
          <w:b w:val="0"/>
          <w:color w:val="303537"/>
          <w:spacing w:val="2"/>
          <w:w w:val="105"/>
          <w:sz w:val="19"/>
        </w:rPr>
        <w:t>August</w:t>
      </w:r>
      <w:r>
        <w:rPr>
          <w:b w:val="0"/>
          <w:color w:val="303537"/>
          <w:spacing w:val="-20"/>
          <w:w w:val="105"/>
          <w:sz w:val="19"/>
        </w:rPr>
        <w:t> </w:t>
      </w:r>
      <w:r>
        <w:rPr>
          <w:b w:val="0"/>
          <w:color w:val="303537"/>
          <w:spacing w:val="-4"/>
          <w:w w:val="105"/>
          <w:sz w:val="19"/>
        </w:rPr>
        <w:t>1,</w:t>
      </w:r>
      <w:r>
        <w:rPr>
          <w:b w:val="0"/>
          <w:color w:val="303537"/>
          <w:spacing w:val="-13"/>
          <w:w w:val="105"/>
          <w:sz w:val="19"/>
        </w:rPr>
        <w:t> </w:t>
      </w:r>
      <w:r>
        <w:rPr>
          <w:b w:val="0"/>
          <w:color w:val="303537"/>
          <w:spacing w:val="-6"/>
          <w:w w:val="105"/>
          <w:sz w:val="19"/>
        </w:rPr>
        <w:t>2007</w:t>
      </w:r>
      <w:r>
        <w:rPr>
          <w:b w:val="0"/>
          <w:color w:val="303537"/>
          <w:spacing w:val="-20"/>
          <w:w w:val="105"/>
          <w:sz w:val="19"/>
        </w:rPr>
        <w:t> </w:t>
      </w:r>
      <w:r>
        <w:rPr>
          <w:b w:val="0"/>
          <w:color w:val="303537"/>
          <w:spacing w:val="-3"/>
          <w:w w:val="105"/>
          <w:sz w:val="19"/>
        </w:rPr>
        <w:t>to</w:t>
      </w:r>
      <w:r>
        <w:rPr>
          <w:b w:val="0"/>
          <w:color w:val="303537"/>
          <w:spacing w:val="-10"/>
          <w:w w:val="105"/>
          <w:sz w:val="19"/>
        </w:rPr>
        <w:t> </w:t>
      </w:r>
      <w:r>
        <w:rPr>
          <w:b w:val="0"/>
          <w:color w:val="303537"/>
          <w:w w:val="105"/>
          <w:sz w:val="19"/>
        </w:rPr>
        <w:t>July</w:t>
      </w:r>
      <w:r>
        <w:rPr>
          <w:b w:val="0"/>
          <w:color w:val="303537"/>
          <w:spacing w:val="-14"/>
          <w:w w:val="105"/>
          <w:sz w:val="19"/>
        </w:rPr>
        <w:t> </w:t>
      </w:r>
      <w:r>
        <w:rPr>
          <w:b w:val="0"/>
          <w:color w:val="303537"/>
          <w:spacing w:val="-5"/>
          <w:w w:val="105"/>
          <w:sz w:val="19"/>
        </w:rPr>
        <w:t>31,</w:t>
      </w:r>
      <w:r>
        <w:rPr>
          <w:b w:val="0"/>
          <w:color w:val="303537"/>
          <w:spacing w:val="-13"/>
          <w:w w:val="105"/>
          <w:sz w:val="19"/>
        </w:rPr>
        <w:t> </w:t>
      </w:r>
      <w:r>
        <w:rPr>
          <w:b w:val="0"/>
          <w:color w:val="303537"/>
          <w:spacing w:val="-6"/>
          <w:w w:val="105"/>
          <w:sz w:val="19"/>
        </w:rPr>
        <w:t>2008,</w:t>
      </w:r>
      <w:r>
        <w:rPr>
          <w:b w:val="0"/>
          <w:color w:val="303537"/>
          <w:spacing w:val="-13"/>
          <w:w w:val="105"/>
          <w:sz w:val="19"/>
        </w:rPr>
        <w:t> </w:t>
      </w:r>
      <w:r>
        <w:rPr>
          <w:b w:val="0"/>
          <w:color w:val="303537"/>
          <w:w w:val="105"/>
          <w:sz w:val="19"/>
        </w:rPr>
        <w:t>the</w:t>
      </w:r>
      <w:r>
        <w:rPr>
          <w:b w:val="0"/>
          <w:color w:val="303537"/>
          <w:spacing w:val="-17"/>
          <w:w w:val="105"/>
          <w:sz w:val="19"/>
        </w:rPr>
        <w:t> </w:t>
      </w:r>
      <w:r>
        <w:rPr>
          <w:b w:val="0"/>
          <w:color w:val="303537"/>
          <w:spacing w:val="-3"/>
          <w:w w:val="105"/>
          <w:sz w:val="19"/>
        </w:rPr>
        <w:t>Member</w:t>
      </w:r>
      <w:r>
        <w:rPr>
          <w:b w:val="0"/>
          <w:color w:val="303537"/>
          <w:spacing w:val="-16"/>
          <w:w w:val="105"/>
          <w:sz w:val="19"/>
        </w:rPr>
        <w:t> </w:t>
      </w:r>
      <w:r>
        <w:rPr>
          <w:b w:val="0"/>
          <w:color w:val="303537"/>
          <w:spacing w:val="-4"/>
          <w:w w:val="105"/>
          <w:sz w:val="19"/>
        </w:rPr>
        <w:t>committed</w:t>
      </w:r>
      <w:r>
        <w:rPr>
          <w:b w:val="0"/>
          <w:color w:val="303537"/>
          <w:spacing w:val="-11"/>
          <w:w w:val="105"/>
          <w:sz w:val="19"/>
        </w:rPr>
        <w:t> </w:t>
      </w:r>
      <w:r>
        <w:rPr>
          <w:b w:val="0"/>
          <w:color w:val="303537"/>
          <w:w w:val="105"/>
          <w:sz w:val="19"/>
        </w:rPr>
        <w:t>an</w:t>
      </w:r>
      <w:r>
        <w:rPr>
          <w:b w:val="0"/>
          <w:color w:val="303537"/>
          <w:spacing w:val="-11"/>
          <w:w w:val="105"/>
          <w:sz w:val="19"/>
        </w:rPr>
        <w:t> </w:t>
      </w:r>
      <w:r>
        <w:rPr>
          <w:b w:val="0"/>
          <w:color w:val="303537"/>
          <w:w w:val="105"/>
          <w:sz w:val="19"/>
        </w:rPr>
        <w:t>act</w:t>
      </w:r>
      <w:r>
        <w:rPr>
          <w:b w:val="0"/>
          <w:color w:val="303537"/>
          <w:spacing w:val="-20"/>
          <w:w w:val="105"/>
          <w:sz w:val="19"/>
        </w:rPr>
        <w:t> </w:t>
      </w:r>
      <w:r>
        <w:rPr>
          <w:b w:val="0"/>
          <w:color w:val="303537"/>
          <w:spacing w:val="2"/>
          <w:w w:val="105"/>
          <w:sz w:val="19"/>
        </w:rPr>
        <w:t>of</w:t>
      </w:r>
      <w:r>
        <w:rPr>
          <w:b w:val="0"/>
          <w:color w:val="303537"/>
          <w:spacing w:val="-13"/>
          <w:w w:val="105"/>
          <w:sz w:val="19"/>
        </w:rPr>
        <w:t> </w:t>
      </w:r>
      <w:r>
        <w:rPr>
          <w:b w:val="0"/>
          <w:color w:val="303537"/>
          <w:w w:val="105"/>
          <w:sz w:val="19"/>
        </w:rPr>
        <w:t>professional misconduct under ss. 1(3), 1(4) and s.51(1)(b.1) </w:t>
      </w:r>
      <w:r>
        <w:rPr>
          <w:b w:val="0"/>
          <w:color w:val="303537"/>
          <w:spacing w:val="2"/>
          <w:w w:val="105"/>
          <w:sz w:val="19"/>
        </w:rPr>
        <w:t>of </w:t>
      </w:r>
      <w:r>
        <w:rPr>
          <w:b w:val="0"/>
          <w:color w:val="303537"/>
          <w:w w:val="105"/>
          <w:sz w:val="19"/>
        </w:rPr>
        <w:t>the </w:t>
      </w:r>
      <w:r>
        <w:rPr>
          <w:b w:val="0"/>
          <w:color w:val="303537"/>
          <w:spacing w:val="-3"/>
          <w:w w:val="105"/>
          <w:sz w:val="19"/>
        </w:rPr>
        <w:t>Health </w:t>
      </w:r>
      <w:r>
        <w:rPr>
          <w:b w:val="0"/>
          <w:color w:val="303537"/>
          <w:w w:val="105"/>
          <w:sz w:val="19"/>
        </w:rPr>
        <w:t>Professions Procedural Code, being Schedule</w:t>
      </w:r>
      <w:r>
        <w:rPr>
          <w:b w:val="0"/>
          <w:color w:val="303537"/>
          <w:spacing w:val="-13"/>
          <w:w w:val="105"/>
          <w:sz w:val="19"/>
        </w:rPr>
        <w:t> </w:t>
      </w:r>
      <w:r>
        <w:rPr>
          <w:b w:val="0"/>
          <w:color w:val="303537"/>
          <w:w w:val="105"/>
          <w:sz w:val="19"/>
        </w:rPr>
        <w:t>2</w:t>
      </w:r>
      <w:r>
        <w:rPr>
          <w:b w:val="0"/>
          <w:color w:val="303537"/>
          <w:spacing w:val="-16"/>
          <w:w w:val="105"/>
          <w:sz w:val="19"/>
        </w:rPr>
        <w:t> </w:t>
      </w:r>
      <w:r>
        <w:rPr>
          <w:b w:val="0"/>
          <w:color w:val="303537"/>
          <w:spacing w:val="-3"/>
          <w:w w:val="105"/>
          <w:sz w:val="19"/>
        </w:rPr>
        <w:t>to</w:t>
      </w:r>
      <w:r>
        <w:rPr>
          <w:b w:val="0"/>
          <w:color w:val="303537"/>
          <w:spacing w:val="-4"/>
          <w:w w:val="105"/>
          <w:sz w:val="19"/>
        </w:rPr>
        <w:t> </w:t>
      </w:r>
      <w:r>
        <w:rPr>
          <w:b w:val="0"/>
          <w:color w:val="303537"/>
          <w:w w:val="105"/>
          <w:sz w:val="19"/>
        </w:rPr>
        <w:t>the</w:t>
      </w:r>
      <w:r>
        <w:rPr>
          <w:b w:val="0"/>
          <w:color w:val="303537"/>
          <w:spacing w:val="-12"/>
          <w:w w:val="105"/>
          <w:sz w:val="19"/>
        </w:rPr>
        <w:t> </w:t>
      </w:r>
      <w:r>
        <w:rPr>
          <w:b w:val="0"/>
          <w:color w:val="303537"/>
          <w:w w:val="105"/>
          <w:sz w:val="19"/>
        </w:rPr>
        <w:t>Regulated</w:t>
      </w:r>
      <w:r>
        <w:rPr>
          <w:b w:val="0"/>
          <w:color w:val="303537"/>
          <w:spacing w:val="-7"/>
          <w:w w:val="105"/>
          <w:sz w:val="19"/>
        </w:rPr>
        <w:t> </w:t>
      </w:r>
      <w:r>
        <w:rPr>
          <w:b w:val="0"/>
          <w:color w:val="303537"/>
          <w:spacing w:val="-3"/>
          <w:w w:val="105"/>
          <w:sz w:val="19"/>
        </w:rPr>
        <w:t>Health</w:t>
      </w:r>
      <w:r>
        <w:rPr>
          <w:b w:val="0"/>
          <w:color w:val="303537"/>
          <w:spacing w:val="-6"/>
          <w:w w:val="105"/>
          <w:sz w:val="19"/>
        </w:rPr>
        <w:t> </w:t>
      </w:r>
      <w:r>
        <w:rPr>
          <w:b w:val="0"/>
          <w:color w:val="303537"/>
          <w:w w:val="105"/>
          <w:sz w:val="19"/>
        </w:rPr>
        <w:t>Professions</w:t>
      </w:r>
      <w:r>
        <w:rPr>
          <w:b w:val="0"/>
          <w:color w:val="303537"/>
          <w:spacing w:val="-11"/>
          <w:w w:val="105"/>
          <w:sz w:val="19"/>
        </w:rPr>
        <w:t> </w:t>
      </w:r>
      <w:r>
        <w:rPr>
          <w:b w:val="0"/>
          <w:color w:val="303537"/>
          <w:w w:val="105"/>
          <w:sz w:val="19"/>
        </w:rPr>
        <w:t>Act,</w:t>
      </w:r>
      <w:r>
        <w:rPr>
          <w:b w:val="0"/>
          <w:color w:val="303537"/>
          <w:spacing w:val="-7"/>
          <w:w w:val="105"/>
          <w:sz w:val="19"/>
        </w:rPr>
        <w:t> </w:t>
      </w:r>
      <w:r>
        <w:rPr>
          <w:b w:val="0"/>
          <w:color w:val="303537"/>
          <w:spacing w:val="-6"/>
          <w:w w:val="105"/>
          <w:sz w:val="19"/>
        </w:rPr>
        <w:t>1991,</w:t>
      </w:r>
      <w:r>
        <w:rPr>
          <w:b w:val="0"/>
          <w:color w:val="303537"/>
          <w:spacing w:val="-8"/>
          <w:w w:val="105"/>
          <w:sz w:val="19"/>
        </w:rPr>
        <w:t> </w:t>
      </w:r>
      <w:r>
        <w:rPr>
          <w:b w:val="0"/>
          <w:color w:val="303537"/>
          <w:spacing w:val="-9"/>
          <w:w w:val="105"/>
          <w:sz w:val="19"/>
        </w:rPr>
        <w:t>S.O.</w:t>
      </w:r>
      <w:r>
        <w:rPr>
          <w:b w:val="0"/>
          <w:color w:val="303537"/>
          <w:spacing w:val="-11"/>
          <w:w w:val="105"/>
          <w:sz w:val="19"/>
        </w:rPr>
        <w:t> </w:t>
      </w:r>
      <w:r>
        <w:rPr>
          <w:b w:val="0"/>
          <w:color w:val="303537"/>
          <w:spacing w:val="-6"/>
          <w:w w:val="105"/>
          <w:sz w:val="19"/>
        </w:rPr>
        <w:t>1991,</w:t>
      </w:r>
      <w:r>
        <w:rPr>
          <w:b w:val="0"/>
          <w:color w:val="303537"/>
          <w:spacing w:val="-8"/>
          <w:w w:val="105"/>
          <w:sz w:val="19"/>
        </w:rPr>
        <w:t> </w:t>
      </w:r>
      <w:r>
        <w:rPr>
          <w:b w:val="0"/>
          <w:color w:val="303537"/>
          <w:spacing w:val="-3"/>
          <w:w w:val="105"/>
          <w:sz w:val="19"/>
        </w:rPr>
        <w:t>c.18</w:t>
      </w:r>
      <w:r>
        <w:rPr>
          <w:b w:val="0"/>
          <w:color w:val="303537"/>
          <w:spacing w:val="-15"/>
          <w:w w:val="105"/>
          <w:sz w:val="19"/>
        </w:rPr>
        <w:t> </w:t>
      </w:r>
      <w:r>
        <w:rPr>
          <w:b w:val="0"/>
          <w:color w:val="303537"/>
          <w:w w:val="105"/>
          <w:sz w:val="19"/>
        </w:rPr>
        <w:t>(the</w:t>
      </w:r>
      <w:r>
        <w:rPr>
          <w:b w:val="0"/>
          <w:color w:val="303537"/>
          <w:spacing w:val="-13"/>
          <w:w w:val="105"/>
          <w:sz w:val="19"/>
        </w:rPr>
        <w:t> </w:t>
      </w:r>
      <w:r>
        <w:rPr>
          <w:b w:val="0"/>
          <w:color w:val="303537"/>
          <w:w w:val="105"/>
          <w:sz w:val="19"/>
        </w:rPr>
        <w:t>“Code”).</w:t>
      </w:r>
    </w:p>
    <w:p>
      <w:pPr>
        <w:spacing w:line="240" w:lineRule="auto" w:before="0"/>
        <w:rPr>
          <w:b w:val="0"/>
          <w:sz w:val="21"/>
        </w:rPr>
      </w:pPr>
    </w:p>
    <w:p>
      <w:pPr>
        <w:spacing w:before="1"/>
        <w:ind w:left="824" w:right="0" w:firstLine="0"/>
        <w:jc w:val="left"/>
        <w:rPr>
          <w:rFonts w:ascii="Open Sans"/>
          <w:b/>
          <w:sz w:val="19"/>
        </w:rPr>
      </w:pPr>
      <w:r>
        <w:rPr>
          <w:rFonts w:ascii="Open Sans"/>
          <w:b/>
          <w:color w:val="303537"/>
          <w:w w:val="105"/>
          <w:sz w:val="19"/>
        </w:rPr>
        <w:t>Penalty</w:t>
      </w:r>
    </w:p>
    <w:p>
      <w:pPr>
        <w:pStyle w:val="BodyText"/>
        <w:spacing w:before="11"/>
        <w:rPr>
          <w:b/>
          <w:sz w:val="22"/>
        </w:rPr>
      </w:pPr>
    </w:p>
    <w:p>
      <w:pPr>
        <w:pStyle w:val="BodyText"/>
        <w:spacing w:line="264" w:lineRule="auto"/>
        <w:ind w:left="824" w:right="887"/>
        <w:rPr>
          <w:rFonts w:ascii="Open Sans Light"/>
          <w:b w:val="0"/>
        </w:rPr>
      </w:pPr>
      <w:r>
        <w:rPr>
          <w:rFonts w:ascii="Open Sans Light"/>
          <w:b w:val="0"/>
          <w:color w:val="303537"/>
          <w:w w:val="105"/>
        </w:rPr>
        <w:t>At the conclusion </w:t>
      </w:r>
      <w:r>
        <w:rPr>
          <w:rFonts w:ascii="Open Sans Light"/>
          <w:b w:val="0"/>
          <w:color w:val="303537"/>
          <w:spacing w:val="2"/>
          <w:w w:val="105"/>
        </w:rPr>
        <w:t>of </w:t>
      </w:r>
      <w:r>
        <w:rPr>
          <w:rFonts w:ascii="Open Sans Light"/>
          <w:b w:val="0"/>
          <w:color w:val="303537"/>
          <w:w w:val="105"/>
        </w:rPr>
        <w:t>the hearing the panel </w:t>
      </w:r>
      <w:r>
        <w:rPr>
          <w:rFonts w:ascii="Open Sans Light"/>
          <w:b w:val="0"/>
          <w:color w:val="303537"/>
          <w:spacing w:val="2"/>
          <w:w w:val="105"/>
        </w:rPr>
        <w:t>found </w:t>
      </w:r>
      <w:r>
        <w:rPr>
          <w:rFonts w:ascii="Open Sans Light"/>
          <w:b w:val="0"/>
          <w:color w:val="303537"/>
          <w:w w:val="105"/>
        </w:rPr>
        <w:t>that Mr. Roxon had </w:t>
      </w:r>
      <w:r>
        <w:rPr>
          <w:rFonts w:ascii="Open Sans Light"/>
          <w:b w:val="0"/>
          <w:color w:val="303537"/>
          <w:spacing w:val="-4"/>
          <w:w w:val="105"/>
        </w:rPr>
        <w:t>committed </w:t>
      </w:r>
      <w:r>
        <w:rPr>
          <w:rFonts w:ascii="Open Sans Light"/>
          <w:b w:val="0"/>
          <w:color w:val="303537"/>
          <w:w w:val="105"/>
        </w:rPr>
        <w:t>several acts </w:t>
      </w:r>
      <w:r>
        <w:rPr>
          <w:rFonts w:ascii="Open Sans Light"/>
          <w:b w:val="0"/>
          <w:color w:val="303537"/>
          <w:spacing w:val="2"/>
          <w:w w:val="105"/>
        </w:rPr>
        <w:t>of </w:t>
      </w:r>
      <w:r>
        <w:rPr>
          <w:rFonts w:ascii="Open Sans Light"/>
          <w:b w:val="0"/>
          <w:color w:val="303537"/>
          <w:w w:val="105"/>
        </w:rPr>
        <w:t>professional</w:t>
      </w:r>
      <w:r>
        <w:rPr>
          <w:rFonts w:ascii="Open Sans Light"/>
          <w:b w:val="0"/>
          <w:color w:val="303537"/>
          <w:spacing w:val="-19"/>
          <w:w w:val="105"/>
        </w:rPr>
        <w:t> </w:t>
      </w:r>
      <w:r>
        <w:rPr>
          <w:rFonts w:ascii="Open Sans Light"/>
          <w:b w:val="0"/>
          <w:color w:val="303537"/>
          <w:w w:val="105"/>
        </w:rPr>
        <w:t>misconduct.</w:t>
      </w:r>
      <w:r>
        <w:rPr>
          <w:rFonts w:ascii="Open Sans Light"/>
          <w:b w:val="0"/>
          <w:color w:val="303537"/>
          <w:spacing w:val="-20"/>
          <w:w w:val="105"/>
        </w:rPr>
        <w:t> </w:t>
      </w:r>
      <w:r>
        <w:rPr>
          <w:rFonts w:ascii="Open Sans Light"/>
          <w:b w:val="0"/>
          <w:color w:val="303537"/>
          <w:spacing w:val="2"/>
          <w:w w:val="105"/>
        </w:rPr>
        <w:t>The</w:t>
      </w:r>
      <w:r>
        <w:rPr>
          <w:rFonts w:ascii="Open Sans Light"/>
          <w:b w:val="0"/>
          <w:color w:val="303537"/>
          <w:spacing w:val="-21"/>
          <w:w w:val="105"/>
        </w:rPr>
        <w:t> </w:t>
      </w:r>
      <w:r>
        <w:rPr>
          <w:rFonts w:ascii="Open Sans Light"/>
          <w:b w:val="0"/>
          <w:color w:val="303537"/>
          <w:w w:val="105"/>
        </w:rPr>
        <w:t>College</w:t>
      </w:r>
      <w:r>
        <w:rPr>
          <w:rFonts w:ascii="Open Sans Light"/>
          <w:b w:val="0"/>
          <w:color w:val="303537"/>
          <w:spacing w:val="-21"/>
          <w:w w:val="105"/>
        </w:rPr>
        <w:t> </w:t>
      </w:r>
      <w:r>
        <w:rPr>
          <w:rFonts w:ascii="Open Sans Light"/>
          <w:b w:val="0"/>
          <w:color w:val="303537"/>
          <w:w w:val="105"/>
        </w:rPr>
        <w:t>withdrew</w:t>
      </w:r>
      <w:r>
        <w:rPr>
          <w:rFonts w:ascii="Open Sans Light"/>
          <w:b w:val="0"/>
          <w:color w:val="303537"/>
          <w:spacing w:val="-24"/>
          <w:w w:val="105"/>
        </w:rPr>
        <w:t> </w:t>
      </w:r>
      <w:r>
        <w:rPr>
          <w:rFonts w:ascii="Open Sans Light"/>
          <w:b w:val="0"/>
          <w:color w:val="303537"/>
          <w:w w:val="105"/>
        </w:rPr>
        <w:t>allegations</w:t>
      </w:r>
      <w:r>
        <w:rPr>
          <w:rFonts w:ascii="Open Sans Light"/>
          <w:b w:val="0"/>
          <w:color w:val="303537"/>
          <w:spacing w:val="-20"/>
          <w:w w:val="105"/>
        </w:rPr>
        <w:t> </w:t>
      </w:r>
      <w:r>
        <w:rPr>
          <w:rFonts w:ascii="Open Sans Light"/>
          <w:b w:val="0"/>
          <w:color w:val="303537"/>
          <w:w w:val="105"/>
        </w:rPr>
        <w:t>related</w:t>
      </w:r>
      <w:r>
        <w:rPr>
          <w:rFonts w:ascii="Open Sans Light"/>
          <w:b w:val="0"/>
          <w:color w:val="303537"/>
          <w:spacing w:val="-16"/>
          <w:w w:val="105"/>
        </w:rPr>
        <w:t> </w:t>
      </w:r>
      <w:r>
        <w:rPr>
          <w:rFonts w:ascii="Open Sans Light"/>
          <w:b w:val="0"/>
          <w:color w:val="303537"/>
          <w:spacing w:val="-3"/>
          <w:w w:val="105"/>
        </w:rPr>
        <w:t>to</w:t>
      </w:r>
      <w:r>
        <w:rPr>
          <w:rFonts w:ascii="Open Sans Light"/>
          <w:b w:val="0"/>
          <w:color w:val="303537"/>
          <w:spacing w:val="-15"/>
          <w:w w:val="105"/>
        </w:rPr>
        <w:t> </w:t>
      </w:r>
      <w:r>
        <w:rPr>
          <w:rFonts w:ascii="Open Sans Light"/>
          <w:b w:val="0"/>
          <w:color w:val="303537"/>
          <w:w w:val="105"/>
        </w:rPr>
        <w:t>paragraphs</w:t>
      </w:r>
      <w:r>
        <w:rPr>
          <w:rFonts w:ascii="Open Sans Light"/>
          <w:b w:val="0"/>
          <w:color w:val="303537"/>
          <w:spacing w:val="-20"/>
          <w:w w:val="105"/>
        </w:rPr>
        <w:t> </w:t>
      </w:r>
      <w:r>
        <w:rPr>
          <w:rFonts w:ascii="Open Sans Light"/>
          <w:b w:val="0"/>
          <w:color w:val="303537"/>
          <w:spacing w:val="-4"/>
          <w:w w:val="105"/>
        </w:rPr>
        <w:t>23</w:t>
      </w:r>
      <w:r>
        <w:rPr>
          <w:rFonts w:ascii="Open Sans Light"/>
          <w:b w:val="0"/>
          <w:color w:val="303537"/>
          <w:spacing w:val="-24"/>
          <w:w w:val="105"/>
        </w:rPr>
        <w:t> </w:t>
      </w:r>
      <w:r>
        <w:rPr>
          <w:rFonts w:ascii="Open Sans Light"/>
          <w:b w:val="0"/>
          <w:color w:val="303537"/>
          <w:w w:val="105"/>
        </w:rPr>
        <w:t>and</w:t>
      </w:r>
      <w:r>
        <w:rPr>
          <w:rFonts w:ascii="Open Sans Light"/>
          <w:b w:val="0"/>
          <w:color w:val="303537"/>
          <w:spacing w:val="-16"/>
          <w:w w:val="105"/>
        </w:rPr>
        <w:t> </w:t>
      </w:r>
      <w:r>
        <w:rPr>
          <w:rFonts w:ascii="Open Sans Light"/>
          <w:b w:val="0"/>
          <w:color w:val="303537"/>
          <w:w w:val="105"/>
        </w:rPr>
        <w:t>ss.</w:t>
      </w:r>
      <w:r>
        <w:rPr>
          <w:rFonts w:ascii="Open Sans Light"/>
          <w:b w:val="0"/>
          <w:color w:val="303537"/>
          <w:spacing w:val="-21"/>
          <w:w w:val="105"/>
        </w:rPr>
        <w:t> </w:t>
      </w:r>
      <w:r>
        <w:rPr>
          <w:rFonts w:ascii="Open Sans Light"/>
          <w:b w:val="0"/>
          <w:color w:val="303537"/>
          <w:w w:val="105"/>
        </w:rPr>
        <w:t>1(3),</w:t>
      </w:r>
      <w:r>
        <w:rPr>
          <w:rFonts w:ascii="Open Sans Light"/>
          <w:b w:val="0"/>
          <w:color w:val="303537"/>
          <w:spacing w:val="-17"/>
          <w:w w:val="105"/>
        </w:rPr>
        <w:t> </w:t>
      </w:r>
      <w:r>
        <w:rPr>
          <w:rFonts w:ascii="Open Sans Light"/>
          <w:b w:val="0"/>
          <w:color w:val="303537"/>
          <w:w w:val="105"/>
        </w:rPr>
        <w:t>1(4) and</w:t>
      </w:r>
      <w:r>
        <w:rPr>
          <w:rFonts w:ascii="Open Sans Light"/>
          <w:b w:val="0"/>
          <w:color w:val="303537"/>
          <w:spacing w:val="-13"/>
          <w:w w:val="105"/>
        </w:rPr>
        <w:t> </w:t>
      </w:r>
      <w:r>
        <w:rPr>
          <w:rFonts w:ascii="Open Sans Light"/>
          <w:b w:val="0"/>
          <w:color w:val="303537"/>
          <w:spacing w:val="-3"/>
          <w:w w:val="105"/>
        </w:rPr>
        <w:t>s.51(1)</w:t>
      </w:r>
      <w:r>
        <w:rPr>
          <w:rFonts w:ascii="Open Sans Light"/>
          <w:b w:val="0"/>
          <w:color w:val="303537"/>
          <w:spacing w:val="-11"/>
          <w:w w:val="105"/>
        </w:rPr>
        <w:t> </w:t>
      </w:r>
      <w:r>
        <w:rPr>
          <w:rFonts w:ascii="Open Sans Light"/>
          <w:b w:val="0"/>
          <w:color w:val="303537"/>
          <w:w w:val="105"/>
        </w:rPr>
        <w:t>(b.1)</w:t>
      </w:r>
      <w:r>
        <w:rPr>
          <w:rFonts w:ascii="Open Sans Light"/>
          <w:b w:val="0"/>
          <w:color w:val="303537"/>
          <w:spacing w:val="-10"/>
          <w:w w:val="105"/>
        </w:rPr>
        <w:t> </w:t>
      </w:r>
      <w:r>
        <w:rPr>
          <w:rFonts w:ascii="Open Sans Light"/>
          <w:b w:val="0"/>
          <w:color w:val="303537"/>
          <w:spacing w:val="2"/>
          <w:w w:val="105"/>
        </w:rPr>
        <w:t>of</w:t>
      </w:r>
      <w:r>
        <w:rPr>
          <w:rFonts w:ascii="Open Sans Light"/>
          <w:b w:val="0"/>
          <w:color w:val="303537"/>
          <w:spacing w:val="-15"/>
          <w:w w:val="105"/>
        </w:rPr>
        <w:t> </w:t>
      </w:r>
      <w:r>
        <w:rPr>
          <w:rFonts w:ascii="Open Sans Light"/>
          <w:b w:val="0"/>
          <w:color w:val="303537"/>
          <w:w w:val="105"/>
        </w:rPr>
        <w:t>the</w:t>
      </w:r>
      <w:r>
        <w:rPr>
          <w:rFonts w:ascii="Open Sans Light"/>
          <w:b w:val="0"/>
          <w:color w:val="303537"/>
          <w:spacing w:val="-17"/>
          <w:w w:val="105"/>
        </w:rPr>
        <w:t> </w:t>
      </w:r>
      <w:r>
        <w:rPr>
          <w:rFonts w:ascii="Open Sans Light"/>
          <w:b w:val="0"/>
          <w:color w:val="303537"/>
          <w:spacing w:val="-3"/>
          <w:w w:val="105"/>
        </w:rPr>
        <w:t>Health</w:t>
      </w:r>
      <w:r>
        <w:rPr>
          <w:rFonts w:ascii="Open Sans Light"/>
          <w:b w:val="0"/>
          <w:color w:val="303537"/>
          <w:spacing w:val="-12"/>
          <w:w w:val="105"/>
        </w:rPr>
        <w:t> </w:t>
      </w:r>
      <w:r>
        <w:rPr>
          <w:rFonts w:ascii="Open Sans Light"/>
          <w:b w:val="0"/>
          <w:color w:val="303537"/>
          <w:w w:val="105"/>
        </w:rPr>
        <w:t>Professions</w:t>
      </w:r>
      <w:r>
        <w:rPr>
          <w:rFonts w:ascii="Open Sans Light"/>
          <w:b w:val="0"/>
          <w:color w:val="303537"/>
          <w:spacing w:val="-17"/>
          <w:w w:val="105"/>
        </w:rPr>
        <w:t> </w:t>
      </w:r>
      <w:r>
        <w:rPr>
          <w:rFonts w:ascii="Open Sans Light"/>
          <w:b w:val="0"/>
          <w:color w:val="303537"/>
          <w:w w:val="105"/>
        </w:rPr>
        <w:t>Procedural</w:t>
      </w:r>
      <w:r>
        <w:rPr>
          <w:rFonts w:ascii="Open Sans Light"/>
          <w:b w:val="0"/>
          <w:color w:val="303537"/>
          <w:spacing w:val="-15"/>
          <w:w w:val="105"/>
        </w:rPr>
        <w:t> </w:t>
      </w:r>
      <w:r>
        <w:rPr>
          <w:rFonts w:ascii="Open Sans Light"/>
          <w:b w:val="0"/>
          <w:color w:val="303537"/>
          <w:w w:val="105"/>
        </w:rPr>
        <w:t>Code.</w:t>
      </w:r>
      <w:r>
        <w:rPr>
          <w:rFonts w:ascii="Open Sans Light"/>
          <w:b w:val="0"/>
          <w:color w:val="303537"/>
          <w:spacing w:val="-17"/>
          <w:w w:val="105"/>
        </w:rPr>
        <w:t> </w:t>
      </w:r>
      <w:r>
        <w:rPr>
          <w:rFonts w:ascii="Open Sans Light"/>
          <w:b w:val="0"/>
          <w:color w:val="303537"/>
          <w:spacing w:val="2"/>
          <w:w w:val="105"/>
        </w:rPr>
        <w:t>The</w:t>
      </w:r>
      <w:r>
        <w:rPr>
          <w:rFonts w:ascii="Open Sans Light"/>
          <w:b w:val="0"/>
          <w:color w:val="303537"/>
          <w:spacing w:val="-18"/>
          <w:w w:val="105"/>
        </w:rPr>
        <w:t> </w:t>
      </w:r>
      <w:r>
        <w:rPr>
          <w:rFonts w:ascii="Open Sans Light"/>
          <w:b w:val="0"/>
          <w:color w:val="303537"/>
          <w:w w:val="105"/>
        </w:rPr>
        <w:t>panel</w:t>
      </w:r>
      <w:r>
        <w:rPr>
          <w:rFonts w:ascii="Open Sans Light"/>
          <w:b w:val="0"/>
          <w:color w:val="303537"/>
          <w:spacing w:val="-15"/>
          <w:w w:val="105"/>
        </w:rPr>
        <w:t> </w:t>
      </w:r>
      <w:r>
        <w:rPr>
          <w:rFonts w:ascii="Open Sans Light"/>
          <w:b w:val="0"/>
          <w:color w:val="303537"/>
          <w:w w:val="105"/>
        </w:rPr>
        <w:t>ordered</w:t>
      </w:r>
      <w:r>
        <w:rPr>
          <w:rFonts w:ascii="Open Sans Light"/>
          <w:b w:val="0"/>
          <w:color w:val="303537"/>
          <w:spacing w:val="-13"/>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w w:val="105"/>
        </w:rPr>
        <w:t>following</w:t>
      </w:r>
      <w:r>
        <w:rPr>
          <w:rFonts w:ascii="Open Sans Light"/>
          <w:b w:val="0"/>
          <w:color w:val="303537"/>
          <w:spacing w:val="-13"/>
          <w:w w:val="105"/>
        </w:rPr>
        <w:t> </w:t>
      </w:r>
      <w:r>
        <w:rPr>
          <w:rFonts w:ascii="Open Sans Light"/>
          <w:b w:val="0"/>
          <w:color w:val="303537"/>
          <w:w w:val="105"/>
        </w:rPr>
        <w:t>penalty:</w:t>
      </w:r>
    </w:p>
    <w:p>
      <w:pPr>
        <w:pStyle w:val="ListParagraph"/>
        <w:numPr>
          <w:ilvl w:val="1"/>
          <w:numId w:val="12"/>
        </w:numPr>
        <w:tabs>
          <w:tab w:pos="1305" w:val="left" w:leader="none"/>
        </w:tabs>
        <w:spacing w:line="240" w:lineRule="auto" w:before="211" w:after="0"/>
        <w:ind w:left="1304" w:right="0" w:hanging="196"/>
        <w:jc w:val="left"/>
        <w:rPr>
          <w:b w:val="0"/>
          <w:sz w:val="19"/>
        </w:rPr>
      </w:pPr>
      <w:r>
        <w:rPr>
          <w:b w:val="0"/>
          <w:color w:val="303537"/>
          <w:w w:val="105"/>
          <w:sz w:val="19"/>
        </w:rPr>
        <w:t>A</w:t>
      </w:r>
      <w:r>
        <w:rPr>
          <w:b w:val="0"/>
          <w:color w:val="303537"/>
          <w:spacing w:val="-5"/>
          <w:w w:val="105"/>
          <w:sz w:val="19"/>
        </w:rPr>
        <w:t> </w:t>
      </w:r>
      <w:r>
        <w:rPr>
          <w:b w:val="0"/>
          <w:color w:val="303537"/>
          <w:w w:val="105"/>
          <w:sz w:val="19"/>
        </w:rPr>
        <w:t>reprimand</w:t>
      </w:r>
    </w:p>
    <w:p>
      <w:pPr>
        <w:spacing w:line="240" w:lineRule="auto" w:before="5"/>
        <w:rPr>
          <w:b w:val="0"/>
          <w:sz w:val="17"/>
        </w:rPr>
      </w:pPr>
    </w:p>
    <w:p>
      <w:pPr>
        <w:pStyle w:val="ListParagraph"/>
        <w:numPr>
          <w:ilvl w:val="1"/>
          <w:numId w:val="12"/>
        </w:numPr>
        <w:tabs>
          <w:tab w:pos="1305" w:val="left" w:leader="none"/>
        </w:tabs>
        <w:spacing w:line="264" w:lineRule="auto" w:before="0" w:after="0"/>
        <w:ind w:left="1304" w:right="1467" w:hanging="195"/>
        <w:jc w:val="left"/>
        <w:rPr>
          <w:b w:val="0"/>
          <w:sz w:val="19"/>
        </w:rPr>
      </w:pPr>
      <w:r>
        <w:rPr>
          <w:b w:val="0"/>
          <w:color w:val="303537"/>
          <w:w w:val="105"/>
          <w:sz w:val="19"/>
        </w:rPr>
        <w:t>A</w:t>
      </w:r>
      <w:r>
        <w:rPr>
          <w:b w:val="0"/>
          <w:color w:val="303537"/>
          <w:spacing w:val="-21"/>
          <w:w w:val="105"/>
          <w:sz w:val="19"/>
        </w:rPr>
        <w:t> </w:t>
      </w:r>
      <w:r>
        <w:rPr>
          <w:b w:val="0"/>
          <w:color w:val="303537"/>
          <w:w w:val="105"/>
          <w:sz w:val="19"/>
        </w:rPr>
        <w:t>suspension</w:t>
      </w:r>
      <w:r>
        <w:rPr>
          <w:b w:val="0"/>
          <w:color w:val="303537"/>
          <w:spacing w:val="-18"/>
          <w:w w:val="105"/>
          <w:sz w:val="19"/>
        </w:rPr>
        <w:t> </w:t>
      </w:r>
      <w:r>
        <w:rPr>
          <w:b w:val="0"/>
          <w:color w:val="303537"/>
          <w:spacing w:val="2"/>
          <w:w w:val="105"/>
          <w:sz w:val="19"/>
        </w:rPr>
        <w:t>of</w:t>
      </w:r>
      <w:r>
        <w:rPr>
          <w:b w:val="0"/>
          <w:color w:val="303537"/>
          <w:spacing w:val="-21"/>
          <w:w w:val="105"/>
          <w:sz w:val="19"/>
        </w:rPr>
        <w:t> </w:t>
      </w:r>
      <w:r>
        <w:rPr>
          <w:b w:val="0"/>
          <w:color w:val="303537"/>
          <w:spacing w:val="-4"/>
          <w:w w:val="105"/>
          <w:sz w:val="19"/>
        </w:rPr>
        <w:t>two</w:t>
      </w:r>
      <w:r>
        <w:rPr>
          <w:b w:val="0"/>
          <w:color w:val="303537"/>
          <w:spacing w:val="-18"/>
          <w:w w:val="105"/>
          <w:sz w:val="19"/>
        </w:rPr>
        <w:t> </w:t>
      </w:r>
      <w:r>
        <w:rPr>
          <w:b w:val="0"/>
          <w:color w:val="303537"/>
          <w:w w:val="105"/>
          <w:sz w:val="19"/>
        </w:rPr>
        <w:t>months.</w:t>
      </w:r>
      <w:r>
        <w:rPr>
          <w:b w:val="0"/>
          <w:color w:val="303537"/>
          <w:spacing w:val="-23"/>
          <w:w w:val="105"/>
          <w:sz w:val="19"/>
        </w:rPr>
        <w:t> </w:t>
      </w:r>
      <w:r>
        <w:rPr>
          <w:b w:val="0"/>
          <w:color w:val="303537"/>
          <w:spacing w:val="-3"/>
          <w:w w:val="105"/>
          <w:sz w:val="19"/>
        </w:rPr>
        <w:t>If</w:t>
      </w:r>
      <w:r>
        <w:rPr>
          <w:b w:val="0"/>
          <w:color w:val="303537"/>
          <w:spacing w:val="-21"/>
          <w:w w:val="105"/>
          <w:sz w:val="19"/>
        </w:rPr>
        <w:t> </w:t>
      </w:r>
      <w:r>
        <w:rPr>
          <w:b w:val="0"/>
          <w:color w:val="303537"/>
          <w:w w:val="105"/>
          <w:sz w:val="19"/>
        </w:rPr>
        <w:t>remedial</w:t>
      </w:r>
      <w:r>
        <w:rPr>
          <w:b w:val="0"/>
          <w:color w:val="303537"/>
          <w:spacing w:val="-21"/>
          <w:w w:val="105"/>
          <w:sz w:val="19"/>
        </w:rPr>
        <w:t> </w:t>
      </w:r>
      <w:r>
        <w:rPr>
          <w:b w:val="0"/>
          <w:color w:val="303537"/>
          <w:w w:val="105"/>
          <w:sz w:val="19"/>
        </w:rPr>
        <w:t>activities</w:t>
      </w:r>
      <w:r>
        <w:rPr>
          <w:b w:val="0"/>
          <w:color w:val="303537"/>
          <w:spacing w:val="-23"/>
          <w:w w:val="105"/>
          <w:sz w:val="19"/>
        </w:rPr>
        <w:t> </w:t>
      </w:r>
      <w:r>
        <w:rPr>
          <w:b w:val="0"/>
          <w:color w:val="303537"/>
          <w:w w:val="105"/>
          <w:sz w:val="19"/>
        </w:rPr>
        <w:t>are</w:t>
      </w:r>
      <w:r>
        <w:rPr>
          <w:b w:val="0"/>
          <w:color w:val="303537"/>
          <w:spacing w:val="-24"/>
          <w:w w:val="105"/>
          <w:sz w:val="19"/>
        </w:rPr>
        <w:t> </w:t>
      </w:r>
      <w:r>
        <w:rPr>
          <w:b w:val="0"/>
          <w:color w:val="303537"/>
          <w:spacing w:val="3"/>
          <w:w w:val="105"/>
          <w:sz w:val="19"/>
        </w:rPr>
        <w:t>not</w:t>
      </w:r>
      <w:r>
        <w:rPr>
          <w:b w:val="0"/>
          <w:color w:val="303537"/>
          <w:spacing w:val="-25"/>
          <w:w w:val="105"/>
          <w:sz w:val="19"/>
        </w:rPr>
        <w:t> </w:t>
      </w:r>
      <w:r>
        <w:rPr>
          <w:b w:val="0"/>
          <w:color w:val="303537"/>
          <w:w w:val="105"/>
          <w:sz w:val="19"/>
        </w:rPr>
        <w:t>successfully</w:t>
      </w:r>
      <w:r>
        <w:rPr>
          <w:b w:val="0"/>
          <w:color w:val="303537"/>
          <w:spacing w:val="-21"/>
          <w:w w:val="105"/>
          <w:sz w:val="19"/>
        </w:rPr>
        <w:t> </w:t>
      </w:r>
      <w:r>
        <w:rPr>
          <w:b w:val="0"/>
          <w:color w:val="303537"/>
          <w:w w:val="105"/>
          <w:sz w:val="19"/>
        </w:rPr>
        <w:t>completed</w:t>
      </w:r>
      <w:r>
        <w:rPr>
          <w:b w:val="0"/>
          <w:color w:val="303537"/>
          <w:spacing w:val="-20"/>
          <w:w w:val="105"/>
          <w:sz w:val="19"/>
        </w:rPr>
        <w:t> </w:t>
      </w:r>
      <w:r>
        <w:rPr>
          <w:b w:val="0"/>
          <w:color w:val="303537"/>
          <w:w w:val="105"/>
          <w:sz w:val="19"/>
        </w:rPr>
        <w:t>within</w:t>
      </w:r>
      <w:r>
        <w:rPr>
          <w:b w:val="0"/>
          <w:color w:val="303537"/>
          <w:spacing w:val="-19"/>
          <w:w w:val="105"/>
          <w:sz w:val="19"/>
        </w:rPr>
        <w:t> </w:t>
      </w:r>
      <w:r>
        <w:rPr>
          <w:b w:val="0"/>
          <w:color w:val="303537"/>
          <w:w w:val="105"/>
          <w:sz w:val="19"/>
        </w:rPr>
        <w:t>the required timelines, the suspension will continue until such </w:t>
      </w:r>
      <w:r>
        <w:rPr>
          <w:b w:val="0"/>
          <w:color w:val="303537"/>
          <w:spacing w:val="-4"/>
          <w:w w:val="105"/>
          <w:sz w:val="19"/>
        </w:rPr>
        <w:t>time </w:t>
      </w:r>
      <w:r>
        <w:rPr>
          <w:b w:val="0"/>
          <w:color w:val="303537"/>
          <w:w w:val="105"/>
          <w:sz w:val="19"/>
        </w:rPr>
        <w:t>as they are successfully completed.</w:t>
      </w:r>
    </w:p>
    <w:p>
      <w:pPr>
        <w:pStyle w:val="ListParagraph"/>
        <w:numPr>
          <w:ilvl w:val="1"/>
          <w:numId w:val="12"/>
        </w:numPr>
        <w:tabs>
          <w:tab w:pos="1305" w:val="left" w:leader="none"/>
        </w:tabs>
        <w:spacing w:line="240" w:lineRule="auto" w:before="211" w:after="0"/>
        <w:ind w:left="1304" w:right="0" w:hanging="196"/>
        <w:jc w:val="left"/>
        <w:rPr>
          <w:b w:val="0"/>
          <w:sz w:val="19"/>
        </w:rPr>
      </w:pPr>
      <w:r>
        <w:rPr>
          <w:b w:val="0"/>
          <w:color w:val="303537"/>
          <w:w w:val="105"/>
          <w:sz w:val="19"/>
        </w:rPr>
        <w:t>Successful</w:t>
      </w:r>
      <w:r>
        <w:rPr>
          <w:b w:val="0"/>
          <w:color w:val="303537"/>
          <w:spacing w:val="-8"/>
          <w:w w:val="105"/>
          <w:sz w:val="19"/>
        </w:rPr>
        <w:t> </w:t>
      </w:r>
      <w:r>
        <w:rPr>
          <w:b w:val="0"/>
          <w:color w:val="303537"/>
          <w:w w:val="105"/>
          <w:sz w:val="19"/>
        </w:rPr>
        <w:t>completion</w:t>
      </w:r>
      <w:r>
        <w:rPr>
          <w:b w:val="0"/>
          <w:color w:val="303537"/>
          <w:spacing w:val="-3"/>
          <w:w w:val="105"/>
          <w:sz w:val="19"/>
        </w:rPr>
        <w:t> </w:t>
      </w:r>
      <w:r>
        <w:rPr>
          <w:b w:val="0"/>
          <w:color w:val="303537"/>
          <w:spacing w:val="2"/>
          <w:w w:val="105"/>
          <w:sz w:val="19"/>
        </w:rPr>
        <w:t>of</w:t>
      </w:r>
      <w:r>
        <w:rPr>
          <w:b w:val="0"/>
          <w:color w:val="303537"/>
          <w:spacing w:val="-7"/>
          <w:w w:val="105"/>
          <w:sz w:val="19"/>
        </w:rPr>
        <w:t> </w:t>
      </w:r>
      <w:r>
        <w:rPr>
          <w:b w:val="0"/>
          <w:color w:val="303537"/>
          <w:w w:val="105"/>
          <w:sz w:val="19"/>
        </w:rPr>
        <w:t>the</w:t>
      </w:r>
      <w:r>
        <w:rPr>
          <w:b w:val="0"/>
          <w:color w:val="303537"/>
          <w:spacing w:val="-10"/>
          <w:w w:val="105"/>
          <w:sz w:val="19"/>
        </w:rPr>
        <w:t> </w:t>
      </w:r>
      <w:r>
        <w:rPr>
          <w:b w:val="0"/>
          <w:color w:val="303537"/>
          <w:w w:val="105"/>
          <w:sz w:val="19"/>
        </w:rPr>
        <w:t>PROBE</w:t>
      </w:r>
      <w:r>
        <w:rPr>
          <w:b w:val="0"/>
          <w:color w:val="303537"/>
          <w:spacing w:val="-11"/>
          <w:w w:val="105"/>
          <w:sz w:val="19"/>
        </w:rPr>
        <w:t> </w:t>
      </w:r>
      <w:r>
        <w:rPr>
          <w:b w:val="0"/>
          <w:color w:val="303537"/>
          <w:w w:val="105"/>
          <w:sz w:val="19"/>
        </w:rPr>
        <w:t>Ethics</w:t>
      </w:r>
      <w:r>
        <w:rPr>
          <w:b w:val="0"/>
          <w:color w:val="303537"/>
          <w:spacing w:val="-10"/>
          <w:w w:val="105"/>
          <w:sz w:val="19"/>
        </w:rPr>
        <w:t> </w:t>
      </w:r>
      <w:r>
        <w:rPr>
          <w:b w:val="0"/>
          <w:color w:val="303537"/>
          <w:w w:val="105"/>
          <w:sz w:val="19"/>
        </w:rPr>
        <w:t>program</w:t>
      </w:r>
    </w:p>
    <w:p>
      <w:pPr>
        <w:spacing w:line="240" w:lineRule="auto" w:before="5"/>
        <w:rPr>
          <w:b w:val="0"/>
          <w:sz w:val="17"/>
        </w:rPr>
      </w:pPr>
    </w:p>
    <w:p>
      <w:pPr>
        <w:pStyle w:val="ListParagraph"/>
        <w:numPr>
          <w:ilvl w:val="1"/>
          <w:numId w:val="12"/>
        </w:numPr>
        <w:tabs>
          <w:tab w:pos="1305" w:val="left" w:leader="none"/>
        </w:tabs>
        <w:spacing w:line="240" w:lineRule="auto" w:before="0" w:after="0"/>
        <w:ind w:left="1304" w:right="0" w:hanging="196"/>
        <w:jc w:val="left"/>
        <w:rPr>
          <w:b w:val="0"/>
          <w:sz w:val="19"/>
        </w:rPr>
      </w:pPr>
      <w:r>
        <w:rPr>
          <w:b w:val="0"/>
          <w:color w:val="303537"/>
          <w:w w:val="105"/>
          <w:sz w:val="19"/>
        </w:rPr>
        <w:t>Successful</w:t>
      </w:r>
      <w:r>
        <w:rPr>
          <w:b w:val="0"/>
          <w:color w:val="303537"/>
          <w:spacing w:val="-8"/>
          <w:w w:val="105"/>
          <w:sz w:val="19"/>
        </w:rPr>
        <w:t> </w:t>
      </w:r>
      <w:r>
        <w:rPr>
          <w:b w:val="0"/>
          <w:color w:val="303537"/>
          <w:w w:val="105"/>
          <w:sz w:val="19"/>
        </w:rPr>
        <w:t>completion</w:t>
      </w:r>
      <w:r>
        <w:rPr>
          <w:b w:val="0"/>
          <w:color w:val="303537"/>
          <w:spacing w:val="-4"/>
          <w:w w:val="105"/>
          <w:sz w:val="19"/>
        </w:rPr>
        <w:t> </w:t>
      </w:r>
      <w:r>
        <w:rPr>
          <w:b w:val="0"/>
          <w:color w:val="303537"/>
          <w:spacing w:val="2"/>
          <w:w w:val="105"/>
          <w:sz w:val="19"/>
        </w:rPr>
        <w:t>of</w:t>
      </w:r>
      <w:r>
        <w:rPr>
          <w:b w:val="0"/>
          <w:color w:val="303537"/>
          <w:spacing w:val="-7"/>
          <w:w w:val="105"/>
          <w:sz w:val="19"/>
        </w:rPr>
        <w:t> </w:t>
      </w:r>
      <w:r>
        <w:rPr>
          <w:b w:val="0"/>
          <w:color w:val="303537"/>
          <w:w w:val="105"/>
          <w:sz w:val="19"/>
        </w:rPr>
        <w:t>research,</w:t>
      </w:r>
      <w:r>
        <w:rPr>
          <w:b w:val="0"/>
          <w:color w:val="303537"/>
          <w:spacing w:val="-6"/>
          <w:w w:val="105"/>
          <w:sz w:val="19"/>
        </w:rPr>
        <w:t> </w:t>
      </w:r>
      <w:r>
        <w:rPr>
          <w:b w:val="0"/>
          <w:color w:val="303537"/>
          <w:w w:val="105"/>
          <w:sz w:val="19"/>
        </w:rPr>
        <w:t>ethics</w:t>
      </w:r>
      <w:r>
        <w:rPr>
          <w:b w:val="0"/>
          <w:color w:val="303537"/>
          <w:spacing w:val="-10"/>
          <w:w w:val="105"/>
          <w:sz w:val="19"/>
        </w:rPr>
        <w:t> </w:t>
      </w:r>
      <w:r>
        <w:rPr>
          <w:b w:val="0"/>
          <w:color w:val="303537"/>
          <w:w w:val="105"/>
          <w:sz w:val="19"/>
        </w:rPr>
        <w:t>and</w:t>
      </w:r>
      <w:r>
        <w:rPr>
          <w:b w:val="0"/>
          <w:color w:val="303537"/>
          <w:spacing w:val="-5"/>
          <w:w w:val="105"/>
          <w:sz w:val="19"/>
        </w:rPr>
        <w:t> </w:t>
      </w:r>
      <w:r>
        <w:rPr>
          <w:b w:val="0"/>
          <w:color w:val="303537"/>
          <w:w w:val="105"/>
          <w:sz w:val="19"/>
        </w:rPr>
        <w:t>boundaries</w:t>
      </w:r>
      <w:r>
        <w:rPr>
          <w:b w:val="0"/>
          <w:color w:val="303537"/>
          <w:spacing w:val="-10"/>
          <w:w w:val="105"/>
          <w:sz w:val="19"/>
        </w:rPr>
        <w:t> </w:t>
      </w:r>
      <w:r>
        <w:rPr>
          <w:b w:val="0"/>
          <w:color w:val="303537"/>
          <w:w w:val="105"/>
          <w:sz w:val="19"/>
        </w:rPr>
        <w:t>training.</w:t>
      </w:r>
    </w:p>
    <w:p>
      <w:pPr>
        <w:spacing w:line="240" w:lineRule="auto" w:before="5"/>
        <w:rPr>
          <w:b w:val="0"/>
          <w:sz w:val="17"/>
        </w:rPr>
      </w:pPr>
    </w:p>
    <w:p>
      <w:pPr>
        <w:pStyle w:val="ListParagraph"/>
        <w:numPr>
          <w:ilvl w:val="1"/>
          <w:numId w:val="12"/>
        </w:numPr>
        <w:tabs>
          <w:tab w:pos="1305" w:val="left" w:leader="none"/>
        </w:tabs>
        <w:spacing w:line="264" w:lineRule="auto" w:before="0" w:after="0"/>
        <w:ind w:left="1304" w:right="1437" w:hanging="195"/>
        <w:jc w:val="left"/>
        <w:rPr>
          <w:b w:val="0"/>
          <w:sz w:val="19"/>
        </w:rPr>
      </w:pPr>
      <w:r>
        <w:rPr>
          <w:b w:val="0"/>
          <w:color w:val="303537"/>
          <w:w w:val="105"/>
          <w:sz w:val="19"/>
        </w:rPr>
        <w:t>During</w:t>
      </w:r>
      <w:r>
        <w:rPr>
          <w:b w:val="0"/>
          <w:color w:val="303537"/>
          <w:spacing w:val="-15"/>
          <w:w w:val="105"/>
          <w:sz w:val="19"/>
        </w:rPr>
        <w:t> </w:t>
      </w:r>
      <w:r>
        <w:rPr>
          <w:b w:val="0"/>
          <w:color w:val="303537"/>
          <w:w w:val="105"/>
          <w:sz w:val="19"/>
        </w:rPr>
        <w:t>his</w:t>
      </w:r>
      <w:r>
        <w:rPr>
          <w:b w:val="0"/>
          <w:color w:val="303537"/>
          <w:spacing w:val="-18"/>
          <w:w w:val="105"/>
          <w:sz w:val="19"/>
        </w:rPr>
        <w:t> </w:t>
      </w:r>
      <w:r>
        <w:rPr>
          <w:b w:val="0"/>
          <w:color w:val="303537"/>
          <w:w w:val="105"/>
          <w:sz w:val="19"/>
        </w:rPr>
        <w:t>suspension,</w:t>
      </w:r>
      <w:r>
        <w:rPr>
          <w:b w:val="0"/>
          <w:color w:val="303537"/>
          <w:spacing w:val="-15"/>
          <w:w w:val="105"/>
          <w:sz w:val="19"/>
        </w:rPr>
        <w:t> </w:t>
      </w:r>
      <w:r>
        <w:rPr>
          <w:b w:val="0"/>
          <w:color w:val="303537"/>
          <w:w w:val="105"/>
          <w:sz w:val="19"/>
        </w:rPr>
        <w:t>Mr.</w:t>
      </w:r>
      <w:r>
        <w:rPr>
          <w:b w:val="0"/>
          <w:color w:val="303537"/>
          <w:spacing w:val="-18"/>
          <w:w w:val="105"/>
          <w:sz w:val="19"/>
        </w:rPr>
        <w:t> </w:t>
      </w:r>
      <w:r>
        <w:rPr>
          <w:b w:val="0"/>
          <w:color w:val="303537"/>
          <w:w w:val="105"/>
          <w:sz w:val="19"/>
        </w:rPr>
        <w:t>Roxon</w:t>
      </w:r>
      <w:r>
        <w:rPr>
          <w:b w:val="0"/>
          <w:color w:val="303537"/>
          <w:spacing w:val="-13"/>
          <w:w w:val="105"/>
          <w:sz w:val="19"/>
        </w:rPr>
        <w:t> </w:t>
      </w:r>
      <w:r>
        <w:rPr>
          <w:b w:val="0"/>
          <w:color w:val="303537"/>
          <w:spacing w:val="-3"/>
          <w:w w:val="105"/>
          <w:sz w:val="19"/>
        </w:rPr>
        <w:t>may</w:t>
      </w:r>
      <w:r>
        <w:rPr>
          <w:b w:val="0"/>
          <w:color w:val="303537"/>
          <w:spacing w:val="-16"/>
          <w:w w:val="105"/>
          <w:sz w:val="19"/>
        </w:rPr>
        <w:t> </w:t>
      </w:r>
      <w:r>
        <w:rPr>
          <w:b w:val="0"/>
          <w:color w:val="303537"/>
          <w:spacing w:val="2"/>
          <w:w w:val="105"/>
          <w:sz w:val="19"/>
        </w:rPr>
        <w:t>only</w:t>
      </w:r>
      <w:r>
        <w:rPr>
          <w:b w:val="0"/>
          <w:color w:val="303537"/>
          <w:spacing w:val="-17"/>
          <w:w w:val="105"/>
          <w:sz w:val="19"/>
        </w:rPr>
        <w:t> </w:t>
      </w:r>
      <w:r>
        <w:rPr>
          <w:b w:val="0"/>
          <w:color w:val="303537"/>
          <w:w w:val="105"/>
          <w:sz w:val="19"/>
        </w:rPr>
        <w:t>practice</w:t>
      </w:r>
      <w:r>
        <w:rPr>
          <w:b w:val="0"/>
          <w:color w:val="303537"/>
          <w:spacing w:val="-18"/>
          <w:w w:val="105"/>
          <w:sz w:val="19"/>
        </w:rPr>
        <w:t> </w:t>
      </w:r>
      <w:r>
        <w:rPr>
          <w:b w:val="0"/>
          <w:color w:val="303537"/>
          <w:w w:val="105"/>
          <w:sz w:val="19"/>
        </w:rPr>
        <w:t>as</w:t>
      </w:r>
      <w:r>
        <w:rPr>
          <w:b w:val="0"/>
          <w:color w:val="303537"/>
          <w:spacing w:val="-18"/>
          <w:w w:val="105"/>
          <w:sz w:val="19"/>
        </w:rPr>
        <w:t> </w:t>
      </w:r>
      <w:r>
        <w:rPr>
          <w:b w:val="0"/>
          <w:color w:val="303537"/>
          <w:w w:val="105"/>
          <w:sz w:val="19"/>
        </w:rPr>
        <w:t>a</w:t>
      </w:r>
      <w:r>
        <w:rPr>
          <w:b w:val="0"/>
          <w:color w:val="303537"/>
          <w:spacing w:val="-16"/>
          <w:w w:val="105"/>
          <w:sz w:val="19"/>
        </w:rPr>
        <w:t> </w:t>
      </w:r>
      <w:r>
        <w:rPr>
          <w:b w:val="0"/>
          <w:color w:val="303537"/>
          <w:w w:val="105"/>
          <w:sz w:val="19"/>
        </w:rPr>
        <w:t>physiotherapy</w:t>
      </w:r>
      <w:r>
        <w:rPr>
          <w:b w:val="0"/>
          <w:color w:val="303537"/>
          <w:spacing w:val="-16"/>
          <w:w w:val="105"/>
          <w:sz w:val="19"/>
        </w:rPr>
        <w:t> </w:t>
      </w:r>
      <w:r>
        <w:rPr>
          <w:b w:val="0"/>
          <w:color w:val="303537"/>
          <w:w w:val="105"/>
          <w:sz w:val="19"/>
        </w:rPr>
        <w:t>assistant</w:t>
      </w:r>
      <w:r>
        <w:rPr>
          <w:b w:val="0"/>
          <w:color w:val="303537"/>
          <w:spacing w:val="-21"/>
          <w:w w:val="105"/>
          <w:sz w:val="19"/>
        </w:rPr>
        <w:t> </w:t>
      </w:r>
      <w:r>
        <w:rPr>
          <w:b w:val="0"/>
          <w:color w:val="303537"/>
          <w:w w:val="105"/>
          <w:sz w:val="19"/>
        </w:rPr>
        <w:t>under</w:t>
      </w:r>
      <w:r>
        <w:rPr>
          <w:b w:val="0"/>
          <w:color w:val="303537"/>
          <w:spacing w:val="-18"/>
          <w:w w:val="105"/>
          <w:sz w:val="19"/>
        </w:rPr>
        <w:t> </w:t>
      </w:r>
      <w:r>
        <w:rPr>
          <w:b w:val="0"/>
          <w:color w:val="303537"/>
          <w:w w:val="105"/>
          <w:sz w:val="19"/>
        </w:rPr>
        <w:t>the supervision </w:t>
      </w:r>
      <w:r>
        <w:rPr>
          <w:b w:val="0"/>
          <w:color w:val="303537"/>
          <w:spacing w:val="2"/>
          <w:w w:val="105"/>
          <w:sz w:val="19"/>
        </w:rPr>
        <w:t>of </w:t>
      </w:r>
      <w:r>
        <w:rPr>
          <w:b w:val="0"/>
          <w:color w:val="303537"/>
          <w:w w:val="105"/>
          <w:sz w:val="19"/>
        </w:rPr>
        <w:t>an approved College</w:t>
      </w:r>
      <w:r>
        <w:rPr>
          <w:b w:val="0"/>
          <w:color w:val="303537"/>
          <w:spacing w:val="-30"/>
          <w:w w:val="105"/>
          <w:sz w:val="19"/>
        </w:rPr>
        <w:t> </w:t>
      </w:r>
      <w:r>
        <w:rPr>
          <w:b w:val="0"/>
          <w:color w:val="303537"/>
          <w:w w:val="105"/>
          <w:sz w:val="19"/>
        </w:rPr>
        <w:t>registrant.</w:t>
      </w:r>
    </w:p>
    <w:p>
      <w:pPr>
        <w:pStyle w:val="ListParagraph"/>
        <w:numPr>
          <w:ilvl w:val="1"/>
          <w:numId w:val="12"/>
        </w:numPr>
        <w:tabs>
          <w:tab w:pos="1305" w:val="left" w:leader="none"/>
        </w:tabs>
        <w:spacing w:line="264" w:lineRule="auto" w:before="211" w:after="0"/>
        <w:ind w:left="1304" w:right="900" w:hanging="195"/>
        <w:jc w:val="left"/>
        <w:rPr>
          <w:b w:val="0"/>
          <w:sz w:val="19"/>
        </w:rPr>
      </w:pPr>
      <w:r>
        <w:rPr>
          <w:b w:val="0"/>
          <w:color w:val="303537"/>
          <w:w w:val="105"/>
          <w:sz w:val="19"/>
        </w:rPr>
        <w:t>Mr.</w:t>
      </w:r>
      <w:r>
        <w:rPr>
          <w:b w:val="0"/>
          <w:color w:val="303537"/>
          <w:spacing w:val="-20"/>
          <w:w w:val="105"/>
          <w:sz w:val="19"/>
        </w:rPr>
        <w:t> </w:t>
      </w:r>
      <w:r>
        <w:rPr>
          <w:b w:val="0"/>
          <w:color w:val="303537"/>
          <w:w w:val="105"/>
          <w:sz w:val="19"/>
        </w:rPr>
        <w:t>Roxon</w:t>
      </w:r>
      <w:r>
        <w:rPr>
          <w:b w:val="0"/>
          <w:color w:val="303537"/>
          <w:spacing w:val="-15"/>
          <w:w w:val="105"/>
          <w:sz w:val="19"/>
        </w:rPr>
        <w:t> </w:t>
      </w:r>
      <w:r>
        <w:rPr>
          <w:b w:val="0"/>
          <w:color w:val="303537"/>
          <w:w w:val="105"/>
          <w:sz w:val="19"/>
        </w:rPr>
        <w:t>shall</w:t>
      </w:r>
      <w:r>
        <w:rPr>
          <w:b w:val="0"/>
          <w:color w:val="303537"/>
          <w:spacing w:val="-18"/>
          <w:w w:val="105"/>
          <w:sz w:val="19"/>
        </w:rPr>
        <w:t> </w:t>
      </w:r>
      <w:r>
        <w:rPr>
          <w:b w:val="0"/>
          <w:color w:val="303537"/>
          <w:spacing w:val="3"/>
          <w:w w:val="105"/>
          <w:sz w:val="19"/>
        </w:rPr>
        <w:t>not</w:t>
      </w:r>
      <w:r>
        <w:rPr>
          <w:b w:val="0"/>
          <w:color w:val="303537"/>
          <w:spacing w:val="-22"/>
          <w:w w:val="105"/>
          <w:sz w:val="19"/>
        </w:rPr>
        <w:t> </w:t>
      </w:r>
      <w:r>
        <w:rPr>
          <w:b w:val="0"/>
          <w:color w:val="303537"/>
          <w:w w:val="105"/>
          <w:sz w:val="19"/>
        </w:rPr>
        <w:t>supervise</w:t>
      </w:r>
      <w:r>
        <w:rPr>
          <w:b w:val="0"/>
          <w:color w:val="303537"/>
          <w:spacing w:val="-20"/>
          <w:w w:val="105"/>
          <w:sz w:val="19"/>
        </w:rPr>
        <w:t> </w:t>
      </w:r>
      <w:r>
        <w:rPr>
          <w:b w:val="0"/>
          <w:color w:val="303537"/>
          <w:w w:val="105"/>
          <w:sz w:val="19"/>
        </w:rPr>
        <w:t>physiotherapy</w:t>
      </w:r>
      <w:r>
        <w:rPr>
          <w:b w:val="0"/>
          <w:color w:val="303537"/>
          <w:spacing w:val="-18"/>
          <w:w w:val="105"/>
          <w:sz w:val="19"/>
        </w:rPr>
        <w:t> </w:t>
      </w:r>
      <w:r>
        <w:rPr>
          <w:b w:val="0"/>
          <w:color w:val="303537"/>
          <w:w w:val="105"/>
          <w:sz w:val="19"/>
        </w:rPr>
        <w:t>students</w:t>
      </w:r>
      <w:r>
        <w:rPr>
          <w:b w:val="0"/>
          <w:color w:val="303537"/>
          <w:spacing w:val="-20"/>
          <w:w w:val="105"/>
          <w:sz w:val="19"/>
        </w:rPr>
        <w:t> </w:t>
      </w:r>
      <w:r>
        <w:rPr>
          <w:b w:val="0"/>
          <w:color w:val="303537"/>
          <w:spacing w:val="2"/>
          <w:w w:val="105"/>
          <w:sz w:val="19"/>
        </w:rPr>
        <w:t>or</w:t>
      </w:r>
      <w:r>
        <w:rPr>
          <w:b w:val="0"/>
          <w:color w:val="303537"/>
          <w:spacing w:val="-19"/>
          <w:w w:val="105"/>
          <w:sz w:val="19"/>
        </w:rPr>
        <w:t> </w:t>
      </w:r>
      <w:r>
        <w:rPr>
          <w:b w:val="0"/>
          <w:color w:val="303537"/>
          <w:w w:val="105"/>
          <w:sz w:val="19"/>
        </w:rPr>
        <w:t>physiotherapists</w:t>
      </w:r>
      <w:r>
        <w:rPr>
          <w:b w:val="0"/>
          <w:color w:val="303537"/>
          <w:spacing w:val="-20"/>
          <w:w w:val="105"/>
          <w:sz w:val="19"/>
        </w:rPr>
        <w:t> </w:t>
      </w:r>
      <w:r>
        <w:rPr>
          <w:b w:val="0"/>
          <w:color w:val="303537"/>
          <w:w w:val="105"/>
          <w:sz w:val="19"/>
        </w:rPr>
        <w:t>who</w:t>
      </w:r>
      <w:r>
        <w:rPr>
          <w:b w:val="0"/>
          <w:color w:val="303537"/>
          <w:spacing w:val="-14"/>
          <w:w w:val="105"/>
          <w:sz w:val="19"/>
        </w:rPr>
        <w:t> </w:t>
      </w:r>
      <w:r>
        <w:rPr>
          <w:b w:val="0"/>
          <w:color w:val="303537"/>
          <w:spacing w:val="2"/>
          <w:w w:val="105"/>
          <w:sz w:val="19"/>
        </w:rPr>
        <w:t>hold</w:t>
      </w:r>
      <w:r>
        <w:rPr>
          <w:b w:val="0"/>
          <w:color w:val="303537"/>
          <w:spacing w:val="-15"/>
          <w:w w:val="105"/>
          <w:sz w:val="19"/>
        </w:rPr>
        <w:t> </w:t>
      </w:r>
      <w:r>
        <w:rPr>
          <w:b w:val="0"/>
          <w:color w:val="303537"/>
          <w:w w:val="105"/>
          <w:sz w:val="19"/>
        </w:rPr>
        <w:t>a</w:t>
      </w:r>
      <w:r>
        <w:rPr>
          <w:b w:val="0"/>
          <w:color w:val="303537"/>
          <w:spacing w:val="-18"/>
          <w:w w:val="105"/>
          <w:sz w:val="19"/>
        </w:rPr>
        <w:t> </w:t>
      </w:r>
      <w:r>
        <w:rPr>
          <w:b w:val="0"/>
          <w:color w:val="303537"/>
          <w:w w:val="105"/>
          <w:sz w:val="19"/>
        </w:rPr>
        <w:t>Provisional Practice Certiﬁcate until successful completion </w:t>
      </w:r>
      <w:r>
        <w:rPr>
          <w:b w:val="0"/>
          <w:color w:val="303537"/>
          <w:spacing w:val="2"/>
          <w:w w:val="105"/>
          <w:sz w:val="19"/>
        </w:rPr>
        <w:t>of </w:t>
      </w:r>
      <w:r>
        <w:rPr>
          <w:b w:val="0"/>
          <w:color w:val="303537"/>
          <w:w w:val="105"/>
          <w:sz w:val="19"/>
        </w:rPr>
        <w:t>the ProBe Ethics program and his training in research,</w:t>
      </w:r>
      <w:r>
        <w:rPr>
          <w:b w:val="0"/>
          <w:color w:val="303537"/>
          <w:spacing w:val="-14"/>
          <w:w w:val="105"/>
          <w:sz w:val="19"/>
        </w:rPr>
        <w:t> </w:t>
      </w:r>
      <w:r>
        <w:rPr>
          <w:b w:val="0"/>
          <w:color w:val="303537"/>
          <w:w w:val="105"/>
          <w:sz w:val="19"/>
        </w:rPr>
        <w:t>ethics</w:t>
      </w:r>
      <w:r>
        <w:rPr>
          <w:b w:val="0"/>
          <w:color w:val="303537"/>
          <w:spacing w:val="-17"/>
          <w:w w:val="105"/>
          <w:sz w:val="19"/>
        </w:rPr>
        <w:t> </w:t>
      </w:r>
      <w:r>
        <w:rPr>
          <w:b w:val="0"/>
          <w:color w:val="303537"/>
          <w:w w:val="105"/>
          <w:sz w:val="19"/>
        </w:rPr>
        <w:t>and</w:t>
      </w:r>
      <w:r>
        <w:rPr>
          <w:b w:val="0"/>
          <w:color w:val="303537"/>
          <w:spacing w:val="-13"/>
          <w:w w:val="105"/>
          <w:sz w:val="19"/>
        </w:rPr>
        <w:t> </w:t>
      </w:r>
      <w:r>
        <w:rPr>
          <w:b w:val="0"/>
          <w:color w:val="303537"/>
          <w:w w:val="105"/>
          <w:sz w:val="19"/>
        </w:rPr>
        <w:t>boundaries.</w:t>
      </w:r>
      <w:r>
        <w:rPr>
          <w:b w:val="0"/>
          <w:color w:val="303537"/>
          <w:spacing w:val="-17"/>
          <w:w w:val="105"/>
          <w:sz w:val="19"/>
        </w:rPr>
        <w:t> </w:t>
      </w:r>
      <w:r>
        <w:rPr>
          <w:b w:val="0"/>
          <w:color w:val="303537"/>
          <w:w w:val="105"/>
          <w:sz w:val="19"/>
        </w:rPr>
        <w:t>Mr.</w:t>
      </w:r>
      <w:r>
        <w:rPr>
          <w:b w:val="0"/>
          <w:color w:val="303537"/>
          <w:spacing w:val="-17"/>
          <w:w w:val="105"/>
          <w:sz w:val="19"/>
        </w:rPr>
        <w:t> </w:t>
      </w:r>
      <w:r>
        <w:rPr>
          <w:b w:val="0"/>
          <w:color w:val="303537"/>
          <w:w w:val="105"/>
          <w:sz w:val="19"/>
        </w:rPr>
        <w:t>Roxon</w:t>
      </w:r>
      <w:r>
        <w:rPr>
          <w:b w:val="0"/>
          <w:color w:val="303537"/>
          <w:spacing w:val="-12"/>
          <w:w w:val="105"/>
          <w:sz w:val="19"/>
        </w:rPr>
        <w:t> </w:t>
      </w:r>
      <w:r>
        <w:rPr>
          <w:b w:val="0"/>
          <w:color w:val="303537"/>
          <w:w w:val="105"/>
          <w:sz w:val="19"/>
        </w:rPr>
        <w:t>is</w:t>
      </w:r>
      <w:r>
        <w:rPr>
          <w:b w:val="0"/>
          <w:color w:val="303537"/>
          <w:spacing w:val="-17"/>
          <w:w w:val="105"/>
          <w:sz w:val="19"/>
        </w:rPr>
        <w:t> </w:t>
      </w:r>
      <w:r>
        <w:rPr>
          <w:b w:val="0"/>
          <w:color w:val="303537"/>
          <w:w w:val="105"/>
          <w:sz w:val="19"/>
        </w:rPr>
        <w:t>required</w:t>
      </w:r>
      <w:r>
        <w:rPr>
          <w:b w:val="0"/>
          <w:color w:val="303537"/>
          <w:spacing w:val="-13"/>
          <w:w w:val="105"/>
          <w:sz w:val="19"/>
        </w:rPr>
        <w:t> </w:t>
      </w:r>
      <w:r>
        <w:rPr>
          <w:b w:val="0"/>
          <w:color w:val="303537"/>
          <w:spacing w:val="-3"/>
          <w:w w:val="105"/>
          <w:sz w:val="19"/>
        </w:rPr>
        <w:t>to</w:t>
      </w:r>
      <w:r>
        <w:rPr>
          <w:b w:val="0"/>
          <w:color w:val="303537"/>
          <w:spacing w:val="-11"/>
          <w:w w:val="105"/>
          <w:sz w:val="19"/>
        </w:rPr>
        <w:t> </w:t>
      </w:r>
      <w:r>
        <w:rPr>
          <w:b w:val="0"/>
          <w:color w:val="303537"/>
          <w:w w:val="105"/>
          <w:sz w:val="19"/>
        </w:rPr>
        <w:t>pay</w:t>
      </w:r>
      <w:r>
        <w:rPr>
          <w:b w:val="0"/>
          <w:color w:val="303537"/>
          <w:spacing w:val="-15"/>
          <w:w w:val="105"/>
          <w:sz w:val="19"/>
        </w:rPr>
        <w:t> </w:t>
      </w:r>
      <w:r>
        <w:rPr>
          <w:b w:val="0"/>
          <w:color w:val="303537"/>
          <w:w w:val="105"/>
          <w:sz w:val="19"/>
        </w:rPr>
        <w:t>costs</w:t>
      </w:r>
      <w:r>
        <w:rPr>
          <w:b w:val="0"/>
          <w:color w:val="303537"/>
          <w:spacing w:val="-17"/>
          <w:w w:val="105"/>
          <w:sz w:val="19"/>
        </w:rPr>
        <w:t> </w:t>
      </w:r>
      <w:r>
        <w:rPr>
          <w:b w:val="0"/>
          <w:color w:val="303537"/>
          <w:spacing w:val="-3"/>
          <w:w w:val="105"/>
          <w:sz w:val="19"/>
        </w:rPr>
        <w:t>to</w:t>
      </w:r>
      <w:r>
        <w:rPr>
          <w:b w:val="0"/>
          <w:color w:val="303537"/>
          <w:spacing w:val="-11"/>
          <w:w w:val="105"/>
          <w:sz w:val="19"/>
        </w:rPr>
        <w:t> </w:t>
      </w:r>
      <w:r>
        <w:rPr>
          <w:b w:val="0"/>
          <w:color w:val="303537"/>
          <w:w w:val="105"/>
          <w:sz w:val="19"/>
        </w:rPr>
        <w:t>the</w:t>
      </w:r>
      <w:r>
        <w:rPr>
          <w:b w:val="0"/>
          <w:color w:val="303537"/>
          <w:spacing w:val="-18"/>
          <w:w w:val="105"/>
          <w:sz w:val="19"/>
        </w:rPr>
        <w:t> </w:t>
      </w:r>
      <w:r>
        <w:rPr>
          <w:b w:val="0"/>
          <w:color w:val="303537"/>
          <w:w w:val="105"/>
          <w:sz w:val="19"/>
        </w:rPr>
        <w:t>College</w:t>
      </w:r>
      <w:r>
        <w:rPr>
          <w:b w:val="0"/>
          <w:color w:val="303537"/>
          <w:spacing w:val="-18"/>
          <w:w w:val="105"/>
          <w:sz w:val="19"/>
        </w:rPr>
        <w:t> </w:t>
      </w:r>
      <w:r>
        <w:rPr>
          <w:b w:val="0"/>
          <w:color w:val="303537"/>
          <w:w w:val="105"/>
          <w:sz w:val="19"/>
        </w:rPr>
        <w:t>in</w:t>
      </w:r>
      <w:r>
        <w:rPr>
          <w:b w:val="0"/>
          <w:color w:val="303537"/>
          <w:spacing w:val="-12"/>
          <w:w w:val="105"/>
          <w:sz w:val="19"/>
        </w:rPr>
        <w:t> </w:t>
      </w:r>
      <w:r>
        <w:rPr>
          <w:b w:val="0"/>
          <w:color w:val="303537"/>
          <w:w w:val="105"/>
          <w:sz w:val="19"/>
        </w:rPr>
        <w:t>the</w:t>
      </w:r>
      <w:r>
        <w:rPr>
          <w:b w:val="0"/>
          <w:color w:val="303537"/>
          <w:spacing w:val="-18"/>
          <w:w w:val="105"/>
          <w:sz w:val="19"/>
        </w:rPr>
        <w:t> </w:t>
      </w:r>
      <w:r>
        <w:rPr>
          <w:b w:val="0"/>
          <w:color w:val="303537"/>
          <w:w w:val="105"/>
          <w:sz w:val="19"/>
        </w:rPr>
        <w:t>amount </w:t>
      </w:r>
      <w:r>
        <w:rPr>
          <w:b w:val="0"/>
          <w:color w:val="303537"/>
          <w:spacing w:val="2"/>
          <w:w w:val="105"/>
          <w:sz w:val="19"/>
        </w:rPr>
        <w:t>of </w:t>
      </w:r>
      <w:r>
        <w:rPr>
          <w:b w:val="0"/>
          <w:color w:val="303537"/>
          <w:spacing w:val="-6"/>
          <w:w w:val="105"/>
          <w:sz w:val="19"/>
        </w:rPr>
        <w:t>$18,</w:t>
      </w:r>
      <w:r>
        <w:rPr>
          <w:b w:val="0"/>
          <w:color w:val="303537"/>
          <w:spacing w:val="-13"/>
          <w:w w:val="105"/>
          <w:sz w:val="19"/>
        </w:rPr>
        <w:t> </w:t>
      </w:r>
      <w:r>
        <w:rPr>
          <w:b w:val="0"/>
          <w:color w:val="303537"/>
          <w:spacing w:val="-6"/>
          <w:w w:val="105"/>
          <w:sz w:val="19"/>
        </w:rPr>
        <w:t>000.</w:t>
      </w:r>
    </w:p>
    <w:p>
      <w:pPr>
        <w:spacing w:line="240" w:lineRule="auto" w:before="4"/>
        <w:rPr>
          <w:b w:val="0"/>
          <w:sz w:val="35"/>
        </w:rPr>
      </w:pPr>
    </w:p>
    <w:p>
      <w:pPr>
        <w:pStyle w:val="BodyText"/>
        <w:spacing w:line="264" w:lineRule="auto"/>
        <w:ind w:left="824" w:right="887"/>
        <w:rPr>
          <w:b/>
        </w:rPr>
      </w:pPr>
      <w:r>
        <w:rPr>
          <w:rFonts w:ascii="Open Sans Light"/>
          <w:b w:val="0"/>
          <w:color w:val="303537"/>
          <w:spacing w:val="-3"/>
          <w:w w:val="105"/>
        </w:rPr>
        <w:t>You</w:t>
      </w:r>
      <w:r>
        <w:rPr>
          <w:rFonts w:ascii="Open Sans Light"/>
          <w:b w:val="0"/>
          <w:color w:val="303537"/>
          <w:spacing w:val="-14"/>
          <w:w w:val="105"/>
        </w:rPr>
        <w:t> </w:t>
      </w:r>
      <w:r>
        <w:rPr>
          <w:rFonts w:ascii="Open Sans Light"/>
          <w:b w:val="0"/>
          <w:color w:val="303537"/>
          <w:w w:val="105"/>
        </w:rPr>
        <w:t>can</w:t>
      </w:r>
      <w:r>
        <w:rPr>
          <w:rFonts w:ascii="Open Sans Light"/>
          <w:b w:val="0"/>
          <w:color w:val="303537"/>
          <w:spacing w:val="-13"/>
          <w:w w:val="105"/>
        </w:rPr>
        <w:t> </w:t>
      </w:r>
      <w:r>
        <w:rPr>
          <w:rFonts w:ascii="Open Sans Light"/>
          <w:b w:val="0"/>
          <w:color w:val="303537"/>
          <w:w w:val="105"/>
        </w:rPr>
        <w:t>read</w:t>
      </w:r>
      <w:r>
        <w:rPr>
          <w:rFonts w:ascii="Open Sans Light"/>
          <w:b w:val="0"/>
          <w:color w:val="303537"/>
          <w:spacing w:val="-14"/>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full</w:t>
      </w:r>
      <w:r>
        <w:rPr>
          <w:rFonts w:ascii="Open Sans Light"/>
          <w:b w:val="0"/>
          <w:color w:val="303537"/>
          <w:spacing w:val="-17"/>
          <w:w w:val="105"/>
        </w:rPr>
        <w:t> </w:t>
      </w:r>
      <w:r>
        <w:rPr>
          <w:rFonts w:ascii="Open Sans Light"/>
          <w:b w:val="0"/>
          <w:color w:val="303537"/>
          <w:w w:val="105"/>
        </w:rPr>
        <w:t>decision</w:t>
      </w:r>
      <w:r>
        <w:rPr>
          <w:rFonts w:ascii="Open Sans Light"/>
          <w:b w:val="0"/>
          <w:color w:val="303537"/>
          <w:spacing w:val="-13"/>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Discipline</w:t>
      </w:r>
      <w:r>
        <w:rPr>
          <w:rFonts w:ascii="Open Sans Light"/>
          <w:b w:val="0"/>
          <w:color w:val="303537"/>
          <w:spacing w:val="-19"/>
          <w:w w:val="105"/>
        </w:rPr>
        <w:t> </w:t>
      </w:r>
      <w:r>
        <w:rPr>
          <w:rFonts w:ascii="Open Sans Light"/>
          <w:b w:val="0"/>
          <w:color w:val="303537"/>
          <w:spacing w:val="-4"/>
          <w:w w:val="105"/>
        </w:rPr>
        <w:t>Committee</w:t>
      </w:r>
      <w:r>
        <w:rPr>
          <w:rFonts w:ascii="Open Sans Light"/>
          <w:b w:val="0"/>
          <w:color w:val="303537"/>
          <w:spacing w:val="-18"/>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College</w:t>
      </w:r>
      <w:r>
        <w:rPr>
          <w:rFonts w:ascii="Open Sans Light"/>
          <w:b w:val="0"/>
          <w:color w:val="303537"/>
          <w:spacing w:val="-19"/>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Physiotherapists</w:t>
      </w:r>
      <w:r>
        <w:rPr>
          <w:rFonts w:ascii="Open Sans Light"/>
          <w:b w:val="0"/>
          <w:color w:val="303537"/>
          <w:spacing w:val="-18"/>
          <w:w w:val="105"/>
        </w:rPr>
        <w:t> </w:t>
      </w:r>
      <w:r>
        <w:rPr>
          <w:rFonts w:ascii="Open Sans Light"/>
          <w:b w:val="0"/>
          <w:color w:val="303537"/>
          <w:spacing w:val="2"/>
          <w:w w:val="105"/>
        </w:rPr>
        <w:t>of</w:t>
      </w:r>
      <w:r>
        <w:rPr>
          <w:rFonts w:ascii="Open Sans Light"/>
          <w:b w:val="0"/>
          <w:color w:val="303537"/>
          <w:spacing w:val="-15"/>
          <w:w w:val="105"/>
        </w:rPr>
        <w:t> </w:t>
      </w:r>
      <w:r>
        <w:rPr>
          <w:rFonts w:ascii="Open Sans Light"/>
          <w:b w:val="0"/>
          <w:color w:val="303537"/>
          <w:w w:val="105"/>
        </w:rPr>
        <w:t>Ontario at:</w:t>
      </w:r>
      <w:r>
        <w:rPr>
          <w:rFonts w:ascii="Open Sans Light"/>
          <w:b w:val="0"/>
          <w:color w:val="303537"/>
          <w:spacing w:val="-9"/>
          <w:w w:val="105"/>
        </w:rPr>
        <w:t> </w:t>
      </w:r>
      <w:hyperlink r:id="rId113">
        <w:r>
          <w:rPr>
            <w:b/>
            <w:color w:val="256881"/>
            <w:w w:val="105"/>
            <w:u w:val="single" w:color="256881"/>
          </w:rPr>
          <w:t>www.canlii.or</w:t>
        </w:r>
        <w:r>
          <w:rPr>
            <w:b/>
            <w:color w:val="256881"/>
            <w:w w:val="105"/>
          </w:rPr>
          <w:t>g</w:t>
        </w:r>
      </w:hyperlink>
    </w:p>
    <w:p>
      <w:pPr>
        <w:spacing w:after="0" w:line="264" w:lineRule="auto"/>
        <w:sectPr>
          <w:pgSz w:w="12240" w:h="15840"/>
          <w:pgMar w:header="0" w:footer="420" w:top="1080" w:bottom="700" w:left="780" w:right="780"/>
        </w:sectPr>
      </w:pPr>
    </w:p>
    <w:p>
      <w:pPr>
        <w:pStyle w:val="BodyText"/>
        <w:ind w:left="100"/>
        <w:rPr>
          <w:sz w:val="20"/>
        </w:rPr>
      </w:pPr>
      <w:r>
        <w:rPr/>
        <w:pict>
          <v:rect style="position:absolute;margin-left:558pt;margin-top:54pt;width:10pt;height:684pt;mso-position-horizontal-relative:page;mso-position-vertical-relative:page;z-index:15900672" filled="true" fillcolor="#000000" stroked="false">
            <v:fill opacity="3341f" type="solid"/>
            <w10:wrap type="none"/>
          </v:rect>
        </w:pict>
      </w:r>
      <w:r>
        <w:rPr>
          <w:position w:val="1"/>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position w:val="1"/>
          <w:sz w:val="20"/>
        </w:rPr>
      </w:r>
      <w:r>
        <w:rPr>
          <w:sz w:val="20"/>
        </w:rPr>
        <w:pict>
          <v:shape style="width:504.4pt;height:684.4pt;mso-position-horizontal-relative:char;mso-position-vertical-relative:line" type="#_x0000_t202" filled="false" stroked="false">
            <w10:anchorlock/>
            <v:textbox inset="0,0,0,0">
              <w:txbxContent>
                <w:tbl>
                  <w:tblPr>
                    <w:tblW w:w="0" w:type="auto"/>
                    <w:jc w:val="left"/>
                    <w:tblInd w:w="42" w:type="dxa"/>
                    <w:tblBorders>
                      <w:top w:val="single" w:sz="34" w:space="0" w:color="256881"/>
                      <w:left w:val="single" w:sz="34" w:space="0" w:color="256881"/>
                      <w:bottom w:val="single" w:sz="34" w:space="0" w:color="256881"/>
                      <w:right w:val="single" w:sz="34" w:space="0" w:color="256881"/>
                      <w:insideH w:val="single" w:sz="34" w:space="0" w:color="256881"/>
                      <w:insideV w:val="single" w:sz="34" w:space="0" w:color="256881"/>
                    </w:tblBorders>
                    <w:tblLayout w:type="fixed"/>
                    <w:tblCellMar>
                      <w:top w:w="0" w:type="dxa"/>
                      <w:left w:w="0" w:type="dxa"/>
                      <w:bottom w:w="0" w:type="dxa"/>
                      <w:right w:w="0" w:type="dxa"/>
                    </w:tblCellMar>
                    <w:tblLook w:val="01E0"/>
                  </w:tblPr>
                  <w:tblGrid>
                    <w:gridCol w:w="10035"/>
                  </w:tblGrid>
                  <w:tr>
                    <w:trPr>
                      <w:trHeight w:val="525" w:hRule="atLeast"/>
                    </w:trPr>
                    <w:tc>
                      <w:tcPr>
                        <w:tcW w:w="10035" w:type="dxa"/>
                        <w:tcBorders>
                          <w:top w:val="nil"/>
                          <w:bottom w:val="single" w:sz="6" w:space="0" w:color="DDDDDD"/>
                          <w:right w:val="single" w:sz="8" w:space="0" w:color="DDDDDD"/>
                        </w:tcBorders>
                      </w:tcPr>
                      <w:p>
                        <w:pPr>
                          <w:pStyle w:val="TableParagraph"/>
                          <w:rPr>
                            <w:rFonts w:ascii="Times New Roman"/>
                            <w:sz w:val="18"/>
                          </w:rPr>
                        </w:pPr>
                      </w:p>
                    </w:tc>
                  </w:tr>
                  <w:tr>
                    <w:trPr>
                      <w:trHeight w:val="13140" w:hRule="atLeast"/>
                    </w:trPr>
                    <w:tc>
                      <w:tcPr>
                        <w:tcW w:w="10035" w:type="dxa"/>
                        <w:tcBorders>
                          <w:top w:val="single" w:sz="6" w:space="0" w:color="DDDDDD"/>
                          <w:bottom w:val="nil"/>
                          <w:right w:val="single" w:sz="8" w:space="0" w:color="DDDDDD"/>
                        </w:tcBorders>
                      </w:tcPr>
                      <w:p>
                        <w:pPr>
                          <w:pStyle w:val="TableParagraph"/>
                          <w:tabs>
                            <w:tab w:pos="9317" w:val="left" w:leader="none"/>
                          </w:tabs>
                          <w:spacing w:before="381"/>
                          <w:ind w:left="482"/>
                          <w:rPr>
                            <w:rFonts w:ascii="Lato" w:hAnsi="Lato"/>
                            <w:sz w:val="45"/>
                          </w:rPr>
                        </w:pPr>
                        <w:r>
                          <w:rPr>
                            <w:rFonts w:ascii="Lora" w:hAnsi="Lora"/>
                            <w:b/>
                            <w:color w:val="282828"/>
                            <w:sz w:val="22"/>
                          </w:rPr>
                          <w:t>Shah, Samir </w:t>
                        </w:r>
                        <w:r>
                          <w:rPr>
                            <w:rFonts w:ascii="Lora" w:hAnsi="Lora"/>
                            <w:b/>
                            <w:color w:val="282828"/>
                            <w:spacing w:val="-3"/>
                            <w:sz w:val="22"/>
                          </w:rPr>
                          <w:t>Registration  </w:t>
                        </w:r>
                        <w:r>
                          <w:rPr>
                            <w:rFonts w:ascii="Lora" w:hAnsi="Lora"/>
                            <w:b/>
                            <w:color w:val="282828"/>
                            <w:sz w:val="22"/>
                          </w:rPr>
                          <w:t>#12039 Case:</w:t>
                        </w:r>
                        <w:r>
                          <w:rPr>
                            <w:rFonts w:ascii="Lora" w:hAnsi="Lora"/>
                            <w:b/>
                            <w:color w:val="282828"/>
                            <w:spacing w:val="23"/>
                            <w:sz w:val="22"/>
                          </w:rPr>
                          <w:t> </w:t>
                        </w:r>
                        <w:r>
                          <w:rPr>
                            <w:rFonts w:ascii="Lora" w:hAnsi="Lora"/>
                            <w:b/>
                            <w:color w:val="282828"/>
                            <w:sz w:val="22"/>
                          </w:rPr>
                          <w:t>2011</w:t>
                        </w:r>
                        <w:r>
                          <w:rPr>
                            <w:rFonts w:ascii="Lora" w:hAnsi="Lora"/>
                            <w:b/>
                            <w:color w:val="282828"/>
                            <w:spacing w:val="9"/>
                            <w:sz w:val="22"/>
                          </w:rPr>
                          <w:t> </w:t>
                        </w:r>
                        <w:r>
                          <w:rPr>
                            <w:rFonts w:ascii="Lora" w:hAnsi="Lora"/>
                            <w:b/>
                            <w:color w:val="282828"/>
                            <w:sz w:val="22"/>
                          </w:rPr>
                          <w:t>0179</w:t>
                          <w:tab/>
                        </w:r>
                        <w:r>
                          <w:rPr>
                            <w:rFonts w:ascii="Lato" w:hAnsi="Lato"/>
                            <w:color w:val="6F6F6F"/>
                            <w:position w:val="-14"/>
                            <w:sz w:val="45"/>
                          </w:rPr>
                          <w:t>–</w:t>
                        </w:r>
                      </w:p>
                      <w:p>
                        <w:pPr>
                          <w:pStyle w:val="TableParagraph"/>
                          <w:spacing w:line="264" w:lineRule="auto" w:before="406"/>
                          <w:ind w:left="482" w:right="474"/>
                          <w:rPr>
                            <w:b w:val="0"/>
                            <w:sz w:val="19"/>
                          </w:rPr>
                        </w:pPr>
                        <w:r>
                          <w:rPr>
                            <w:b w:val="0"/>
                            <w:color w:val="303537"/>
                            <w:spacing w:val="2"/>
                            <w:w w:val="105"/>
                            <w:sz w:val="19"/>
                          </w:rPr>
                          <w:t>The</w:t>
                        </w:r>
                        <w:r>
                          <w:rPr>
                            <w:b w:val="0"/>
                            <w:color w:val="303537"/>
                            <w:spacing w:val="-19"/>
                            <w:w w:val="105"/>
                            <w:sz w:val="19"/>
                          </w:rPr>
                          <w:t> </w:t>
                        </w:r>
                        <w:r>
                          <w:rPr>
                            <w:b w:val="0"/>
                            <w:color w:val="303537"/>
                            <w:w w:val="105"/>
                            <w:sz w:val="19"/>
                          </w:rPr>
                          <w:t>following</w:t>
                        </w:r>
                        <w:r>
                          <w:rPr>
                            <w:b w:val="0"/>
                            <w:color w:val="303537"/>
                            <w:spacing w:val="-13"/>
                            <w:w w:val="105"/>
                            <w:sz w:val="19"/>
                          </w:rPr>
                          <w:t> </w:t>
                        </w:r>
                        <w:r>
                          <w:rPr>
                            <w:b w:val="0"/>
                            <w:color w:val="303537"/>
                            <w:w w:val="105"/>
                            <w:sz w:val="19"/>
                          </w:rPr>
                          <w:t>is</w:t>
                        </w:r>
                        <w:r>
                          <w:rPr>
                            <w:b w:val="0"/>
                            <w:color w:val="303537"/>
                            <w:spacing w:val="-16"/>
                            <w:w w:val="105"/>
                            <w:sz w:val="19"/>
                          </w:rPr>
                          <w:t> </w:t>
                        </w:r>
                        <w:r>
                          <w:rPr>
                            <w:b w:val="0"/>
                            <w:color w:val="303537"/>
                            <w:w w:val="105"/>
                            <w:sz w:val="19"/>
                          </w:rPr>
                          <w:t>a</w:t>
                        </w:r>
                        <w:r>
                          <w:rPr>
                            <w:b w:val="0"/>
                            <w:color w:val="303537"/>
                            <w:spacing w:val="-14"/>
                            <w:w w:val="105"/>
                            <w:sz w:val="19"/>
                          </w:rPr>
                          <w:t> </w:t>
                        </w:r>
                        <w:r>
                          <w:rPr>
                            <w:b w:val="0"/>
                            <w:color w:val="303537"/>
                            <w:w w:val="105"/>
                            <w:sz w:val="19"/>
                          </w:rPr>
                          <w:t>summary</w:t>
                        </w:r>
                        <w:r>
                          <w:rPr>
                            <w:b w:val="0"/>
                            <w:color w:val="303537"/>
                            <w:spacing w:val="-15"/>
                            <w:w w:val="105"/>
                            <w:sz w:val="19"/>
                          </w:rPr>
                          <w:t> </w:t>
                        </w:r>
                        <w:r>
                          <w:rPr>
                            <w:b w:val="0"/>
                            <w:color w:val="303537"/>
                            <w:w w:val="105"/>
                            <w:sz w:val="19"/>
                          </w:rPr>
                          <w:t>of</w:t>
                        </w:r>
                        <w:r>
                          <w:rPr>
                            <w:b w:val="0"/>
                            <w:color w:val="303537"/>
                            <w:spacing w:val="-13"/>
                            <w:w w:val="105"/>
                            <w:sz w:val="19"/>
                          </w:rPr>
                          <w:t> </w:t>
                        </w:r>
                        <w:r>
                          <w:rPr>
                            <w:b w:val="0"/>
                            <w:color w:val="303537"/>
                            <w:w w:val="105"/>
                            <w:sz w:val="19"/>
                          </w:rPr>
                          <w:t>a</w:t>
                        </w:r>
                        <w:r>
                          <w:rPr>
                            <w:b w:val="0"/>
                            <w:color w:val="303537"/>
                            <w:spacing w:val="-14"/>
                            <w:w w:val="105"/>
                            <w:sz w:val="19"/>
                          </w:rPr>
                          <w:t> </w:t>
                        </w:r>
                        <w:r>
                          <w:rPr>
                            <w:b w:val="0"/>
                            <w:color w:val="303537"/>
                            <w:spacing w:val="-4"/>
                            <w:w w:val="105"/>
                            <w:sz w:val="19"/>
                          </w:rPr>
                          <w:t>matter</w:t>
                        </w:r>
                        <w:r>
                          <w:rPr>
                            <w:b w:val="0"/>
                            <w:color w:val="303537"/>
                            <w:spacing w:val="-17"/>
                            <w:w w:val="105"/>
                            <w:sz w:val="19"/>
                          </w:rPr>
                          <w:t> </w:t>
                        </w:r>
                        <w:r>
                          <w:rPr>
                            <w:b w:val="0"/>
                            <w:color w:val="303537"/>
                            <w:w w:val="105"/>
                            <w:sz w:val="19"/>
                          </w:rPr>
                          <w:t>placed</w:t>
                        </w:r>
                        <w:r>
                          <w:rPr>
                            <w:b w:val="0"/>
                            <w:color w:val="303537"/>
                            <w:spacing w:val="-13"/>
                            <w:w w:val="105"/>
                            <w:sz w:val="19"/>
                          </w:rPr>
                          <w:t> </w:t>
                        </w:r>
                        <w:r>
                          <w:rPr>
                            <w:b w:val="0"/>
                            <w:color w:val="303537"/>
                            <w:w w:val="105"/>
                            <w:sz w:val="19"/>
                          </w:rPr>
                          <w:t>before</w:t>
                        </w:r>
                        <w:r>
                          <w:rPr>
                            <w:b w:val="0"/>
                            <w:color w:val="303537"/>
                            <w:spacing w:val="-17"/>
                            <w:w w:val="105"/>
                            <w:sz w:val="19"/>
                          </w:rPr>
                          <w:t> </w:t>
                        </w:r>
                        <w:r>
                          <w:rPr>
                            <w:b w:val="0"/>
                            <w:color w:val="303537"/>
                            <w:w w:val="105"/>
                            <w:sz w:val="19"/>
                          </w:rPr>
                          <w:t>a</w:t>
                        </w:r>
                        <w:r>
                          <w:rPr>
                            <w:b w:val="0"/>
                            <w:color w:val="303537"/>
                            <w:spacing w:val="-14"/>
                            <w:w w:val="105"/>
                            <w:sz w:val="19"/>
                          </w:rPr>
                          <w:t> </w:t>
                        </w:r>
                        <w:r>
                          <w:rPr>
                            <w:b w:val="0"/>
                            <w:color w:val="303537"/>
                            <w:w w:val="105"/>
                            <w:sz w:val="19"/>
                          </w:rPr>
                          <w:t>four</w:t>
                        </w:r>
                        <w:r>
                          <w:rPr>
                            <w:b w:val="0"/>
                            <w:color w:val="303537"/>
                            <w:spacing w:val="-16"/>
                            <w:w w:val="105"/>
                            <w:sz w:val="19"/>
                          </w:rPr>
                          <w:t> </w:t>
                        </w:r>
                        <w:r>
                          <w:rPr>
                            <w:b w:val="0"/>
                            <w:color w:val="303537"/>
                            <w:spacing w:val="-4"/>
                            <w:w w:val="105"/>
                            <w:sz w:val="19"/>
                          </w:rPr>
                          <w:t>member</w:t>
                        </w:r>
                        <w:r>
                          <w:rPr>
                            <w:b w:val="0"/>
                            <w:color w:val="303537"/>
                            <w:spacing w:val="-16"/>
                            <w:w w:val="105"/>
                            <w:sz w:val="19"/>
                          </w:rPr>
                          <w:t> </w:t>
                        </w:r>
                        <w:r>
                          <w:rPr>
                            <w:b w:val="0"/>
                            <w:color w:val="303537"/>
                            <w:w w:val="105"/>
                            <w:sz w:val="19"/>
                          </w:rPr>
                          <w:t>panel</w:t>
                        </w:r>
                        <w:r>
                          <w:rPr>
                            <w:b w:val="0"/>
                            <w:color w:val="303537"/>
                            <w:spacing w:val="-15"/>
                            <w:w w:val="105"/>
                            <w:sz w:val="19"/>
                          </w:rPr>
                          <w:t> </w:t>
                        </w:r>
                        <w:r>
                          <w:rPr>
                            <w:b w:val="0"/>
                            <w:color w:val="303537"/>
                            <w:w w:val="105"/>
                            <w:sz w:val="19"/>
                          </w:rPr>
                          <w:t>of</w:t>
                        </w:r>
                        <w:r>
                          <w:rPr>
                            <w:b w:val="0"/>
                            <w:color w:val="303537"/>
                            <w:spacing w:val="-14"/>
                            <w:w w:val="105"/>
                            <w:sz w:val="19"/>
                          </w:rPr>
                          <w:t> </w:t>
                        </w:r>
                        <w:r>
                          <w:rPr>
                            <w:b w:val="0"/>
                            <w:color w:val="303537"/>
                            <w:w w:val="105"/>
                            <w:sz w:val="19"/>
                          </w:rPr>
                          <w:t>the</w:t>
                        </w:r>
                        <w:r>
                          <w:rPr>
                            <w:b w:val="0"/>
                            <w:color w:val="303537"/>
                            <w:spacing w:val="-17"/>
                            <w:w w:val="105"/>
                            <w:sz w:val="19"/>
                          </w:rPr>
                          <w:t> </w:t>
                        </w:r>
                        <w:r>
                          <w:rPr>
                            <w:b w:val="0"/>
                            <w:color w:val="303537"/>
                            <w:w w:val="105"/>
                            <w:sz w:val="19"/>
                          </w:rPr>
                          <w:t>Discipline</w:t>
                        </w:r>
                        <w:r>
                          <w:rPr>
                            <w:b w:val="0"/>
                            <w:color w:val="303537"/>
                            <w:spacing w:val="-18"/>
                            <w:w w:val="105"/>
                            <w:sz w:val="19"/>
                          </w:rPr>
                          <w:t> </w:t>
                        </w:r>
                        <w:r>
                          <w:rPr>
                            <w:b w:val="0"/>
                            <w:color w:val="303537"/>
                            <w:spacing w:val="-4"/>
                            <w:w w:val="105"/>
                            <w:sz w:val="19"/>
                          </w:rPr>
                          <w:t>Committee </w:t>
                        </w:r>
                        <w:r>
                          <w:rPr>
                            <w:b w:val="0"/>
                            <w:color w:val="303537"/>
                            <w:w w:val="105"/>
                            <w:sz w:val="19"/>
                          </w:rPr>
                          <w:t>of</w:t>
                        </w:r>
                        <w:r>
                          <w:rPr>
                            <w:b w:val="0"/>
                            <w:color w:val="303537"/>
                            <w:spacing w:val="-7"/>
                            <w:w w:val="105"/>
                            <w:sz w:val="19"/>
                          </w:rPr>
                          <w:t> </w:t>
                        </w:r>
                        <w:r>
                          <w:rPr>
                            <w:b w:val="0"/>
                            <w:color w:val="303537"/>
                            <w:w w:val="105"/>
                            <w:sz w:val="19"/>
                          </w:rPr>
                          <w:t>the</w:t>
                        </w:r>
                        <w:r>
                          <w:rPr>
                            <w:b w:val="0"/>
                            <w:color w:val="303537"/>
                            <w:spacing w:val="-11"/>
                            <w:w w:val="105"/>
                            <w:sz w:val="19"/>
                          </w:rPr>
                          <w:t> </w:t>
                        </w:r>
                        <w:r>
                          <w:rPr>
                            <w:b w:val="0"/>
                            <w:color w:val="303537"/>
                            <w:w w:val="105"/>
                            <w:sz w:val="19"/>
                          </w:rPr>
                          <w:t>College</w:t>
                        </w:r>
                        <w:r>
                          <w:rPr>
                            <w:b w:val="0"/>
                            <w:color w:val="303537"/>
                            <w:spacing w:val="-11"/>
                            <w:w w:val="105"/>
                            <w:sz w:val="19"/>
                          </w:rPr>
                          <w:t> </w:t>
                        </w:r>
                        <w:r>
                          <w:rPr>
                            <w:b w:val="0"/>
                            <w:color w:val="303537"/>
                            <w:w w:val="105"/>
                            <w:sz w:val="19"/>
                          </w:rPr>
                          <w:t>of</w:t>
                        </w:r>
                        <w:r>
                          <w:rPr>
                            <w:b w:val="0"/>
                            <w:color w:val="303537"/>
                            <w:spacing w:val="-7"/>
                            <w:w w:val="105"/>
                            <w:sz w:val="19"/>
                          </w:rPr>
                          <w:t> </w:t>
                        </w:r>
                        <w:r>
                          <w:rPr>
                            <w:b w:val="0"/>
                            <w:color w:val="303537"/>
                            <w:w w:val="105"/>
                            <w:sz w:val="19"/>
                          </w:rPr>
                          <w:t>Physiotherapists</w:t>
                        </w:r>
                        <w:r>
                          <w:rPr>
                            <w:b w:val="0"/>
                            <w:color w:val="303537"/>
                            <w:spacing w:val="-9"/>
                            <w:w w:val="105"/>
                            <w:sz w:val="19"/>
                          </w:rPr>
                          <w:t> </w:t>
                        </w:r>
                        <w:r>
                          <w:rPr>
                            <w:b w:val="0"/>
                            <w:color w:val="303537"/>
                            <w:w w:val="105"/>
                            <w:sz w:val="19"/>
                          </w:rPr>
                          <w:t>of</w:t>
                        </w:r>
                        <w:r>
                          <w:rPr>
                            <w:b w:val="0"/>
                            <w:color w:val="303537"/>
                            <w:spacing w:val="-7"/>
                            <w:w w:val="105"/>
                            <w:sz w:val="19"/>
                          </w:rPr>
                          <w:t> </w:t>
                        </w:r>
                        <w:r>
                          <w:rPr>
                            <w:b w:val="0"/>
                            <w:color w:val="303537"/>
                            <w:w w:val="105"/>
                            <w:sz w:val="19"/>
                          </w:rPr>
                          <w:t>Ontario</w:t>
                        </w:r>
                        <w:r>
                          <w:rPr>
                            <w:b w:val="0"/>
                            <w:color w:val="303537"/>
                            <w:spacing w:val="-3"/>
                            <w:w w:val="105"/>
                            <w:sz w:val="19"/>
                          </w:rPr>
                          <w:t> </w:t>
                        </w:r>
                        <w:r>
                          <w:rPr>
                            <w:b w:val="0"/>
                            <w:color w:val="303537"/>
                            <w:w w:val="105"/>
                            <w:sz w:val="19"/>
                          </w:rPr>
                          <w:t>on</w:t>
                        </w:r>
                        <w:r>
                          <w:rPr>
                            <w:b w:val="0"/>
                            <w:color w:val="303537"/>
                            <w:spacing w:val="-4"/>
                            <w:w w:val="105"/>
                            <w:sz w:val="19"/>
                          </w:rPr>
                          <w:t> </w:t>
                        </w:r>
                        <w:r>
                          <w:rPr>
                            <w:b w:val="0"/>
                            <w:color w:val="303537"/>
                            <w:spacing w:val="-3"/>
                            <w:w w:val="105"/>
                            <w:sz w:val="19"/>
                          </w:rPr>
                          <w:t>September</w:t>
                        </w:r>
                        <w:r>
                          <w:rPr>
                            <w:b w:val="0"/>
                            <w:color w:val="303537"/>
                            <w:spacing w:val="-10"/>
                            <w:w w:val="105"/>
                            <w:sz w:val="19"/>
                          </w:rPr>
                          <w:t> </w:t>
                        </w:r>
                        <w:r>
                          <w:rPr>
                            <w:b w:val="0"/>
                            <w:color w:val="303537"/>
                            <w:spacing w:val="-5"/>
                            <w:w w:val="105"/>
                            <w:sz w:val="19"/>
                          </w:rPr>
                          <w:t>21,</w:t>
                        </w:r>
                        <w:r>
                          <w:rPr>
                            <w:b w:val="0"/>
                            <w:color w:val="303537"/>
                            <w:spacing w:val="-4"/>
                            <w:w w:val="105"/>
                            <w:sz w:val="19"/>
                          </w:rPr>
                          <w:t> </w:t>
                        </w:r>
                        <w:r>
                          <w:rPr>
                            <w:b w:val="0"/>
                            <w:color w:val="303537"/>
                            <w:spacing w:val="-6"/>
                            <w:w w:val="105"/>
                            <w:sz w:val="19"/>
                          </w:rPr>
                          <w:t>2012.</w:t>
                        </w:r>
                      </w:p>
                      <w:p>
                        <w:pPr>
                          <w:pStyle w:val="TableParagraph"/>
                          <w:spacing w:before="13"/>
                          <w:rPr>
                            <w:rFonts w:ascii="Open Sans"/>
                            <w:b/>
                            <w:sz w:val="20"/>
                          </w:rPr>
                        </w:pPr>
                      </w:p>
                      <w:p>
                        <w:pPr>
                          <w:pStyle w:val="TableParagraph"/>
                          <w:spacing w:line="264" w:lineRule="auto"/>
                          <w:ind w:left="482" w:right="443"/>
                          <w:rPr>
                            <w:b w:val="0"/>
                            <w:sz w:val="19"/>
                          </w:rPr>
                        </w:pPr>
                        <w:r>
                          <w:rPr>
                            <w:b w:val="0"/>
                            <w:color w:val="303537"/>
                            <w:spacing w:val="-3"/>
                            <w:w w:val="105"/>
                            <w:sz w:val="19"/>
                          </w:rPr>
                          <w:t>In</w:t>
                        </w:r>
                        <w:r>
                          <w:rPr>
                            <w:b w:val="0"/>
                            <w:color w:val="303537"/>
                            <w:spacing w:val="-18"/>
                            <w:w w:val="105"/>
                            <w:sz w:val="19"/>
                          </w:rPr>
                          <w:t> </w:t>
                        </w:r>
                        <w:r>
                          <w:rPr>
                            <w:b w:val="0"/>
                            <w:color w:val="303537"/>
                            <w:w w:val="105"/>
                            <w:sz w:val="19"/>
                          </w:rPr>
                          <w:t>July</w:t>
                        </w:r>
                        <w:r>
                          <w:rPr>
                            <w:b w:val="0"/>
                            <w:color w:val="303537"/>
                            <w:spacing w:val="-21"/>
                            <w:w w:val="105"/>
                            <w:sz w:val="19"/>
                          </w:rPr>
                          <w:t> </w:t>
                        </w:r>
                        <w:r>
                          <w:rPr>
                            <w:b w:val="0"/>
                            <w:color w:val="303537"/>
                            <w:spacing w:val="-6"/>
                            <w:w w:val="105"/>
                            <w:sz w:val="19"/>
                          </w:rPr>
                          <w:t>2011</w:t>
                        </w:r>
                        <w:r>
                          <w:rPr>
                            <w:b w:val="0"/>
                            <w:color w:val="303537"/>
                            <w:spacing w:val="-25"/>
                            <w:w w:val="105"/>
                            <w:sz w:val="19"/>
                          </w:rPr>
                          <w:t> </w:t>
                        </w:r>
                        <w:r>
                          <w:rPr>
                            <w:b w:val="0"/>
                            <w:color w:val="303537"/>
                            <w:w w:val="105"/>
                            <w:sz w:val="19"/>
                          </w:rPr>
                          <w:t>the</w:t>
                        </w:r>
                        <w:r>
                          <w:rPr>
                            <w:b w:val="0"/>
                            <w:color w:val="303537"/>
                            <w:spacing w:val="-23"/>
                            <w:w w:val="105"/>
                            <w:sz w:val="19"/>
                          </w:rPr>
                          <w:t> </w:t>
                        </w:r>
                        <w:r>
                          <w:rPr>
                            <w:b w:val="0"/>
                            <w:color w:val="303537"/>
                            <w:w w:val="105"/>
                            <w:sz w:val="19"/>
                          </w:rPr>
                          <w:t>College</w:t>
                        </w:r>
                        <w:r>
                          <w:rPr>
                            <w:b w:val="0"/>
                            <w:color w:val="303537"/>
                            <w:spacing w:val="-22"/>
                            <w:w w:val="105"/>
                            <w:sz w:val="19"/>
                          </w:rPr>
                          <w:t> </w:t>
                        </w:r>
                        <w:r>
                          <w:rPr>
                            <w:b w:val="0"/>
                            <w:color w:val="303537"/>
                            <w:w w:val="105"/>
                            <w:sz w:val="19"/>
                          </w:rPr>
                          <w:t>received</w:t>
                        </w:r>
                        <w:r>
                          <w:rPr>
                            <w:b w:val="0"/>
                            <w:color w:val="303537"/>
                            <w:spacing w:val="-19"/>
                            <w:w w:val="105"/>
                            <w:sz w:val="19"/>
                          </w:rPr>
                          <w:t> </w:t>
                        </w:r>
                        <w:r>
                          <w:rPr>
                            <w:b w:val="0"/>
                            <w:color w:val="303537"/>
                            <w:w w:val="105"/>
                            <w:sz w:val="19"/>
                          </w:rPr>
                          <w:t>a</w:t>
                        </w:r>
                        <w:r>
                          <w:rPr>
                            <w:b w:val="0"/>
                            <w:color w:val="303537"/>
                            <w:spacing w:val="-20"/>
                            <w:w w:val="105"/>
                            <w:sz w:val="19"/>
                          </w:rPr>
                          <w:t> </w:t>
                        </w:r>
                        <w:r>
                          <w:rPr>
                            <w:b w:val="0"/>
                            <w:color w:val="303537"/>
                            <w:w w:val="105"/>
                            <w:sz w:val="19"/>
                          </w:rPr>
                          <w:t>mandatory</w:t>
                        </w:r>
                        <w:r>
                          <w:rPr>
                            <w:b w:val="0"/>
                            <w:color w:val="303537"/>
                            <w:spacing w:val="-20"/>
                            <w:w w:val="105"/>
                            <w:sz w:val="19"/>
                          </w:rPr>
                          <w:t> </w:t>
                        </w:r>
                        <w:r>
                          <w:rPr>
                            <w:b w:val="0"/>
                            <w:color w:val="303537"/>
                            <w:w w:val="105"/>
                            <w:sz w:val="19"/>
                          </w:rPr>
                          <w:t>report</w:t>
                        </w:r>
                        <w:r>
                          <w:rPr>
                            <w:b w:val="0"/>
                            <w:color w:val="303537"/>
                            <w:spacing w:val="-25"/>
                            <w:w w:val="105"/>
                            <w:sz w:val="19"/>
                          </w:rPr>
                          <w:t> </w:t>
                        </w:r>
                        <w:r>
                          <w:rPr>
                            <w:b w:val="0"/>
                            <w:color w:val="303537"/>
                            <w:w w:val="105"/>
                            <w:sz w:val="19"/>
                          </w:rPr>
                          <w:t>(termination)</w:t>
                        </w:r>
                        <w:r>
                          <w:rPr>
                            <w:b w:val="0"/>
                            <w:color w:val="303537"/>
                            <w:spacing w:val="-16"/>
                            <w:w w:val="105"/>
                            <w:sz w:val="19"/>
                          </w:rPr>
                          <w:t> </w:t>
                        </w:r>
                        <w:r>
                          <w:rPr>
                            <w:b w:val="0"/>
                            <w:color w:val="303537"/>
                            <w:w w:val="105"/>
                            <w:sz w:val="19"/>
                          </w:rPr>
                          <w:t>which</w:t>
                        </w:r>
                        <w:r>
                          <w:rPr>
                            <w:b w:val="0"/>
                            <w:color w:val="303537"/>
                            <w:spacing w:val="-18"/>
                            <w:w w:val="105"/>
                            <w:sz w:val="19"/>
                          </w:rPr>
                          <w:t> </w:t>
                        </w:r>
                        <w:r>
                          <w:rPr>
                            <w:b w:val="0"/>
                            <w:color w:val="303537"/>
                            <w:w w:val="105"/>
                            <w:sz w:val="19"/>
                          </w:rPr>
                          <w:t>prompted</w:t>
                        </w:r>
                        <w:r>
                          <w:rPr>
                            <w:b w:val="0"/>
                            <w:color w:val="303537"/>
                            <w:spacing w:val="-18"/>
                            <w:w w:val="105"/>
                            <w:sz w:val="19"/>
                          </w:rPr>
                          <w:t> </w:t>
                        </w:r>
                        <w:r>
                          <w:rPr>
                            <w:b w:val="0"/>
                            <w:color w:val="303537"/>
                            <w:w w:val="105"/>
                            <w:sz w:val="19"/>
                          </w:rPr>
                          <w:t>an</w:t>
                        </w:r>
                        <w:r>
                          <w:rPr>
                            <w:b w:val="0"/>
                            <w:color w:val="303537"/>
                            <w:spacing w:val="-18"/>
                            <w:w w:val="105"/>
                            <w:sz w:val="19"/>
                          </w:rPr>
                          <w:t> </w:t>
                        </w:r>
                        <w:r>
                          <w:rPr>
                            <w:b w:val="0"/>
                            <w:color w:val="303537"/>
                            <w:w w:val="105"/>
                            <w:sz w:val="19"/>
                          </w:rPr>
                          <w:t>investigation</w:t>
                        </w:r>
                        <w:r>
                          <w:rPr>
                            <w:b w:val="0"/>
                            <w:color w:val="303537"/>
                            <w:spacing w:val="-18"/>
                            <w:w w:val="105"/>
                            <w:sz w:val="19"/>
                          </w:rPr>
                          <w:t> </w:t>
                        </w:r>
                        <w:r>
                          <w:rPr>
                            <w:b w:val="0"/>
                            <w:color w:val="303537"/>
                            <w:w w:val="105"/>
                            <w:sz w:val="19"/>
                          </w:rPr>
                          <w:t>into Mr. Shah’s conduct. At the conclusion of the investigation the Inquiries, Complaints and Reports </w:t>
                        </w:r>
                        <w:r>
                          <w:rPr>
                            <w:b w:val="0"/>
                            <w:color w:val="303537"/>
                            <w:spacing w:val="-4"/>
                            <w:w w:val="105"/>
                            <w:sz w:val="19"/>
                          </w:rPr>
                          <w:t>Committee</w:t>
                        </w:r>
                        <w:r>
                          <w:rPr>
                            <w:b w:val="0"/>
                            <w:color w:val="303537"/>
                            <w:spacing w:val="-13"/>
                            <w:w w:val="105"/>
                            <w:sz w:val="19"/>
                          </w:rPr>
                          <w:t> </w:t>
                        </w:r>
                        <w:r>
                          <w:rPr>
                            <w:b w:val="0"/>
                            <w:color w:val="303537"/>
                            <w:w w:val="105"/>
                            <w:sz w:val="19"/>
                          </w:rPr>
                          <w:t>of</w:t>
                        </w:r>
                        <w:r>
                          <w:rPr>
                            <w:b w:val="0"/>
                            <w:color w:val="303537"/>
                            <w:spacing w:val="-8"/>
                            <w:w w:val="105"/>
                            <w:sz w:val="19"/>
                          </w:rPr>
                          <w:t> </w:t>
                        </w:r>
                        <w:r>
                          <w:rPr>
                            <w:b w:val="0"/>
                            <w:color w:val="303537"/>
                            <w:w w:val="105"/>
                            <w:sz w:val="19"/>
                          </w:rPr>
                          <w:t>the</w:t>
                        </w:r>
                        <w:r>
                          <w:rPr>
                            <w:b w:val="0"/>
                            <w:color w:val="303537"/>
                            <w:spacing w:val="-13"/>
                            <w:w w:val="105"/>
                            <w:sz w:val="19"/>
                          </w:rPr>
                          <w:t> </w:t>
                        </w:r>
                        <w:r>
                          <w:rPr>
                            <w:b w:val="0"/>
                            <w:color w:val="303537"/>
                            <w:w w:val="105"/>
                            <w:sz w:val="19"/>
                          </w:rPr>
                          <w:t>College</w:t>
                        </w:r>
                        <w:r>
                          <w:rPr>
                            <w:b w:val="0"/>
                            <w:color w:val="303537"/>
                            <w:spacing w:val="-12"/>
                            <w:w w:val="105"/>
                            <w:sz w:val="19"/>
                          </w:rPr>
                          <w:t> </w:t>
                        </w:r>
                        <w:r>
                          <w:rPr>
                            <w:b w:val="0"/>
                            <w:color w:val="303537"/>
                            <w:w w:val="105"/>
                            <w:sz w:val="19"/>
                          </w:rPr>
                          <w:t>referred</w:t>
                        </w:r>
                        <w:r>
                          <w:rPr>
                            <w:b w:val="0"/>
                            <w:color w:val="303537"/>
                            <w:spacing w:val="-7"/>
                            <w:w w:val="105"/>
                            <w:sz w:val="19"/>
                          </w:rPr>
                          <w:t> </w:t>
                        </w:r>
                        <w:r>
                          <w:rPr>
                            <w:b w:val="0"/>
                            <w:color w:val="303537"/>
                            <w:w w:val="105"/>
                            <w:sz w:val="19"/>
                          </w:rPr>
                          <w:t>the</w:t>
                        </w:r>
                        <w:r>
                          <w:rPr>
                            <w:b w:val="0"/>
                            <w:color w:val="303537"/>
                            <w:spacing w:val="-12"/>
                            <w:w w:val="105"/>
                            <w:sz w:val="19"/>
                          </w:rPr>
                          <w:t> </w:t>
                        </w:r>
                        <w:r>
                          <w:rPr>
                            <w:b w:val="0"/>
                            <w:color w:val="303537"/>
                            <w:spacing w:val="-4"/>
                            <w:w w:val="105"/>
                            <w:sz w:val="19"/>
                          </w:rPr>
                          <w:t>matter</w:t>
                        </w:r>
                        <w:r>
                          <w:rPr>
                            <w:b w:val="0"/>
                            <w:color w:val="303537"/>
                            <w:spacing w:val="-12"/>
                            <w:w w:val="105"/>
                            <w:sz w:val="19"/>
                          </w:rPr>
                          <w:t> </w:t>
                        </w:r>
                        <w:r>
                          <w:rPr>
                            <w:b w:val="0"/>
                            <w:color w:val="303537"/>
                            <w:spacing w:val="-3"/>
                            <w:w w:val="105"/>
                            <w:sz w:val="19"/>
                          </w:rPr>
                          <w:t>to</w:t>
                        </w:r>
                        <w:r>
                          <w:rPr>
                            <w:b w:val="0"/>
                            <w:color w:val="303537"/>
                            <w:spacing w:val="-5"/>
                            <w:w w:val="105"/>
                            <w:sz w:val="19"/>
                          </w:rPr>
                          <w:t> </w:t>
                        </w:r>
                        <w:r>
                          <w:rPr>
                            <w:b w:val="0"/>
                            <w:color w:val="303537"/>
                            <w:w w:val="105"/>
                            <w:sz w:val="19"/>
                          </w:rPr>
                          <w:t>the</w:t>
                        </w:r>
                        <w:r>
                          <w:rPr>
                            <w:b w:val="0"/>
                            <w:color w:val="303537"/>
                            <w:spacing w:val="-12"/>
                            <w:w w:val="105"/>
                            <w:sz w:val="19"/>
                          </w:rPr>
                          <w:t> </w:t>
                        </w:r>
                        <w:r>
                          <w:rPr>
                            <w:b w:val="0"/>
                            <w:color w:val="303537"/>
                            <w:w w:val="105"/>
                            <w:sz w:val="19"/>
                          </w:rPr>
                          <w:t>Discipline</w:t>
                        </w:r>
                        <w:r>
                          <w:rPr>
                            <w:b w:val="0"/>
                            <w:color w:val="303537"/>
                            <w:spacing w:val="-12"/>
                            <w:w w:val="105"/>
                            <w:sz w:val="19"/>
                          </w:rPr>
                          <w:t> </w:t>
                        </w:r>
                        <w:r>
                          <w:rPr>
                            <w:b w:val="0"/>
                            <w:color w:val="303537"/>
                            <w:spacing w:val="-4"/>
                            <w:w w:val="105"/>
                            <w:sz w:val="19"/>
                          </w:rPr>
                          <w:t>Committee</w:t>
                        </w:r>
                        <w:r>
                          <w:rPr>
                            <w:b w:val="0"/>
                            <w:color w:val="303537"/>
                            <w:spacing w:val="-13"/>
                            <w:w w:val="105"/>
                            <w:sz w:val="19"/>
                          </w:rPr>
                          <w:t> </w:t>
                        </w:r>
                        <w:r>
                          <w:rPr>
                            <w:b w:val="0"/>
                            <w:color w:val="303537"/>
                            <w:w w:val="105"/>
                            <w:sz w:val="19"/>
                          </w:rPr>
                          <w:t>for</w:t>
                        </w:r>
                        <w:r>
                          <w:rPr>
                            <w:b w:val="0"/>
                            <w:color w:val="303537"/>
                            <w:spacing w:val="-10"/>
                            <w:w w:val="105"/>
                            <w:sz w:val="19"/>
                          </w:rPr>
                          <w:t> </w:t>
                        </w:r>
                        <w:r>
                          <w:rPr>
                            <w:b w:val="0"/>
                            <w:color w:val="303537"/>
                            <w:w w:val="105"/>
                            <w:sz w:val="19"/>
                          </w:rPr>
                          <w:t>a</w:t>
                        </w:r>
                        <w:r>
                          <w:rPr>
                            <w:b w:val="0"/>
                            <w:color w:val="303537"/>
                            <w:spacing w:val="-9"/>
                            <w:w w:val="105"/>
                            <w:sz w:val="19"/>
                          </w:rPr>
                          <w:t> </w:t>
                        </w:r>
                        <w:r>
                          <w:rPr>
                            <w:b w:val="0"/>
                            <w:color w:val="303537"/>
                            <w:w w:val="105"/>
                            <w:sz w:val="19"/>
                          </w:rPr>
                          <w:t>hearing.</w:t>
                        </w:r>
                      </w:p>
                      <w:p>
                        <w:pPr>
                          <w:pStyle w:val="TableParagraph"/>
                          <w:rPr>
                            <w:rFonts w:ascii="Open Sans"/>
                            <w:b/>
                            <w:sz w:val="21"/>
                          </w:rPr>
                        </w:pPr>
                      </w:p>
                      <w:p>
                        <w:pPr>
                          <w:pStyle w:val="TableParagraph"/>
                          <w:spacing w:line="264" w:lineRule="auto"/>
                          <w:ind w:left="482" w:right="443"/>
                          <w:rPr>
                            <w:b w:val="0"/>
                            <w:sz w:val="19"/>
                          </w:rPr>
                        </w:pPr>
                        <w:r>
                          <w:rPr>
                            <w:b w:val="0"/>
                            <w:color w:val="303537"/>
                            <w:w w:val="105"/>
                            <w:sz w:val="19"/>
                          </w:rPr>
                          <w:t>At</w:t>
                        </w:r>
                        <w:r>
                          <w:rPr>
                            <w:b w:val="0"/>
                            <w:color w:val="303537"/>
                            <w:spacing w:val="-22"/>
                            <w:w w:val="105"/>
                            <w:sz w:val="19"/>
                          </w:rPr>
                          <w:t> </w:t>
                        </w:r>
                        <w:r>
                          <w:rPr>
                            <w:b w:val="0"/>
                            <w:color w:val="303537"/>
                            <w:w w:val="105"/>
                            <w:sz w:val="19"/>
                          </w:rPr>
                          <w:t>the</w:t>
                        </w:r>
                        <w:r>
                          <w:rPr>
                            <w:b w:val="0"/>
                            <w:color w:val="303537"/>
                            <w:spacing w:val="-19"/>
                            <w:w w:val="105"/>
                            <w:sz w:val="19"/>
                          </w:rPr>
                          <w:t> </w:t>
                        </w:r>
                        <w:r>
                          <w:rPr>
                            <w:b w:val="0"/>
                            <w:color w:val="303537"/>
                            <w:w w:val="105"/>
                            <w:sz w:val="19"/>
                          </w:rPr>
                          <w:t>hearing,</w:t>
                        </w:r>
                        <w:r>
                          <w:rPr>
                            <w:b w:val="0"/>
                            <w:color w:val="303537"/>
                            <w:spacing w:val="-15"/>
                            <w:w w:val="105"/>
                            <w:sz w:val="19"/>
                          </w:rPr>
                          <w:t> </w:t>
                        </w:r>
                        <w:r>
                          <w:rPr>
                            <w:b w:val="0"/>
                            <w:color w:val="303537"/>
                            <w:w w:val="105"/>
                            <w:sz w:val="19"/>
                          </w:rPr>
                          <w:t>Mr.</w:t>
                        </w:r>
                        <w:r>
                          <w:rPr>
                            <w:b w:val="0"/>
                            <w:color w:val="303537"/>
                            <w:spacing w:val="-19"/>
                            <w:w w:val="105"/>
                            <w:sz w:val="19"/>
                          </w:rPr>
                          <w:t> </w:t>
                        </w:r>
                        <w:r>
                          <w:rPr>
                            <w:b w:val="0"/>
                            <w:color w:val="303537"/>
                            <w:w w:val="105"/>
                            <w:sz w:val="19"/>
                          </w:rPr>
                          <w:t>Shah</w:t>
                        </w:r>
                        <w:r>
                          <w:rPr>
                            <w:b w:val="0"/>
                            <w:color w:val="303537"/>
                            <w:spacing w:val="-13"/>
                            <w:w w:val="105"/>
                            <w:sz w:val="19"/>
                          </w:rPr>
                          <w:t> </w:t>
                        </w:r>
                        <w:r>
                          <w:rPr>
                            <w:b w:val="0"/>
                            <w:color w:val="303537"/>
                            <w:spacing w:val="-3"/>
                            <w:w w:val="105"/>
                            <w:sz w:val="19"/>
                          </w:rPr>
                          <w:t>admitted</w:t>
                        </w:r>
                        <w:r>
                          <w:rPr>
                            <w:b w:val="0"/>
                            <w:color w:val="303537"/>
                            <w:spacing w:val="-14"/>
                            <w:w w:val="105"/>
                            <w:sz w:val="19"/>
                          </w:rPr>
                          <w:t> </w:t>
                        </w:r>
                        <w:r>
                          <w:rPr>
                            <w:b w:val="0"/>
                            <w:color w:val="303537"/>
                            <w:spacing w:val="-3"/>
                            <w:w w:val="105"/>
                            <w:sz w:val="19"/>
                          </w:rPr>
                          <w:t>to</w:t>
                        </w:r>
                        <w:r>
                          <w:rPr>
                            <w:b w:val="0"/>
                            <w:color w:val="303537"/>
                            <w:spacing w:val="-13"/>
                            <w:w w:val="105"/>
                            <w:sz w:val="19"/>
                          </w:rPr>
                          <w:t> </w:t>
                        </w:r>
                        <w:r>
                          <w:rPr>
                            <w:b w:val="0"/>
                            <w:color w:val="303537"/>
                            <w:w w:val="105"/>
                            <w:sz w:val="19"/>
                          </w:rPr>
                          <w:t>the</w:t>
                        </w:r>
                        <w:r>
                          <w:rPr>
                            <w:b w:val="0"/>
                            <w:color w:val="303537"/>
                            <w:spacing w:val="-19"/>
                            <w:w w:val="105"/>
                            <w:sz w:val="19"/>
                          </w:rPr>
                          <w:t> </w:t>
                        </w:r>
                        <w:r>
                          <w:rPr>
                            <w:b w:val="0"/>
                            <w:color w:val="303537"/>
                            <w:w w:val="105"/>
                            <w:sz w:val="19"/>
                          </w:rPr>
                          <w:t>facts</w:t>
                        </w:r>
                        <w:r>
                          <w:rPr>
                            <w:b w:val="0"/>
                            <w:color w:val="303537"/>
                            <w:spacing w:val="-19"/>
                            <w:w w:val="105"/>
                            <w:sz w:val="19"/>
                          </w:rPr>
                          <w:t> </w:t>
                        </w:r>
                        <w:r>
                          <w:rPr>
                            <w:b w:val="0"/>
                            <w:color w:val="303537"/>
                            <w:w w:val="105"/>
                            <w:sz w:val="19"/>
                          </w:rPr>
                          <w:t>contained</w:t>
                        </w:r>
                        <w:r>
                          <w:rPr>
                            <w:b w:val="0"/>
                            <w:color w:val="303537"/>
                            <w:spacing w:val="-13"/>
                            <w:w w:val="105"/>
                            <w:sz w:val="19"/>
                          </w:rPr>
                          <w:t> </w:t>
                        </w:r>
                        <w:r>
                          <w:rPr>
                            <w:b w:val="0"/>
                            <w:color w:val="303537"/>
                            <w:w w:val="105"/>
                            <w:sz w:val="19"/>
                          </w:rPr>
                          <w:t>in</w:t>
                        </w:r>
                        <w:r>
                          <w:rPr>
                            <w:b w:val="0"/>
                            <w:color w:val="303537"/>
                            <w:spacing w:val="-14"/>
                            <w:w w:val="105"/>
                            <w:sz w:val="19"/>
                          </w:rPr>
                          <w:t> </w:t>
                        </w:r>
                        <w:r>
                          <w:rPr>
                            <w:b w:val="0"/>
                            <w:color w:val="303537"/>
                            <w:w w:val="105"/>
                            <w:sz w:val="19"/>
                          </w:rPr>
                          <w:t>the</w:t>
                        </w:r>
                        <w:r>
                          <w:rPr>
                            <w:b w:val="0"/>
                            <w:color w:val="303537"/>
                            <w:spacing w:val="-19"/>
                            <w:w w:val="105"/>
                            <w:sz w:val="19"/>
                          </w:rPr>
                          <w:t> </w:t>
                        </w:r>
                        <w:r>
                          <w:rPr>
                            <w:b w:val="0"/>
                            <w:color w:val="303537"/>
                            <w:w w:val="105"/>
                            <w:sz w:val="19"/>
                          </w:rPr>
                          <w:t>agreed</w:t>
                        </w:r>
                        <w:r>
                          <w:rPr>
                            <w:b w:val="0"/>
                            <w:color w:val="303537"/>
                            <w:spacing w:val="-14"/>
                            <w:w w:val="105"/>
                            <w:sz w:val="19"/>
                          </w:rPr>
                          <w:t> </w:t>
                        </w:r>
                        <w:r>
                          <w:rPr>
                            <w:b w:val="0"/>
                            <w:color w:val="303537"/>
                            <w:spacing w:val="-3"/>
                            <w:w w:val="105"/>
                            <w:sz w:val="19"/>
                          </w:rPr>
                          <w:t>statement</w:t>
                        </w:r>
                        <w:r>
                          <w:rPr>
                            <w:b w:val="0"/>
                            <w:color w:val="303537"/>
                            <w:spacing w:val="-21"/>
                            <w:w w:val="105"/>
                            <w:sz w:val="19"/>
                          </w:rPr>
                          <w:t> </w:t>
                        </w:r>
                        <w:r>
                          <w:rPr>
                            <w:b w:val="0"/>
                            <w:color w:val="303537"/>
                            <w:w w:val="105"/>
                            <w:sz w:val="19"/>
                          </w:rPr>
                          <w:t>of</w:t>
                        </w:r>
                        <w:r>
                          <w:rPr>
                            <w:b w:val="0"/>
                            <w:color w:val="303537"/>
                            <w:spacing w:val="-16"/>
                            <w:w w:val="105"/>
                            <w:sz w:val="19"/>
                          </w:rPr>
                          <w:t> </w:t>
                        </w:r>
                        <w:r>
                          <w:rPr>
                            <w:b w:val="0"/>
                            <w:color w:val="303537"/>
                            <w:w w:val="105"/>
                            <w:sz w:val="19"/>
                          </w:rPr>
                          <w:t>facts</w:t>
                        </w:r>
                        <w:r>
                          <w:rPr>
                            <w:b w:val="0"/>
                            <w:color w:val="303537"/>
                            <w:spacing w:val="-18"/>
                            <w:w w:val="105"/>
                            <w:sz w:val="19"/>
                          </w:rPr>
                          <w:t> </w:t>
                        </w:r>
                        <w:r>
                          <w:rPr>
                            <w:b w:val="0"/>
                            <w:color w:val="303537"/>
                            <w:w w:val="105"/>
                            <w:sz w:val="19"/>
                          </w:rPr>
                          <w:t>and</w:t>
                        </w:r>
                        <w:r>
                          <w:rPr>
                            <w:b w:val="0"/>
                            <w:color w:val="303537"/>
                            <w:spacing w:val="-15"/>
                            <w:w w:val="105"/>
                            <w:sz w:val="19"/>
                          </w:rPr>
                          <w:t> </w:t>
                        </w:r>
                        <w:r>
                          <w:rPr>
                            <w:b w:val="0"/>
                            <w:color w:val="303537"/>
                            <w:w w:val="105"/>
                            <w:sz w:val="19"/>
                          </w:rPr>
                          <w:t>conﬁrmed that</w:t>
                        </w:r>
                        <w:r>
                          <w:rPr>
                            <w:b w:val="0"/>
                            <w:color w:val="303537"/>
                            <w:spacing w:val="-14"/>
                            <w:w w:val="105"/>
                            <w:sz w:val="19"/>
                          </w:rPr>
                          <w:t> </w:t>
                        </w:r>
                        <w:r>
                          <w:rPr>
                            <w:b w:val="0"/>
                            <w:color w:val="303537"/>
                            <w:w w:val="105"/>
                            <w:sz w:val="19"/>
                          </w:rPr>
                          <w:t>his</w:t>
                        </w:r>
                        <w:r>
                          <w:rPr>
                            <w:b w:val="0"/>
                            <w:color w:val="303537"/>
                            <w:spacing w:val="-9"/>
                            <w:w w:val="105"/>
                            <w:sz w:val="19"/>
                          </w:rPr>
                          <w:t> </w:t>
                        </w:r>
                        <w:r>
                          <w:rPr>
                            <w:b w:val="0"/>
                            <w:color w:val="303537"/>
                            <w:w w:val="105"/>
                            <w:sz w:val="19"/>
                          </w:rPr>
                          <w:t>actions</w:t>
                        </w:r>
                        <w:r>
                          <w:rPr>
                            <w:b w:val="0"/>
                            <w:color w:val="303537"/>
                            <w:spacing w:val="-10"/>
                            <w:w w:val="105"/>
                            <w:sz w:val="19"/>
                          </w:rPr>
                          <w:t> </w:t>
                        </w:r>
                        <w:r>
                          <w:rPr>
                            <w:b w:val="0"/>
                            <w:color w:val="303537"/>
                            <w:w w:val="105"/>
                            <w:sz w:val="19"/>
                          </w:rPr>
                          <w:t>constituted</w:t>
                        </w:r>
                        <w:r>
                          <w:rPr>
                            <w:b w:val="0"/>
                            <w:color w:val="303537"/>
                            <w:spacing w:val="-4"/>
                            <w:w w:val="105"/>
                            <w:sz w:val="19"/>
                          </w:rPr>
                          <w:t> </w:t>
                        </w:r>
                        <w:r>
                          <w:rPr>
                            <w:b w:val="0"/>
                            <w:color w:val="303537"/>
                            <w:w w:val="105"/>
                            <w:sz w:val="19"/>
                          </w:rPr>
                          <w:t>professional</w:t>
                        </w:r>
                        <w:r>
                          <w:rPr>
                            <w:b w:val="0"/>
                            <w:color w:val="303537"/>
                            <w:spacing w:val="-8"/>
                            <w:w w:val="105"/>
                            <w:sz w:val="19"/>
                          </w:rPr>
                          <w:t> </w:t>
                        </w:r>
                        <w:r>
                          <w:rPr>
                            <w:b w:val="0"/>
                            <w:color w:val="303537"/>
                            <w:w w:val="105"/>
                            <w:sz w:val="19"/>
                          </w:rPr>
                          <w:t>misconduct.</w:t>
                        </w:r>
                      </w:p>
                      <w:p>
                        <w:pPr>
                          <w:pStyle w:val="TableParagraph"/>
                          <w:rPr>
                            <w:rFonts w:ascii="Open Sans"/>
                            <w:b/>
                            <w:sz w:val="21"/>
                          </w:rPr>
                        </w:pPr>
                      </w:p>
                      <w:p>
                        <w:pPr>
                          <w:pStyle w:val="TableParagraph"/>
                          <w:ind w:left="482"/>
                          <w:rPr>
                            <w:rFonts w:ascii="Open Sans"/>
                            <w:b/>
                            <w:sz w:val="19"/>
                          </w:rPr>
                        </w:pPr>
                        <w:r>
                          <w:rPr>
                            <w:rFonts w:ascii="Open Sans"/>
                            <w:b/>
                            <w:color w:val="303537"/>
                            <w:w w:val="105"/>
                            <w:sz w:val="19"/>
                          </w:rPr>
                          <w:t>The Facts as Agreed to by the Parties</w:t>
                        </w:r>
                      </w:p>
                      <w:p>
                        <w:pPr>
                          <w:pStyle w:val="TableParagraph"/>
                          <w:spacing w:before="4"/>
                          <w:rPr>
                            <w:rFonts w:ascii="Open Sans"/>
                            <w:b/>
                            <w:sz w:val="38"/>
                          </w:rPr>
                        </w:pPr>
                      </w:p>
                      <w:p>
                        <w:pPr>
                          <w:pStyle w:val="TableParagraph"/>
                          <w:numPr>
                            <w:ilvl w:val="0"/>
                            <w:numId w:val="13"/>
                          </w:numPr>
                          <w:tabs>
                            <w:tab w:pos="963" w:val="left" w:leader="none"/>
                          </w:tabs>
                          <w:spacing w:line="264" w:lineRule="auto" w:before="0" w:after="0"/>
                          <w:ind w:left="962" w:right="811" w:hanging="195"/>
                          <w:jc w:val="left"/>
                          <w:rPr>
                            <w:b w:val="0"/>
                            <w:sz w:val="19"/>
                          </w:rPr>
                        </w:pPr>
                        <w:r>
                          <w:rPr>
                            <w:b w:val="0"/>
                            <w:color w:val="303537"/>
                            <w:w w:val="105"/>
                            <w:sz w:val="19"/>
                          </w:rPr>
                          <w:t>At</w:t>
                        </w:r>
                        <w:r>
                          <w:rPr>
                            <w:b w:val="0"/>
                            <w:color w:val="303537"/>
                            <w:spacing w:val="-23"/>
                            <w:w w:val="105"/>
                            <w:sz w:val="19"/>
                          </w:rPr>
                          <w:t> </w:t>
                        </w:r>
                        <w:r>
                          <w:rPr>
                            <w:b w:val="0"/>
                            <w:color w:val="303537"/>
                            <w:w w:val="105"/>
                            <w:sz w:val="19"/>
                          </w:rPr>
                          <w:t>the</w:t>
                        </w:r>
                        <w:r>
                          <w:rPr>
                            <w:b w:val="0"/>
                            <w:color w:val="303537"/>
                            <w:spacing w:val="-20"/>
                            <w:w w:val="105"/>
                            <w:sz w:val="19"/>
                          </w:rPr>
                          <w:t> </w:t>
                        </w:r>
                        <w:r>
                          <w:rPr>
                            <w:b w:val="0"/>
                            <w:color w:val="303537"/>
                            <w:w w:val="105"/>
                            <w:sz w:val="19"/>
                          </w:rPr>
                          <w:t>material</w:t>
                        </w:r>
                        <w:r>
                          <w:rPr>
                            <w:b w:val="0"/>
                            <w:color w:val="303537"/>
                            <w:spacing w:val="-18"/>
                            <w:w w:val="105"/>
                            <w:sz w:val="19"/>
                          </w:rPr>
                          <w:t> </w:t>
                        </w:r>
                        <w:r>
                          <w:rPr>
                            <w:b w:val="0"/>
                            <w:color w:val="303537"/>
                            <w:spacing w:val="-3"/>
                            <w:w w:val="105"/>
                            <w:sz w:val="19"/>
                          </w:rPr>
                          <w:t>times,</w:t>
                        </w:r>
                        <w:r>
                          <w:rPr>
                            <w:b w:val="0"/>
                            <w:color w:val="303537"/>
                            <w:spacing w:val="-16"/>
                            <w:w w:val="105"/>
                            <w:sz w:val="19"/>
                          </w:rPr>
                          <w:t> </w:t>
                        </w:r>
                        <w:r>
                          <w:rPr>
                            <w:b w:val="0"/>
                            <w:color w:val="303537"/>
                            <w:w w:val="105"/>
                            <w:sz w:val="19"/>
                          </w:rPr>
                          <w:t>Mr.</w:t>
                        </w:r>
                        <w:r>
                          <w:rPr>
                            <w:b w:val="0"/>
                            <w:color w:val="303537"/>
                            <w:spacing w:val="-20"/>
                            <w:w w:val="105"/>
                            <w:sz w:val="19"/>
                          </w:rPr>
                          <w:t> </w:t>
                        </w:r>
                        <w:r>
                          <w:rPr>
                            <w:b w:val="0"/>
                            <w:color w:val="303537"/>
                            <w:w w:val="105"/>
                            <w:sz w:val="19"/>
                          </w:rPr>
                          <w:t>Shah</w:t>
                        </w:r>
                        <w:r>
                          <w:rPr>
                            <w:b w:val="0"/>
                            <w:color w:val="303537"/>
                            <w:spacing w:val="-15"/>
                            <w:w w:val="105"/>
                            <w:sz w:val="19"/>
                          </w:rPr>
                          <w:t> </w:t>
                        </w:r>
                        <w:r>
                          <w:rPr>
                            <w:b w:val="0"/>
                            <w:color w:val="303537"/>
                            <w:w w:val="105"/>
                            <w:sz w:val="19"/>
                          </w:rPr>
                          <w:t>was</w:t>
                        </w:r>
                        <w:r>
                          <w:rPr>
                            <w:b w:val="0"/>
                            <w:color w:val="303537"/>
                            <w:spacing w:val="-18"/>
                            <w:w w:val="105"/>
                            <w:sz w:val="19"/>
                          </w:rPr>
                          <w:t> </w:t>
                        </w:r>
                        <w:r>
                          <w:rPr>
                            <w:b w:val="0"/>
                            <w:color w:val="303537"/>
                            <w:w w:val="105"/>
                            <w:sz w:val="19"/>
                          </w:rPr>
                          <w:t>employed</w:t>
                        </w:r>
                        <w:r>
                          <w:rPr>
                            <w:b w:val="0"/>
                            <w:color w:val="303537"/>
                            <w:spacing w:val="-17"/>
                            <w:w w:val="105"/>
                            <w:sz w:val="19"/>
                          </w:rPr>
                          <w:t> </w:t>
                        </w:r>
                        <w:r>
                          <w:rPr>
                            <w:b w:val="0"/>
                            <w:color w:val="303537"/>
                            <w:w w:val="105"/>
                            <w:sz w:val="19"/>
                          </w:rPr>
                          <w:t>at</w:t>
                        </w:r>
                        <w:r>
                          <w:rPr>
                            <w:b w:val="0"/>
                            <w:color w:val="303537"/>
                            <w:spacing w:val="-21"/>
                            <w:w w:val="105"/>
                            <w:sz w:val="19"/>
                          </w:rPr>
                          <w:t> </w:t>
                        </w:r>
                        <w:r>
                          <w:rPr>
                            <w:b w:val="0"/>
                            <w:color w:val="303537"/>
                            <w:w w:val="105"/>
                            <w:sz w:val="19"/>
                          </w:rPr>
                          <w:t>ABC</w:t>
                        </w:r>
                        <w:r>
                          <w:rPr>
                            <w:b w:val="0"/>
                            <w:color w:val="303537"/>
                            <w:spacing w:val="-19"/>
                            <w:w w:val="105"/>
                            <w:sz w:val="19"/>
                          </w:rPr>
                          <w:t> </w:t>
                        </w:r>
                        <w:r>
                          <w:rPr>
                            <w:b w:val="0"/>
                            <w:color w:val="303537"/>
                            <w:w w:val="105"/>
                            <w:sz w:val="19"/>
                          </w:rPr>
                          <w:t>Company</w:t>
                        </w:r>
                        <w:r>
                          <w:rPr>
                            <w:b w:val="0"/>
                            <w:color w:val="303537"/>
                            <w:spacing w:val="-19"/>
                            <w:w w:val="105"/>
                            <w:sz w:val="19"/>
                          </w:rPr>
                          <w:t> </w:t>
                        </w:r>
                        <w:r>
                          <w:rPr>
                            <w:b w:val="0"/>
                            <w:color w:val="303537"/>
                            <w:w w:val="105"/>
                            <w:sz w:val="19"/>
                          </w:rPr>
                          <w:t>in</w:t>
                        </w:r>
                        <w:r>
                          <w:rPr>
                            <w:b w:val="0"/>
                            <w:color w:val="303537"/>
                            <w:spacing w:val="-14"/>
                            <w:w w:val="105"/>
                            <w:sz w:val="19"/>
                          </w:rPr>
                          <w:t> </w:t>
                        </w:r>
                        <w:r>
                          <w:rPr>
                            <w:b w:val="0"/>
                            <w:color w:val="303537"/>
                            <w:w w:val="105"/>
                            <w:sz w:val="19"/>
                          </w:rPr>
                          <w:t>Brampton,</w:t>
                        </w:r>
                        <w:r>
                          <w:rPr>
                            <w:b w:val="0"/>
                            <w:color w:val="303537"/>
                            <w:spacing w:val="-17"/>
                            <w:w w:val="105"/>
                            <w:sz w:val="19"/>
                          </w:rPr>
                          <w:t> </w:t>
                        </w:r>
                        <w:r>
                          <w:rPr>
                            <w:b w:val="0"/>
                            <w:color w:val="303537"/>
                            <w:w w:val="105"/>
                            <w:sz w:val="19"/>
                          </w:rPr>
                          <w:t>Ontario,</w:t>
                        </w:r>
                        <w:r>
                          <w:rPr>
                            <w:b w:val="0"/>
                            <w:color w:val="303537"/>
                            <w:spacing w:val="-16"/>
                            <w:w w:val="105"/>
                            <w:sz w:val="19"/>
                          </w:rPr>
                          <w:t> </w:t>
                        </w:r>
                        <w:r>
                          <w:rPr>
                            <w:b w:val="0"/>
                            <w:color w:val="303537"/>
                            <w:w w:val="105"/>
                            <w:sz w:val="19"/>
                          </w:rPr>
                          <w:t>doing</w:t>
                        </w:r>
                        <w:r>
                          <w:rPr>
                            <w:b w:val="0"/>
                            <w:color w:val="303537"/>
                            <w:spacing w:val="-16"/>
                            <w:w w:val="105"/>
                            <w:sz w:val="19"/>
                          </w:rPr>
                          <w:t> </w:t>
                        </w:r>
                        <w:r>
                          <w:rPr>
                            <w:b w:val="0"/>
                            <w:color w:val="303537"/>
                            <w:w w:val="105"/>
                            <w:sz w:val="19"/>
                          </w:rPr>
                          <w:t>in- home physiotherapy</w:t>
                        </w:r>
                        <w:r>
                          <w:rPr>
                            <w:b w:val="0"/>
                            <w:color w:val="303537"/>
                            <w:spacing w:val="-17"/>
                            <w:w w:val="105"/>
                            <w:sz w:val="19"/>
                          </w:rPr>
                          <w:t> </w:t>
                        </w:r>
                        <w:r>
                          <w:rPr>
                            <w:b w:val="0"/>
                            <w:color w:val="303537"/>
                            <w:w w:val="105"/>
                            <w:sz w:val="19"/>
                          </w:rPr>
                          <w:t>visits.</w:t>
                        </w:r>
                      </w:p>
                      <w:p>
                        <w:pPr>
                          <w:pStyle w:val="TableParagraph"/>
                          <w:numPr>
                            <w:ilvl w:val="0"/>
                            <w:numId w:val="13"/>
                          </w:numPr>
                          <w:tabs>
                            <w:tab w:pos="963" w:val="left" w:leader="none"/>
                          </w:tabs>
                          <w:spacing w:line="264" w:lineRule="auto" w:before="210" w:after="0"/>
                          <w:ind w:left="962" w:right="578" w:hanging="195"/>
                          <w:jc w:val="left"/>
                          <w:rPr>
                            <w:b w:val="0"/>
                            <w:sz w:val="19"/>
                          </w:rPr>
                        </w:pPr>
                        <w:r>
                          <w:rPr>
                            <w:b w:val="0"/>
                            <w:color w:val="303537"/>
                            <w:w w:val="105"/>
                            <w:sz w:val="19"/>
                          </w:rPr>
                          <w:t>On</w:t>
                        </w:r>
                        <w:r>
                          <w:rPr>
                            <w:b w:val="0"/>
                            <w:color w:val="303537"/>
                            <w:spacing w:val="-12"/>
                            <w:w w:val="105"/>
                            <w:sz w:val="19"/>
                          </w:rPr>
                          <w:t> </w:t>
                        </w:r>
                        <w:r>
                          <w:rPr>
                            <w:b w:val="0"/>
                            <w:color w:val="303537"/>
                            <w:w w:val="105"/>
                            <w:sz w:val="19"/>
                          </w:rPr>
                          <w:t>or</w:t>
                        </w:r>
                        <w:r>
                          <w:rPr>
                            <w:b w:val="0"/>
                            <w:color w:val="303537"/>
                            <w:spacing w:val="-16"/>
                            <w:w w:val="105"/>
                            <w:sz w:val="19"/>
                          </w:rPr>
                          <w:t> </w:t>
                        </w:r>
                        <w:r>
                          <w:rPr>
                            <w:b w:val="0"/>
                            <w:color w:val="303537"/>
                            <w:w w:val="105"/>
                            <w:sz w:val="19"/>
                          </w:rPr>
                          <w:t>about</w:t>
                        </w:r>
                        <w:r>
                          <w:rPr>
                            <w:b w:val="0"/>
                            <w:color w:val="303537"/>
                            <w:spacing w:val="-19"/>
                            <w:w w:val="105"/>
                            <w:sz w:val="19"/>
                          </w:rPr>
                          <w:t> </w:t>
                        </w:r>
                        <w:r>
                          <w:rPr>
                            <w:b w:val="0"/>
                            <w:color w:val="303537"/>
                            <w:w w:val="105"/>
                            <w:sz w:val="19"/>
                          </w:rPr>
                          <w:t>June</w:t>
                        </w:r>
                        <w:r>
                          <w:rPr>
                            <w:b w:val="0"/>
                            <w:color w:val="303537"/>
                            <w:spacing w:val="-17"/>
                            <w:w w:val="105"/>
                            <w:sz w:val="19"/>
                          </w:rPr>
                          <w:t> </w:t>
                        </w:r>
                        <w:r>
                          <w:rPr>
                            <w:b w:val="0"/>
                            <w:color w:val="303537"/>
                            <w:spacing w:val="-5"/>
                            <w:w w:val="105"/>
                            <w:sz w:val="19"/>
                          </w:rPr>
                          <w:t>23,</w:t>
                        </w:r>
                        <w:r>
                          <w:rPr>
                            <w:b w:val="0"/>
                            <w:color w:val="303537"/>
                            <w:spacing w:val="-13"/>
                            <w:w w:val="105"/>
                            <w:sz w:val="19"/>
                          </w:rPr>
                          <w:t> </w:t>
                        </w:r>
                        <w:r>
                          <w:rPr>
                            <w:b w:val="0"/>
                            <w:color w:val="303537"/>
                            <w:spacing w:val="-6"/>
                            <w:w w:val="105"/>
                            <w:sz w:val="19"/>
                          </w:rPr>
                          <w:t>2011,</w:t>
                        </w:r>
                        <w:r>
                          <w:rPr>
                            <w:b w:val="0"/>
                            <w:color w:val="303537"/>
                            <w:spacing w:val="-12"/>
                            <w:w w:val="105"/>
                            <w:sz w:val="19"/>
                          </w:rPr>
                          <w:t> </w:t>
                        </w:r>
                        <w:r>
                          <w:rPr>
                            <w:b w:val="0"/>
                            <w:color w:val="303537"/>
                            <w:w w:val="105"/>
                            <w:sz w:val="19"/>
                          </w:rPr>
                          <w:t>Mr.</w:t>
                        </w:r>
                        <w:r>
                          <w:rPr>
                            <w:b w:val="0"/>
                            <w:color w:val="303537"/>
                            <w:spacing w:val="-16"/>
                            <w:w w:val="105"/>
                            <w:sz w:val="19"/>
                          </w:rPr>
                          <w:t> </w:t>
                        </w:r>
                        <w:r>
                          <w:rPr>
                            <w:b w:val="0"/>
                            <w:color w:val="303537"/>
                            <w:w w:val="105"/>
                            <w:sz w:val="19"/>
                          </w:rPr>
                          <w:t>Shah</w:t>
                        </w:r>
                        <w:r>
                          <w:rPr>
                            <w:b w:val="0"/>
                            <w:color w:val="303537"/>
                            <w:spacing w:val="-11"/>
                            <w:w w:val="105"/>
                            <w:sz w:val="19"/>
                          </w:rPr>
                          <w:t> </w:t>
                        </w:r>
                        <w:r>
                          <w:rPr>
                            <w:b w:val="0"/>
                            <w:color w:val="303537"/>
                            <w:spacing w:val="-3"/>
                            <w:w w:val="105"/>
                            <w:sz w:val="19"/>
                          </w:rPr>
                          <w:t>acted</w:t>
                        </w:r>
                        <w:r>
                          <w:rPr>
                            <w:b w:val="0"/>
                            <w:color w:val="303537"/>
                            <w:spacing w:val="-12"/>
                            <w:w w:val="105"/>
                            <w:sz w:val="19"/>
                          </w:rPr>
                          <w:t> </w:t>
                        </w:r>
                        <w:r>
                          <w:rPr>
                            <w:b w:val="0"/>
                            <w:color w:val="303537"/>
                            <w:w w:val="105"/>
                            <w:sz w:val="19"/>
                          </w:rPr>
                          <w:t>inappropriately</w:t>
                        </w:r>
                        <w:r>
                          <w:rPr>
                            <w:b w:val="0"/>
                            <w:color w:val="303537"/>
                            <w:spacing w:val="-14"/>
                            <w:w w:val="105"/>
                            <w:sz w:val="19"/>
                          </w:rPr>
                          <w:t> </w:t>
                        </w:r>
                        <w:r>
                          <w:rPr>
                            <w:b w:val="0"/>
                            <w:color w:val="303537"/>
                            <w:w w:val="105"/>
                            <w:sz w:val="19"/>
                          </w:rPr>
                          <w:t>in</w:t>
                        </w:r>
                        <w:r>
                          <w:rPr>
                            <w:b w:val="0"/>
                            <w:color w:val="303537"/>
                            <w:spacing w:val="-11"/>
                            <w:w w:val="105"/>
                            <w:sz w:val="19"/>
                          </w:rPr>
                          <w:t> </w:t>
                        </w:r>
                        <w:r>
                          <w:rPr>
                            <w:b w:val="0"/>
                            <w:color w:val="303537"/>
                            <w:w w:val="105"/>
                            <w:sz w:val="19"/>
                          </w:rPr>
                          <w:t>relation</w:t>
                        </w:r>
                        <w:r>
                          <w:rPr>
                            <w:b w:val="0"/>
                            <w:color w:val="303537"/>
                            <w:spacing w:val="-10"/>
                            <w:w w:val="105"/>
                            <w:sz w:val="19"/>
                          </w:rPr>
                          <w:t> </w:t>
                        </w:r>
                        <w:r>
                          <w:rPr>
                            <w:b w:val="0"/>
                            <w:color w:val="303537"/>
                            <w:spacing w:val="-3"/>
                            <w:w w:val="105"/>
                            <w:sz w:val="19"/>
                          </w:rPr>
                          <w:t>to</w:t>
                        </w:r>
                        <w:r>
                          <w:rPr>
                            <w:b w:val="0"/>
                            <w:color w:val="303537"/>
                            <w:spacing w:val="-10"/>
                            <w:w w:val="105"/>
                            <w:sz w:val="19"/>
                          </w:rPr>
                          <w:t> </w:t>
                        </w:r>
                        <w:r>
                          <w:rPr>
                            <w:b w:val="0"/>
                            <w:color w:val="303537"/>
                            <w:w w:val="105"/>
                            <w:sz w:val="19"/>
                          </w:rPr>
                          <w:t>an</w:t>
                        </w:r>
                        <w:r>
                          <w:rPr>
                            <w:b w:val="0"/>
                            <w:color w:val="303537"/>
                            <w:spacing w:val="-12"/>
                            <w:w w:val="105"/>
                            <w:sz w:val="19"/>
                          </w:rPr>
                          <w:t> </w:t>
                        </w:r>
                        <w:r>
                          <w:rPr>
                            <w:b w:val="0"/>
                            <w:color w:val="303537"/>
                            <w:w w:val="105"/>
                            <w:sz w:val="19"/>
                          </w:rPr>
                          <w:t>elderly</w:t>
                        </w:r>
                        <w:r>
                          <w:rPr>
                            <w:b w:val="0"/>
                            <w:color w:val="303537"/>
                            <w:spacing w:val="-14"/>
                            <w:w w:val="105"/>
                            <w:sz w:val="19"/>
                          </w:rPr>
                          <w:t> </w:t>
                        </w:r>
                        <w:r>
                          <w:rPr>
                            <w:b w:val="0"/>
                            <w:color w:val="303537"/>
                            <w:w w:val="105"/>
                            <w:sz w:val="19"/>
                          </w:rPr>
                          <w:t>client</w:t>
                        </w:r>
                        <w:r>
                          <w:rPr>
                            <w:b w:val="0"/>
                            <w:color w:val="303537"/>
                            <w:spacing w:val="-19"/>
                            <w:w w:val="105"/>
                            <w:sz w:val="19"/>
                          </w:rPr>
                          <w:t> </w:t>
                        </w:r>
                        <w:r>
                          <w:rPr>
                            <w:b w:val="0"/>
                            <w:color w:val="303537"/>
                            <w:w w:val="105"/>
                            <w:sz w:val="19"/>
                          </w:rPr>
                          <w:t>who</w:t>
                        </w:r>
                        <w:r>
                          <w:rPr>
                            <w:b w:val="0"/>
                            <w:color w:val="303537"/>
                            <w:spacing w:val="-10"/>
                            <w:w w:val="105"/>
                            <w:sz w:val="19"/>
                          </w:rPr>
                          <w:t> </w:t>
                        </w:r>
                        <w:r>
                          <w:rPr>
                            <w:b w:val="0"/>
                            <w:color w:val="303537"/>
                            <w:w w:val="105"/>
                            <w:sz w:val="19"/>
                          </w:rPr>
                          <w:t>had fallen</w:t>
                        </w:r>
                        <w:r>
                          <w:rPr>
                            <w:b w:val="0"/>
                            <w:color w:val="303537"/>
                            <w:spacing w:val="-5"/>
                            <w:w w:val="105"/>
                            <w:sz w:val="19"/>
                          </w:rPr>
                          <w:t> </w:t>
                        </w:r>
                        <w:r>
                          <w:rPr>
                            <w:b w:val="0"/>
                            <w:color w:val="303537"/>
                            <w:w w:val="105"/>
                            <w:sz w:val="19"/>
                          </w:rPr>
                          <w:t>and</w:t>
                        </w:r>
                        <w:r>
                          <w:rPr>
                            <w:b w:val="0"/>
                            <w:color w:val="303537"/>
                            <w:spacing w:val="-6"/>
                            <w:w w:val="105"/>
                            <w:sz w:val="19"/>
                          </w:rPr>
                          <w:t> </w:t>
                        </w:r>
                        <w:r>
                          <w:rPr>
                            <w:b w:val="0"/>
                            <w:color w:val="303537"/>
                            <w:w w:val="105"/>
                            <w:sz w:val="19"/>
                          </w:rPr>
                          <w:t>become</w:t>
                        </w:r>
                        <w:r>
                          <w:rPr>
                            <w:b w:val="0"/>
                            <w:color w:val="303537"/>
                            <w:spacing w:val="-12"/>
                            <w:w w:val="105"/>
                            <w:sz w:val="19"/>
                          </w:rPr>
                          <w:t> </w:t>
                        </w:r>
                        <w:r>
                          <w:rPr>
                            <w:b w:val="0"/>
                            <w:color w:val="303537"/>
                            <w:w w:val="105"/>
                            <w:sz w:val="19"/>
                          </w:rPr>
                          <w:t>unconscious</w:t>
                        </w:r>
                        <w:r>
                          <w:rPr>
                            <w:b w:val="0"/>
                            <w:color w:val="303537"/>
                            <w:spacing w:val="-10"/>
                            <w:w w:val="105"/>
                            <w:sz w:val="19"/>
                          </w:rPr>
                          <w:t> </w:t>
                        </w:r>
                        <w:r>
                          <w:rPr>
                            <w:b w:val="0"/>
                            <w:color w:val="303537"/>
                            <w:w w:val="105"/>
                            <w:sz w:val="19"/>
                          </w:rPr>
                          <w:t>while</w:t>
                        </w:r>
                        <w:r>
                          <w:rPr>
                            <w:b w:val="0"/>
                            <w:color w:val="303537"/>
                            <w:spacing w:val="-12"/>
                            <w:w w:val="105"/>
                            <w:sz w:val="19"/>
                          </w:rPr>
                          <w:t> </w:t>
                        </w:r>
                        <w:r>
                          <w:rPr>
                            <w:b w:val="0"/>
                            <w:color w:val="303537"/>
                            <w:w w:val="105"/>
                            <w:sz w:val="19"/>
                          </w:rPr>
                          <w:t>Mr.</w:t>
                        </w:r>
                        <w:r>
                          <w:rPr>
                            <w:b w:val="0"/>
                            <w:color w:val="303537"/>
                            <w:spacing w:val="-11"/>
                            <w:w w:val="105"/>
                            <w:sz w:val="19"/>
                          </w:rPr>
                          <w:t> </w:t>
                        </w:r>
                        <w:r>
                          <w:rPr>
                            <w:b w:val="0"/>
                            <w:color w:val="303537"/>
                            <w:w w:val="105"/>
                            <w:sz w:val="19"/>
                          </w:rPr>
                          <w:t>Shah</w:t>
                        </w:r>
                        <w:r>
                          <w:rPr>
                            <w:b w:val="0"/>
                            <w:color w:val="303537"/>
                            <w:spacing w:val="-5"/>
                            <w:w w:val="105"/>
                            <w:sz w:val="19"/>
                          </w:rPr>
                          <w:t> </w:t>
                        </w:r>
                        <w:r>
                          <w:rPr>
                            <w:b w:val="0"/>
                            <w:color w:val="303537"/>
                            <w:w w:val="105"/>
                            <w:sz w:val="19"/>
                          </w:rPr>
                          <w:t>was</w:t>
                        </w:r>
                        <w:r>
                          <w:rPr>
                            <w:b w:val="0"/>
                            <w:color w:val="303537"/>
                            <w:spacing w:val="-10"/>
                            <w:w w:val="105"/>
                            <w:sz w:val="19"/>
                          </w:rPr>
                          <w:t> </w:t>
                        </w:r>
                        <w:r>
                          <w:rPr>
                            <w:b w:val="0"/>
                            <w:color w:val="303537"/>
                            <w:w w:val="105"/>
                            <w:sz w:val="19"/>
                          </w:rPr>
                          <w:t>at</w:t>
                        </w:r>
                        <w:r>
                          <w:rPr>
                            <w:b w:val="0"/>
                            <w:color w:val="303537"/>
                            <w:spacing w:val="-15"/>
                            <w:w w:val="105"/>
                            <w:sz w:val="19"/>
                          </w:rPr>
                          <w:t> </w:t>
                        </w:r>
                        <w:r>
                          <w:rPr>
                            <w:b w:val="0"/>
                            <w:color w:val="303537"/>
                            <w:w w:val="105"/>
                            <w:sz w:val="19"/>
                          </w:rPr>
                          <w:t>the</w:t>
                        </w:r>
                        <w:r>
                          <w:rPr>
                            <w:b w:val="0"/>
                            <w:color w:val="303537"/>
                            <w:spacing w:val="-11"/>
                            <w:w w:val="105"/>
                            <w:sz w:val="19"/>
                          </w:rPr>
                          <w:t> </w:t>
                        </w:r>
                        <w:r>
                          <w:rPr>
                            <w:b w:val="0"/>
                            <w:color w:val="303537"/>
                            <w:w w:val="105"/>
                            <w:sz w:val="19"/>
                          </w:rPr>
                          <w:t>client’s</w:t>
                        </w:r>
                        <w:r>
                          <w:rPr>
                            <w:b w:val="0"/>
                            <w:color w:val="303537"/>
                            <w:spacing w:val="-11"/>
                            <w:w w:val="105"/>
                            <w:sz w:val="19"/>
                          </w:rPr>
                          <w:t> </w:t>
                        </w:r>
                        <w:r>
                          <w:rPr>
                            <w:b w:val="0"/>
                            <w:color w:val="303537"/>
                            <w:w w:val="105"/>
                            <w:sz w:val="19"/>
                          </w:rPr>
                          <w:t>home.</w:t>
                        </w:r>
                      </w:p>
                      <w:p>
                        <w:pPr>
                          <w:pStyle w:val="TableParagraph"/>
                          <w:numPr>
                            <w:ilvl w:val="0"/>
                            <w:numId w:val="13"/>
                          </w:numPr>
                          <w:tabs>
                            <w:tab w:pos="963" w:val="left" w:leader="none"/>
                          </w:tabs>
                          <w:spacing w:line="240" w:lineRule="auto" w:before="211" w:after="0"/>
                          <w:ind w:left="962" w:right="0" w:hanging="196"/>
                          <w:jc w:val="left"/>
                          <w:rPr>
                            <w:b w:val="0"/>
                            <w:sz w:val="19"/>
                          </w:rPr>
                        </w:pPr>
                        <w:r>
                          <w:rPr>
                            <w:b w:val="0"/>
                            <w:color w:val="303537"/>
                            <w:w w:val="105"/>
                            <w:sz w:val="19"/>
                          </w:rPr>
                          <w:t>Mr.</w:t>
                        </w:r>
                        <w:r>
                          <w:rPr>
                            <w:b w:val="0"/>
                            <w:color w:val="303537"/>
                            <w:spacing w:val="-11"/>
                            <w:w w:val="105"/>
                            <w:sz w:val="19"/>
                          </w:rPr>
                          <w:t> </w:t>
                        </w:r>
                        <w:r>
                          <w:rPr>
                            <w:b w:val="0"/>
                            <w:color w:val="303537"/>
                            <w:w w:val="105"/>
                            <w:sz w:val="19"/>
                          </w:rPr>
                          <w:t>Shah</w:t>
                        </w:r>
                        <w:r>
                          <w:rPr>
                            <w:b w:val="0"/>
                            <w:color w:val="303537"/>
                            <w:spacing w:val="-4"/>
                            <w:w w:val="105"/>
                            <w:sz w:val="19"/>
                          </w:rPr>
                          <w:t> </w:t>
                        </w:r>
                        <w:r>
                          <w:rPr>
                            <w:b w:val="0"/>
                            <w:color w:val="303537"/>
                            <w:w w:val="105"/>
                            <w:sz w:val="19"/>
                          </w:rPr>
                          <w:t>failed</w:t>
                        </w:r>
                        <w:r>
                          <w:rPr>
                            <w:b w:val="0"/>
                            <w:color w:val="303537"/>
                            <w:spacing w:val="-5"/>
                            <w:w w:val="105"/>
                            <w:sz w:val="19"/>
                          </w:rPr>
                          <w:t> </w:t>
                        </w:r>
                        <w:r>
                          <w:rPr>
                            <w:b w:val="0"/>
                            <w:color w:val="303537"/>
                            <w:spacing w:val="-3"/>
                            <w:w w:val="105"/>
                            <w:sz w:val="19"/>
                          </w:rPr>
                          <w:t>to</w:t>
                        </w:r>
                        <w:r>
                          <w:rPr>
                            <w:b w:val="0"/>
                            <w:color w:val="303537"/>
                            <w:spacing w:val="-4"/>
                            <w:w w:val="105"/>
                            <w:sz w:val="19"/>
                          </w:rPr>
                          <w:t> </w:t>
                        </w:r>
                        <w:r>
                          <w:rPr>
                            <w:b w:val="0"/>
                            <w:color w:val="303537"/>
                            <w:w w:val="105"/>
                            <w:sz w:val="19"/>
                          </w:rPr>
                          <w:t>assess</w:t>
                        </w:r>
                        <w:r>
                          <w:rPr>
                            <w:b w:val="0"/>
                            <w:color w:val="303537"/>
                            <w:spacing w:val="-10"/>
                            <w:w w:val="105"/>
                            <w:sz w:val="19"/>
                          </w:rPr>
                          <w:t> </w:t>
                        </w:r>
                        <w:r>
                          <w:rPr>
                            <w:b w:val="0"/>
                            <w:color w:val="303537"/>
                            <w:w w:val="105"/>
                            <w:sz w:val="19"/>
                          </w:rPr>
                          <w:t>the</w:t>
                        </w:r>
                        <w:r>
                          <w:rPr>
                            <w:b w:val="0"/>
                            <w:color w:val="303537"/>
                            <w:spacing w:val="-11"/>
                            <w:w w:val="105"/>
                            <w:sz w:val="19"/>
                          </w:rPr>
                          <w:t> </w:t>
                        </w:r>
                        <w:r>
                          <w:rPr>
                            <w:b w:val="0"/>
                            <w:color w:val="303537"/>
                            <w:w w:val="105"/>
                            <w:sz w:val="19"/>
                          </w:rPr>
                          <w:t>client</w:t>
                        </w:r>
                        <w:r>
                          <w:rPr>
                            <w:b w:val="0"/>
                            <w:color w:val="303537"/>
                            <w:spacing w:val="-14"/>
                            <w:w w:val="105"/>
                            <w:sz w:val="19"/>
                          </w:rPr>
                          <w:t> </w:t>
                        </w:r>
                        <w:r>
                          <w:rPr>
                            <w:b w:val="0"/>
                            <w:color w:val="303537"/>
                            <w:w w:val="105"/>
                            <w:sz w:val="19"/>
                          </w:rPr>
                          <w:t>appropriately</w:t>
                        </w:r>
                        <w:r>
                          <w:rPr>
                            <w:b w:val="0"/>
                            <w:color w:val="303537"/>
                            <w:spacing w:val="-8"/>
                            <w:w w:val="105"/>
                            <w:sz w:val="19"/>
                          </w:rPr>
                          <w:t> </w:t>
                        </w:r>
                        <w:r>
                          <w:rPr>
                            <w:b w:val="0"/>
                            <w:color w:val="303537"/>
                            <w:w w:val="105"/>
                            <w:sz w:val="19"/>
                          </w:rPr>
                          <w:t>after</w:t>
                        </w:r>
                        <w:r>
                          <w:rPr>
                            <w:b w:val="0"/>
                            <w:color w:val="303537"/>
                            <w:spacing w:val="-10"/>
                            <w:w w:val="105"/>
                            <w:sz w:val="19"/>
                          </w:rPr>
                          <w:t> </w:t>
                        </w:r>
                        <w:r>
                          <w:rPr>
                            <w:b w:val="0"/>
                            <w:color w:val="303537"/>
                            <w:w w:val="105"/>
                            <w:sz w:val="19"/>
                          </w:rPr>
                          <w:t>the</w:t>
                        </w:r>
                        <w:r>
                          <w:rPr>
                            <w:b w:val="0"/>
                            <w:color w:val="303537"/>
                            <w:spacing w:val="-12"/>
                            <w:w w:val="105"/>
                            <w:sz w:val="19"/>
                          </w:rPr>
                          <w:t> </w:t>
                        </w:r>
                        <w:r>
                          <w:rPr>
                            <w:b w:val="0"/>
                            <w:color w:val="303537"/>
                            <w:w w:val="105"/>
                            <w:sz w:val="19"/>
                          </w:rPr>
                          <w:t>client</w:t>
                        </w:r>
                        <w:r>
                          <w:rPr>
                            <w:b w:val="0"/>
                            <w:color w:val="303537"/>
                            <w:spacing w:val="-14"/>
                            <w:w w:val="105"/>
                            <w:sz w:val="19"/>
                          </w:rPr>
                          <w:t> </w:t>
                        </w:r>
                        <w:r>
                          <w:rPr>
                            <w:b w:val="0"/>
                            <w:color w:val="303537"/>
                            <w:w w:val="105"/>
                            <w:sz w:val="19"/>
                          </w:rPr>
                          <w:t>fell.</w:t>
                        </w:r>
                      </w:p>
                      <w:p>
                        <w:pPr>
                          <w:pStyle w:val="TableParagraph"/>
                          <w:spacing w:before="5"/>
                          <w:rPr>
                            <w:rFonts w:ascii="Open Sans"/>
                            <w:b/>
                            <w:sz w:val="17"/>
                          </w:rPr>
                        </w:pPr>
                      </w:p>
                      <w:p>
                        <w:pPr>
                          <w:pStyle w:val="TableParagraph"/>
                          <w:numPr>
                            <w:ilvl w:val="0"/>
                            <w:numId w:val="13"/>
                          </w:numPr>
                          <w:tabs>
                            <w:tab w:pos="963" w:val="left" w:leader="none"/>
                          </w:tabs>
                          <w:spacing w:line="264" w:lineRule="auto" w:before="0" w:after="0"/>
                          <w:ind w:left="962" w:right="709" w:hanging="195"/>
                          <w:jc w:val="left"/>
                          <w:rPr>
                            <w:b w:val="0"/>
                            <w:sz w:val="19"/>
                          </w:rPr>
                        </w:pPr>
                        <w:r>
                          <w:rPr>
                            <w:b w:val="0"/>
                            <w:color w:val="303537"/>
                            <w:w w:val="105"/>
                            <w:sz w:val="19"/>
                          </w:rPr>
                          <w:t>Mr.</w:t>
                        </w:r>
                        <w:r>
                          <w:rPr>
                            <w:b w:val="0"/>
                            <w:color w:val="303537"/>
                            <w:spacing w:val="-20"/>
                            <w:w w:val="105"/>
                            <w:sz w:val="19"/>
                          </w:rPr>
                          <w:t> </w:t>
                        </w:r>
                        <w:r>
                          <w:rPr>
                            <w:b w:val="0"/>
                            <w:color w:val="303537"/>
                            <w:w w:val="105"/>
                            <w:sz w:val="19"/>
                          </w:rPr>
                          <w:t>Shah</w:t>
                        </w:r>
                        <w:r>
                          <w:rPr>
                            <w:b w:val="0"/>
                            <w:color w:val="303537"/>
                            <w:spacing w:val="-15"/>
                            <w:w w:val="105"/>
                            <w:sz w:val="19"/>
                          </w:rPr>
                          <w:t> </w:t>
                        </w:r>
                        <w:r>
                          <w:rPr>
                            <w:b w:val="0"/>
                            <w:color w:val="303537"/>
                            <w:w w:val="105"/>
                            <w:sz w:val="19"/>
                          </w:rPr>
                          <w:t>quickly</w:t>
                        </w:r>
                        <w:r>
                          <w:rPr>
                            <w:b w:val="0"/>
                            <w:color w:val="303537"/>
                            <w:spacing w:val="-18"/>
                            <w:w w:val="105"/>
                            <w:sz w:val="19"/>
                          </w:rPr>
                          <w:t> </w:t>
                        </w:r>
                        <w:r>
                          <w:rPr>
                            <w:b w:val="0"/>
                            <w:color w:val="303537"/>
                            <w:w w:val="105"/>
                            <w:sz w:val="19"/>
                          </w:rPr>
                          <w:t>left</w:t>
                        </w:r>
                        <w:r>
                          <w:rPr>
                            <w:b w:val="0"/>
                            <w:color w:val="303537"/>
                            <w:spacing w:val="-22"/>
                            <w:w w:val="105"/>
                            <w:sz w:val="19"/>
                          </w:rPr>
                          <w:t> </w:t>
                        </w:r>
                        <w:r>
                          <w:rPr>
                            <w:b w:val="0"/>
                            <w:color w:val="303537"/>
                            <w:w w:val="105"/>
                            <w:sz w:val="19"/>
                          </w:rPr>
                          <w:t>the</w:t>
                        </w:r>
                        <w:r>
                          <w:rPr>
                            <w:b w:val="0"/>
                            <w:color w:val="303537"/>
                            <w:spacing w:val="-21"/>
                            <w:w w:val="105"/>
                            <w:sz w:val="19"/>
                          </w:rPr>
                          <w:t> </w:t>
                        </w:r>
                        <w:r>
                          <w:rPr>
                            <w:b w:val="0"/>
                            <w:color w:val="303537"/>
                            <w:w w:val="105"/>
                            <w:sz w:val="19"/>
                          </w:rPr>
                          <w:t>client’s</w:t>
                        </w:r>
                        <w:r>
                          <w:rPr>
                            <w:b w:val="0"/>
                            <w:color w:val="303537"/>
                            <w:spacing w:val="-19"/>
                            <w:w w:val="105"/>
                            <w:sz w:val="19"/>
                          </w:rPr>
                          <w:t> </w:t>
                        </w:r>
                        <w:r>
                          <w:rPr>
                            <w:b w:val="0"/>
                            <w:color w:val="303537"/>
                            <w:w w:val="105"/>
                            <w:sz w:val="19"/>
                          </w:rPr>
                          <w:t>home</w:t>
                        </w:r>
                        <w:r>
                          <w:rPr>
                            <w:b w:val="0"/>
                            <w:color w:val="303537"/>
                            <w:spacing w:val="-20"/>
                            <w:w w:val="105"/>
                            <w:sz w:val="19"/>
                          </w:rPr>
                          <w:t> </w:t>
                        </w:r>
                        <w:r>
                          <w:rPr>
                            <w:b w:val="0"/>
                            <w:color w:val="303537"/>
                            <w:w w:val="105"/>
                            <w:sz w:val="19"/>
                          </w:rPr>
                          <w:t>after</w:t>
                        </w:r>
                        <w:r>
                          <w:rPr>
                            <w:b w:val="0"/>
                            <w:color w:val="303537"/>
                            <w:spacing w:val="-20"/>
                            <w:w w:val="105"/>
                            <w:sz w:val="19"/>
                          </w:rPr>
                          <w:t> </w:t>
                        </w:r>
                        <w:r>
                          <w:rPr>
                            <w:b w:val="0"/>
                            <w:color w:val="303537"/>
                            <w:w w:val="105"/>
                            <w:sz w:val="19"/>
                          </w:rPr>
                          <w:t>the</w:t>
                        </w:r>
                        <w:r>
                          <w:rPr>
                            <w:b w:val="0"/>
                            <w:color w:val="303537"/>
                            <w:spacing w:val="-20"/>
                            <w:w w:val="105"/>
                            <w:sz w:val="19"/>
                          </w:rPr>
                          <w:t> </w:t>
                        </w:r>
                        <w:r>
                          <w:rPr>
                            <w:b w:val="0"/>
                            <w:color w:val="303537"/>
                            <w:w w:val="105"/>
                            <w:sz w:val="19"/>
                          </w:rPr>
                          <w:t>client</w:t>
                        </w:r>
                        <w:r>
                          <w:rPr>
                            <w:b w:val="0"/>
                            <w:color w:val="303537"/>
                            <w:spacing w:val="-23"/>
                            <w:w w:val="105"/>
                            <w:sz w:val="19"/>
                          </w:rPr>
                          <w:t> </w:t>
                        </w:r>
                        <w:r>
                          <w:rPr>
                            <w:b w:val="0"/>
                            <w:color w:val="303537"/>
                            <w:w w:val="105"/>
                            <w:sz w:val="19"/>
                          </w:rPr>
                          <w:t>fell,</w:t>
                        </w:r>
                        <w:r>
                          <w:rPr>
                            <w:b w:val="0"/>
                            <w:color w:val="303537"/>
                            <w:spacing w:val="-16"/>
                            <w:w w:val="105"/>
                            <w:sz w:val="19"/>
                          </w:rPr>
                          <w:t> </w:t>
                        </w:r>
                        <w:r>
                          <w:rPr>
                            <w:b w:val="0"/>
                            <w:color w:val="303537"/>
                            <w:w w:val="105"/>
                            <w:sz w:val="19"/>
                          </w:rPr>
                          <w:t>leaving</w:t>
                        </w:r>
                        <w:r>
                          <w:rPr>
                            <w:b w:val="0"/>
                            <w:color w:val="303537"/>
                            <w:spacing w:val="-17"/>
                            <w:w w:val="105"/>
                            <w:sz w:val="19"/>
                          </w:rPr>
                          <w:t> </w:t>
                        </w:r>
                        <w:r>
                          <w:rPr>
                            <w:b w:val="0"/>
                            <w:color w:val="303537"/>
                            <w:w w:val="105"/>
                            <w:sz w:val="19"/>
                          </w:rPr>
                          <w:t>the</w:t>
                        </w:r>
                        <w:r>
                          <w:rPr>
                            <w:b w:val="0"/>
                            <w:color w:val="303537"/>
                            <w:spacing w:val="-20"/>
                            <w:w w:val="105"/>
                            <w:sz w:val="19"/>
                          </w:rPr>
                          <w:t> </w:t>
                        </w:r>
                        <w:r>
                          <w:rPr>
                            <w:b w:val="0"/>
                            <w:color w:val="303537"/>
                            <w:w w:val="105"/>
                            <w:sz w:val="19"/>
                          </w:rPr>
                          <w:t>client’s</w:t>
                        </w:r>
                        <w:r>
                          <w:rPr>
                            <w:b w:val="0"/>
                            <w:color w:val="303537"/>
                            <w:spacing w:val="-19"/>
                            <w:w w:val="105"/>
                            <w:sz w:val="19"/>
                          </w:rPr>
                          <w:t> </w:t>
                        </w:r>
                        <w:r>
                          <w:rPr>
                            <w:b w:val="0"/>
                            <w:color w:val="303537"/>
                            <w:w w:val="105"/>
                            <w:sz w:val="19"/>
                          </w:rPr>
                          <w:t>wife</w:t>
                        </w:r>
                        <w:r>
                          <w:rPr>
                            <w:b w:val="0"/>
                            <w:color w:val="303537"/>
                            <w:spacing w:val="-21"/>
                            <w:w w:val="105"/>
                            <w:sz w:val="19"/>
                          </w:rPr>
                          <w:t> </w:t>
                        </w:r>
                        <w:r>
                          <w:rPr>
                            <w:b w:val="0"/>
                            <w:color w:val="303537"/>
                            <w:spacing w:val="-3"/>
                            <w:w w:val="105"/>
                            <w:sz w:val="19"/>
                          </w:rPr>
                          <w:t>to</w:t>
                        </w:r>
                        <w:r>
                          <w:rPr>
                            <w:b w:val="0"/>
                            <w:color w:val="303537"/>
                            <w:spacing w:val="-14"/>
                            <w:w w:val="105"/>
                            <w:sz w:val="19"/>
                          </w:rPr>
                          <w:t> </w:t>
                        </w:r>
                        <w:r>
                          <w:rPr>
                            <w:b w:val="0"/>
                            <w:color w:val="303537"/>
                            <w:w w:val="105"/>
                            <w:sz w:val="19"/>
                          </w:rPr>
                          <w:t>attend</w:t>
                        </w:r>
                        <w:r>
                          <w:rPr>
                            <w:b w:val="0"/>
                            <w:color w:val="303537"/>
                            <w:spacing w:val="-16"/>
                            <w:w w:val="105"/>
                            <w:sz w:val="19"/>
                          </w:rPr>
                          <w:t> </w:t>
                        </w:r>
                        <w:r>
                          <w:rPr>
                            <w:b w:val="0"/>
                            <w:color w:val="303537"/>
                            <w:spacing w:val="-3"/>
                            <w:w w:val="105"/>
                            <w:sz w:val="19"/>
                          </w:rPr>
                          <w:t>to</w:t>
                        </w:r>
                        <w:r>
                          <w:rPr>
                            <w:b w:val="0"/>
                            <w:color w:val="303537"/>
                            <w:spacing w:val="-14"/>
                            <w:w w:val="105"/>
                            <w:sz w:val="19"/>
                          </w:rPr>
                          <w:t> </w:t>
                        </w:r>
                        <w:r>
                          <w:rPr>
                            <w:b w:val="0"/>
                            <w:color w:val="303537"/>
                            <w:w w:val="105"/>
                            <w:sz w:val="19"/>
                          </w:rPr>
                          <w:t>her husband</w:t>
                        </w:r>
                        <w:r>
                          <w:rPr>
                            <w:b w:val="0"/>
                            <w:color w:val="303537"/>
                            <w:spacing w:val="-4"/>
                            <w:w w:val="105"/>
                            <w:sz w:val="19"/>
                          </w:rPr>
                          <w:t> </w:t>
                        </w:r>
                        <w:r>
                          <w:rPr>
                            <w:b w:val="0"/>
                            <w:color w:val="303537"/>
                            <w:w w:val="105"/>
                            <w:sz w:val="19"/>
                          </w:rPr>
                          <w:t>alone.</w:t>
                        </w:r>
                      </w:p>
                      <w:p>
                        <w:pPr>
                          <w:pStyle w:val="TableParagraph"/>
                          <w:numPr>
                            <w:ilvl w:val="0"/>
                            <w:numId w:val="13"/>
                          </w:numPr>
                          <w:tabs>
                            <w:tab w:pos="963" w:val="left" w:leader="none"/>
                          </w:tabs>
                          <w:spacing w:line="264" w:lineRule="auto" w:before="211" w:after="0"/>
                          <w:ind w:left="962" w:right="588" w:hanging="195"/>
                          <w:jc w:val="left"/>
                          <w:rPr>
                            <w:b w:val="0"/>
                            <w:sz w:val="19"/>
                          </w:rPr>
                        </w:pPr>
                        <w:r>
                          <w:rPr>
                            <w:b w:val="0"/>
                            <w:color w:val="303537"/>
                            <w:w w:val="105"/>
                            <w:sz w:val="19"/>
                          </w:rPr>
                          <w:t>Mr.</w:t>
                        </w:r>
                        <w:r>
                          <w:rPr>
                            <w:b w:val="0"/>
                            <w:color w:val="303537"/>
                            <w:spacing w:val="-21"/>
                            <w:w w:val="105"/>
                            <w:sz w:val="19"/>
                          </w:rPr>
                          <w:t> </w:t>
                        </w:r>
                        <w:r>
                          <w:rPr>
                            <w:b w:val="0"/>
                            <w:color w:val="303537"/>
                            <w:w w:val="105"/>
                            <w:sz w:val="19"/>
                          </w:rPr>
                          <w:t>Shah</w:t>
                        </w:r>
                        <w:r>
                          <w:rPr>
                            <w:b w:val="0"/>
                            <w:color w:val="303537"/>
                            <w:spacing w:val="-15"/>
                            <w:w w:val="105"/>
                            <w:sz w:val="19"/>
                          </w:rPr>
                          <w:t> </w:t>
                        </w:r>
                        <w:r>
                          <w:rPr>
                            <w:b w:val="0"/>
                            <w:color w:val="303537"/>
                            <w:w w:val="105"/>
                            <w:sz w:val="19"/>
                          </w:rPr>
                          <w:t>returned</w:t>
                        </w:r>
                        <w:r>
                          <w:rPr>
                            <w:b w:val="0"/>
                            <w:color w:val="303537"/>
                            <w:spacing w:val="-17"/>
                            <w:w w:val="105"/>
                            <w:sz w:val="19"/>
                          </w:rPr>
                          <w:t> </w:t>
                        </w:r>
                        <w:r>
                          <w:rPr>
                            <w:b w:val="0"/>
                            <w:color w:val="303537"/>
                            <w:spacing w:val="-3"/>
                            <w:w w:val="105"/>
                            <w:sz w:val="19"/>
                          </w:rPr>
                          <w:t>to</w:t>
                        </w:r>
                        <w:r>
                          <w:rPr>
                            <w:b w:val="0"/>
                            <w:color w:val="303537"/>
                            <w:spacing w:val="-15"/>
                            <w:w w:val="105"/>
                            <w:sz w:val="19"/>
                          </w:rPr>
                          <w:t> </w:t>
                        </w:r>
                        <w:r>
                          <w:rPr>
                            <w:b w:val="0"/>
                            <w:color w:val="303537"/>
                            <w:w w:val="105"/>
                            <w:sz w:val="19"/>
                          </w:rPr>
                          <w:t>the</w:t>
                        </w:r>
                        <w:r>
                          <w:rPr>
                            <w:b w:val="0"/>
                            <w:color w:val="303537"/>
                            <w:spacing w:val="-20"/>
                            <w:w w:val="105"/>
                            <w:sz w:val="19"/>
                          </w:rPr>
                          <w:t> </w:t>
                        </w:r>
                        <w:r>
                          <w:rPr>
                            <w:b w:val="0"/>
                            <w:color w:val="303537"/>
                            <w:w w:val="105"/>
                            <w:sz w:val="19"/>
                          </w:rPr>
                          <w:t>client’s</w:t>
                        </w:r>
                        <w:r>
                          <w:rPr>
                            <w:b w:val="0"/>
                            <w:color w:val="303537"/>
                            <w:spacing w:val="-20"/>
                            <w:w w:val="105"/>
                            <w:sz w:val="19"/>
                          </w:rPr>
                          <w:t> </w:t>
                        </w:r>
                        <w:r>
                          <w:rPr>
                            <w:b w:val="0"/>
                            <w:color w:val="303537"/>
                            <w:w w:val="105"/>
                            <w:sz w:val="19"/>
                          </w:rPr>
                          <w:t>home</w:t>
                        </w:r>
                        <w:r>
                          <w:rPr>
                            <w:b w:val="0"/>
                            <w:color w:val="303537"/>
                            <w:spacing w:val="-21"/>
                            <w:w w:val="105"/>
                            <w:sz w:val="19"/>
                          </w:rPr>
                          <w:t> </w:t>
                        </w:r>
                        <w:r>
                          <w:rPr>
                            <w:b w:val="0"/>
                            <w:color w:val="303537"/>
                            <w:spacing w:val="-3"/>
                            <w:w w:val="105"/>
                            <w:sz w:val="19"/>
                          </w:rPr>
                          <w:t>with</w:t>
                        </w:r>
                        <w:r>
                          <w:rPr>
                            <w:b w:val="0"/>
                            <w:color w:val="303537"/>
                            <w:spacing w:val="-16"/>
                            <w:w w:val="105"/>
                            <w:sz w:val="19"/>
                          </w:rPr>
                          <w:t> </w:t>
                        </w:r>
                        <w:r>
                          <w:rPr>
                            <w:b w:val="0"/>
                            <w:color w:val="303537"/>
                            <w:w w:val="105"/>
                            <w:sz w:val="19"/>
                          </w:rPr>
                          <w:t>an</w:t>
                        </w:r>
                        <w:r>
                          <w:rPr>
                            <w:b w:val="0"/>
                            <w:color w:val="303537"/>
                            <w:spacing w:val="-16"/>
                            <w:w w:val="105"/>
                            <w:sz w:val="19"/>
                          </w:rPr>
                          <w:t> </w:t>
                        </w:r>
                        <w:r>
                          <w:rPr>
                            <w:b w:val="0"/>
                            <w:color w:val="303537"/>
                            <w:w w:val="105"/>
                            <w:sz w:val="19"/>
                          </w:rPr>
                          <w:t>acquaintance</w:t>
                        </w:r>
                        <w:r>
                          <w:rPr>
                            <w:b w:val="0"/>
                            <w:color w:val="303537"/>
                            <w:spacing w:val="-20"/>
                            <w:w w:val="105"/>
                            <w:sz w:val="19"/>
                          </w:rPr>
                          <w:t> </w:t>
                        </w:r>
                        <w:r>
                          <w:rPr>
                            <w:b w:val="0"/>
                            <w:color w:val="303537"/>
                            <w:w w:val="105"/>
                            <w:sz w:val="19"/>
                          </w:rPr>
                          <w:t>after</w:t>
                        </w:r>
                        <w:r>
                          <w:rPr>
                            <w:b w:val="0"/>
                            <w:color w:val="303537"/>
                            <w:spacing w:val="-20"/>
                            <w:w w:val="105"/>
                            <w:sz w:val="19"/>
                          </w:rPr>
                          <w:t> </w:t>
                        </w:r>
                        <w:r>
                          <w:rPr>
                            <w:b w:val="0"/>
                            <w:color w:val="303537"/>
                            <w:w w:val="105"/>
                            <w:sz w:val="19"/>
                          </w:rPr>
                          <w:t>the</w:t>
                        </w:r>
                        <w:r>
                          <w:rPr>
                            <w:b w:val="0"/>
                            <w:color w:val="303537"/>
                            <w:spacing w:val="-21"/>
                            <w:w w:val="105"/>
                            <w:sz w:val="19"/>
                          </w:rPr>
                          <w:t> </w:t>
                        </w:r>
                        <w:r>
                          <w:rPr>
                            <w:b w:val="0"/>
                            <w:color w:val="303537"/>
                            <w:w w:val="105"/>
                            <w:sz w:val="19"/>
                          </w:rPr>
                          <w:t>ambulance</w:t>
                        </w:r>
                        <w:r>
                          <w:rPr>
                            <w:b w:val="0"/>
                            <w:color w:val="303537"/>
                            <w:spacing w:val="-21"/>
                            <w:w w:val="105"/>
                            <w:sz w:val="19"/>
                          </w:rPr>
                          <w:t> </w:t>
                        </w:r>
                        <w:r>
                          <w:rPr>
                            <w:b w:val="0"/>
                            <w:color w:val="303537"/>
                            <w:w w:val="105"/>
                            <w:sz w:val="19"/>
                          </w:rPr>
                          <w:t>arrived</w:t>
                        </w:r>
                        <w:r>
                          <w:rPr>
                            <w:b w:val="0"/>
                            <w:color w:val="303537"/>
                            <w:spacing w:val="-16"/>
                            <w:w w:val="105"/>
                            <w:sz w:val="19"/>
                          </w:rPr>
                          <w:t> </w:t>
                        </w:r>
                        <w:r>
                          <w:rPr>
                            <w:b w:val="0"/>
                            <w:color w:val="303537"/>
                            <w:w w:val="105"/>
                            <w:sz w:val="19"/>
                          </w:rPr>
                          <w:t>and</w:t>
                        </w:r>
                        <w:r>
                          <w:rPr>
                            <w:b w:val="0"/>
                            <w:color w:val="303537"/>
                            <w:spacing w:val="-17"/>
                            <w:w w:val="105"/>
                            <w:sz w:val="19"/>
                          </w:rPr>
                          <w:t> </w:t>
                        </w:r>
                        <w:r>
                          <w:rPr>
                            <w:b w:val="0"/>
                            <w:color w:val="303537"/>
                            <w:w w:val="105"/>
                            <w:sz w:val="19"/>
                          </w:rPr>
                          <w:t>Mr. Shah</w:t>
                        </w:r>
                        <w:r>
                          <w:rPr>
                            <w:b w:val="0"/>
                            <w:color w:val="303537"/>
                            <w:spacing w:val="-15"/>
                            <w:w w:val="105"/>
                            <w:sz w:val="19"/>
                          </w:rPr>
                          <w:t> </w:t>
                        </w:r>
                        <w:r>
                          <w:rPr>
                            <w:b w:val="0"/>
                            <w:color w:val="303537"/>
                            <w:w w:val="105"/>
                            <w:sz w:val="19"/>
                          </w:rPr>
                          <w:t>allowed</w:t>
                        </w:r>
                        <w:r>
                          <w:rPr>
                            <w:b w:val="0"/>
                            <w:color w:val="303537"/>
                            <w:spacing w:val="-15"/>
                            <w:w w:val="105"/>
                            <w:sz w:val="19"/>
                          </w:rPr>
                          <w:t> </w:t>
                        </w:r>
                        <w:r>
                          <w:rPr>
                            <w:b w:val="0"/>
                            <w:color w:val="303537"/>
                            <w:w w:val="105"/>
                            <w:sz w:val="19"/>
                          </w:rPr>
                          <w:t>the</w:t>
                        </w:r>
                        <w:r>
                          <w:rPr>
                            <w:b w:val="0"/>
                            <w:color w:val="303537"/>
                            <w:spacing w:val="-20"/>
                            <w:w w:val="105"/>
                            <w:sz w:val="19"/>
                          </w:rPr>
                          <w:t> </w:t>
                        </w:r>
                        <w:r>
                          <w:rPr>
                            <w:b w:val="0"/>
                            <w:color w:val="303537"/>
                            <w:w w:val="105"/>
                            <w:sz w:val="19"/>
                          </w:rPr>
                          <w:t>acquaintance</w:t>
                        </w:r>
                        <w:r>
                          <w:rPr>
                            <w:b w:val="0"/>
                            <w:color w:val="303537"/>
                            <w:spacing w:val="-20"/>
                            <w:w w:val="105"/>
                            <w:sz w:val="19"/>
                          </w:rPr>
                          <w:t> </w:t>
                        </w:r>
                        <w:r>
                          <w:rPr>
                            <w:b w:val="0"/>
                            <w:color w:val="303537"/>
                            <w:spacing w:val="-3"/>
                            <w:w w:val="105"/>
                            <w:sz w:val="19"/>
                          </w:rPr>
                          <w:t>to</w:t>
                        </w:r>
                        <w:r>
                          <w:rPr>
                            <w:b w:val="0"/>
                            <w:color w:val="303537"/>
                            <w:spacing w:val="-13"/>
                            <w:w w:val="105"/>
                            <w:sz w:val="19"/>
                          </w:rPr>
                          <w:t> </w:t>
                        </w:r>
                        <w:r>
                          <w:rPr>
                            <w:b w:val="0"/>
                            <w:color w:val="303537"/>
                            <w:w w:val="105"/>
                            <w:sz w:val="19"/>
                          </w:rPr>
                          <w:t>enter</w:t>
                        </w:r>
                        <w:r>
                          <w:rPr>
                            <w:b w:val="0"/>
                            <w:color w:val="303537"/>
                            <w:spacing w:val="-19"/>
                            <w:w w:val="105"/>
                            <w:sz w:val="19"/>
                          </w:rPr>
                          <w:t> </w:t>
                        </w:r>
                        <w:r>
                          <w:rPr>
                            <w:b w:val="0"/>
                            <w:color w:val="303537"/>
                            <w:w w:val="105"/>
                            <w:sz w:val="19"/>
                          </w:rPr>
                          <w:t>the</w:t>
                        </w:r>
                        <w:r>
                          <w:rPr>
                            <w:b w:val="0"/>
                            <w:color w:val="303537"/>
                            <w:spacing w:val="-20"/>
                            <w:w w:val="105"/>
                            <w:sz w:val="19"/>
                          </w:rPr>
                          <w:t> </w:t>
                        </w:r>
                        <w:r>
                          <w:rPr>
                            <w:b w:val="0"/>
                            <w:color w:val="303537"/>
                            <w:w w:val="105"/>
                            <w:sz w:val="19"/>
                          </w:rPr>
                          <w:t>client’s</w:t>
                        </w:r>
                        <w:r>
                          <w:rPr>
                            <w:b w:val="0"/>
                            <w:color w:val="303537"/>
                            <w:spacing w:val="-19"/>
                            <w:w w:val="105"/>
                            <w:sz w:val="19"/>
                          </w:rPr>
                          <w:t> </w:t>
                        </w:r>
                        <w:r>
                          <w:rPr>
                            <w:b w:val="0"/>
                            <w:color w:val="303537"/>
                            <w:w w:val="105"/>
                            <w:sz w:val="19"/>
                          </w:rPr>
                          <w:t>home</w:t>
                        </w:r>
                        <w:r>
                          <w:rPr>
                            <w:b w:val="0"/>
                            <w:color w:val="303537"/>
                            <w:spacing w:val="-20"/>
                            <w:w w:val="105"/>
                            <w:sz w:val="19"/>
                          </w:rPr>
                          <w:t> </w:t>
                        </w:r>
                        <w:r>
                          <w:rPr>
                            <w:b w:val="0"/>
                            <w:color w:val="303537"/>
                            <w:w w:val="105"/>
                            <w:sz w:val="19"/>
                          </w:rPr>
                          <w:t>without</w:t>
                        </w:r>
                        <w:r>
                          <w:rPr>
                            <w:b w:val="0"/>
                            <w:color w:val="303537"/>
                            <w:spacing w:val="-22"/>
                            <w:w w:val="105"/>
                            <w:sz w:val="19"/>
                          </w:rPr>
                          <w:t> </w:t>
                        </w:r>
                        <w:r>
                          <w:rPr>
                            <w:b w:val="0"/>
                            <w:color w:val="303537"/>
                            <w:w w:val="105"/>
                            <w:sz w:val="19"/>
                          </w:rPr>
                          <w:t>the</w:t>
                        </w:r>
                        <w:r>
                          <w:rPr>
                            <w:b w:val="0"/>
                            <w:color w:val="303537"/>
                            <w:spacing w:val="-20"/>
                            <w:w w:val="105"/>
                            <w:sz w:val="19"/>
                          </w:rPr>
                          <w:t> </w:t>
                        </w:r>
                        <w:r>
                          <w:rPr>
                            <w:b w:val="0"/>
                            <w:color w:val="303537"/>
                            <w:w w:val="105"/>
                            <w:sz w:val="19"/>
                          </w:rPr>
                          <w:t>client’s</w:t>
                        </w:r>
                        <w:r>
                          <w:rPr>
                            <w:b w:val="0"/>
                            <w:color w:val="303537"/>
                            <w:spacing w:val="-19"/>
                            <w:w w:val="105"/>
                            <w:sz w:val="19"/>
                          </w:rPr>
                          <w:t> </w:t>
                        </w:r>
                        <w:r>
                          <w:rPr>
                            <w:b w:val="0"/>
                            <w:color w:val="303537"/>
                            <w:w w:val="105"/>
                            <w:sz w:val="19"/>
                          </w:rPr>
                          <w:t>wife’s</w:t>
                        </w:r>
                        <w:r>
                          <w:rPr>
                            <w:b w:val="0"/>
                            <w:color w:val="303537"/>
                            <w:spacing w:val="-19"/>
                            <w:w w:val="105"/>
                            <w:sz w:val="19"/>
                          </w:rPr>
                          <w:t> </w:t>
                        </w:r>
                        <w:r>
                          <w:rPr>
                            <w:b w:val="0"/>
                            <w:color w:val="303537"/>
                            <w:w w:val="105"/>
                            <w:sz w:val="19"/>
                          </w:rPr>
                          <w:t>permission.</w:t>
                        </w:r>
                      </w:p>
                      <w:p>
                        <w:pPr>
                          <w:pStyle w:val="TableParagraph"/>
                          <w:numPr>
                            <w:ilvl w:val="0"/>
                            <w:numId w:val="13"/>
                          </w:numPr>
                          <w:tabs>
                            <w:tab w:pos="963" w:val="left" w:leader="none"/>
                          </w:tabs>
                          <w:spacing w:line="240" w:lineRule="auto" w:before="211" w:after="0"/>
                          <w:ind w:left="962" w:right="0" w:hanging="196"/>
                          <w:jc w:val="left"/>
                          <w:rPr>
                            <w:b w:val="0"/>
                            <w:sz w:val="19"/>
                          </w:rPr>
                        </w:pPr>
                        <w:r>
                          <w:rPr>
                            <w:b w:val="0"/>
                            <w:color w:val="303537"/>
                            <w:w w:val="105"/>
                            <w:sz w:val="19"/>
                          </w:rPr>
                          <w:t>Mr.</w:t>
                        </w:r>
                        <w:r>
                          <w:rPr>
                            <w:b w:val="0"/>
                            <w:color w:val="303537"/>
                            <w:spacing w:val="-13"/>
                            <w:w w:val="105"/>
                            <w:sz w:val="19"/>
                          </w:rPr>
                          <w:t> </w:t>
                        </w:r>
                        <w:r>
                          <w:rPr>
                            <w:b w:val="0"/>
                            <w:color w:val="303537"/>
                            <w:w w:val="105"/>
                            <w:sz w:val="19"/>
                          </w:rPr>
                          <w:t>Shah</w:t>
                        </w:r>
                        <w:r>
                          <w:rPr>
                            <w:b w:val="0"/>
                            <w:color w:val="303537"/>
                            <w:spacing w:val="-7"/>
                            <w:w w:val="105"/>
                            <w:sz w:val="19"/>
                          </w:rPr>
                          <w:t> </w:t>
                        </w:r>
                        <w:r>
                          <w:rPr>
                            <w:b w:val="0"/>
                            <w:color w:val="303537"/>
                            <w:w w:val="105"/>
                            <w:sz w:val="19"/>
                          </w:rPr>
                          <w:t>told</w:t>
                        </w:r>
                        <w:r>
                          <w:rPr>
                            <w:b w:val="0"/>
                            <w:color w:val="303537"/>
                            <w:spacing w:val="-7"/>
                            <w:w w:val="105"/>
                            <w:sz w:val="19"/>
                          </w:rPr>
                          <w:t> </w:t>
                        </w:r>
                        <w:r>
                          <w:rPr>
                            <w:b w:val="0"/>
                            <w:color w:val="303537"/>
                            <w:w w:val="105"/>
                            <w:sz w:val="19"/>
                          </w:rPr>
                          <w:t>the</w:t>
                        </w:r>
                        <w:r>
                          <w:rPr>
                            <w:b w:val="0"/>
                            <w:color w:val="303537"/>
                            <w:spacing w:val="-13"/>
                            <w:w w:val="105"/>
                            <w:sz w:val="19"/>
                          </w:rPr>
                          <w:t> </w:t>
                        </w:r>
                        <w:r>
                          <w:rPr>
                            <w:b w:val="0"/>
                            <w:color w:val="303537"/>
                            <w:w w:val="105"/>
                            <w:sz w:val="19"/>
                          </w:rPr>
                          <w:t>client’s</w:t>
                        </w:r>
                        <w:r>
                          <w:rPr>
                            <w:b w:val="0"/>
                            <w:color w:val="303537"/>
                            <w:spacing w:val="-13"/>
                            <w:w w:val="105"/>
                            <w:sz w:val="19"/>
                          </w:rPr>
                          <w:t> </w:t>
                        </w:r>
                        <w:r>
                          <w:rPr>
                            <w:b w:val="0"/>
                            <w:color w:val="303537"/>
                            <w:w w:val="105"/>
                            <w:sz w:val="19"/>
                          </w:rPr>
                          <w:t>wife</w:t>
                        </w:r>
                        <w:r>
                          <w:rPr>
                            <w:b w:val="0"/>
                            <w:color w:val="303537"/>
                            <w:spacing w:val="-13"/>
                            <w:w w:val="105"/>
                            <w:sz w:val="19"/>
                          </w:rPr>
                          <w:t> </w:t>
                        </w:r>
                        <w:r>
                          <w:rPr>
                            <w:b w:val="0"/>
                            <w:color w:val="303537"/>
                            <w:w w:val="105"/>
                            <w:sz w:val="19"/>
                          </w:rPr>
                          <w:t>that</w:t>
                        </w:r>
                        <w:r>
                          <w:rPr>
                            <w:b w:val="0"/>
                            <w:color w:val="303537"/>
                            <w:spacing w:val="-16"/>
                            <w:w w:val="105"/>
                            <w:sz w:val="19"/>
                          </w:rPr>
                          <w:t> </w:t>
                        </w:r>
                        <w:r>
                          <w:rPr>
                            <w:b w:val="0"/>
                            <w:color w:val="303537"/>
                            <w:w w:val="105"/>
                            <w:sz w:val="19"/>
                          </w:rPr>
                          <w:t>his</w:t>
                        </w:r>
                        <w:r>
                          <w:rPr>
                            <w:b w:val="0"/>
                            <w:color w:val="303537"/>
                            <w:spacing w:val="-12"/>
                            <w:w w:val="105"/>
                            <w:sz w:val="19"/>
                          </w:rPr>
                          <w:t> </w:t>
                        </w:r>
                        <w:r>
                          <w:rPr>
                            <w:b w:val="0"/>
                            <w:color w:val="303537"/>
                            <w:w w:val="105"/>
                            <w:sz w:val="19"/>
                          </w:rPr>
                          <w:t>acquaintance</w:t>
                        </w:r>
                        <w:r>
                          <w:rPr>
                            <w:b w:val="0"/>
                            <w:color w:val="303537"/>
                            <w:spacing w:val="-13"/>
                            <w:w w:val="105"/>
                            <w:sz w:val="19"/>
                          </w:rPr>
                          <w:t> </w:t>
                        </w:r>
                        <w:r>
                          <w:rPr>
                            <w:b w:val="0"/>
                            <w:color w:val="303537"/>
                            <w:w w:val="105"/>
                            <w:sz w:val="19"/>
                          </w:rPr>
                          <w:t>was</w:t>
                        </w:r>
                        <w:r>
                          <w:rPr>
                            <w:b w:val="0"/>
                            <w:color w:val="303537"/>
                            <w:spacing w:val="-13"/>
                            <w:w w:val="105"/>
                            <w:sz w:val="19"/>
                          </w:rPr>
                          <w:t> </w:t>
                        </w:r>
                        <w:r>
                          <w:rPr>
                            <w:b w:val="0"/>
                            <w:color w:val="303537"/>
                            <w:w w:val="105"/>
                            <w:sz w:val="19"/>
                          </w:rPr>
                          <w:t>his</w:t>
                        </w:r>
                        <w:r>
                          <w:rPr>
                            <w:b w:val="0"/>
                            <w:color w:val="303537"/>
                            <w:spacing w:val="-12"/>
                            <w:w w:val="105"/>
                            <w:sz w:val="19"/>
                          </w:rPr>
                          <w:t> </w:t>
                        </w:r>
                        <w:r>
                          <w:rPr>
                            <w:b w:val="0"/>
                            <w:color w:val="303537"/>
                            <w:w w:val="105"/>
                            <w:sz w:val="19"/>
                          </w:rPr>
                          <w:t>supervisor</w:t>
                        </w:r>
                        <w:r>
                          <w:rPr>
                            <w:b w:val="0"/>
                            <w:color w:val="303537"/>
                            <w:spacing w:val="-12"/>
                            <w:w w:val="105"/>
                            <w:sz w:val="19"/>
                          </w:rPr>
                          <w:t> </w:t>
                        </w:r>
                        <w:r>
                          <w:rPr>
                            <w:b w:val="0"/>
                            <w:color w:val="303537"/>
                            <w:w w:val="105"/>
                            <w:sz w:val="19"/>
                          </w:rPr>
                          <w:t>which</w:t>
                        </w:r>
                        <w:r>
                          <w:rPr>
                            <w:b w:val="0"/>
                            <w:color w:val="303537"/>
                            <w:spacing w:val="-7"/>
                            <w:w w:val="105"/>
                            <w:sz w:val="19"/>
                          </w:rPr>
                          <w:t> </w:t>
                        </w:r>
                        <w:r>
                          <w:rPr>
                            <w:b w:val="0"/>
                            <w:color w:val="303537"/>
                            <w:w w:val="105"/>
                            <w:sz w:val="19"/>
                          </w:rPr>
                          <w:t>was</w:t>
                        </w:r>
                        <w:r>
                          <w:rPr>
                            <w:b w:val="0"/>
                            <w:color w:val="303537"/>
                            <w:spacing w:val="-12"/>
                            <w:w w:val="105"/>
                            <w:sz w:val="19"/>
                          </w:rPr>
                          <w:t> </w:t>
                        </w:r>
                        <w:r>
                          <w:rPr>
                            <w:b w:val="0"/>
                            <w:color w:val="303537"/>
                            <w:w w:val="105"/>
                            <w:sz w:val="19"/>
                          </w:rPr>
                          <w:t>untrue.</w:t>
                        </w:r>
                      </w:p>
                      <w:p>
                        <w:pPr>
                          <w:pStyle w:val="TableParagraph"/>
                          <w:spacing w:before="4"/>
                          <w:rPr>
                            <w:rFonts w:ascii="Open Sans"/>
                            <w:b/>
                            <w:sz w:val="17"/>
                          </w:rPr>
                        </w:pPr>
                      </w:p>
                      <w:p>
                        <w:pPr>
                          <w:pStyle w:val="TableParagraph"/>
                          <w:numPr>
                            <w:ilvl w:val="0"/>
                            <w:numId w:val="13"/>
                          </w:numPr>
                          <w:tabs>
                            <w:tab w:pos="963" w:val="left" w:leader="none"/>
                          </w:tabs>
                          <w:spacing w:line="264" w:lineRule="auto" w:before="0" w:after="0"/>
                          <w:ind w:left="962" w:right="468" w:hanging="195"/>
                          <w:jc w:val="left"/>
                          <w:rPr>
                            <w:b w:val="0"/>
                            <w:sz w:val="19"/>
                          </w:rPr>
                        </w:pPr>
                        <w:r>
                          <w:rPr>
                            <w:b w:val="0"/>
                            <w:color w:val="303537"/>
                            <w:w w:val="105"/>
                            <w:sz w:val="19"/>
                          </w:rPr>
                          <w:t>On or about June </w:t>
                        </w:r>
                        <w:r>
                          <w:rPr>
                            <w:b w:val="0"/>
                            <w:color w:val="303537"/>
                            <w:spacing w:val="-5"/>
                            <w:w w:val="105"/>
                            <w:sz w:val="19"/>
                          </w:rPr>
                          <w:t>24, </w:t>
                        </w:r>
                        <w:r>
                          <w:rPr>
                            <w:b w:val="0"/>
                            <w:color w:val="303537"/>
                            <w:spacing w:val="-6"/>
                            <w:w w:val="105"/>
                            <w:sz w:val="19"/>
                          </w:rPr>
                          <w:t>2011, </w:t>
                        </w:r>
                        <w:r>
                          <w:rPr>
                            <w:b w:val="0"/>
                            <w:color w:val="303537"/>
                            <w:w w:val="105"/>
                            <w:sz w:val="19"/>
                          </w:rPr>
                          <w:t>Mr. Shah made a false verbal and </w:t>
                        </w:r>
                        <w:r>
                          <w:rPr>
                            <w:b w:val="0"/>
                            <w:color w:val="303537"/>
                            <w:spacing w:val="-4"/>
                            <w:w w:val="105"/>
                            <w:sz w:val="19"/>
                          </w:rPr>
                          <w:t>written </w:t>
                        </w:r>
                        <w:r>
                          <w:rPr>
                            <w:b w:val="0"/>
                            <w:color w:val="303537"/>
                            <w:w w:val="105"/>
                            <w:sz w:val="19"/>
                          </w:rPr>
                          <w:t>report </w:t>
                        </w:r>
                        <w:r>
                          <w:rPr>
                            <w:b w:val="0"/>
                            <w:color w:val="303537"/>
                            <w:spacing w:val="-3"/>
                            <w:w w:val="105"/>
                            <w:sz w:val="19"/>
                          </w:rPr>
                          <w:t>to </w:t>
                        </w:r>
                        <w:r>
                          <w:rPr>
                            <w:b w:val="0"/>
                            <w:color w:val="303537"/>
                            <w:w w:val="105"/>
                            <w:sz w:val="19"/>
                          </w:rPr>
                          <w:t>his employer regarding</w:t>
                        </w:r>
                        <w:r>
                          <w:rPr>
                            <w:b w:val="0"/>
                            <w:color w:val="303537"/>
                            <w:spacing w:val="-15"/>
                            <w:w w:val="105"/>
                            <w:sz w:val="19"/>
                          </w:rPr>
                          <w:t> </w:t>
                        </w:r>
                        <w:r>
                          <w:rPr>
                            <w:b w:val="0"/>
                            <w:color w:val="303537"/>
                            <w:w w:val="105"/>
                            <w:sz w:val="19"/>
                          </w:rPr>
                          <w:t>the</w:t>
                        </w:r>
                        <w:r>
                          <w:rPr>
                            <w:b w:val="0"/>
                            <w:color w:val="303537"/>
                            <w:spacing w:val="-19"/>
                            <w:w w:val="105"/>
                            <w:sz w:val="19"/>
                          </w:rPr>
                          <w:t> </w:t>
                        </w:r>
                        <w:r>
                          <w:rPr>
                            <w:b w:val="0"/>
                            <w:color w:val="303537"/>
                            <w:w w:val="105"/>
                            <w:sz w:val="19"/>
                          </w:rPr>
                          <w:t>incident</w:t>
                        </w:r>
                        <w:r>
                          <w:rPr>
                            <w:b w:val="0"/>
                            <w:color w:val="303537"/>
                            <w:spacing w:val="-21"/>
                            <w:w w:val="105"/>
                            <w:sz w:val="19"/>
                          </w:rPr>
                          <w:t> </w:t>
                        </w:r>
                        <w:r>
                          <w:rPr>
                            <w:b w:val="0"/>
                            <w:color w:val="303537"/>
                            <w:w w:val="105"/>
                            <w:sz w:val="19"/>
                          </w:rPr>
                          <w:t>of</w:t>
                        </w:r>
                        <w:r>
                          <w:rPr>
                            <w:b w:val="0"/>
                            <w:color w:val="303537"/>
                            <w:spacing w:val="-15"/>
                            <w:w w:val="105"/>
                            <w:sz w:val="19"/>
                          </w:rPr>
                          <w:t> </w:t>
                        </w:r>
                        <w:r>
                          <w:rPr>
                            <w:b w:val="0"/>
                            <w:color w:val="303537"/>
                            <w:w w:val="105"/>
                            <w:sz w:val="19"/>
                          </w:rPr>
                          <w:t>June</w:t>
                        </w:r>
                        <w:r>
                          <w:rPr>
                            <w:b w:val="0"/>
                            <w:color w:val="303537"/>
                            <w:spacing w:val="-18"/>
                            <w:w w:val="105"/>
                            <w:sz w:val="19"/>
                          </w:rPr>
                          <w:t> </w:t>
                        </w:r>
                        <w:r>
                          <w:rPr>
                            <w:b w:val="0"/>
                            <w:color w:val="303537"/>
                            <w:spacing w:val="-5"/>
                            <w:w w:val="105"/>
                            <w:sz w:val="19"/>
                          </w:rPr>
                          <w:t>23,</w:t>
                        </w:r>
                        <w:r>
                          <w:rPr>
                            <w:b w:val="0"/>
                            <w:color w:val="303537"/>
                            <w:spacing w:val="-14"/>
                            <w:w w:val="105"/>
                            <w:sz w:val="19"/>
                          </w:rPr>
                          <w:t> </w:t>
                        </w:r>
                        <w:r>
                          <w:rPr>
                            <w:b w:val="0"/>
                            <w:color w:val="303537"/>
                            <w:spacing w:val="-6"/>
                            <w:w w:val="105"/>
                            <w:sz w:val="19"/>
                          </w:rPr>
                          <w:t>2011,</w:t>
                        </w:r>
                        <w:r>
                          <w:rPr>
                            <w:b w:val="0"/>
                            <w:color w:val="303537"/>
                            <w:spacing w:val="-15"/>
                            <w:w w:val="105"/>
                            <w:sz w:val="19"/>
                          </w:rPr>
                          <w:t> </w:t>
                        </w:r>
                        <w:r>
                          <w:rPr>
                            <w:b w:val="0"/>
                            <w:color w:val="303537"/>
                            <w:w w:val="105"/>
                            <w:sz w:val="19"/>
                          </w:rPr>
                          <w:t>by</w:t>
                        </w:r>
                        <w:r>
                          <w:rPr>
                            <w:b w:val="0"/>
                            <w:color w:val="303537"/>
                            <w:spacing w:val="-16"/>
                            <w:w w:val="105"/>
                            <w:sz w:val="19"/>
                          </w:rPr>
                          <w:t> </w:t>
                        </w:r>
                        <w:r>
                          <w:rPr>
                            <w:b w:val="0"/>
                            <w:color w:val="303537"/>
                            <w:w w:val="105"/>
                            <w:sz w:val="19"/>
                          </w:rPr>
                          <w:t>reporting</w:t>
                        </w:r>
                        <w:r>
                          <w:rPr>
                            <w:b w:val="0"/>
                            <w:color w:val="303537"/>
                            <w:spacing w:val="-15"/>
                            <w:w w:val="105"/>
                            <w:sz w:val="19"/>
                          </w:rPr>
                          <w:t> </w:t>
                        </w:r>
                        <w:r>
                          <w:rPr>
                            <w:b w:val="0"/>
                            <w:color w:val="303537"/>
                            <w:w w:val="105"/>
                            <w:sz w:val="19"/>
                          </w:rPr>
                          <w:t>that</w:t>
                        </w:r>
                        <w:r>
                          <w:rPr>
                            <w:b w:val="0"/>
                            <w:color w:val="303537"/>
                            <w:spacing w:val="-20"/>
                            <w:w w:val="105"/>
                            <w:sz w:val="19"/>
                          </w:rPr>
                          <w:t> </w:t>
                        </w:r>
                        <w:r>
                          <w:rPr>
                            <w:b w:val="0"/>
                            <w:color w:val="303537"/>
                            <w:w w:val="105"/>
                            <w:sz w:val="19"/>
                          </w:rPr>
                          <w:t>he</w:t>
                        </w:r>
                        <w:r>
                          <w:rPr>
                            <w:b w:val="0"/>
                            <w:color w:val="303537"/>
                            <w:spacing w:val="-18"/>
                            <w:w w:val="105"/>
                            <w:sz w:val="19"/>
                          </w:rPr>
                          <w:t> </w:t>
                        </w:r>
                        <w:r>
                          <w:rPr>
                            <w:b w:val="0"/>
                            <w:color w:val="303537"/>
                            <w:w w:val="105"/>
                            <w:sz w:val="19"/>
                          </w:rPr>
                          <w:t>had</w:t>
                        </w:r>
                        <w:r>
                          <w:rPr>
                            <w:b w:val="0"/>
                            <w:color w:val="303537"/>
                            <w:spacing w:val="-14"/>
                            <w:w w:val="105"/>
                            <w:sz w:val="19"/>
                          </w:rPr>
                          <w:t> </w:t>
                        </w:r>
                        <w:r>
                          <w:rPr>
                            <w:b w:val="0"/>
                            <w:color w:val="303537"/>
                            <w:w w:val="105"/>
                            <w:sz w:val="19"/>
                          </w:rPr>
                          <w:t>stayed</w:t>
                        </w:r>
                        <w:r>
                          <w:rPr>
                            <w:b w:val="0"/>
                            <w:color w:val="303537"/>
                            <w:spacing w:val="-14"/>
                            <w:w w:val="105"/>
                            <w:sz w:val="19"/>
                          </w:rPr>
                          <w:t> </w:t>
                        </w:r>
                        <w:r>
                          <w:rPr>
                            <w:b w:val="0"/>
                            <w:color w:val="303537"/>
                            <w:spacing w:val="-3"/>
                            <w:w w:val="105"/>
                            <w:sz w:val="19"/>
                          </w:rPr>
                          <w:t>with</w:t>
                        </w:r>
                        <w:r>
                          <w:rPr>
                            <w:b w:val="0"/>
                            <w:color w:val="303537"/>
                            <w:spacing w:val="-12"/>
                            <w:w w:val="105"/>
                            <w:sz w:val="19"/>
                          </w:rPr>
                          <w:t> </w:t>
                        </w:r>
                        <w:r>
                          <w:rPr>
                            <w:b w:val="0"/>
                            <w:color w:val="303537"/>
                            <w:w w:val="105"/>
                            <w:sz w:val="19"/>
                          </w:rPr>
                          <w:t>the</w:t>
                        </w:r>
                        <w:r>
                          <w:rPr>
                            <w:b w:val="0"/>
                            <w:color w:val="303537"/>
                            <w:spacing w:val="-18"/>
                            <w:w w:val="105"/>
                            <w:sz w:val="19"/>
                          </w:rPr>
                          <w:t> </w:t>
                        </w:r>
                        <w:r>
                          <w:rPr>
                            <w:b w:val="0"/>
                            <w:color w:val="303537"/>
                            <w:w w:val="105"/>
                            <w:sz w:val="19"/>
                          </w:rPr>
                          <w:t>client,</w:t>
                        </w:r>
                        <w:r>
                          <w:rPr>
                            <w:b w:val="0"/>
                            <w:color w:val="303537"/>
                            <w:spacing w:val="-15"/>
                            <w:w w:val="105"/>
                            <w:sz w:val="19"/>
                          </w:rPr>
                          <w:t> </w:t>
                        </w:r>
                        <w:r>
                          <w:rPr>
                            <w:b w:val="0"/>
                            <w:color w:val="303537"/>
                            <w:w w:val="105"/>
                            <w:sz w:val="19"/>
                          </w:rPr>
                          <w:t>checked</w:t>
                        </w:r>
                        <w:r>
                          <w:rPr>
                            <w:b w:val="0"/>
                            <w:color w:val="303537"/>
                            <w:spacing w:val="-14"/>
                            <w:w w:val="105"/>
                            <w:sz w:val="19"/>
                          </w:rPr>
                          <w:t> </w:t>
                        </w:r>
                        <w:r>
                          <w:rPr>
                            <w:b w:val="0"/>
                            <w:color w:val="303537"/>
                            <w:w w:val="105"/>
                            <w:sz w:val="19"/>
                          </w:rPr>
                          <w:t>his vital signs and told the client’s wife </w:t>
                        </w:r>
                        <w:r>
                          <w:rPr>
                            <w:b w:val="0"/>
                            <w:color w:val="303537"/>
                            <w:spacing w:val="-3"/>
                            <w:w w:val="105"/>
                            <w:sz w:val="19"/>
                          </w:rPr>
                          <w:t>to </w:t>
                        </w:r>
                        <w:r>
                          <w:rPr>
                            <w:b w:val="0"/>
                            <w:color w:val="303537"/>
                            <w:w w:val="105"/>
                            <w:sz w:val="19"/>
                          </w:rPr>
                          <w:t>call </w:t>
                        </w:r>
                        <w:r>
                          <w:rPr>
                            <w:b w:val="0"/>
                            <w:color w:val="303537"/>
                            <w:spacing w:val="-6"/>
                            <w:w w:val="105"/>
                            <w:sz w:val="19"/>
                          </w:rPr>
                          <w:t>911, </w:t>
                        </w:r>
                        <w:r>
                          <w:rPr>
                            <w:b w:val="0"/>
                            <w:color w:val="303537"/>
                            <w:w w:val="105"/>
                            <w:sz w:val="19"/>
                          </w:rPr>
                          <w:t>when in fact Mr. Shah did </w:t>
                        </w:r>
                        <w:r>
                          <w:rPr>
                            <w:b w:val="0"/>
                            <w:color w:val="303537"/>
                            <w:spacing w:val="3"/>
                            <w:w w:val="105"/>
                            <w:sz w:val="19"/>
                          </w:rPr>
                          <w:t>not </w:t>
                        </w:r>
                        <w:r>
                          <w:rPr>
                            <w:b w:val="0"/>
                            <w:color w:val="303537"/>
                            <w:w w:val="105"/>
                            <w:sz w:val="19"/>
                          </w:rPr>
                          <w:t>do </w:t>
                        </w:r>
                        <w:r>
                          <w:rPr>
                            <w:b w:val="0"/>
                            <w:color w:val="303537"/>
                            <w:spacing w:val="3"/>
                            <w:w w:val="105"/>
                            <w:sz w:val="19"/>
                          </w:rPr>
                          <w:t>one </w:t>
                        </w:r>
                        <w:r>
                          <w:rPr>
                            <w:b w:val="0"/>
                            <w:color w:val="303537"/>
                            <w:w w:val="105"/>
                            <w:sz w:val="19"/>
                          </w:rPr>
                          <w:t>or more of those</w:t>
                        </w:r>
                        <w:r>
                          <w:rPr>
                            <w:b w:val="0"/>
                            <w:color w:val="303537"/>
                            <w:spacing w:val="-10"/>
                            <w:w w:val="105"/>
                            <w:sz w:val="19"/>
                          </w:rPr>
                          <w:t> </w:t>
                        </w:r>
                        <w:r>
                          <w:rPr>
                            <w:b w:val="0"/>
                            <w:color w:val="303537"/>
                            <w:w w:val="105"/>
                            <w:sz w:val="19"/>
                          </w:rPr>
                          <w:t>things.</w:t>
                        </w:r>
                      </w:p>
                      <w:p>
                        <w:pPr>
                          <w:pStyle w:val="TableParagraph"/>
                          <w:spacing w:before="5"/>
                          <w:rPr>
                            <w:rFonts w:ascii="Open Sans"/>
                            <w:b/>
                            <w:sz w:val="35"/>
                          </w:rPr>
                        </w:pPr>
                      </w:p>
                      <w:p>
                        <w:pPr>
                          <w:pStyle w:val="TableParagraph"/>
                          <w:ind w:left="482"/>
                          <w:rPr>
                            <w:rFonts w:ascii="Open Sans"/>
                            <w:b/>
                            <w:sz w:val="19"/>
                          </w:rPr>
                        </w:pPr>
                        <w:r>
                          <w:rPr>
                            <w:rFonts w:ascii="Open Sans"/>
                            <w:b/>
                            <w:color w:val="303537"/>
                            <w:w w:val="105"/>
                            <w:sz w:val="19"/>
                          </w:rPr>
                          <w:t>Summary of the Penalty as Ordered by the Panel</w:t>
                        </w:r>
                      </w:p>
                      <w:p>
                        <w:pPr>
                          <w:pStyle w:val="TableParagraph"/>
                          <w:spacing w:before="5"/>
                          <w:rPr>
                            <w:rFonts w:ascii="Open Sans"/>
                            <w:b/>
                            <w:sz w:val="17"/>
                          </w:rPr>
                        </w:pPr>
                      </w:p>
                      <w:p>
                        <w:pPr>
                          <w:pStyle w:val="TableParagraph"/>
                          <w:numPr>
                            <w:ilvl w:val="0"/>
                            <w:numId w:val="14"/>
                          </w:numPr>
                          <w:tabs>
                            <w:tab w:pos="963" w:val="left" w:leader="none"/>
                          </w:tabs>
                          <w:spacing w:line="240" w:lineRule="auto" w:before="0" w:after="0"/>
                          <w:ind w:left="962" w:right="0" w:hanging="196"/>
                          <w:jc w:val="left"/>
                          <w:rPr>
                            <w:b w:val="0"/>
                            <w:sz w:val="19"/>
                          </w:rPr>
                        </w:pPr>
                        <w:r>
                          <w:rPr>
                            <w:b w:val="0"/>
                            <w:color w:val="303537"/>
                            <w:w w:val="105"/>
                            <w:sz w:val="19"/>
                          </w:rPr>
                          <w:t>Mr.</w:t>
                        </w:r>
                        <w:r>
                          <w:rPr>
                            <w:b w:val="0"/>
                            <w:color w:val="303537"/>
                            <w:spacing w:val="-14"/>
                            <w:w w:val="105"/>
                            <w:sz w:val="19"/>
                          </w:rPr>
                          <w:t> </w:t>
                        </w:r>
                        <w:r>
                          <w:rPr>
                            <w:b w:val="0"/>
                            <w:color w:val="303537"/>
                            <w:w w:val="105"/>
                            <w:sz w:val="19"/>
                          </w:rPr>
                          <w:t>Shah</w:t>
                        </w:r>
                        <w:r>
                          <w:rPr>
                            <w:b w:val="0"/>
                            <w:color w:val="303537"/>
                            <w:spacing w:val="-8"/>
                            <w:w w:val="105"/>
                            <w:sz w:val="19"/>
                          </w:rPr>
                          <w:t> </w:t>
                        </w:r>
                        <w:r>
                          <w:rPr>
                            <w:b w:val="0"/>
                            <w:color w:val="303537"/>
                            <w:w w:val="105"/>
                            <w:sz w:val="19"/>
                          </w:rPr>
                          <w:t>will</w:t>
                        </w:r>
                        <w:r>
                          <w:rPr>
                            <w:b w:val="0"/>
                            <w:color w:val="303537"/>
                            <w:spacing w:val="-12"/>
                            <w:w w:val="105"/>
                            <w:sz w:val="19"/>
                          </w:rPr>
                          <w:t> </w:t>
                        </w:r>
                        <w:r>
                          <w:rPr>
                            <w:b w:val="0"/>
                            <w:color w:val="303537"/>
                            <w:w w:val="105"/>
                            <w:sz w:val="19"/>
                          </w:rPr>
                          <w:t>receive</w:t>
                        </w:r>
                        <w:r>
                          <w:rPr>
                            <w:b w:val="0"/>
                            <w:color w:val="303537"/>
                            <w:spacing w:val="-14"/>
                            <w:w w:val="105"/>
                            <w:sz w:val="19"/>
                          </w:rPr>
                          <w:t> </w:t>
                        </w:r>
                        <w:r>
                          <w:rPr>
                            <w:b w:val="0"/>
                            <w:color w:val="303537"/>
                            <w:w w:val="105"/>
                            <w:sz w:val="19"/>
                          </w:rPr>
                          <w:t>a</w:t>
                        </w:r>
                        <w:r>
                          <w:rPr>
                            <w:b w:val="0"/>
                            <w:color w:val="303537"/>
                            <w:spacing w:val="-10"/>
                            <w:w w:val="105"/>
                            <w:sz w:val="19"/>
                          </w:rPr>
                          <w:t> </w:t>
                        </w:r>
                        <w:r>
                          <w:rPr>
                            <w:b w:val="0"/>
                            <w:color w:val="303537"/>
                            <w:w w:val="105"/>
                            <w:sz w:val="19"/>
                          </w:rPr>
                          <w:t>reprimand,</w:t>
                        </w:r>
                        <w:r>
                          <w:rPr>
                            <w:b w:val="0"/>
                            <w:color w:val="303537"/>
                            <w:spacing w:val="-10"/>
                            <w:w w:val="105"/>
                            <w:sz w:val="19"/>
                          </w:rPr>
                          <w:t> </w:t>
                        </w:r>
                        <w:r>
                          <w:rPr>
                            <w:b w:val="0"/>
                            <w:color w:val="303537"/>
                            <w:w w:val="105"/>
                            <w:sz w:val="19"/>
                          </w:rPr>
                          <w:t>the</w:t>
                        </w:r>
                        <w:r>
                          <w:rPr>
                            <w:b w:val="0"/>
                            <w:color w:val="303537"/>
                            <w:spacing w:val="-14"/>
                            <w:w w:val="105"/>
                            <w:sz w:val="19"/>
                          </w:rPr>
                          <w:t> </w:t>
                        </w:r>
                        <w:r>
                          <w:rPr>
                            <w:b w:val="0"/>
                            <w:color w:val="303537"/>
                            <w:w w:val="105"/>
                            <w:sz w:val="19"/>
                          </w:rPr>
                          <w:t>fact</w:t>
                        </w:r>
                        <w:r>
                          <w:rPr>
                            <w:b w:val="0"/>
                            <w:color w:val="303537"/>
                            <w:spacing w:val="-17"/>
                            <w:w w:val="105"/>
                            <w:sz w:val="19"/>
                          </w:rPr>
                          <w:t> </w:t>
                        </w:r>
                        <w:r>
                          <w:rPr>
                            <w:b w:val="0"/>
                            <w:color w:val="303537"/>
                            <w:w w:val="105"/>
                            <w:sz w:val="19"/>
                          </w:rPr>
                          <w:t>of</w:t>
                        </w:r>
                        <w:r>
                          <w:rPr>
                            <w:b w:val="0"/>
                            <w:color w:val="303537"/>
                            <w:spacing w:val="-11"/>
                            <w:w w:val="105"/>
                            <w:sz w:val="19"/>
                          </w:rPr>
                          <w:t> </w:t>
                        </w:r>
                        <w:r>
                          <w:rPr>
                            <w:b w:val="0"/>
                            <w:color w:val="303537"/>
                            <w:w w:val="105"/>
                            <w:sz w:val="19"/>
                          </w:rPr>
                          <w:t>which</w:t>
                        </w:r>
                        <w:r>
                          <w:rPr>
                            <w:b w:val="0"/>
                            <w:color w:val="303537"/>
                            <w:spacing w:val="-7"/>
                            <w:w w:val="105"/>
                            <w:sz w:val="19"/>
                          </w:rPr>
                          <w:t> </w:t>
                        </w:r>
                        <w:r>
                          <w:rPr>
                            <w:b w:val="0"/>
                            <w:color w:val="303537"/>
                            <w:w w:val="105"/>
                            <w:sz w:val="19"/>
                          </w:rPr>
                          <w:t>shall</w:t>
                        </w:r>
                        <w:r>
                          <w:rPr>
                            <w:b w:val="0"/>
                            <w:color w:val="303537"/>
                            <w:spacing w:val="-11"/>
                            <w:w w:val="105"/>
                            <w:sz w:val="19"/>
                          </w:rPr>
                          <w:t> </w:t>
                        </w:r>
                        <w:r>
                          <w:rPr>
                            <w:b w:val="0"/>
                            <w:color w:val="303537"/>
                            <w:w w:val="105"/>
                            <w:sz w:val="19"/>
                          </w:rPr>
                          <w:t>be</w:t>
                        </w:r>
                        <w:r>
                          <w:rPr>
                            <w:b w:val="0"/>
                            <w:color w:val="303537"/>
                            <w:spacing w:val="-15"/>
                            <w:w w:val="105"/>
                            <w:sz w:val="19"/>
                          </w:rPr>
                          <w:t> </w:t>
                        </w:r>
                        <w:r>
                          <w:rPr>
                            <w:b w:val="0"/>
                            <w:color w:val="303537"/>
                            <w:w w:val="105"/>
                            <w:sz w:val="19"/>
                          </w:rPr>
                          <w:t>recorded</w:t>
                        </w:r>
                        <w:r>
                          <w:rPr>
                            <w:b w:val="0"/>
                            <w:color w:val="303537"/>
                            <w:spacing w:val="-8"/>
                            <w:w w:val="105"/>
                            <w:sz w:val="19"/>
                          </w:rPr>
                          <w:t> </w:t>
                        </w:r>
                        <w:r>
                          <w:rPr>
                            <w:b w:val="0"/>
                            <w:color w:val="303537"/>
                            <w:w w:val="105"/>
                            <w:sz w:val="19"/>
                          </w:rPr>
                          <w:t>on</w:t>
                        </w:r>
                        <w:r>
                          <w:rPr>
                            <w:b w:val="0"/>
                            <w:color w:val="303537"/>
                            <w:spacing w:val="-9"/>
                            <w:w w:val="105"/>
                            <w:sz w:val="19"/>
                          </w:rPr>
                          <w:t> </w:t>
                        </w:r>
                        <w:r>
                          <w:rPr>
                            <w:b w:val="0"/>
                            <w:color w:val="303537"/>
                            <w:w w:val="105"/>
                            <w:sz w:val="19"/>
                          </w:rPr>
                          <w:t>the</w:t>
                        </w:r>
                        <w:r>
                          <w:rPr>
                            <w:b w:val="0"/>
                            <w:color w:val="303537"/>
                            <w:spacing w:val="-13"/>
                            <w:w w:val="105"/>
                            <w:sz w:val="19"/>
                          </w:rPr>
                          <w:t> </w:t>
                        </w:r>
                        <w:r>
                          <w:rPr>
                            <w:b w:val="0"/>
                            <w:color w:val="303537"/>
                            <w:w w:val="105"/>
                            <w:sz w:val="19"/>
                          </w:rPr>
                          <w:t>College</w:t>
                        </w:r>
                        <w:r>
                          <w:rPr>
                            <w:b w:val="0"/>
                            <w:color w:val="303537"/>
                            <w:spacing w:val="-14"/>
                            <w:w w:val="105"/>
                            <w:sz w:val="19"/>
                          </w:rPr>
                          <w:t> </w:t>
                        </w:r>
                        <w:r>
                          <w:rPr>
                            <w:b w:val="0"/>
                            <w:color w:val="303537"/>
                            <w:w w:val="105"/>
                            <w:sz w:val="19"/>
                          </w:rPr>
                          <w:t>register.</w:t>
                        </w:r>
                      </w:p>
                      <w:p>
                        <w:pPr>
                          <w:pStyle w:val="TableParagraph"/>
                          <w:spacing w:before="4"/>
                          <w:rPr>
                            <w:rFonts w:ascii="Open Sans"/>
                            <w:b/>
                            <w:sz w:val="17"/>
                          </w:rPr>
                        </w:pPr>
                      </w:p>
                      <w:p>
                        <w:pPr>
                          <w:pStyle w:val="TableParagraph"/>
                          <w:numPr>
                            <w:ilvl w:val="0"/>
                            <w:numId w:val="14"/>
                          </w:numPr>
                          <w:tabs>
                            <w:tab w:pos="963" w:val="left" w:leader="none"/>
                          </w:tabs>
                          <w:spacing w:line="264" w:lineRule="auto" w:before="1" w:after="0"/>
                          <w:ind w:left="962" w:right="533" w:hanging="195"/>
                          <w:jc w:val="left"/>
                          <w:rPr>
                            <w:b w:val="0"/>
                            <w:sz w:val="19"/>
                          </w:rPr>
                        </w:pPr>
                        <w:r>
                          <w:rPr>
                            <w:b w:val="0"/>
                            <w:color w:val="303537"/>
                            <w:w w:val="105"/>
                            <w:sz w:val="19"/>
                          </w:rPr>
                          <w:t>Mr.</w:t>
                        </w:r>
                        <w:r>
                          <w:rPr>
                            <w:b w:val="0"/>
                            <w:color w:val="303537"/>
                            <w:spacing w:val="-21"/>
                            <w:w w:val="105"/>
                            <w:sz w:val="19"/>
                          </w:rPr>
                          <w:t> </w:t>
                        </w:r>
                        <w:r>
                          <w:rPr>
                            <w:b w:val="0"/>
                            <w:color w:val="303537"/>
                            <w:w w:val="105"/>
                            <w:sz w:val="19"/>
                          </w:rPr>
                          <w:t>Shah’s</w:t>
                        </w:r>
                        <w:r>
                          <w:rPr>
                            <w:b w:val="0"/>
                            <w:color w:val="303537"/>
                            <w:spacing w:val="-21"/>
                            <w:w w:val="105"/>
                            <w:sz w:val="19"/>
                          </w:rPr>
                          <w:t> </w:t>
                        </w:r>
                        <w:r>
                          <w:rPr>
                            <w:b w:val="0"/>
                            <w:color w:val="303537"/>
                            <w:w w:val="105"/>
                            <w:sz w:val="19"/>
                          </w:rPr>
                          <w:t>certiﬁcate</w:t>
                        </w:r>
                        <w:r>
                          <w:rPr>
                            <w:b w:val="0"/>
                            <w:color w:val="303537"/>
                            <w:spacing w:val="-22"/>
                            <w:w w:val="105"/>
                            <w:sz w:val="19"/>
                          </w:rPr>
                          <w:t> </w:t>
                        </w:r>
                        <w:r>
                          <w:rPr>
                            <w:b w:val="0"/>
                            <w:color w:val="303537"/>
                            <w:w w:val="105"/>
                            <w:sz w:val="19"/>
                          </w:rPr>
                          <w:t>of</w:t>
                        </w:r>
                        <w:r>
                          <w:rPr>
                            <w:b w:val="0"/>
                            <w:color w:val="303537"/>
                            <w:spacing w:val="-18"/>
                            <w:w w:val="105"/>
                            <w:sz w:val="19"/>
                          </w:rPr>
                          <w:t> </w:t>
                        </w:r>
                        <w:r>
                          <w:rPr>
                            <w:b w:val="0"/>
                            <w:color w:val="303537"/>
                            <w:w w:val="105"/>
                            <w:sz w:val="19"/>
                          </w:rPr>
                          <w:t>registration</w:t>
                        </w:r>
                        <w:r>
                          <w:rPr>
                            <w:b w:val="0"/>
                            <w:color w:val="303537"/>
                            <w:spacing w:val="-17"/>
                            <w:w w:val="105"/>
                            <w:sz w:val="19"/>
                          </w:rPr>
                          <w:t> </w:t>
                        </w:r>
                        <w:r>
                          <w:rPr>
                            <w:b w:val="0"/>
                            <w:color w:val="303537"/>
                            <w:w w:val="105"/>
                            <w:sz w:val="19"/>
                          </w:rPr>
                          <w:t>will</w:t>
                        </w:r>
                        <w:r>
                          <w:rPr>
                            <w:b w:val="0"/>
                            <w:color w:val="303537"/>
                            <w:spacing w:val="-19"/>
                            <w:w w:val="105"/>
                            <w:sz w:val="19"/>
                          </w:rPr>
                          <w:t> </w:t>
                        </w:r>
                        <w:r>
                          <w:rPr>
                            <w:b w:val="0"/>
                            <w:color w:val="303537"/>
                            <w:w w:val="105"/>
                            <w:sz w:val="19"/>
                          </w:rPr>
                          <w:t>be</w:t>
                        </w:r>
                        <w:r>
                          <w:rPr>
                            <w:b w:val="0"/>
                            <w:color w:val="303537"/>
                            <w:spacing w:val="-22"/>
                            <w:w w:val="105"/>
                            <w:sz w:val="19"/>
                          </w:rPr>
                          <w:t> </w:t>
                        </w:r>
                        <w:r>
                          <w:rPr>
                            <w:b w:val="0"/>
                            <w:color w:val="303537"/>
                            <w:w w:val="105"/>
                            <w:sz w:val="19"/>
                          </w:rPr>
                          <w:t>suspended</w:t>
                        </w:r>
                        <w:r>
                          <w:rPr>
                            <w:b w:val="0"/>
                            <w:color w:val="303537"/>
                            <w:spacing w:val="-17"/>
                            <w:w w:val="105"/>
                            <w:sz w:val="19"/>
                          </w:rPr>
                          <w:t> </w:t>
                        </w:r>
                        <w:r>
                          <w:rPr>
                            <w:b w:val="0"/>
                            <w:color w:val="303537"/>
                            <w:w w:val="105"/>
                            <w:sz w:val="19"/>
                          </w:rPr>
                          <w:t>for</w:t>
                        </w:r>
                        <w:r>
                          <w:rPr>
                            <w:b w:val="0"/>
                            <w:color w:val="303537"/>
                            <w:spacing w:val="-21"/>
                            <w:w w:val="105"/>
                            <w:sz w:val="19"/>
                          </w:rPr>
                          <w:t> </w:t>
                        </w:r>
                        <w:r>
                          <w:rPr>
                            <w:b w:val="0"/>
                            <w:color w:val="303537"/>
                            <w:w w:val="105"/>
                            <w:sz w:val="19"/>
                          </w:rPr>
                          <w:t>three</w:t>
                        </w:r>
                        <w:r>
                          <w:rPr>
                            <w:b w:val="0"/>
                            <w:color w:val="303537"/>
                            <w:spacing w:val="-21"/>
                            <w:w w:val="105"/>
                            <w:sz w:val="19"/>
                          </w:rPr>
                          <w:t> </w:t>
                        </w:r>
                        <w:r>
                          <w:rPr>
                            <w:b w:val="0"/>
                            <w:color w:val="303537"/>
                            <w:w w:val="105"/>
                            <w:sz w:val="19"/>
                          </w:rPr>
                          <w:t>months</w:t>
                        </w:r>
                        <w:r>
                          <w:rPr>
                            <w:b w:val="0"/>
                            <w:color w:val="303537"/>
                            <w:spacing w:val="-21"/>
                            <w:w w:val="105"/>
                            <w:sz w:val="19"/>
                          </w:rPr>
                          <w:t> </w:t>
                        </w:r>
                        <w:r>
                          <w:rPr>
                            <w:b w:val="0"/>
                            <w:color w:val="303537"/>
                            <w:spacing w:val="-3"/>
                            <w:w w:val="105"/>
                            <w:sz w:val="19"/>
                          </w:rPr>
                          <w:t>with</w:t>
                        </w:r>
                        <w:r>
                          <w:rPr>
                            <w:b w:val="0"/>
                            <w:color w:val="303537"/>
                            <w:spacing w:val="-16"/>
                            <w:w w:val="105"/>
                            <w:sz w:val="19"/>
                          </w:rPr>
                          <w:t> </w:t>
                        </w:r>
                        <w:r>
                          <w:rPr>
                            <w:b w:val="0"/>
                            <w:color w:val="303537"/>
                            <w:w w:val="105"/>
                            <w:sz w:val="19"/>
                          </w:rPr>
                          <w:t>six</w:t>
                        </w:r>
                        <w:r>
                          <w:rPr>
                            <w:b w:val="0"/>
                            <w:color w:val="303537"/>
                            <w:spacing w:val="-25"/>
                            <w:w w:val="105"/>
                            <w:sz w:val="19"/>
                          </w:rPr>
                          <w:t> </w:t>
                        </w:r>
                        <w:r>
                          <w:rPr>
                            <w:b w:val="0"/>
                            <w:color w:val="303537"/>
                            <w:spacing w:val="-4"/>
                            <w:w w:val="105"/>
                            <w:sz w:val="19"/>
                          </w:rPr>
                          <w:t>weeks</w:t>
                        </w:r>
                        <w:r>
                          <w:rPr>
                            <w:b w:val="0"/>
                            <w:color w:val="303537"/>
                            <w:spacing w:val="-21"/>
                            <w:w w:val="105"/>
                            <w:sz w:val="19"/>
                          </w:rPr>
                          <w:t> </w:t>
                        </w:r>
                        <w:r>
                          <w:rPr>
                            <w:b w:val="0"/>
                            <w:color w:val="303537"/>
                            <w:w w:val="105"/>
                            <w:sz w:val="19"/>
                          </w:rPr>
                          <w:t>suspended if</w:t>
                        </w:r>
                        <w:r>
                          <w:rPr>
                            <w:b w:val="0"/>
                            <w:color w:val="303537"/>
                            <w:spacing w:val="-8"/>
                            <w:w w:val="105"/>
                            <w:sz w:val="19"/>
                          </w:rPr>
                          <w:t> </w:t>
                        </w:r>
                        <w:r>
                          <w:rPr>
                            <w:b w:val="0"/>
                            <w:color w:val="303537"/>
                            <w:w w:val="105"/>
                            <w:sz w:val="19"/>
                          </w:rPr>
                          <w:t>Mr.</w:t>
                        </w:r>
                        <w:r>
                          <w:rPr>
                            <w:b w:val="0"/>
                            <w:color w:val="303537"/>
                            <w:spacing w:val="-11"/>
                            <w:w w:val="105"/>
                            <w:sz w:val="19"/>
                          </w:rPr>
                          <w:t> </w:t>
                        </w:r>
                        <w:r>
                          <w:rPr>
                            <w:b w:val="0"/>
                            <w:color w:val="303537"/>
                            <w:w w:val="105"/>
                            <w:sz w:val="19"/>
                          </w:rPr>
                          <w:t>Shah</w:t>
                        </w:r>
                        <w:r>
                          <w:rPr>
                            <w:b w:val="0"/>
                            <w:color w:val="303537"/>
                            <w:spacing w:val="-5"/>
                            <w:w w:val="105"/>
                            <w:sz w:val="19"/>
                          </w:rPr>
                          <w:t> </w:t>
                        </w:r>
                        <w:r>
                          <w:rPr>
                            <w:b w:val="0"/>
                            <w:color w:val="303537"/>
                            <w:w w:val="105"/>
                            <w:sz w:val="19"/>
                          </w:rPr>
                          <w:t>completes</w:t>
                        </w:r>
                        <w:r>
                          <w:rPr>
                            <w:b w:val="0"/>
                            <w:color w:val="303537"/>
                            <w:spacing w:val="-11"/>
                            <w:w w:val="105"/>
                            <w:sz w:val="19"/>
                          </w:rPr>
                          <w:t> </w:t>
                        </w:r>
                        <w:r>
                          <w:rPr>
                            <w:b w:val="0"/>
                            <w:color w:val="303537"/>
                            <w:w w:val="105"/>
                            <w:sz w:val="19"/>
                          </w:rPr>
                          <w:t>the</w:t>
                        </w:r>
                        <w:r>
                          <w:rPr>
                            <w:b w:val="0"/>
                            <w:color w:val="303537"/>
                            <w:spacing w:val="-12"/>
                            <w:w w:val="105"/>
                            <w:sz w:val="19"/>
                          </w:rPr>
                          <w:t> </w:t>
                        </w:r>
                        <w:r>
                          <w:rPr>
                            <w:b w:val="0"/>
                            <w:color w:val="303537"/>
                            <w:w w:val="105"/>
                            <w:sz w:val="19"/>
                          </w:rPr>
                          <w:t>PROBE</w:t>
                        </w:r>
                        <w:r>
                          <w:rPr>
                            <w:b w:val="0"/>
                            <w:color w:val="303537"/>
                            <w:spacing w:val="-12"/>
                            <w:w w:val="105"/>
                            <w:sz w:val="19"/>
                          </w:rPr>
                          <w:t> </w:t>
                        </w:r>
                        <w:r>
                          <w:rPr>
                            <w:b w:val="0"/>
                            <w:color w:val="303537"/>
                            <w:w w:val="105"/>
                            <w:sz w:val="19"/>
                          </w:rPr>
                          <w:t>ethics</w:t>
                        </w:r>
                        <w:r>
                          <w:rPr>
                            <w:b w:val="0"/>
                            <w:color w:val="303537"/>
                            <w:spacing w:val="-11"/>
                            <w:w w:val="105"/>
                            <w:sz w:val="19"/>
                          </w:rPr>
                          <w:t> </w:t>
                        </w:r>
                        <w:r>
                          <w:rPr>
                            <w:b w:val="0"/>
                            <w:color w:val="303537"/>
                            <w:w w:val="105"/>
                            <w:sz w:val="19"/>
                          </w:rPr>
                          <w:t>program</w:t>
                        </w:r>
                        <w:r>
                          <w:rPr>
                            <w:b w:val="0"/>
                            <w:color w:val="303537"/>
                            <w:spacing w:val="-17"/>
                            <w:w w:val="105"/>
                            <w:sz w:val="19"/>
                          </w:rPr>
                          <w:t> </w:t>
                        </w:r>
                        <w:r>
                          <w:rPr>
                            <w:b w:val="0"/>
                            <w:color w:val="303537"/>
                            <w:w w:val="105"/>
                            <w:sz w:val="19"/>
                          </w:rPr>
                          <w:t>within</w:t>
                        </w:r>
                        <w:r>
                          <w:rPr>
                            <w:b w:val="0"/>
                            <w:color w:val="303537"/>
                            <w:spacing w:val="-5"/>
                            <w:w w:val="105"/>
                            <w:sz w:val="19"/>
                          </w:rPr>
                          <w:t> </w:t>
                        </w:r>
                        <w:r>
                          <w:rPr>
                            <w:b w:val="0"/>
                            <w:color w:val="303537"/>
                            <w:spacing w:val="-3"/>
                            <w:w w:val="105"/>
                            <w:sz w:val="19"/>
                          </w:rPr>
                          <w:t>twelve</w:t>
                        </w:r>
                        <w:r>
                          <w:rPr>
                            <w:b w:val="0"/>
                            <w:color w:val="303537"/>
                            <w:spacing w:val="-11"/>
                            <w:w w:val="105"/>
                            <w:sz w:val="19"/>
                          </w:rPr>
                          <w:t> </w:t>
                        </w:r>
                        <w:r>
                          <w:rPr>
                            <w:b w:val="0"/>
                            <w:color w:val="303537"/>
                            <w:w w:val="105"/>
                            <w:sz w:val="19"/>
                          </w:rPr>
                          <w:t>months.</w:t>
                        </w:r>
                      </w:p>
                      <w:p>
                        <w:pPr>
                          <w:pStyle w:val="TableParagraph"/>
                          <w:numPr>
                            <w:ilvl w:val="0"/>
                            <w:numId w:val="14"/>
                          </w:numPr>
                          <w:tabs>
                            <w:tab w:pos="963" w:val="left" w:leader="none"/>
                          </w:tabs>
                          <w:spacing w:line="264" w:lineRule="auto" w:before="210" w:after="0"/>
                          <w:ind w:left="962" w:right="438" w:hanging="195"/>
                          <w:jc w:val="left"/>
                          <w:rPr>
                            <w:b w:val="0"/>
                            <w:sz w:val="19"/>
                          </w:rPr>
                        </w:pPr>
                        <w:r>
                          <w:rPr>
                            <w:b w:val="0"/>
                            <w:color w:val="303537"/>
                            <w:w w:val="105"/>
                            <w:sz w:val="19"/>
                          </w:rPr>
                          <w:t>There</w:t>
                        </w:r>
                        <w:r>
                          <w:rPr>
                            <w:b w:val="0"/>
                            <w:color w:val="303537"/>
                            <w:spacing w:val="-20"/>
                            <w:w w:val="105"/>
                            <w:sz w:val="19"/>
                          </w:rPr>
                          <w:t> </w:t>
                        </w:r>
                        <w:r>
                          <w:rPr>
                            <w:b w:val="0"/>
                            <w:color w:val="303537"/>
                            <w:w w:val="105"/>
                            <w:sz w:val="19"/>
                          </w:rPr>
                          <w:t>will</w:t>
                        </w:r>
                        <w:r>
                          <w:rPr>
                            <w:b w:val="0"/>
                            <w:color w:val="303537"/>
                            <w:spacing w:val="-17"/>
                            <w:w w:val="105"/>
                            <w:sz w:val="19"/>
                          </w:rPr>
                          <w:t> </w:t>
                        </w:r>
                        <w:r>
                          <w:rPr>
                            <w:b w:val="0"/>
                            <w:color w:val="303537"/>
                            <w:w w:val="105"/>
                            <w:sz w:val="19"/>
                          </w:rPr>
                          <w:t>be</w:t>
                        </w:r>
                        <w:r>
                          <w:rPr>
                            <w:b w:val="0"/>
                            <w:color w:val="303537"/>
                            <w:spacing w:val="-18"/>
                            <w:w w:val="105"/>
                            <w:sz w:val="19"/>
                          </w:rPr>
                          <w:t> </w:t>
                        </w:r>
                        <w:r>
                          <w:rPr>
                            <w:b w:val="0"/>
                            <w:color w:val="303537"/>
                            <w:w w:val="105"/>
                            <w:sz w:val="19"/>
                          </w:rPr>
                          <w:t>a</w:t>
                        </w:r>
                        <w:r>
                          <w:rPr>
                            <w:b w:val="0"/>
                            <w:color w:val="303537"/>
                            <w:spacing w:val="-16"/>
                            <w:w w:val="105"/>
                            <w:sz w:val="19"/>
                          </w:rPr>
                          <w:t> </w:t>
                        </w:r>
                        <w:r>
                          <w:rPr>
                            <w:b w:val="0"/>
                            <w:color w:val="303537"/>
                            <w:spacing w:val="-4"/>
                            <w:w w:val="105"/>
                            <w:sz w:val="19"/>
                          </w:rPr>
                          <w:t>term,</w:t>
                        </w:r>
                        <w:r>
                          <w:rPr>
                            <w:b w:val="0"/>
                            <w:color w:val="303537"/>
                            <w:spacing w:val="-14"/>
                            <w:w w:val="105"/>
                            <w:sz w:val="19"/>
                          </w:rPr>
                          <w:t> </w:t>
                        </w:r>
                        <w:r>
                          <w:rPr>
                            <w:b w:val="0"/>
                            <w:color w:val="303537"/>
                            <w:w w:val="105"/>
                            <w:sz w:val="19"/>
                          </w:rPr>
                          <w:t>condition</w:t>
                        </w:r>
                        <w:r>
                          <w:rPr>
                            <w:b w:val="0"/>
                            <w:color w:val="303537"/>
                            <w:spacing w:val="-14"/>
                            <w:w w:val="105"/>
                            <w:sz w:val="19"/>
                          </w:rPr>
                          <w:t> </w:t>
                        </w:r>
                        <w:r>
                          <w:rPr>
                            <w:b w:val="0"/>
                            <w:color w:val="303537"/>
                            <w:w w:val="105"/>
                            <w:sz w:val="19"/>
                          </w:rPr>
                          <w:t>and</w:t>
                        </w:r>
                        <w:r>
                          <w:rPr>
                            <w:b w:val="0"/>
                            <w:color w:val="303537"/>
                            <w:spacing w:val="-14"/>
                            <w:w w:val="105"/>
                            <w:sz w:val="19"/>
                          </w:rPr>
                          <w:t> </w:t>
                        </w:r>
                        <w:r>
                          <w:rPr>
                            <w:b w:val="0"/>
                            <w:color w:val="303537"/>
                            <w:w w:val="105"/>
                            <w:sz w:val="19"/>
                          </w:rPr>
                          <w:t>limitation</w:t>
                        </w:r>
                        <w:r>
                          <w:rPr>
                            <w:b w:val="0"/>
                            <w:color w:val="303537"/>
                            <w:spacing w:val="-14"/>
                            <w:w w:val="105"/>
                            <w:sz w:val="19"/>
                          </w:rPr>
                          <w:t> </w:t>
                        </w:r>
                        <w:r>
                          <w:rPr>
                            <w:b w:val="0"/>
                            <w:color w:val="303537"/>
                            <w:w w:val="105"/>
                            <w:sz w:val="19"/>
                          </w:rPr>
                          <w:t>on</w:t>
                        </w:r>
                        <w:r>
                          <w:rPr>
                            <w:b w:val="0"/>
                            <w:color w:val="303537"/>
                            <w:spacing w:val="-12"/>
                            <w:w w:val="105"/>
                            <w:sz w:val="19"/>
                          </w:rPr>
                          <w:t> </w:t>
                        </w:r>
                        <w:r>
                          <w:rPr>
                            <w:b w:val="0"/>
                            <w:color w:val="303537"/>
                            <w:w w:val="105"/>
                            <w:sz w:val="19"/>
                          </w:rPr>
                          <w:t>Mr.</w:t>
                        </w:r>
                        <w:r>
                          <w:rPr>
                            <w:b w:val="0"/>
                            <w:color w:val="303537"/>
                            <w:spacing w:val="-19"/>
                            <w:w w:val="105"/>
                            <w:sz w:val="19"/>
                          </w:rPr>
                          <w:t> </w:t>
                        </w:r>
                        <w:r>
                          <w:rPr>
                            <w:b w:val="0"/>
                            <w:color w:val="303537"/>
                            <w:w w:val="105"/>
                            <w:sz w:val="19"/>
                          </w:rPr>
                          <w:t>Shah’s</w:t>
                        </w:r>
                        <w:r>
                          <w:rPr>
                            <w:b w:val="0"/>
                            <w:color w:val="303537"/>
                            <w:spacing w:val="-18"/>
                            <w:w w:val="105"/>
                            <w:sz w:val="19"/>
                          </w:rPr>
                          <w:t> </w:t>
                        </w:r>
                        <w:r>
                          <w:rPr>
                            <w:b w:val="0"/>
                            <w:color w:val="303537"/>
                            <w:w w:val="105"/>
                            <w:sz w:val="19"/>
                          </w:rPr>
                          <w:t>certiﬁcate</w:t>
                        </w:r>
                        <w:r>
                          <w:rPr>
                            <w:b w:val="0"/>
                            <w:color w:val="303537"/>
                            <w:spacing w:val="-19"/>
                            <w:w w:val="105"/>
                            <w:sz w:val="19"/>
                          </w:rPr>
                          <w:t> </w:t>
                        </w:r>
                        <w:r>
                          <w:rPr>
                            <w:b w:val="0"/>
                            <w:color w:val="303537"/>
                            <w:w w:val="105"/>
                            <w:sz w:val="19"/>
                          </w:rPr>
                          <w:t>of</w:t>
                        </w:r>
                        <w:r>
                          <w:rPr>
                            <w:b w:val="0"/>
                            <w:color w:val="303537"/>
                            <w:spacing w:val="-16"/>
                            <w:w w:val="105"/>
                            <w:sz w:val="19"/>
                          </w:rPr>
                          <w:t> </w:t>
                        </w:r>
                        <w:r>
                          <w:rPr>
                            <w:b w:val="0"/>
                            <w:color w:val="303537"/>
                            <w:w w:val="105"/>
                            <w:sz w:val="19"/>
                          </w:rPr>
                          <w:t>registration</w:t>
                        </w:r>
                        <w:r>
                          <w:rPr>
                            <w:b w:val="0"/>
                            <w:color w:val="303537"/>
                            <w:spacing w:val="-13"/>
                            <w:w w:val="105"/>
                            <w:sz w:val="19"/>
                          </w:rPr>
                          <w:t> </w:t>
                        </w:r>
                        <w:r>
                          <w:rPr>
                            <w:b w:val="0"/>
                            <w:color w:val="303537"/>
                            <w:w w:val="105"/>
                            <w:sz w:val="19"/>
                          </w:rPr>
                          <w:t>requiring</w:t>
                        </w:r>
                        <w:r>
                          <w:rPr>
                            <w:b w:val="0"/>
                            <w:color w:val="303537"/>
                            <w:spacing w:val="-15"/>
                            <w:w w:val="105"/>
                            <w:sz w:val="19"/>
                          </w:rPr>
                          <w:t> </w:t>
                        </w:r>
                        <w:r>
                          <w:rPr>
                            <w:b w:val="0"/>
                            <w:color w:val="303537"/>
                            <w:w w:val="105"/>
                            <w:sz w:val="19"/>
                          </w:rPr>
                          <w:t>him </w:t>
                        </w:r>
                        <w:r>
                          <w:rPr>
                            <w:b w:val="0"/>
                            <w:color w:val="303537"/>
                            <w:spacing w:val="-3"/>
                            <w:w w:val="105"/>
                            <w:sz w:val="19"/>
                          </w:rPr>
                          <w:t>to</w:t>
                        </w:r>
                        <w:r>
                          <w:rPr>
                            <w:b w:val="0"/>
                            <w:color w:val="303537"/>
                            <w:spacing w:val="-19"/>
                            <w:w w:val="105"/>
                            <w:sz w:val="19"/>
                          </w:rPr>
                          <w:t> </w:t>
                        </w:r>
                        <w:r>
                          <w:rPr>
                            <w:b w:val="0"/>
                            <w:color w:val="303537"/>
                            <w:w w:val="105"/>
                            <w:sz w:val="19"/>
                          </w:rPr>
                          <w:t>successfully</w:t>
                        </w:r>
                        <w:r>
                          <w:rPr>
                            <w:b w:val="0"/>
                            <w:color w:val="303537"/>
                            <w:spacing w:val="-21"/>
                            <w:w w:val="105"/>
                            <w:sz w:val="19"/>
                          </w:rPr>
                          <w:t> </w:t>
                        </w:r>
                        <w:r>
                          <w:rPr>
                            <w:b w:val="0"/>
                            <w:color w:val="303537"/>
                            <w:w w:val="105"/>
                            <w:sz w:val="19"/>
                          </w:rPr>
                          <w:t>complete</w:t>
                        </w:r>
                        <w:r>
                          <w:rPr>
                            <w:b w:val="0"/>
                            <w:color w:val="303537"/>
                            <w:spacing w:val="-24"/>
                            <w:w w:val="105"/>
                            <w:sz w:val="19"/>
                          </w:rPr>
                          <w:t> </w:t>
                        </w:r>
                        <w:r>
                          <w:rPr>
                            <w:b w:val="0"/>
                            <w:color w:val="303537"/>
                            <w:w w:val="105"/>
                            <w:sz w:val="19"/>
                          </w:rPr>
                          <w:t>the</w:t>
                        </w:r>
                        <w:r>
                          <w:rPr>
                            <w:b w:val="0"/>
                            <w:color w:val="303537"/>
                            <w:spacing w:val="-23"/>
                            <w:w w:val="105"/>
                            <w:sz w:val="19"/>
                          </w:rPr>
                          <w:t> </w:t>
                        </w:r>
                        <w:r>
                          <w:rPr>
                            <w:b w:val="0"/>
                            <w:color w:val="303537"/>
                            <w:w w:val="105"/>
                            <w:sz w:val="19"/>
                          </w:rPr>
                          <w:t>PROBE</w:t>
                        </w:r>
                        <w:r>
                          <w:rPr>
                            <w:b w:val="0"/>
                            <w:color w:val="303537"/>
                            <w:spacing w:val="-24"/>
                            <w:w w:val="105"/>
                            <w:sz w:val="19"/>
                          </w:rPr>
                          <w:t> </w:t>
                        </w:r>
                        <w:r>
                          <w:rPr>
                            <w:b w:val="0"/>
                            <w:color w:val="303537"/>
                            <w:w w:val="105"/>
                            <w:sz w:val="19"/>
                          </w:rPr>
                          <w:t>ethics</w:t>
                        </w:r>
                        <w:r>
                          <w:rPr>
                            <w:b w:val="0"/>
                            <w:color w:val="303537"/>
                            <w:spacing w:val="-23"/>
                            <w:w w:val="105"/>
                            <w:sz w:val="19"/>
                          </w:rPr>
                          <w:t> </w:t>
                        </w:r>
                        <w:r>
                          <w:rPr>
                            <w:b w:val="0"/>
                            <w:color w:val="303537"/>
                            <w:w w:val="105"/>
                            <w:sz w:val="19"/>
                          </w:rPr>
                          <w:t>course,</w:t>
                        </w:r>
                        <w:r>
                          <w:rPr>
                            <w:b w:val="0"/>
                            <w:color w:val="303537"/>
                            <w:spacing w:val="-20"/>
                            <w:w w:val="105"/>
                            <w:sz w:val="19"/>
                          </w:rPr>
                          <w:t> </w:t>
                        </w:r>
                        <w:r>
                          <w:rPr>
                            <w:b w:val="0"/>
                            <w:color w:val="303537"/>
                            <w:w w:val="105"/>
                            <w:sz w:val="19"/>
                          </w:rPr>
                          <w:t>at</w:t>
                        </w:r>
                        <w:r>
                          <w:rPr>
                            <w:b w:val="0"/>
                            <w:color w:val="303537"/>
                            <w:spacing w:val="-26"/>
                            <w:w w:val="105"/>
                            <w:sz w:val="19"/>
                          </w:rPr>
                          <w:t> </w:t>
                        </w:r>
                        <w:r>
                          <w:rPr>
                            <w:b w:val="0"/>
                            <w:color w:val="303537"/>
                            <w:w w:val="105"/>
                            <w:sz w:val="19"/>
                          </w:rPr>
                          <w:t>his</w:t>
                        </w:r>
                        <w:r>
                          <w:rPr>
                            <w:b w:val="0"/>
                            <w:color w:val="303537"/>
                            <w:spacing w:val="-23"/>
                            <w:w w:val="105"/>
                            <w:sz w:val="19"/>
                          </w:rPr>
                          <w:t> </w:t>
                        </w:r>
                        <w:r>
                          <w:rPr>
                            <w:b w:val="0"/>
                            <w:color w:val="303537"/>
                            <w:w w:val="105"/>
                            <w:sz w:val="19"/>
                          </w:rPr>
                          <w:t>own</w:t>
                        </w:r>
                        <w:r>
                          <w:rPr>
                            <w:b w:val="0"/>
                            <w:color w:val="303537"/>
                            <w:spacing w:val="-18"/>
                            <w:w w:val="105"/>
                            <w:sz w:val="19"/>
                          </w:rPr>
                          <w:t> </w:t>
                        </w:r>
                        <w:r>
                          <w:rPr>
                            <w:b w:val="0"/>
                            <w:color w:val="303537"/>
                            <w:w w:val="105"/>
                            <w:sz w:val="19"/>
                          </w:rPr>
                          <w:t>expense,</w:t>
                        </w:r>
                        <w:r>
                          <w:rPr>
                            <w:b w:val="0"/>
                            <w:color w:val="303537"/>
                            <w:spacing w:val="-21"/>
                            <w:w w:val="105"/>
                            <w:sz w:val="19"/>
                          </w:rPr>
                          <w:t> </w:t>
                        </w:r>
                        <w:r>
                          <w:rPr>
                            <w:b w:val="0"/>
                            <w:color w:val="303537"/>
                            <w:w w:val="105"/>
                            <w:sz w:val="19"/>
                          </w:rPr>
                          <w:t>within</w:t>
                        </w:r>
                        <w:r>
                          <w:rPr>
                            <w:b w:val="0"/>
                            <w:color w:val="303537"/>
                            <w:spacing w:val="-18"/>
                            <w:w w:val="105"/>
                            <w:sz w:val="19"/>
                          </w:rPr>
                          <w:t> </w:t>
                        </w:r>
                        <w:r>
                          <w:rPr>
                            <w:b w:val="0"/>
                            <w:color w:val="303537"/>
                            <w:w w:val="105"/>
                            <w:sz w:val="19"/>
                          </w:rPr>
                          <w:t>eighteen</w:t>
                        </w:r>
                        <w:r>
                          <w:rPr>
                            <w:b w:val="0"/>
                            <w:color w:val="303537"/>
                            <w:spacing w:val="-19"/>
                            <w:w w:val="105"/>
                            <w:sz w:val="19"/>
                          </w:rPr>
                          <w:t> </w:t>
                        </w:r>
                        <w:r>
                          <w:rPr>
                            <w:b w:val="0"/>
                            <w:color w:val="303537"/>
                            <w:w w:val="105"/>
                            <w:sz w:val="19"/>
                          </w:rPr>
                          <w:t>(18)</w:t>
                        </w:r>
                        <w:r>
                          <w:rPr>
                            <w:b w:val="0"/>
                            <w:color w:val="303537"/>
                            <w:spacing w:val="-18"/>
                            <w:w w:val="105"/>
                            <w:sz w:val="19"/>
                          </w:rPr>
                          <w:t> </w:t>
                        </w:r>
                        <w:r>
                          <w:rPr>
                            <w:b w:val="0"/>
                            <w:color w:val="303537"/>
                            <w:w w:val="105"/>
                            <w:sz w:val="19"/>
                          </w:rPr>
                          <w:t>months</w:t>
                        </w:r>
                      </w:p>
                    </w:tc>
                  </w:tr>
                </w:tbl>
                <w:p>
                  <w:pPr>
                    <w:pStyle w:val="BodyText"/>
                  </w:pPr>
                </w:p>
              </w:txbxContent>
            </v:textbox>
          </v:shape>
        </w:pict>
      </w:r>
      <w:r>
        <w:rPr>
          <w:sz w:val="20"/>
        </w:rPr>
      </w:r>
    </w:p>
    <w:p>
      <w:pPr>
        <w:spacing w:after="0"/>
        <w:rPr>
          <w:sz w:val="20"/>
        </w:rPr>
        <w:sectPr>
          <w:pgSz w:w="12240" w:h="15840"/>
          <w:pgMar w:header="0" w:footer="420" w:top="1080" w:bottom="700" w:left="780" w:right="780"/>
        </w:sectPr>
      </w:pPr>
    </w:p>
    <w:p>
      <w:pPr>
        <w:pStyle w:val="BodyText"/>
        <w:ind w:left="100"/>
        <w:rPr>
          <w:sz w:val="20"/>
        </w:rPr>
      </w:pPr>
      <w:r>
        <w:rPr/>
        <w:pict>
          <v:rect style="position:absolute;margin-left:558pt;margin-top:54pt;width:10pt;height:684pt;mso-position-horizontal-relative:page;mso-position-vertical-relative:page;z-index:15901696" filled="true" fillcolor="#000000" stroked="false">
            <v:fill opacity="3341f" type="solid"/>
            <w10:wrap type="none"/>
          </v:rect>
        </w:pict>
      </w:r>
      <w:r>
        <w:rPr/>
        <w:pict>
          <v:shape style="position:absolute;margin-left:92.249992pt;margin-top:682.5pt;width:3.75pt;height:3.75pt;mso-position-horizontal-relative:page;mso-position-vertical-relative:page;z-index:-19338752" coordorigin="1845,13650" coordsize="75,75" path="m1882,13725l1872,13725,1863,13721,1849,13707,1845,13698,1845,13677,1849,13668,1863,13654,1872,13650,1893,13650,1902,13654,1916,13668,1920,13677,1920,13688,1920,13698,1916,13707,1902,13721,1893,13725,1882,13725xe" filled="true" fillcolor="#303537" stroked="false">
            <v:path arrowok="t"/>
            <v:fill type="solid"/>
            <w10:wrap type="none"/>
          </v:shape>
        </w:pict>
      </w:r>
      <w:r>
        <w:rPr/>
        <w:pict>
          <v:shape style="position:absolute;margin-left:92.249992pt;margin-top:707.25pt;width:3.75pt;height:3.75pt;mso-position-horizontal-relative:page;mso-position-vertical-relative:page;z-index:-19338240" coordorigin="1845,14145" coordsize="75,75" path="m1882,14220l1872,14220,1863,14216,1849,14201,1845,14193,1845,14172,1849,14163,1863,14149,1872,14145,1893,14145,1902,14149,1916,14163,1920,14172,1920,14183,1920,14193,1916,14201,1902,14216,1893,14220,1882,14220xe" filled="true" fillcolor="#303537" stroked="false">
            <v:path arrowok="t"/>
            <v:fill type="solid"/>
            <w10:wrap type="none"/>
          </v:shape>
        </w:pict>
      </w:r>
      <w:r>
        <w:rPr>
          <w:position w:val="1"/>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position w:val="1"/>
          <w:sz w:val="20"/>
        </w:rPr>
      </w:r>
      <w:r>
        <w:rPr>
          <w:sz w:val="20"/>
        </w:rPr>
        <w:pict>
          <v:shape style="width:504.4pt;height:684.4pt;mso-position-horizontal-relative:char;mso-position-vertical-relative:line" type="#_x0000_t202" filled="false" stroked="false">
            <w10:anchorlock/>
            <v:textbox inset="0,0,0,0">
              <w:txbxContent>
                <w:tbl>
                  <w:tblPr>
                    <w:tblW w:w="0" w:type="auto"/>
                    <w:jc w:val="left"/>
                    <w:tblInd w:w="42" w:type="dxa"/>
                    <w:tblBorders>
                      <w:top w:val="single" w:sz="34" w:space="0" w:color="256881"/>
                      <w:left w:val="single" w:sz="34" w:space="0" w:color="256881"/>
                      <w:bottom w:val="single" w:sz="34" w:space="0" w:color="256881"/>
                      <w:right w:val="single" w:sz="34" w:space="0" w:color="256881"/>
                      <w:insideH w:val="single" w:sz="34" w:space="0" w:color="256881"/>
                      <w:insideV w:val="single" w:sz="34" w:space="0" w:color="256881"/>
                    </w:tblBorders>
                    <w:tblLayout w:type="fixed"/>
                    <w:tblCellMar>
                      <w:top w:w="0" w:type="dxa"/>
                      <w:left w:w="0" w:type="dxa"/>
                      <w:bottom w:w="0" w:type="dxa"/>
                      <w:right w:w="0" w:type="dxa"/>
                    </w:tblCellMar>
                    <w:tblLook w:val="01E0"/>
                  </w:tblPr>
                  <w:tblGrid>
                    <w:gridCol w:w="10035"/>
                  </w:tblGrid>
                  <w:tr>
                    <w:trPr>
                      <w:trHeight w:val="6930" w:hRule="atLeast"/>
                    </w:trPr>
                    <w:tc>
                      <w:tcPr>
                        <w:tcW w:w="10035" w:type="dxa"/>
                        <w:tcBorders>
                          <w:top w:val="nil"/>
                          <w:bottom w:val="single" w:sz="6" w:space="0" w:color="DDDDDD"/>
                          <w:right w:val="single" w:sz="8" w:space="0" w:color="DDDDDD"/>
                        </w:tcBorders>
                      </w:tcPr>
                      <w:p>
                        <w:pPr>
                          <w:pStyle w:val="TableParagraph"/>
                          <w:spacing w:before="7"/>
                          <w:ind w:left="962"/>
                          <w:rPr>
                            <w:b w:val="0"/>
                            <w:sz w:val="19"/>
                          </w:rPr>
                        </w:pPr>
                        <w:r>
                          <w:rPr>
                            <w:b w:val="0"/>
                            <w:color w:val="303537"/>
                            <w:w w:val="105"/>
                            <w:sz w:val="19"/>
                          </w:rPr>
                          <w:t>of the date of the discipline panel’s order.</w:t>
                        </w:r>
                      </w:p>
                      <w:p>
                        <w:pPr>
                          <w:pStyle w:val="TableParagraph"/>
                          <w:spacing w:before="4"/>
                          <w:rPr>
                            <w:rFonts w:ascii="Open Sans"/>
                            <w:b/>
                            <w:sz w:val="17"/>
                          </w:rPr>
                        </w:pPr>
                      </w:p>
                      <w:p>
                        <w:pPr>
                          <w:pStyle w:val="TableParagraph"/>
                          <w:numPr>
                            <w:ilvl w:val="0"/>
                            <w:numId w:val="15"/>
                          </w:numPr>
                          <w:tabs>
                            <w:tab w:pos="963" w:val="left" w:leader="none"/>
                          </w:tabs>
                          <w:spacing w:line="264" w:lineRule="auto" w:before="0" w:after="0"/>
                          <w:ind w:left="962" w:right="459" w:hanging="195"/>
                          <w:jc w:val="both"/>
                          <w:rPr>
                            <w:b w:val="0"/>
                            <w:sz w:val="19"/>
                          </w:rPr>
                        </w:pPr>
                        <w:r>
                          <w:rPr>
                            <w:b w:val="0"/>
                            <w:color w:val="303537"/>
                            <w:w w:val="105"/>
                            <w:sz w:val="19"/>
                          </w:rPr>
                          <w:t>There</w:t>
                        </w:r>
                        <w:r>
                          <w:rPr>
                            <w:b w:val="0"/>
                            <w:color w:val="303537"/>
                            <w:spacing w:val="-20"/>
                            <w:w w:val="105"/>
                            <w:sz w:val="19"/>
                          </w:rPr>
                          <w:t> </w:t>
                        </w:r>
                        <w:r>
                          <w:rPr>
                            <w:b w:val="0"/>
                            <w:color w:val="303537"/>
                            <w:w w:val="105"/>
                            <w:sz w:val="19"/>
                          </w:rPr>
                          <w:t>will</w:t>
                        </w:r>
                        <w:r>
                          <w:rPr>
                            <w:b w:val="0"/>
                            <w:color w:val="303537"/>
                            <w:spacing w:val="-17"/>
                            <w:w w:val="105"/>
                            <w:sz w:val="19"/>
                          </w:rPr>
                          <w:t> </w:t>
                        </w:r>
                        <w:r>
                          <w:rPr>
                            <w:b w:val="0"/>
                            <w:color w:val="303537"/>
                            <w:w w:val="105"/>
                            <w:sz w:val="19"/>
                          </w:rPr>
                          <w:t>be</w:t>
                        </w:r>
                        <w:r>
                          <w:rPr>
                            <w:b w:val="0"/>
                            <w:color w:val="303537"/>
                            <w:spacing w:val="-19"/>
                            <w:w w:val="105"/>
                            <w:sz w:val="19"/>
                          </w:rPr>
                          <w:t> </w:t>
                        </w:r>
                        <w:r>
                          <w:rPr>
                            <w:b w:val="0"/>
                            <w:color w:val="303537"/>
                            <w:w w:val="105"/>
                            <w:sz w:val="19"/>
                          </w:rPr>
                          <w:t>a</w:t>
                        </w:r>
                        <w:r>
                          <w:rPr>
                            <w:b w:val="0"/>
                            <w:color w:val="303537"/>
                            <w:spacing w:val="-16"/>
                            <w:w w:val="105"/>
                            <w:sz w:val="19"/>
                          </w:rPr>
                          <w:t> </w:t>
                        </w:r>
                        <w:r>
                          <w:rPr>
                            <w:b w:val="0"/>
                            <w:color w:val="303537"/>
                            <w:spacing w:val="-4"/>
                            <w:w w:val="105"/>
                            <w:sz w:val="19"/>
                          </w:rPr>
                          <w:t>term,</w:t>
                        </w:r>
                        <w:r>
                          <w:rPr>
                            <w:b w:val="0"/>
                            <w:color w:val="303537"/>
                            <w:spacing w:val="-15"/>
                            <w:w w:val="105"/>
                            <w:sz w:val="19"/>
                          </w:rPr>
                          <w:t> </w:t>
                        </w:r>
                        <w:r>
                          <w:rPr>
                            <w:b w:val="0"/>
                            <w:color w:val="303537"/>
                            <w:w w:val="105"/>
                            <w:sz w:val="19"/>
                          </w:rPr>
                          <w:t>condition</w:t>
                        </w:r>
                        <w:r>
                          <w:rPr>
                            <w:b w:val="0"/>
                            <w:color w:val="303537"/>
                            <w:spacing w:val="-14"/>
                            <w:w w:val="105"/>
                            <w:sz w:val="19"/>
                          </w:rPr>
                          <w:t> </w:t>
                        </w:r>
                        <w:r>
                          <w:rPr>
                            <w:b w:val="0"/>
                            <w:color w:val="303537"/>
                            <w:w w:val="105"/>
                            <w:sz w:val="19"/>
                          </w:rPr>
                          <w:t>and</w:t>
                        </w:r>
                        <w:r>
                          <w:rPr>
                            <w:b w:val="0"/>
                            <w:color w:val="303537"/>
                            <w:spacing w:val="-14"/>
                            <w:w w:val="105"/>
                            <w:sz w:val="19"/>
                          </w:rPr>
                          <w:t> </w:t>
                        </w:r>
                        <w:r>
                          <w:rPr>
                            <w:b w:val="0"/>
                            <w:color w:val="303537"/>
                            <w:w w:val="105"/>
                            <w:sz w:val="19"/>
                          </w:rPr>
                          <w:t>limitation</w:t>
                        </w:r>
                        <w:r>
                          <w:rPr>
                            <w:b w:val="0"/>
                            <w:color w:val="303537"/>
                            <w:spacing w:val="-14"/>
                            <w:w w:val="105"/>
                            <w:sz w:val="19"/>
                          </w:rPr>
                          <w:t> </w:t>
                        </w:r>
                        <w:r>
                          <w:rPr>
                            <w:b w:val="0"/>
                            <w:color w:val="303537"/>
                            <w:w w:val="105"/>
                            <w:sz w:val="19"/>
                          </w:rPr>
                          <w:t>on</w:t>
                        </w:r>
                        <w:r>
                          <w:rPr>
                            <w:b w:val="0"/>
                            <w:color w:val="303537"/>
                            <w:spacing w:val="-13"/>
                            <w:w w:val="105"/>
                            <w:sz w:val="19"/>
                          </w:rPr>
                          <w:t> </w:t>
                        </w:r>
                        <w:r>
                          <w:rPr>
                            <w:b w:val="0"/>
                            <w:color w:val="303537"/>
                            <w:w w:val="105"/>
                            <w:sz w:val="19"/>
                          </w:rPr>
                          <w:t>Mr.</w:t>
                        </w:r>
                        <w:r>
                          <w:rPr>
                            <w:b w:val="0"/>
                            <w:color w:val="303537"/>
                            <w:spacing w:val="-19"/>
                            <w:w w:val="105"/>
                            <w:sz w:val="19"/>
                          </w:rPr>
                          <w:t> </w:t>
                        </w:r>
                        <w:r>
                          <w:rPr>
                            <w:b w:val="0"/>
                            <w:color w:val="303537"/>
                            <w:w w:val="105"/>
                            <w:sz w:val="19"/>
                          </w:rPr>
                          <w:t>Shah’s</w:t>
                        </w:r>
                        <w:r>
                          <w:rPr>
                            <w:b w:val="0"/>
                            <w:color w:val="303537"/>
                            <w:spacing w:val="-18"/>
                            <w:w w:val="105"/>
                            <w:sz w:val="19"/>
                          </w:rPr>
                          <w:t> </w:t>
                        </w:r>
                        <w:r>
                          <w:rPr>
                            <w:b w:val="0"/>
                            <w:color w:val="303537"/>
                            <w:w w:val="105"/>
                            <w:sz w:val="19"/>
                          </w:rPr>
                          <w:t>certiﬁcate</w:t>
                        </w:r>
                        <w:r>
                          <w:rPr>
                            <w:b w:val="0"/>
                            <w:color w:val="303537"/>
                            <w:spacing w:val="-19"/>
                            <w:w w:val="105"/>
                            <w:sz w:val="19"/>
                          </w:rPr>
                          <w:t> </w:t>
                        </w:r>
                        <w:r>
                          <w:rPr>
                            <w:b w:val="0"/>
                            <w:color w:val="303537"/>
                            <w:w w:val="105"/>
                            <w:sz w:val="19"/>
                          </w:rPr>
                          <w:t>of</w:t>
                        </w:r>
                        <w:r>
                          <w:rPr>
                            <w:b w:val="0"/>
                            <w:color w:val="303537"/>
                            <w:spacing w:val="-16"/>
                            <w:w w:val="105"/>
                            <w:sz w:val="19"/>
                          </w:rPr>
                          <w:t> </w:t>
                        </w:r>
                        <w:r>
                          <w:rPr>
                            <w:b w:val="0"/>
                            <w:color w:val="303537"/>
                            <w:w w:val="105"/>
                            <w:sz w:val="19"/>
                          </w:rPr>
                          <w:t>registration</w:t>
                        </w:r>
                        <w:r>
                          <w:rPr>
                            <w:b w:val="0"/>
                            <w:color w:val="303537"/>
                            <w:spacing w:val="-13"/>
                            <w:w w:val="105"/>
                            <w:sz w:val="19"/>
                          </w:rPr>
                          <w:t> </w:t>
                        </w:r>
                        <w:r>
                          <w:rPr>
                            <w:b w:val="0"/>
                            <w:color w:val="303537"/>
                            <w:w w:val="105"/>
                            <w:sz w:val="19"/>
                          </w:rPr>
                          <w:t>requiring</w:t>
                        </w:r>
                        <w:r>
                          <w:rPr>
                            <w:b w:val="0"/>
                            <w:color w:val="303537"/>
                            <w:spacing w:val="-16"/>
                            <w:w w:val="105"/>
                            <w:sz w:val="19"/>
                          </w:rPr>
                          <w:t> </w:t>
                        </w:r>
                        <w:r>
                          <w:rPr>
                            <w:b w:val="0"/>
                            <w:color w:val="303537"/>
                            <w:w w:val="105"/>
                            <w:sz w:val="19"/>
                          </w:rPr>
                          <w:t>him </w:t>
                        </w:r>
                        <w:r>
                          <w:rPr>
                            <w:b w:val="0"/>
                            <w:color w:val="303537"/>
                            <w:spacing w:val="-3"/>
                            <w:w w:val="105"/>
                            <w:sz w:val="19"/>
                          </w:rPr>
                          <w:t>to</w:t>
                        </w:r>
                        <w:r>
                          <w:rPr>
                            <w:b w:val="0"/>
                            <w:color w:val="303537"/>
                            <w:spacing w:val="-17"/>
                            <w:w w:val="105"/>
                            <w:sz w:val="19"/>
                          </w:rPr>
                          <w:t> </w:t>
                        </w:r>
                        <w:r>
                          <w:rPr>
                            <w:b w:val="0"/>
                            <w:color w:val="303537"/>
                            <w:w w:val="105"/>
                            <w:sz w:val="19"/>
                          </w:rPr>
                          <w:t>successfully</w:t>
                        </w:r>
                        <w:r>
                          <w:rPr>
                            <w:b w:val="0"/>
                            <w:color w:val="303537"/>
                            <w:spacing w:val="-20"/>
                            <w:w w:val="105"/>
                            <w:sz w:val="19"/>
                          </w:rPr>
                          <w:t> </w:t>
                        </w:r>
                        <w:r>
                          <w:rPr>
                            <w:b w:val="0"/>
                            <w:color w:val="303537"/>
                            <w:w w:val="105"/>
                            <w:sz w:val="19"/>
                          </w:rPr>
                          <w:t>complete,</w:t>
                        </w:r>
                        <w:r>
                          <w:rPr>
                            <w:b w:val="0"/>
                            <w:color w:val="303537"/>
                            <w:spacing w:val="-19"/>
                            <w:w w:val="105"/>
                            <w:sz w:val="19"/>
                          </w:rPr>
                          <w:t> </w:t>
                        </w:r>
                        <w:r>
                          <w:rPr>
                            <w:b w:val="0"/>
                            <w:color w:val="303537"/>
                            <w:w w:val="105"/>
                            <w:sz w:val="19"/>
                          </w:rPr>
                          <w:t>at</w:t>
                        </w:r>
                        <w:r>
                          <w:rPr>
                            <w:b w:val="0"/>
                            <w:color w:val="303537"/>
                            <w:spacing w:val="-24"/>
                            <w:w w:val="105"/>
                            <w:sz w:val="19"/>
                          </w:rPr>
                          <w:t> </w:t>
                        </w:r>
                        <w:r>
                          <w:rPr>
                            <w:b w:val="0"/>
                            <w:color w:val="303537"/>
                            <w:w w:val="105"/>
                            <w:sz w:val="19"/>
                          </w:rPr>
                          <w:t>his</w:t>
                        </w:r>
                        <w:r>
                          <w:rPr>
                            <w:b w:val="0"/>
                            <w:color w:val="303537"/>
                            <w:spacing w:val="-22"/>
                            <w:w w:val="105"/>
                            <w:sz w:val="19"/>
                          </w:rPr>
                          <w:t> </w:t>
                        </w:r>
                        <w:r>
                          <w:rPr>
                            <w:b w:val="0"/>
                            <w:color w:val="303537"/>
                            <w:w w:val="105"/>
                            <w:sz w:val="19"/>
                          </w:rPr>
                          <w:t>own</w:t>
                        </w:r>
                        <w:r>
                          <w:rPr>
                            <w:b w:val="0"/>
                            <w:color w:val="303537"/>
                            <w:spacing w:val="-17"/>
                            <w:w w:val="105"/>
                            <w:sz w:val="19"/>
                          </w:rPr>
                          <w:t> </w:t>
                        </w:r>
                        <w:r>
                          <w:rPr>
                            <w:b w:val="0"/>
                            <w:color w:val="303537"/>
                            <w:w w:val="105"/>
                            <w:sz w:val="19"/>
                          </w:rPr>
                          <w:t>expense,</w:t>
                        </w:r>
                        <w:r>
                          <w:rPr>
                            <w:b w:val="0"/>
                            <w:color w:val="303537"/>
                            <w:spacing w:val="-19"/>
                            <w:w w:val="105"/>
                            <w:sz w:val="19"/>
                          </w:rPr>
                          <w:t> </w:t>
                        </w:r>
                        <w:r>
                          <w:rPr>
                            <w:b w:val="0"/>
                            <w:color w:val="303537"/>
                            <w:w w:val="105"/>
                            <w:sz w:val="19"/>
                          </w:rPr>
                          <w:t>a</w:t>
                        </w:r>
                        <w:r>
                          <w:rPr>
                            <w:b w:val="0"/>
                            <w:color w:val="303537"/>
                            <w:spacing w:val="-19"/>
                            <w:w w:val="105"/>
                            <w:sz w:val="19"/>
                          </w:rPr>
                          <w:t> </w:t>
                        </w:r>
                        <w:r>
                          <w:rPr>
                            <w:b w:val="0"/>
                            <w:color w:val="303537"/>
                            <w:w w:val="105"/>
                            <w:sz w:val="19"/>
                          </w:rPr>
                          <w:t>one-on-one</w:t>
                        </w:r>
                        <w:r>
                          <w:rPr>
                            <w:b w:val="0"/>
                            <w:color w:val="303537"/>
                            <w:spacing w:val="-22"/>
                            <w:w w:val="105"/>
                            <w:sz w:val="19"/>
                          </w:rPr>
                          <w:t> </w:t>
                        </w:r>
                        <w:r>
                          <w:rPr>
                            <w:b w:val="0"/>
                            <w:color w:val="303537"/>
                            <w:w w:val="105"/>
                            <w:sz w:val="19"/>
                          </w:rPr>
                          <w:t>ethics</w:t>
                        </w:r>
                        <w:r>
                          <w:rPr>
                            <w:b w:val="0"/>
                            <w:color w:val="303537"/>
                            <w:spacing w:val="-22"/>
                            <w:w w:val="105"/>
                            <w:sz w:val="19"/>
                          </w:rPr>
                          <w:t> </w:t>
                        </w:r>
                        <w:r>
                          <w:rPr>
                            <w:b w:val="0"/>
                            <w:color w:val="303537"/>
                            <w:w w:val="105"/>
                            <w:sz w:val="19"/>
                          </w:rPr>
                          <w:t>course</w:t>
                        </w:r>
                        <w:r>
                          <w:rPr>
                            <w:b w:val="0"/>
                            <w:color w:val="303537"/>
                            <w:spacing w:val="-22"/>
                            <w:w w:val="105"/>
                            <w:sz w:val="19"/>
                          </w:rPr>
                          <w:t> </w:t>
                        </w:r>
                        <w:r>
                          <w:rPr>
                            <w:b w:val="0"/>
                            <w:color w:val="303537"/>
                            <w:w w:val="105"/>
                            <w:sz w:val="19"/>
                          </w:rPr>
                          <w:t>following</w:t>
                        </w:r>
                        <w:r>
                          <w:rPr>
                            <w:b w:val="0"/>
                            <w:color w:val="303537"/>
                            <w:spacing w:val="-19"/>
                            <w:w w:val="105"/>
                            <w:sz w:val="19"/>
                          </w:rPr>
                          <w:t> </w:t>
                        </w:r>
                        <w:r>
                          <w:rPr>
                            <w:b w:val="0"/>
                            <w:color w:val="303537"/>
                            <w:w w:val="105"/>
                            <w:sz w:val="19"/>
                          </w:rPr>
                          <w:t>the</w:t>
                        </w:r>
                        <w:r>
                          <w:rPr>
                            <w:b w:val="0"/>
                            <w:color w:val="303537"/>
                            <w:spacing w:val="-22"/>
                            <w:w w:val="105"/>
                            <w:sz w:val="19"/>
                          </w:rPr>
                          <w:t> </w:t>
                        </w:r>
                        <w:r>
                          <w:rPr>
                            <w:b w:val="0"/>
                            <w:color w:val="303537"/>
                            <w:w w:val="105"/>
                            <w:sz w:val="19"/>
                          </w:rPr>
                          <w:t>completion of the PROBE</w:t>
                        </w:r>
                        <w:r>
                          <w:rPr>
                            <w:b w:val="0"/>
                            <w:color w:val="303537"/>
                            <w:spacing w:val="-27"/>
                            <w:w w:val="105"/>
                            <w:sz w:val="19"/>
                          </w:rPr>
                          <w:t> </w:t>
                        </w:r>
                        <w:r>
                          <w:rPr>
                            <w:b w:val="0"/>
                            <w:color w:val="303537"/>
                            <w:w w:val="105"/>
                            <w:sz w:val="19"/>
                          </w:rPr>
                          <w:t>program.</w:t>
                        </w:r>
                      </w:p>
                      <w:p>
                        <w:pPr>
                          <w:pStyle w:val="TableParagraph"/>
                          <w:numPr>
                            <w:ilvl w:val="0"/>
                            <w:numId w:val="15"/>
                          </w:numPr>
                          <w:tabs>
                            <w:tab w:pos="963" w:val="left" w:leader="none"/>
                          </w:tabs>
                          <w:spacing w:line="264" w:lineRule="auto" w:before="212" w:after="0"/>
                          <w:ind w:left="962" w:right="469" w:hanging="195"/>
                          <w:jc w:val="both"/>
                          <w:rPr>
                            <w:b w:val="0"/>
                            <w:sz w:val="19"/>
                          </w:rPr>
                        </w:pPr>
                        <w:r>
                          <w:rPr>
                            <w:b w:val="0"/>
                            <w:color w:val="303537"/>
                            <w:spacing w:val="2"/>
                            <w:w w:val="105"/>
                            <w:sz w:val="19"/>
                          </w:rPr>
                          <w:t>The</w:t>
                        </w:r>
                        <w:r>
                          <w:rPr>
                            <w:b w:val="0"/>
                            <w:color w:val="303537"/>
                            <w:spacing w:val="-21"/>
                            <w:w w:val="105"/>
                            <w:sz w:val="19"/>
                          </w:rPr>
                          <w:t> </w:t>
                        </w:r>
                        <w:r>
                          <w:rPr>
                            <w:b w:val="0"/>
                            <w:color w:val="303537"/>
                            <w:w w:val="105"/>
                            <w:sz w:val="19"/>
                          </w:rPr>
                          <w:t>Registrar</w:t>
                        </w:r>
                        <w:r>
                          <w:rPr>
                            <w:b w:val="0"/>
                            <w:color w:val="303537"/>
                            <w:spacing w:val="-20"/>
                            <w:w w:val="105"/>
                            <w:sz w:val="19"/>
                          </w:rPr>
                          <w:t> </w:t>
                        </w:r>
                        <w:r>
                          <w:rPr>
                            <w:b w:val="0"/>
                            <w:color w:val="303537"/>
                            <w:w w:val="105"/>
                            <w:sz w:val="19"/>
                          </w:rPr>
                          <w:t>will</w:t>
                        </w:r>
                        <w:r>
                          <w:rPr>
                            <w:b w:val="0"/>
                            <w:color w:val="303537"/>
                            <w:spacing w:val="-17"/>
                            <w:w w:val="105"/>
                            <w:sz w:val="19"/>
                          </w:rPr>
                          <w:t> </w:t>
                        </w:r>
                        <w:r>
                          <w:rPr>
                            <w:b w:val="0"/>
                            <w:color w:val="303537"/>
                            <w:w w:val="105"/>
                            <w:sz w:val="19"/>
                          </w:rPr>
                          <w:t>be</w:t>
                        </w:r>
                        <w:r>
                          <w:rPr>
                            <w:b w:val="0"/>
                            <w:color w:val="303537"/>
                            <w:spacing w:val="-21"/>
                            <w:w w:val="105"/>
                            <w:sz w:val="19"/>
                          </w:rPr>
                          <w:t> </w:t>
                        </w:r>
                        <w:r>
                          <w:rPr>
                            <w:b w:val="0"/>
                            <w:color w:val="303537"/>
                            <w:w w:val="105"/>
                            <w:sz w:val="19"/>
                          </w:rPr>
                          <w:t>directed</w:t>
                        </w:r>
                        <w:r>
                          <w:rPr>
                            <w:b w:val="0"/>
                            <w:color w:val="303537"/>
                            <w:spacing w:val="-15"/>
                            <w:w w:val="105"/>
                            <w:sz w:val="19"/>
                          </w:rPr>
                          <w:t> </w:t>
                        </w:r>
                        <w:r>
                          <w:rPr>
                            <w:b w:val="0"/>
                            <w:color w:val="303537"/>
                            <w:spacing w:val="-3"/>
                            <w:w w:val="105"/>
                            <w:sz w:val="19"/>
                          </w:rPr>
                          <w:t>to</w:t>
                        </w:r>
                        <w:r>
                          <w:rPr>
                            <w:b w:val="0"/>
                            <w:color w:val="303537"/>
                            <w:spacing w:val="-15"/>
                            <w:w w:val="105"/>
                            <w:sz w:val="19"/>
                          </w:rPr>
                          <w:t> </w:t>
                        </w:r>
                        <w:r>
                          <w:rPr>
                            <w:b w:val="0"/>
                            <w:color w:val="303537"/>
                            <w:w w:val="105"/>
                            <w:sz w:val="19"/>
                          </w:rPr>
                          <w:t>impose</w:t>
                        </w:r>
                        <w:r>
                          <w:rPr>
                            <w:b w:val="0"/>
                            <w:color w:val="303537"/>
                            <w:spacing w:val="-20"/>
                            <w:w w:val="105"/>
                            <w:sz w:val="19"/>
                          </w:rPr>
                          <w:t> </w:t>
                        </w:r>
                        <w:r>
                          <w:rPr>
                            <w:b w:val="0"/>
                            <w:color w:val="303537"/>
                            <w:w w:val="105"/>
                            <w:sz w:val="19"/>
                          </w:rPr>
                          <w:t>a</w:t>
                        </w:r>
                        <w:r>
                          <w:rPr>
                            <w:b w:val="0"/>
                            <w:color w:val="303537"/>
                            <w:spacing w:val="-17"/>
                            <w:w w:val="105"/>
                            <w:sz w:val="19"/>
                          </w:rPr>
                          <w:t> </w:t>
                        </w:r>
                        <w:r>
                          <w:rPr>
                            <w:b w:val="0"/>
                            <w:color w:val="303537"/>
                            <w:spacing w:val="-4"/>
                            <w:w w:val="105"/>
                            <w:sz w:val="19"/>
                          </w:rPr>
                          <w:t>term,</w:t>
                        </w:r>
                        <w:r>
                          <w:rPr>
                            <w:b w:val="0"/>
                            <w:color w:val="303537"/>
                            <w:spacing w:val="-16"/>
                            <w:w w:val="105"/>
                            <w:sz w:val="19"/>
                          </w:rPr>
                          <w:t> </w:t>
                        </w:r>
                        <w:r>
                          <w:rPr>
                            <w:b w:val="0"/>
                            <w:color w:val="303537"/>
                            <w:w w:val="105"/>
                            <w:sz w:val="19"/>
                          </w:rPr>
                          <w:t>condition</w:t>
                        </w:r>
                        <w:r>
                          <w:rPr>
                            <w:b w:val="0"/>
                            <w:color w:val="303537"/>
                            <w:spacing w:val="-16"/>
                            <w:w w:val="105"/>
                            <w:sz w:val="19"/>
                          </w:rPr>
                          <w:t> </w:t>
                        </w:r>
                        <w:r>
                          <w:rPr>
                            <w:b w:val="0"/>
                            <w:color w:val="303537"/>
                            <w:w w:val="105"/>
                            <w:sz w:val="19"/>
                          </w:rPr>
                          <w:t>and</w:t>
                        </w:r>
                        <w:r>
                          <w:rPr>
                            <w:b w:val="0"/>
                            <w:color w:val="303537"/>
                            <w:spacing w:val="-15"/>
                            <w:w w:val="105"/>
                            <w:sz w:val="19"/>
                          </w:rPr>
                          <w:t> </w:t>
                        </w:r>
                        <w:r>
                          <w:rPr>
                            <w:b w:val="0"/>
                            <w:color w:val="303537"/>
                            <w:w w:val="105"/>
                            <w:sz w:val="19"/>
                          </w:rPr>
                          <w:t>limitation</w:t>
                        </w:r>
                        <w:r>
                          <w:rPr>
                            <w:b w:val="0"/>
                            <w:color w:val="303537"/>
                            <w:spacing w:val="-15"/>
                            <w:w w:val="105"/>
                            <w:sz w:val="19"/>
                          </w:rPr>
                          <w:t> </w:t>
                        </w:r>
                        <w:r>
                          <w:rPr>
                            <w:b w:val="0"/>
                            <w:color w:val="303537"/>
                            <w:w w:val="105"/>
                            <w:sz w:val="19"/>
                          </w:rPr>
                          <w:t>on</w:t>
                        </w:r>
                        <w:r>
                          <w:rPr>
                            <w:b w:val="0"/>
                            <w:color w:val="303537"/>
                            <w:spacing w:val="-16"/>
                            <w:w w:val="105"/>
                            <w:sz w:val="19"/>
                          </w:rPr>
                          <w:t> </w:t>
                        </w:r>
                        <w:r>
                          <w:rPr>
                            <w:b w:val="0"/>
                            <w:color w:val="303537"/>
                            <w:w w:val="105"/>
                            <w:sz w:val="19"/>
                          </w:rPr>
                          <w:t>Mr.</w:t>
                        </w:r>
                        <w:r>
                          <w:rPr>
                            <w:b w:val="0"/>
                            <w:color w:val="303537"/>
                            <w:spacing w:val="-19"/>
                            <w:w w:val="105"/>
                            <w:sz w:val="19"/>
                          </w:rPr>
                          <w:t> </w:t>
                        </w:r>
                        <w:r>
                          <w:rPr>
                            <w:b w:val="0"/>
                            <w:color w:val="303537"/>
                            <w:w w:val="105"/>
                            <w:sz w:val="19"/>
                          </w:rPr>
                          <w:t>Shah’s</w:t>
                        </w:r>
                        <w:r>
                          <w:rPr>
                            <w:b w:val="0"/>
                            <w:color w:val="303537"/>
                            <w:spacing w:val="-19"/>
                            <w:w w:val="105"/>
                            <w:sz w:val="19"/>
                          </w:rPr>
                          <w:t> </w:t>
                        </w:r>
                        <w:r>
                          <w:rPr>
                            <w:b w:val="0"/>
                            <w:color w:val="303537"/>
                            <w:w w:val="105"/>
                            <w:sz w:val="19"/>
                          </w:rPr>
                          <w:t>certiﬁcate</w:t>
                        </w:r>
                        <w:r>
                          <w:rPr>
                            <w:b w:val="0"/>
                            <w:color w:val="303537"/>
                            <w:spacing w:val="-20"/>
                            <w:w w:val="105"/>
                            <w:sz w:val="19"/>
                          </w:rPr>
                          <w:t> </w:t>
                        </w:r>
                        <w:r>
                          <w:rPr>
                            <w:b w:val="0"/>
                            <w:color w:val="303537"/>
                            <w:w w:val="105"/>
                            <w:sz w:val="19"/>
                          </w:rPr>
                          <w:t>of registration</w:t>
                        </w:r>
                        <w:r>
                          <w:rPr>
                            <w:b w:val="0"/>
                            <w:color w:val="303537"/>
                            <w:spacing w:val="-15"/>
                            <w:w w:val="105"/>
                            <w:sz w:val="19"/>
                          </w:rPr>
                          <w:t> </w:t>
                        </w:r>
                        <w:r>
                          <w:rPr>
                            <w:b w:val="0"/>
                            <w:color w:val="303537"/>
                            <w:w w:val="105"/>
                            <w:sz w:val="19"/>
                          </w:rPr>
                          <w:t>requiring</w:t>
                        </w:r>
                        <w:r>
                          <w:rPr>
                            <w:b w:val="0"/>
                            <w:color w:val="303537"/>
                            <w:spacing w:val="-16"/>
                            <w:w w:val="105"/>
                            <w:sz w:val="19"/>
                          </w:rPr>
                          <w:t> </w:t>
                        </w:r>
                        <w:r>
                          <w:rPr>
                            <w:b w:val="0"/>
                            <w:color w:val="303537"/>
                            <w:w w:val="105"/>
                            <w:sz w:val="19"/>
                          </w:rPr>
                          <w:t>him</w:t>
                        </w:r>
                        <w:r>
                          <w:rPr>
                            <w:b w:val="0"/>
                            <w:color w:val="303537"/>
                            <w:spacing w:val="-23"/>
                            <w:w w:val="105"/>
                            <w:sz w:val="19"/>
                          </w:rPr>
                          <w:t> </w:t>
                        </w:r>
                        <w:r>
                          <w:rPr>
                            <w:b w:val="0"/>
                            <w:color w:val="303537"/>
                            <w:spacing w:val="-3"/>
                            <w:w w:val="105"/>
                            <w:sz w:val="19"/>
                          </w:rPr>
                          <w:t>to</w:t>
                        </w:r>
                        <w:r>
                          <w:rPr>
                            <w:b w:val="0"/>
                            <w:color w:val="303537"/>
                            <w:spacing w:val="-14"/>
                            <w:w w:val="105"/>
                            <w:sz w:val="19"/>
                          </w:rPr>
                          <w:t> </w:t>
                        </w:r>
                        <w:r>
                          <w:rPr>
                            <w:b w:val="0"/>
                            <w:color w:val="303537"/>
                            <w:w w:val="105"/>
                            <w:sz w:val="19"/>
                          </w:rPr>
                          <w:t>complete,</w:t>
                        </w:r>
                        <w:r>
                          <w:rPr>
                            <w:b w:val="0"/>
                            <w:color w:val="303537"/>
                            <w:spacing w:val="-16"/>
                            <w:w w:val="105"/>
                            <w:sz w:val="19"/>
                          </w:rPr>
                          <w:t> </w:t>
                        </w:r>
                        <w:r>
                          <w:rPr>
                            <w:b w:val="0"/>
                            <w:color w:val="303537"/>
                            <w:w w:val="105"/>
                            <w:sz w:val="19"/>
                          </w:rPr>
                          <w:t>at</w:t>
                        </w:r>
                        <w:r>
                          <w:rPr>
                            <w:b w:val="0"/>
                            <w:color w:val="303537"/>
                            <w:spacing w:val="-22"/>
                            <w:w w:val="105"/>
                            <w:sz w:val="19"/>
                          </w:rPr>
                          <w:t> </w:t>
                        </w:r>
                        <w:r>
                          <w:rPr>
                            <w:b w:val="0"/>
                            <w:color w:val="303537"/>
                            <w:w w:val="105"/>
                            <w:sz w:val="19"/>
                          </w:rPr>
                          <w:t>his</w:t>
                        </w:r>
                        <w:r>
                          <w:rPr>
                            <w:b w:val="0"/>
                            <w:color w:val="303537"/>
                            <w:spacing w:val="-18"/>
                            <w:w w:val="105"/>
                            <w:sz w:val="19"/>
                          </w:rPr>
                          <w:t> </w:t>
                        </w:r>
                        <w:r>
                          <w:rPr>
                            <w:b w:val="0"/>
                            <w:color w:val="303537"/>
                            <w:w w:val="105"/>
                            <w:sz w:val="19"/>
                          </w:rPr>
                          <w:t>own</w:t>
                        </w:r>
                        <w:r>
                          <w:rPr>
                            <w:b w:val="0"/>
                            <w:color w:val="303537"/>
                            <w:spacing w:val="-15"/>
                            <w:w w:val="105"/>
                            <w:sz w:val="19"/>
                          </w:rPr>
                          <w:t> </w:t>
                        </w:r>
                        <w:r>
                          <w:rPr>
                            <w:b w:val="0"/>
                            <w:color w:val="303537"/>
                            <w:w w:val="105"/>
                            <w:sz w:val="19"/>
                          </w:rPr>
                          <w:t>expense,</w:t>
                        </w:r>
                        <w:r>
                          <w:rPr>
                            <w:b w:val="0"/>
                            <w:color w:val="303537"/>
                            <w:spacing w:val="-16"/>
                            <w:w w:val="105"/>
                            <w:sz w:val="19"/>
                          </w:rPr>
                          <w:t> </w:t>
                        </w:r>
                        <w:r>
                          <w:rPr>
                            <w:b w:val="0"/>
                            <w:color w:val="303537"/>
                            <w:w w:val="105"/>
                            <w:sz w:val="19"/>
                          </w:rPr>
                          <w:t>a</w:t>
                        </w:r>
                        <w:r>
                          <w:rPr>
                            <w:b w:val="0"/>
                            <w:color w:val="303537"/>
                            <w:spacing w:val="-16"/>
                            <w:w w:val="105"/>
                            <w:sz w:val="19"/>
                          </w:rPr>
                          <w:t> </w:t>
                        </w:r>
                        <w:r>
                          <w:rPr>
                            <w:b w:val="0"/>
                            <w:color w:val="303537"/>
                            <w:w w:val="105"/>
                            <w:sz w:val="19"/>
                          </w:rPr>
                          <w:t>ﬁrst</w:t>
                        </w:r>
                        <w:r>
                          <w:rPr>
                            <w:b w:val="0"/>
                            <w:color w:val="303537"/>
                            <w:spacing w:val="-22"/>
                            <w:w w:val="105"/>
                            <w:sz w:val="19"/>
                          </w:rPr>
                          <w:t> </w:t>
                        </w:r>
                        <w:r>
                          <w:rPr>
                            <w:b w:val="0"/>
                            <w:color w:val="303537"/>
                            <w:w w:val="105"/>
                            <w:sz w:val="19"/>
                          </w:rPr>
                          <w:t>responder’s</w:t>
                        </w:r>
                        <w:r>
                          <w:rPr>
                            <w:b w:val="0"/>
                            <w:color w:val="303537"/>
                            <w:spacing w:val="-19"/>
                            <w:w w:val="105"/>
                            <w:sz w:val="19"/>
                          </w:rPr>
                          <w:t> </w:t>
                        </w:r>
                        <w:r>
                          <w:rPr>
                            <w:b w:val="0"/>
                            <w:color w:val="303537"/>
                            <w:w w:val="105"/>
                            <w:sz w:val="19"/>
                          </w:rPr>
                          <w:t>course</w:t>
                        </w:r>
                        <w:r>
                          <w:rPr>
                            <w:b w:val="0"/>
                            <w:color w:val="303537"/>
                            <w:spacing w:val="-20"/>
                            <w:w w:val="105"/>
                            <w:sz w:val="19"/>
                          </w:rPr>
                          <w:t> </w:t>
                        </w:r>
                        <w:r>
                          <w:rPr>
                            <w:b w:val="0"/>
                            <w:color w:val="303537"/>
                            <w:w w:val="105"/>
                            <w:sz w:val="19"/>
                          </w:rPr>
                          <w:t>approved</w:t>
                        </w:r>
                        <w:r>
                          <w:rPr>
                            <w:b w:val="0"/>
                            <w:color w:val="303537"/>
                            <w:spacing w:val="-15"/>
                            <w:w w:val="105"/>
                            <w:sz w:val="19"/>
                          </w:rPr>
                          <w:t> </w:t>
                        </w:r>
                        <w:r>
                          <w:rPr>
                            <w:b w:val="0"/>
                            <w:color w:val="303537"/>
                            <w:w w:val="105"/>
                            <w:sz w:val="19"/>
                          </w:rPr>
                          <w:t>by the</w:t>
                        </w:r>
                        <w:r>
                          <w:rPr>
                            <w:b w:val="0"/>
                            <w:color w:val="303537"/>
                            <w:spacing w:val="-11"/>
                            <w:w w:val="105"/>
                            <w:sz w:val="19"/>
                          </w:rPr>
                          <w:t> </w:t>
                        </w:r>
                        <w:r>
                          <w:rPr>
                            <w:b w:val="0"/>
                            <w:color w:val="303537"/>
                            <w:w w:val="105"/>
                            <w:sz w:val="19"/>
                          </w:rPr>
                          <w:t>Registrar,</w:t>
                        </w:r>
                        <w:r>
                          <w:rPr>
                            <w:b w:val="0"/>
                            <w:color w:val="303537"/>
                            <w:spacing w:val="-6"/>
                            <w:w w:val="105"/>
                            <w:sz w:val="19"/>
                          </w:rPr>
                          <w:t> </w:t>
                        </w:r>
                        <w:r>
                          <w:rPr>
                            <w:b w:val="0"/>
                            <w:color w:val="303537"/>
                            <w:w w:val="105"/>
                            <w:sz w:val="19"/>
                          </w:rPr>
                          <w:t>each</w:t>
                        </w:r>
                        <w:r>
                          <w:rPr>
                            <w:b w:val="0"/>
                            <w:color w:val="303537"/>
                            <w:spacing w:val="-3"/>
                            <w:w w:val="105"/>
                            <w:sz w:val="19"/>
                          </w:rPr>
                          <w:t> </w:t>
                        </w:r>
                        <w:r>
                          <w:rPr>
                            <w:b w:val="0"/>
                            <w:color w:val="303537"/>
                            <w:w w:val="105"/>
                            <w:sz w:val="19"/>
                          </w:rPr>
                          <w:t>year</w:t>
                        </w:r>
                        <w:r>
                          <w:rPr>
                            <w:b w:val="0"/>
                            <w:color w:val="303537"/>
                            <w:spacing w:val="-10"/>
                            <w:w w:val="105"/>
                            <w:sz w:val="19"/>
                          </w:rPr>
                          <w:t> </w:t>
                        </w:r>
                        <w:r>
                          <w:rPr>
                            <w:b w:val="0"/>
                            <w:color w:val="303537"/>
                            <w:w w:val="105"/>
                            <w:sz w:val="19"/>
                          </w:rPr>
                          <w:t>for</w:t>
                        </w:r>
                        <w:r>
                          <w:rPr>
                            <w:b w:val="0"/>
                            <w:color w:val="303537"/>
                            <w:spacing w:val="-9"/>
                            <w:w w:val="105"/>
                            <w:sz w:val="19"/>
                          </w:rPr>
                          <w:t> </w:t>
                        </w:r>
                        <w:r>
                          <w:rPr>
                            <w:b w:val="0"/>
                            <w:color w:val="303537"/>
                            <w:w w:val="105"/>
                            <w:sz w:val="19"/>
                          </w:rPr>
                          <w:t>the</w:t>
                        </w:r>
                        <w:r>
                          <w:rPr>
                            <w:b w:val="0"/>
                            <w:color w:val="303537"/>
                            <w:spacing w:val="-11"/>
                            <w:w w:val="105"/>
                            <w:sz w:val="19"/>
                          </w:rPr>
                          <w:t> </w:t>
                        </w:r>
                        <w:r>
                          <w:rPr>
                            <w:b w:val="0"/>
                            <w:color w:val="303537"/>
                            <w:w w:val="105"/>
                            <w:sz w:val="19"/>
                          </w:rPr>
                          <w:t>next</w:t>
                        </w:r>
                        <w:r>
                          <w:rPr>
                            <w:b w:val="0"/>
                            <w:color w:val="303537"/>
                            <w:spacing w:val="-13"/>
                            <w:w w:val="105"/>
                            <w:sz w:val="19"/>
                          </w:rPr>
                          <w:t> </w:t>
                        </w:r>
                        <w:r>
                          <w:rPr>
                            <w:b w:val="0"/>
                            <w:color w:val="303537"/>
                            <w:w w:val="105"/>
                            <w:sz w:val="19"/>
                          </w:rPr>
                          <w:t>three</w:t>
                        </w:r>
                        <w:r>
                          <w:rPr>
                            <w:b w:val="0"/>
                            <w:color w:val="303537"/>
                            <w:spacing w:val="-11"/>
                            <w:w w:val="105"/>
                            <w:sz w:val="19"/>
                          </w:rPr>
                          <w:t> </w:t>
                        </w:r>
                        <w:r>
                          <w:rPr>
                            <w:b w:val="0"/>
                            <w:color w:val="303537"/>
                            <w:w w:val="105"/>
                            <w:sz w:val="19"/>
                          </w:rPr>
                          <w:t>years.</w:t>
                        </w:r>
                      </w:p>
                      <w:p>
                        <w:pPr>
                          <w:pStyle w:val="TableParagraph"/>
                          <w:numPr>
                            <w:ilvl w:val="0"/>
                            <w:numId w:val="15"/>
                          </w:numPr>
                          <w:tabs>
                            <w:tab w:pos="963" w:val="left" w:leader="none"/>
                          </w:tabs>
                          <w:spacing w:line="240" w:lineRule="auto" w:before="211" w:after="0"/>
                          <w:ind w:left="962" w:right="0" w:hanging="196"/>
                          <w:jc w:val="left"/>
                          <w:rPr>
                            <w:b w:val="0"/>
                            <w:sz w:val="19"/>
                          </w:rPr>
                        </w:pPr>
                        <w:r>
                          <w:rPr>
                            <w:b w:val="0"/>
                            <w:color w:val="303537"/>
                            <w:w w:val="105"/>
                            <w:sz w:val="19"/>
                          </w:rPr>
                          <w:t>Mr.</w:t>
                        </w:r>
                        <w:r>
                          <w:rPr>
                            <w:b w:val="0"/>
                            <w:color w:val="303537"/>
                            <w:spacing w:val="-14"/>
                            <w:w w:val="105"/>
                            <w:sz w:val="19"/>
                          </w:rPr>
                          <w:t> </w:t>
                        </w:r>
                        <w:r>
                          <w:rPr>
                            <w:b w:val="0"/>
                            <w:color w:val="303537"/>
                            <w:w w:val="105"/>
                            <w:sz w:val="19"/>
                          </w:rPr>
                          <w:t>Shah</w:t>
                        </w:r>
                        <w:r>
                          <w:rPr>
                            <w:b w:val="0"/>
                            <w:color w:val="303537"/>
                            <w:spacing w:val="-7"/>
                            <w:w w:val="105"/>
                            <w:sz w:val="19"/>
                          </w:rPr>
                          <w:t> </w:t>
                        </w:r>
                        <w:r>
                          <w:rPr>
                            <w:b w:val="0"/>
                            <w:color w:val="303537"/>
                            <w:w w:val="105"/>
                            <w:sz w:val="19"/>
                          </w:rPr>
                          <w:t>is</w:t>
                        </w:r>
                        <w:r>
                          <w:rPr>
                            <w:b w:val="0"/>
                            <w:color w:val="303537"/>
                            <w:spacing w:val="-13"/>
                            <w:w w:val="105"/>
                            <w:sz w:val="19"/>
                          </w:rPr>
                          <w:t> </w:t>
                        </w:r>
                        <w:r>
                          <w:rPr>
                            <w:b w:val="0"/>
                            <w:color w:val="303537"/>
                            <w:w w:val="105"/>
                            <w:sz w:val="19"/>
                          </w:rPr>
                          <w:t>ordered</w:t>
                        </w:r>
                        <w:r>
                          <w:rPr>
                            <w:b w:val="0"/>
                            <w:color w:val="303537"/>
                            <w:spacing w:val="-9"/>
                            <w:w w:val="105"/>
                            <w:sz w:val="19"/>
                          </w:rPr>
                          <w:t> </w:t>
                        </w:r>
                        <w:r>
                          <w:rPr>
                            <w:b w:val="0"/>
                            <w:color w:val="303537"/>
                            <w:spacing w:val="-3"/>
                            <w:w w:val="105"/>
                            <w:sz w:val="19"/>
                          </w:rPr>
                          <w:t>to</w:t>
                        </w:r>
                        <w:r>
                          <w:rPr>
                            <w:b w:val="0"/>
                            <w:color w:val="303537"/>
                            <w:spacing w:val="-7"/>
                            <w:w w:val="105"/>
                            <w:sz w:val="19"/>
                          </w:rPr>
                          <w:t> </w:t>
                        </w:r>
                        <w:r>
                          <w:rPr>
                            <w:b w:val="0"/>
                            <w:color w:val="303537"/>
                            <w:w w:val="105"/>
                            <w:sz w:val="19"/>
                          </w:rPr>
                          <w:t>pay</w:t>
                        </w:r>
                        <w:r>
                          <w:rPr>
                            <w:b w:val="0"/>
                            <w:color w:val="303537"/>
                            <w:spacing w:val="-11"/>
                            <w:w w:val="105"/>
                            <w:sz w:val="19"/>
                          </w:rPr>
                          <w:t> </w:t>
                        </w:r>
                        <w:r>
                          <w:rPr>
                            <w:b w:val="0"/>
                            <w:color w:val="303537"/>
                            <w:spacing w:val="-3"/>
                            <w:w w:val="105"/>
                            <w:sz w:val="19"/>
                          </w:rPr>
                          <w:t>to</w:t>
                        </w:r>
                        <w:r>
                          <w:rPr>
                            <w:b w:val="0"/>
                            <w:color w:val="303537"/>
                            <w:spacing w:val="-7"/>
                            <w:w w:val="105"/>
                            <w:sz w:val="19"/>
                          </w:rPr>
                          <w:t> </w:t>
                        </w:r>
                        <w:r>
                          <w:rPr>
                            <w:b w:val="0"/>
                            <w:color w:val="303537"/>
                            <w:w w:val="105"/>
                            <w:sz w:val="19"/>
                          </w:rPr>
                          <w:t>the</w:t>
                        </w:r>
                        <w:r>
                          <w:rPr>
                            <w:b w:val="0"/>
                            <w:color w:val="303537"/>
                            <w:spacing w:val="-14"/>
                            <w:w w:val="105"/>
                            <w:sz w:val="19"/>
                          </w:rPr>
                          <w:t> </w:t>
                        </w:r>
                        <w:r>
                          <w:rPr>
                            <w:b w:val="0"/>
                            <w:color w:val="303537"/>
                            <w:w w:val="105"/>
                            <w:sz w:val="19"/>
                          </w:rPr>
                          <w:t>College</w:t>
                        </w:r>
                        <w:r>
                          <w:rPr>
                            <w:b w:val="0"/>
                            <w:color w:val="303537"/>
                            <w:spacing w:val="-13"/>
                            <w:w w:val="105"/>
                            <w:sz w:val="19"/>
                          </w:rPr>
                          <w:t> </w:t>
                        </w:r>
                        <w:r>
                          <w:rPr>
                            <w:b w:val="0"/>
                            <w:color w:val="303537"/>
                            <w:w w:val="105"/>
                            <w:sz w:val="19"/>
                          </w:rPr>
                          <w:t>costs</w:t>
                        </w:r>
                        <w:r>
                          <w:rPr>
                            <w:b w:val="0"/>
                            <w:color w:val="303537"/>
                            <w:spacing w:val="-13"/>
                            <w:w w:val="105"/>
                            <w:sz w:val="19"/>
                          </w:rPr>
                          <w:t> </w:t>
                        </w:r>
                        <w:r>
                          <w:rPr>
                            <w:b w:val="0"/>
                            <w:color w:val="303537"/>
                            <w:w w:val="105"/>
                            <w:sz w:val="19"/>
                          </w:rPr>
                          <w:t>in</w:t>
                        </w:r>
                        <w:r>
                          <w:rPr>
                            <w:b w:val="0"/>
                            <w:color w:val="303537"/>
                            <w:spacing w:val="-8"/>
                            <w:w w:val="105"/>
                            <w:sz w:val="19"/>
                          </w:rPr>
                          <w:t> </w:t>
                        </w:r>
                        <w:r>
                          <w:rPr>
                            <w:b w:val="0"/>
                            <w:color w:val="303537"/>
                            <w:w w:val="105"/>
                            <w:sz w:val="19"/>
                          </w:rPr>
                          <w:t>the</w:t>
                        </w:r>
                        <w:r>
                          <w:rPr>
                            <w:b w:val="0"/>
                            <w:color w:val="303537"/>
                            <w:spacing w:val="-13"/>
                            <w:w w:val="105"/>
                            <w:sz w:val="19"/>
                          </w:rPr>
                          <w:t> </w:t>
                        </w:r>
                        <w:r>
                          <w:rPr>
                            <w:b w:val="0"/>
                            <w:color w:val="303537"/>
                            <w:w w:val="105"/>
                            <w:sz w:val="19"/>
                          </w:rPr>
                          <w:t>amount</w:t>
                        </w:r>
                        <w:r>
                          <w:rPr>
                            <w:b w:val="0"/>
                            <w:color w:val="303537"/>
                            <w:spacing w:val="-17"/>
                            <w:w w:val="105"/>
                            <w:sz w:val="19"/>
                          </w:rPr>
                          <w:t> </w:t>
                        </w:r>
                        <w:r>
                          <w:rPr>
                            <w:b w:val="0"/>
                            <w:color w:val="303537"/>
                            <w:w w:val="105"/>
                            <w:sz w:val="19"/>
                          </w:rPr>
                          <w:t>of</w:t>
                        </w:r>
                        <w:r>
                          <w:rPr>
                            <w:b w:val="0"/>
                            <w:color w:val="303537"/>
                            <w:spacing w:val="-11"/>
                            <w:w w:val="105"/>
                            <w:sz w:val="19"/>
                          </w:rPr>
                          <w:t> </w:t>
                        </w:r>
                        <w:r>
                          <w:rPr>
                            <w:b w:val="0"/>
                            <w:color w:val="303537"/>
                            <w:spacing w:val="-6"/>
                            <w:w w:val="105"/>
                            <w:sz w:val="19"/>
                          </w:rPr>
                          <w:t>$4000.00</w:t>
                        </w:r>
                        <w:r>
                          <w:rPr>
                            <w:b w:val="0"/>
                            <w:color w:val="303537"/>
                            <w:spacing w:val="-17"/>
                            <w:w w:val="105"/>
                            <w:sz w:val="19"/>
                          </w:rPr>
                          <w:t> </w:t>
                        </w:r>
                        <w:r>
                          <w:rPr>
                            <w:b w:val="0"/>
                            <w:color w:val="303537"/>
                            <w:w w:val="105"/>
                            <w:sz w:val="19"/>
                          </w:rPr>
                          <w:t>over</w:t>
                        </w:r>
                        <w:r>
                          <w:rPr>
                            <w:b w:val="0"/>
                            <w:color w:val="303537"/>
                            <w:spacing w:val="-13"/>
                            <w:w w:val="105"/>
                            <w:sz w:val="19"/>
                          </w:rPr>
                          <w:t> </w:t>
                        </w:r>
                        <w:r>
                          <w:rPr>
                            <w:b w:val="0"/>
                            <w:color w:val="303537"/>
                            <w:w w:val="105"/>
                            <w:sz w:val="19"/>
                          </w:rPr>
                          <w:t>a</w:t>
                        </w:r>
                        <w:r>
                          <w:rPr>
                            <w:b w:val="0"/>
                            <w:color w:val="303537"/>
                            <w:spacing w:val="-10"/>
                            <w:w w:val="105"/>
                            <w:sz w:val="19"/>
                          </w:rPr>
                          <w:t> </w:t>
                        </w:r>
                        <w:r>
                          <w:rPr>
                            <w:b w:val="0"/>
                            <w:color w:val="303537"/>
                            <w:spacing w:val="-4"/>
                            <w:w w:val="105"/>
                            <w:sz w:val="19"/>
                          </w:rPr>
                          <w:t>two</w:t>
                        </w:r>
                        <w:r>
                          <w:rPr>
                            <w:b w:val="0"/>
                            <w:color w:val="303537"/>
                            <w:spacing w:val="-6"/>
                            <w:w w:val="105"/>
                            <w:sz w:val="19"/>
                          </w:rPr>
                          <w:t> </w:t>
                        </w:r>
                        <w:r>
                          <w:rPr>
                            <w:b w:val="0"/>
                            <w:color w:val="303537"/>
                            <w:w w:val="105"/>
                            <w:sz w:val="19"/>
                          </w:rPr>
                          <w:t>year</w:t>
                        </w:r>
                        <w:r>
                          <w:rPr>
                            <w:b w:val="0"/>
                            <w:color w:val="303537"/>
                            <w:spacing w:val="-13"/>
                            <w:w w:val="105"/>
                            <w:sz w:val="19"/>
                          </w:rPr>
                          <w:t> </w:t>
                        </w:r>
                        <w:r>
                          <w:rPr>
                            <w:b w:val="0"/>
                            <w:color w:val="303537"/>
                            <w:w w:val="105"/>
                            <w:sz w:val="19"/>
                          </w:rPr>
                          <w:t>period.</w:t>
                        </w:r>
                      </w:p>
                      <w:p>
                        <w:pPr>
                          <w:pStyle w:val="TableParagraph"/>
                          <w:spacing w:before="2"/>
                          <w:rPr>
                            <w:rFonts w:ascii="Open Sans"/>
                            <w:b/>
                            <w:sz w:val="37"/>
                          </w:rPr>
                        </w:pPr>
                      </w:p>
                      <w:p>
                        <w:pPr>
                          <w:pStyle w:val="TableParagraph"/>
                          <w:ind w:left="482"/>
                          <w:rPr>
                            <w:rFonts w:ascii="Open Sans"/>
                            <w:b/>
                            <w:sz w:val="19"/>
                          </w:rPr>
                        </w:pPr>
                        <w:r>
                          <w:rPr>
                            <w:rFonts w:ascii="Open Sans"/>
                            <w:b/>
                            <w:color w:val="303537"/>
                            <w:w w:val="105"/>
                            <w:sz w:val="19"/>
                          </w:rPr>
                          <w:t>Decision</w:t>
                        </w:r>
                      </w:p>
                      <w:p>
                        <w:pPr>
                          <w:pStyle w:val="TableParagraph"/>
                          <w:spacing w:before="11"/>
                          <w:rPr>
                            <w:rFonts w:ascii="Open Sans"/>
                            <w:b/>
                            <w:sz w:val="22"/>
                          </w:rPr>
                        </w:pPr>
                      </w:p>
                      <w:p>
                        <w:pPr>
                          <w:pStyle w:val="TableParagraph"/>
                          <w:spacing w:line="264" w:lineRule="auto" w:before="1"/>
                          <w:ind w:left="482" w:right="443"/>
                          <w:rPr>
                            <w:b w:val="0"/>
                            <w:sz w:val="19"/>
                          </w:rPr>
                        </w:pPr>
                        <w:r>
                          <w:rPr>
                            <w:b w:val="0"/>
                            <w:color w:val="303537"/>
                            <w:spacing w:val="2"/>
                            <w:w w:val="105"/>
                            <w:sz w:val="19"/>
                          </w:rPr>
                          <w:t>The</w:t>
                        </w:r>
                        <w:r>
                          <w:rPr>
                            <w:b w:val="0"/>
                            <w:color w:val="303537"/>
                            <w:spacing w:val="-17"/>
                            <w:w w:val="105"/>
                            <w:sz w:val="19"/>
                          </w:rPr>
                          <w:t> </w:t>
                        </w:r>
                        <w:r>
                          <w:rPr>
                            <w:b w:val="0"/>
                            <w:color w:val="303537"/>
                            <w:w w:val="105"/>
                            <w:sz w:val="19"/>
                          </w:rPr>
                          <w:t>panel</w:t>
                        </w:r>
                        <w:r>
                          <w:rPr>
                            <w:b w:val="0"/>
                            <w:color w:val="303537"/>
                            <w:spacing w:val="-14"/>
                            <w:w w:val="105"/>
                            <w:sz w:val="19"/>
                          </w:rPr>
                          <w:t> </w:t>
                        </w:r>
                        <w:r>
                          <w:rPr>
                            <w:b w:val="0"/>
                            <w:color w:val="303537"/>
                            <w:w w:val="105"/>
                            <w:sz w:val="19"/>
                          </w:rPr>
                          <w:t>agreed</w:t>
                        </w:r>
                        <w:r>
                          <w:rPr>
                            <w:b w:val="0"/>
                            <w:color w:val="303537"/>
                            <w:spacing w:val="-11"/>
                            <w:w w:val="105"/>
                            <w:sz w:val="19"/>
                          </w:rPr>
                          <w:t> </w:t>
                        </w:r>
                        <w:r>
                          <w:rPr>
                            <w:b w:val="0"/>
                            <w:color w:val="303537"/>
                            <w:w w:val="105"/>
                            <w:sz w:val="19"/>
                          </w:rPr>
                          <w:t>that</w:t>
                        </w:r>
                        <w:r>
                          <w:rPr>
                            <w:b w:val="0"/>
                            <w:color w:val="303537"/>
                            <w:spacing w:val="-19"/>
                            <w:w w:val="105"/>
                            <w:sz w:val="19"/>
                          </w:rPr>
                          <w:t> </w:t>
                        </w:r>
                        <w:r>
                          <w:rPr>
                            <w:b w:val="0"/>
                            <w:color w:val="303537"/>
                            <w:w w:val="105"/>
                            <w:sz w:val="19"/>
                          </w:rPr>
                          <w:t>the</w:t>
                        </w:r>
                        <w:r>
                          <w:rPr>
                            <w:b w:val="0"/>
                            <w:color w:val="303537"/>
                            <w:spacing w:val="-17"/>
                            <w:w w:val="105"/>
                            <w:sz w:val="19"/>
                          </w:rPr>
                          <w:t> </w:t>
                        </w:r>
                        <w:r>
                          <w:rPr>
                            <w:b w:val="0"/>
                            <w:color w:val="303537"/>
                            <w:w w:val="105"/>
                            <w:sz w:val="19"/>
                          </w:rPr>
                          <w:t>facts</w:t>
                        </w:r>
                        <w:r>
                          <w:rPr>
                            <w:b w:val="0"/>
                            <w:color w:val="303537"/>
                            <w:spacing w:val="-15"/>
                            <w:w w:val="105"/>
                            <w:sz w:val="19"/>
                          </w:rPr>
                          <w:t> </w:t>
                        </w:r>
                        <w:r>
                          <w:rPr>
                            <w:b w:val="0"/>
                            <w:color w:val="303537"/>
                            <w:w w:val="105"/>
                            <w:sz w:val="19"/>
                          </w:rPr>
                          <w:t>set</w:t>
                        </w:r>
                        <w:r>
                          <w:rPr>
                            <w:b w:val="0"/>
                            <w:color w:val="303537"/>
                            <w:spacing w:val="-19"/>
                            <w:w w:val="105"/>
                            <w:sz w:val="19"/>
                          </w:rPr>
                          <w:t> </w:t>
                        </w:r>
                        <w:r>
                          <w:rPr>
                            <w:b w:val="0"/>
                            <w:color w:val="303537"/>
                            <w:spacing w:val="3"/>
                            <w:w w:val="105"/>
                            <w:sz w:val="19"/>
                          </w:rPr>
                          <w:t>out</w:t>
                        </w:r>
                        <w:r>
                          <w:rPr>
                            <w:b w:val="0"/>
                            <w:color w:val="303537"/>
                            <w:spacing w:val="-19"/>
                            <w:w w:val="105"/>
                            <w:sz w:val="19"/>
                          </w:rPr>
                          <w:t> </w:t>
                        </w:r>
                        <w:r>
                          <w:rPr>
                            <w:b w:val="0"/>
                            <w:color w:val="303537"/>
                            <w:w w:val="105"/>
                            <w:sz w:val="19"/>
                          </w:rPr>
                          <w:t>in</w:t>
                        </w:r>
                        <w:r>
                          <w:rPr>
                            <w:b w:val="0"/>
                            <w:color w:val="303537"/>
                            <w:spacing w:val="-10"/>
                            <w:w w:val="105"/>
                            <w:sz w:val="19"/>
                          </w:rPr>
                          <w:t> </w:t>
                        </w:r>
                        <w:r>
                          <w:rPr>
                            <w:b w:val="0"/>
                            <w:color w:val="303537"/>
                            <w:w w:val="105"/>
                            <w:sz w:val="19"/>
                          </w:rPr>
                          <w:t>the</w:t>
                        </w:r>
                        <w:r>
                          <w:rPr>
                            <w:b w:val="0"/>
                            <w:color w:val="303537"/>
                            <w:spacing w:val="-17"/>
                            <w:w w:val="105"/>
                            <w:sz w:val="19"/>
                          </w:rPr>
                          <w:t> </w:t>
                        </w:r>
                        <w:r>
                          <w:rPr>
                            <w:b w:val="0"/>
                            <w:color w:val="303537"/>
                            <w:w w:val="105"/>
                            <w:sz w:val="19"/>
                          </w:rPr>
                          <w:t>agreed</w:t>
                        </w:r>
                        <w:r>
                          <w:rPr>
                            <w:b w:val="0"/>
                            <w:color w:val="303537"/>
                            <w:spacing w:val="-11"/>
                            <w:w w:val="105"/>
                            <w:sz w:val="19"/>
                          </w:rPr>
                          <w:t> </w:t>
                        </w:r>
                        <w:r>
                          <w:rPr>
                            <w:b w:val="0"/>
                            <w:color w:val="303537"/>
                            <w:spacing w:val="-3"/>
                            <w:w w:val="105"/>
                            <w:sz w:val="19"/>
                          </w:rPr>
                          <w:t>statement</w:t>
                        </w:r>
                        <w:r>
                          <w:rPr>
                            <w:b w:val="0"/>
                            <w:color w:val="303537"/>
                            <w:spacing w:val="-19"/>
                            <w:w w:val="105"/>
                            <w:sz w:val="19"/>
                          </w:rPr>
                          <w:t> </w:t>
                        </w:r>
                        <w:r>
                          <w:rPr>
                            <w:b w:val="0"/>
                            <w:color w:val="303537"/>
                            <w:w w:val="105"/>
                            <w:sz w:val="19"/>
                          </w:rPr>
                          <w:t>of</w:t>
                        </w:r>
                        <w:r>
                          <w:rPr>
                            <w:b w:val="0"/>
                            <w:color w:val="303537"/>
                            <w:spacing w:val="-13"/>
                            <w:w w:val="105"/>
                            <w:sz w:val="19"/>
                          </w:rPr>
                          <w:t> </w:t>
                        </w:r>
                        <w:r>
                          <w:rPr>
                            <w:b w:val="0"/>
                            <w:color w:val="303537"/>
                            <w:w w:val="105"/>
                            <w:sz w:val="19"/>
                          </w:rPr>
                          <w:t>facts</w:t>
                        </w:r>
                        <w:r>
                          <w:rPr>
                            <w:b w:val="0"/>
                            <w:color w:val="303537"/>
                            <w:spacing w:val="-16"/>
                            <w:w w:val="105"/>
                            <w:sz w:val="19"/>
                          </w:rPr>
                          <w:t> </w:t>
                        </w:r>
                        <w:r>
                          <w:rPr>
                            <w:b w:val="0"/>
                            <w:color w:val="303537"/>
                            <w:w w:val="105"/>
                            <w:sz w:val="19"/>
                          </w:rPr>
                          <w:t>would</w:t>
                        </w:r>
                        <w:r>
                          <w:rPr>
                            <w:b w:val="0"/>
                            <w:color w:val="303537"/>
                            <w:spacing w:val="-10"/>
                            <w:w w:val="105"/>
                            <w:sz w:val="19"/>
                          </w:rPr>
                          <w:t> </w:t>
                        </w:r>
                        <w:r>
                          <w:rPr>
                            <w:b w:val="0"/>
                            <w:color w:val="303537"/>
                            <w:w w:val="105"/>
                            <w:sz w:val="19"/>
                          </w:rPr>
                          <w:t>support</w:t>
                        </w:r>
                        <w:r>
                          <w:rPr>
                            <w:b w:val="0"/>
                            <w:color w:val="303537"/>
                            <w:spacing w:val="-20"/>
                            <w:w w:val="105"/>
                            <w:sz w:val="19"/>
                          </w:rPr>
                          <w:t> </w:t>
                        </w:r>
                        <w:r>
                          <w:rPr>
                            <w:b w:val="0"/>
                            <w:color w:val="303537"/>
                            <w:w w:val="105"/>
                            <w:sz w:val="19"/>
                          </w:rPr>
                          <w:t>a</w:t>
                        </w:r>
                        <w:r>
                          <w:rPr>
                            <w:b w:val="0"/>
                            <w:color w:val="303537"/>
                            <w:spacing w:val="-13"/>
                            <w:w w:val="105"/>
                            <w:sz w:val="19"/>
                          </w:rPr>
                          <w:t> </w:t>
                        </w:r>
                        <w:r>
                          <w:rPr>
                            <w:b w:val="0"/>
                            <w:color w:val="303537"/>
                            <w:spacing w:val="2"/>
                            <w:w w:val="105"/>
                            <w:sz w:val="19"/>
                          </w:rPr>
                          <w:t>ﬁnding</w:t>
                        </w:r>
                        <w:r>
                          <w:rPr>
                            <w:b w:val="0"/>
                            <w:color w:val="303537"/>
                            <w:spacing w:val="-12"/>
                            <w:w w:val="105"/>
                            <w:sz w:val="19"/>
                          </w:rPr>
                          <w:t> </w:t>
                        </w:r>
                        <w:r>
                          <w:rPr>
                            <w:b w:val="0"/>
                            <w:color w:val="303537"/>
                            <w:w w:val="105"/>
                            <w:sz w:val="19"/>
                          </w:rPr>
                          <w:t>of professional misconduct and ordered a speciﬁed penalty consistent </w:t>
                        </w:r>
                        <w:r>
                          <w:rPr>
                            <w:b w:val="0"/>
                            <w:color w:val="303537"/>
                            <w:spacing w:val="-3"/>
                            <w:w w:val="105"/>
                            <w:sz w:val="19"/>
                          </w:rPr>
                          <w:t>with </w:t>
                        </w:r>
                        <w:r>
                          <w:rPr>
                            <w:b w:val="0"/>
                            <w:color w:val="303537"/>
                            <w:w w:val="105"/>
                            <w:sz w:val="19"/>
                          </w:rPr>
                          <w:t>the joint submission on penalty.</w:t>
                        </w:r>
                        <w:r>
                          <w:rPr>
                            <w:b w:val="0"/>
                            <w:color w:val="303537"/>
                            <w:spacing w:val="-19"/>
                            <w:w w:val="105"/>
                            <w:sz w:val="19"/>
                          </w:rPr>
                          <w:t> </w:t>
                        </w:r>
                        <w:r>
                          <w:rPr>
                            <w:b w:val="0"/>
                            <w:color w:val="303537"/>
                            <w:spacing w:val="-3"/>
                            <w:w w:val="105"/>
                            <w:sz w:val="19"/>
                          </w:rPr>
                          <w:t>In</w:t>
                        </w:r>
                        <w:r>
                          <w:rPr>
                            <w:b w:val="0"/>
                            <w:color w:val="303537"/>
                            <w:spacing w:val="-13"/>
                            <w:w w:val="105"/>
                            <w:sz w:val="19"/>
                          </w:rPr>
                          <w:t> </w:t>
                        </w:r>
                        <w:r>
                          <w:rPr>
                            <w:b w:val="0"/>
                            <w:color w:val="303537"/>
                            <w:w w:val="105"/>
                            <w:sz w:val="19"/>
                          </w:rPr>
                          <w:t>its</w:t>
                        </w:r>
                        <w:r>
                          <w:rPr>
                            <w:b w:val="0"/>
                            <w:color w:val="303537"/>
                            <w:spacing w:val="-18"/>
                            <w:w w:val="105"/>
                            <w:sz w:val="19"/>
                          </w:rPr>
                          <w:t> </w:t>
                        </w:r>
                        <w:r>
                          <w:rPr>
                            <w:b w:val="0"/>
                            <w:color w:val="303537"/>
                            <w:w w:val="105"/>
                            <w:sz w:val="19"/>
                          </w:rPr>
                          <w:t>decision</w:t>
                        </w:r>
                        <w:r>
                          <w:rPr>
                            <w:b w:val="0"/>
                            <w:color w:val="303537"/>
                            <w:spacing w:val="-13"/>
                            <w:w w:val="105"/>
                            <w:sz w:val="19"/>
                          </w:rPr>
                          <w:t> </w:t>
                        </w:r>
                        <w:r>
                          <w:rPr>
                            <w:b w:val="0"/>
                            <w:color w:val="303537"/>
                            <w:w w:val="105"/>
                            <w:sz w:val="19"/>
                          </w:rPr>
                          <w:t>and</w:t>
                        </w:r>
                        <w:r>
                          <w:rPr>
                            <w:b w:val="0"/>
                            <w:color w:val="303537"/>
                            <w:spacing w:val="-14"/>
                            <w:w w:val="105"/>
                            <w:sz w:val="19"/>
                          </w:rPr>
                          <w:t> </w:t>
                        </w:r>
                        <w:r>
                          <w:rPr>
                            <w:b w:val="0"/>
                            <w:color w:val="303537"/>
                            <w:w w:val="105"/>
                            <w:sz w:val="19"/>
                          </w:rPr>
                          <w:t>reasons</w:t>
                        </w:r>
                        <w:r>
                          <w:rPr>
                            <w:b w:val="0"/>
                            <w:color w:val="303537"/>
                            <w:spacing w:val="-18"/>
                            <w:w w:val="105"/>
                            <w:sz w:val="19"/>
                          </w:rPr>
                          <w:t> </w:t>
                        </w:r>
                        <w:r>
                          <w:rPr>
                            <w:b w:val="0"/>
                            <w:color w:val="303537"/>
                            <w:w w:val="105"/>
                            <w:sz w:val="19"/>
                          </w:rPr>
                          <w:t>the</w:t>
                        </w:r>
                        <w:r>
                          <w:rPr>
                            <w:b w:val="0"/>
                            <w:color w:val="303537"/>
                            <w:spacing w:val="-19"/>
                            <w:w w:val="105"/>
                            <w:sz w:val="19"/>
                          </w:rPr>
                          <w:t> </w:t>
                        </w:r>
                        <w:r>
                          <w:rPr>
                            <w:b w:val="0"/>
                            <w:color w:val="303537"/>
                            <w:w w:val="105"/>
                            <w:sz w:val="19"/>
                          </w:rPr>
                          <w:t>panel</w:t>
                        </w:r>
                        <w:r>
                          <w:rPr>
                            <w:b w:val="0"/>
                            <w:color w:val="303537"/>
                            <w:spacing w:val="-17"/>
                            <w:w w:val="105"/>
                            <w:sz w:val="19"/>
                          </w:rPr>
                          <w:t> </w:t>
                        </w:r>
                        <w:r>
                          <w:rPr>
                            <w:b w:val="0"/>
                            <w:color w:val="303537"/>
                            <w:w w:val="105"/>
                            <w:sz w:val="19"/>
                          </w:rPr>
                          <w:t>noted</w:t>
                        </w:r>
                        <w:r>
                          <w:rPr>
                            <w:b w:val="0"/>
                            <w:color w:val="303537"/>
                            <w:spacing w:val="-14"/>
                            <w:w w:val="105"/>
                            <w:sz w:val="19"/>
                          </w:rPr>
                          <w:t> </w:t>
                        </w:r>
                        <w:r>
                          <w:rPr>
                            <w:b w:val="0"/>
                            <w:color w:val="303537"/>
                            <w:w w:val="105"/>
                            <w:sz w:val="19"/>
                          </w:rPr>
                          <w:t>that</w:t>
                        </w:r>
                        <w:r>
                          <w:rPr>
                            <w:b w:val="0"/>
                            <w:color w:val="303537"/>
                            <w:spacing w:val="-21"/>
                            <w:w w:val="105"/>
                            <w:sz w:val="19"/>
                          </w:rPr>
                          <w:t> </w:t>
                        </w:r>
                        <w:r>
                          <w:rPr>
                            <w:b w:val="0"/>
                            <w:color w:val="303537"/>
                            <w:w w:val="105"/>
                            <w:sz w:val="19"/>
                          </w:rPr>
                          <w:t>it</w:t>
                        </w:r>
                        <w:r>
                          <w:rPr>
                            <w:b w:val="0"/>
                            <w:color w:val="303537"/>
                            <w:spacing w:val="-21"/>
                            <w:w w:val="105"/>
                            <w:sz w:val="19"/>
                          </w:rPr>
                          <w:t> </w:t>
                        </w:r>
                        <w:r>
                          <w:rPr>
                            <w:b w:val="0"/>
                            <w:color w:val="303537"/>
                            <w:w w:val="105"/>
                            <w:sz w:val="19"/>
                          </w:rPr>
                          <w:t>had</w:t>
                        </w:r>
                        <w:r>
                          <w:rPr>
                            <w:b w:val="0"/>
                            <w:color w:val="303537"/>
                            <w:spacing w:val="-14"/>
                            <w:w w:val="105"/>
                            <w:sz w:val="19"/>
                          </w:rPr>
                          <w:t> </w:t>
                        </w:r>
                        <w:r>
                          <w:rPr>
                            <w:b w:val="0"/>
                            <w:color w:val="303537"/>
                            <w:w w:val="105"/>
                            <w:sz w:val="19"/>
                          </w:rPr>
                          <w:t>considered</w:t>
                        </w:r>
                        <w:r>
                          <w:rPr>
                            <w:b w:val="0"/>
                            <w:color w:val="303537"/>
                            <w:spacing w:val="-14"/>
                            <w:w w:val="105"/>
                            <w:sz w:val="19"/>
                          </w:rPr>
                          <w:t> </w:t>
                        </w:r>
                        <w:r>
                          <w:rPr>
                            <w:b w:val="0"/>
                            <w:color w:val="303537"/>
                            <w:w w:val="105"/>
                            <w:sz w:val="19"/>
                          </w:rPr>
                          <w:t>both</w:t>
                        </w:r>
                        <w:r>
                          <w:rPr>
                            <w:b w:val="0"/>
                            <w:color w:val="303537"/>
                            <w:spacing w:val="-14"/>
                            <w:w w:val="105"/>
                            <w:sz w:val="19"/>
                          </w:rPr>
                          <w:t> </w:t>
                        </w:r>
                        <w:r>
                          <w:rPr>
                            <w:b w:val="0"/>
                            <w:color w:val="303537"/>
                            <w:w w:val="105"/>
                            <w:sz w:val="19"/>
                          </w:rPr>
                          <w:t>the</w:t>
                        </w:r>
                        <w:r>
                          <w:rPr>
                            <w:b w:val="0"/>
                            <w:color w:val="303537"/>
                            <w:spacing w:val="-18"/>
                            <w:w w:val="105"/>
                            <w:sz w:val="19"/>
                          </w:rPr>
                          <w:t> </w:t>
                        </w:r>
                        <w:r>
                          <w:rPr>
                            <w:b w:val="0"/>
                            <w:color w:val="303537"/>
                            <w:w w:val="105"/>
                            <w:sz w:val="19"/>
                          </w:rPr>
                          <w:t>aggravating</w:t>
                        </w:r>
                        <w:r>
                          <w:rPr>
                            <w:b w:val="0"/>
                            <w:color w:val="303537"/>
                            <w:spacing w:val="-15"/>
                            <w:w w:val="105"/>
                            <w:sz w:val="19"/>
                          </w:rPr>
                          <w:t> </w:t>
                        </w:r>
                        <w:r>
                          <w:rPr>
                            <w:b w:val="0"/>
                            <w:color w:val="303537"/>
                            <w:w w:val="105"/>
                            <w:sz w:val="19"/>
                          </w:rPr>
                          <w:t>and mitigating</w:t>
                        </w:r>
                        <w:r>
                          <w:rPr>
                            <w:b w:val="0"/>
                            <w:color w:val="303537"/>
                            <w:spacing w:val="-5"/>
                            <w:w w:val="105"/>
                            <w:sz w:val="19"/>
                          </w:rPr>
                          <w:t> </w:t>
                        </w:r>
                        <w:r>
                          <w:rPr>
                            <w:b w:val="0"/>
                            <w:color w:val="303537"/>
                            <w:w w:val="105"/>
                            <w:sz w:val="19"/>
                          </w:rPr>
                          <w:t>factors.</w:t>
                        </w:r>
                      </w:p>
                      <w:p>
                        <w:pPr>
                          <w:pStyle w:val="TableParagraph"/>
                          <w:spacing w:line="264" w:lineRule="auto" w:before="1"/>
                          <w:ind w:left="482" w:right="1373"/>
                          <w:jc w:val="both"/>
                          <w:rPr>
                            <w:b w:val="0"/>
                            <w:sz w:val="19"/>
                          </w:rPr>
                        </w:pPr>
                        <w:r>
                          <w:rPr>
                            <w:b w:val="0"/>
                            <w:color w:val="303537"/>
                            <w:spacing w:val="2"/>
                            <w:w w:val="105"/>
                            <w:sz w:val="19"/>
                          </w:rPr>
                          <w:t>The</w:t>
                        </w:r>
                        <w:r>
                          <w:rPr>
                            <w:b w:val="0"/>
                            <w:color w:val="303537"/>
                            <w:spacing w:val="-19"/>
                            <w:w w:val="105"/>
                            <w:sz w:val="19"/>
                          </w:rPr>
                          <w:t> </w:t>
                        </w:r>
                        <w:r>
                          <w:rPr>
                            <w:b w:val="0"/>
                            <w:color w:val="303537"/>
                            <w:w w:val="105"/>
                            <w:sz w:val="19"/>
                          </w:rPr>
                          <w:t>panel</w:t>
                        </w:r>
                        <w:r>
                          <w:rPr>
                            <w:b w:val="0"/>
                            <w:color w:val="303537"/>
                            <w:spacing w:val="-17"/>
                            <w:w w:val="105"/>
                            <w:sz w:val="19"/>
                          </w:rPr>
                          <w:t> </w:t>
                        </w:r>
                        <w:r>
                          <w:rPr>
                            <w:b w:val="0"/>
                            <w:color w:val="303537"/>
                            <w:w w:val="105"/>
                            <w:sz w:val="19"/>
                          </w:rPr>
                          <w:t>concluded</w:t>
                        </w:r>
                        <w:r>
                          <w:rPr>
                            <w:b w:val="0"/>
                            <w:color w:val="303537"/>
                            <w:spacing w:val="-14"/>
                            <w:w w:val="105"/>
                            <w:sz w:val="19"/>
                          </w:rPr>
                          <w:t> </w:t>
                        </w:r>
                        <w:r>
                          <w:rPr>
                            <w:b w:val="0"/>
                            <w:color w:val="303537"/>
                            <w:w w:val="105"/>
                            <w:sz w:val="19"/>
                          </w:rPr>
                          <w:t>that</w:t>
                        </w:r>
                        <w:r>
                          <w:rPr>
                            <w:b w:val="0"/>
                            <w:color w:val="303537"/>
                            <w:spacing w:val="-21"/>
                            <w:w w:val="105"/>
                            <w:sz w:val="19"/>
                          </w:rPr>
                          <w:t> </w:t>
                        </w:r>
                        <w:r>
                          <w:rPr>
                            <w:b w:val="0"/>
                            <w:color w:val="303537"/>
                            <w:w w:val="105"/>
                            <w:sz w:val="19"/>
                          </w:rPr>
                          <w:t>the</w:t>
                        </w:r>
                        <w:r>
                          <w:rPr>
                            <w:b w:val="0"/>
                            <w:color w:val="303537"/>
                            <w:spacing w:val="-19"/>
                            <w:w w:val="105"/>
                            <w:sz w:val="19"/>
                          </w:rPr>
                          <w:t> </w:t>
                        </w:r>
                        <w:r>
                          <w:rPr>
                            <w:b w:val="0"/>
                            <w:color w:val="303537"/>
                            <w:w w:val="105"/>
                            <w:sz w:val="19"/>
                          </w:rPr>
                          <w:t>penalty</w:t>
                        </w:r>
                        <w:r>
                          <w:rPr>
                            <w:b w:val="0"/>
                            <w:color w:val="303537"/>
                            <w:spacing w:val="-16"/>
                            <w:w w:val="105"/>
                            <w:sz w:val="19"/>
                          </w:rPr>
                          <w:t> </w:t>
                        </w:r>
                        <w:r>
                          <w:rPr>
                            <w:b w:val="0"/>
                            <w:color w:val="303537"/>
                            <w:w w:val="105"/>
                            <w:sz w:val="19"/>
                          </w:rPr>
                          <w:t>was</w:t>
                        </w:r>
                        <w:r>
                          <w:rPr>
                            <w:b w:val="0"/>
                            <w:color w:val="303537"/>
                            <w:spacing w:val="-18"/>
                            <w:w w:val="105"/>
                            <w:sz w:val="19"/>
                          </w:rPr>
                          <w:t> </w:t>
                        </w:r>
                        <w:r>
                          <w:rPr>
                            <w:b w:val="0"/>
                            <w:color w:val="303537"/>
                            <w:w w:val="105"/>
                            <w:sz w:val="19"/>
                          </w:rPr>
                          <w:t>reasonable</w:t>
                        </w:r>
                        <w:r>
                          <w:rPr>
                            <w:b w:val="0"/>
                            <w:color w:val="303537"/>
                            <w:spacing w:val="-19"/>
                            <w:w w:val="105"/>
                            <w:sz w:val="19"/>
                          </w:rPr>
                          <w:t> </w:t>
                        </w:r>
                        <w:r>
                          <w:rPr>
                            <w:b w:val="0"/>
                            <w:color w:val="303537"/>
                            <w:w w:val="105"/>
                            <w:sz w:val="19"/>
                          </w:rPr>
                          <w:t>and</w:t>
                        </w:r>
                        <w:r>
                          <w:rPr>
                            <w:b w:val="0"/>
                            <w:color w:val="303537"/>
                            <w:spacing w:val="-14"/>
                            <w:w w:val="105"/>
                            <w:sz w:val="19"/>
                          </w:rPr>
                          <w:t> </w:t>
                        </w:r>
                        <w:r>
                          <w:rPr>
                            <w:b w:val="0"/>
                            <w:color w:val="303537"/>
                            <w:w w:val="105"/>
                            <w:sz w:val="19"/>
                          </w:rPr>
                          <w:t>in</w:t>
                        </w:r>
                        <w:r>
                          <w:rPr>
                            <w:b w:val="0"/>
                            <w:color w:val="303537"/>
                            <w:spacing w:val="-13"/>
                            <w:w w:val="105"/>
                            <w:sz w:val="19"/>
                          </w:rPr>
                          <w:t> </w:t>
                        </w:r>
                        <w:r>
                          <w:rPr>
                            <w:b w:val="0"/>
                            <w:color w:val="303537"/>
                            <w:w w:val="105"/>
                            <w:sz w:val="19"/>
                          </w:rPr>
                          <w:t>the</w:t>
                        </w:r>
                        <w:r>
                          <w:rPr>
                            <w:b w:val="0"/>
                            <w:color w:val="303537"/>
                            <w:spacing w:val="-19"/>
                            <w:w w:val="105"/>
                            <w:sz w:val="19"/>
                          </w:rPr>
                          <w:t> </w:t>
                        </w:r>
                        <w:r>
                          <w:rPr>
                            <w:b w:val="0"/>
                            <w:color w:val="303537"/>
                            <w:w w:val="105"/>
                            <w:sz w:val="19"/>
                          </w:rPr>
                          <w:t>public</w:t>
                        </w:r>
                        <w:r>
                          <w:rPr>
                            <w:b w:val="0"/>
                            <w:color w:val="303537"/>
                            <w:spacing w:val="-20"/>
                            <w:w w:val="105"/>
                            <w:sz w:val="19"/>
                          </w:rPr>
                          <w:t> </w:t>
                        </w:r>
                        <w:r>
                          <w:rPr>
                            <w:b w:val="0"/>
                            <w:color w:val="303537"/>
                            <w:w w:val="105"/>
                            <w:sz w:val="19"/>
                          </w:rPr>
                          <w:t>interest.</w:t>
                        </w:r>
                        <w:r>
                          <w:rPr>
                            <w:b w:val="0"/>
                            <w:color w:val="303537"/>
                            <w:spacing w:val="-18"/>
                            <w:w w:val="105"/>
                            <w:sz w:val="19"/>
                          </w:rPr>
                          <w:t> </w:t>
                        </w:r>
                        <w:r>
                          <w:rPr>
                            <w:b w:val="0"/>
                            <w:color w:val="303537"/>
                            <w:spacing w:val="2"/>
                            <w:w w:val="105"/>
                            <w:sz w:val="19"/>
                          </w:rPr>
                          <w:t>The</w:t>
                        </w:r>
                        <w:r>
                          <w:rPr>
                            <w:b w:val="0"/>
                            <w:color w:val="303537"/>
                            <w:spacing w:val="-18"/>
                            <w:w w:val="105"/>
                            <w:sz w:val="19"/>
                          </w:rPr>
                          <w:t> </w:t>
                        </w:r>
                        <w:r>
                          <w:rPr>
                            <w:b w:val="0"/>
                            <w:color w:val="303537"/>
                            <w:spacing w:val="-4"/>
                            <w:w w:val="105"/>
                            <w:sz w:val="19"/>
                          </w:rPr>
                          <w:t>member </w:t>
                        </w:r>
                        <w:r>
                          <w:rPr>
                            <w:b w:val="0"/>
                            <w:color w:val="303537"/>
                            <w:w w:val="105"/>
                            <w:sz w:val="19"/>
                          </w:rPr>
                          <w:t>cooperated</w:t>
                        </w:r>
                        <w:r>
                          <w:rPr>
                            <w:b w:val="0"/>
                            <w:color w:val="303537"/>
                            <w:spacing w:val="-17"/>
                            <w:w w:val="105"/>
                            <w:sz w:val="19"/>
                          </w:rPr>
                          <w:t> </w:t>
                        </w:r>
                        <w:r>
                          <w:rPr>
                            <w:b w:val="0"/>
                            <w:color w:val="303537"/>
                            <w:spacing w:val="-3"/>
                            <w:w w:val="105"/>
                            <w:sz w:val="19"/>
                          </w:rPr>
                          <w:t>with</w:t>
                        </w:r>
                        <w:r>
                          <w:rPr>
                            <w:b w:val="0"/>
                            <w:color w:val="303537"/>
                            <w:spacing w:val="-15"/>
                            <w:w w:val="105"/>
                            <w:sz w:val="19"/>
                          </w:rPr>
                          <w:t> </w:t>
                        </w:r>
                        <w:r>
                          <w:rPr>
                            <w:b w:val="0"/>
                            <w:color w:val="303537"/>
                            <w:w w:val="105"/>
                            <w:sz w:val="19"/>
                          </w:rPr>
                          <w:t>the</w:t>
                        </w:r>
                        <w:r>
                          <w:rPr>
                            <w:b w:val="0"/>
                            <w:color w:val="303537"/>
                            <w:spacing w:val="-20"/>
                            <w:w w:val="105"/>
                            <w:sz w:val="19"/>
                          </w:rPr>
                          <w:t> </w:t>
                        </w:r>
                        <w:r>
                          <w:rPr>
                            <w:b w:val="0"/>
                            <w:color w:val="303537"/>
                            <w:w w:val="105"/>
                            <w:sz w:val="19"/>
                          </w:rPr>
                          <w:t>College</w:t>
                        </w:r>
                        <w:r>
                          <w:rPr>
                            <w:b w:val="0"/>
                            <w:color w:val="303537"/>
                            <w:spacing w:val="-21"/>
                            <w:w w:val="105"/>
                            <w:sz w:val="19"/>
                          </w:rPr>
                          <w:t> </w:t>
                        </w:r>
                        <w:r>
                          <w:rPr>
                            <w:b w:val="0"/>
                            <w:color w:val="303537"/>
                            <w:w w:val="105"/>
                            <w:sz w:val="19"/>
                          </w:rPr>
                          <w:t>and</w:t>
                        </w:r>
                        <w:r>
                          <w:rPr>
                            <w:b w:val="0"/>
                            <w:color w:val="303537"/>
                            <w:spacing w:val="-16"/>
                            <w:w w:val="105"/>
                            <w:sz w:val="19"/>
                          </w:rPr>
                          <w:t> </w:t>
                        </w:r>
                        <w:r>
                          <w:rPr>
                            <w:b w:val="0"/>
                            <w:color w:val="303537"/>
                            <w:w w:val="105"/>
                            <w:sz w:val="19"/>
                          </w:rPr>
                          <w:t>by</w:t>
                        </w:r>
                        <w:r>
                          <w:rPr>
                            <w:b w:val="0"/>
                            <w:color w:val="303537"/>
                            <w:spacing w:val="-18"/>
                            <w:w w:val="105"/>
                            <w:sz w:val="19"/>
                          </w:rPr>
                          <w:t> </w:t>
                        </w:r>
                        <w:r>
                          <w:rPr>
                            <w:b w:val="0"/>
                            <w:color w:val="303537"/>
                            <w:w w:val="105"/>
                            <w:sz w:val="19"/>
                          </w:rPr>
                          <w:t>agreeing</w:t>
                        </w:r>
                        <w:r>
                          <w:rPr>
                            <w:b w:val="0"/>
                            <w:color w:val="303537"/>
                            <w:spacing w:val="-17"/>
                            <w:w w:val="105"/>
                            <w:sz w:val="19"/>
                          </w:rPr>
                          <w:t> </w:t>
                        </w:r>
                        <w:r>
                          <w:rPr>
                            <w:b w:val="0"/>
                            <w:color w:val="303537"/>
                            <w:spacing w:val="-3"/>
                            <w:w w:val="105"/>
                            <w:sz w:val="19"/>
                          </w:rPr>
                          <w:t>to</w:t>
                        </w:r>
                        <w:r>
                          <w:rPr>
                            <w:b w:val="0"/>
                            <w:color w:val="303537"/>
                            <w:spacing w:val="-14"/>
                            <w:w w:val="105"/>
                            <w:sz w:val="19"/>
                          </w:rPr>
                          <w:t> </w:t>
                        </w:r>
                        <w:r>
                          <w:rPr>
                            <w:b w:val="0"/>
                            <w:color w:val="303537"/>
                            <w:w w:val="105"/>
                            <w:sz w:val="19"/>
                          </w:rPr>
                          <w:t>the</w:t>
                        </w:r>
                        <w:r>
                          <w:rPr>
                            <w:b w:val="0"/>
                            <w:color w:val="303537"/>
                            <w:spacing w:val="-21"/>
                            <w:w w:val="105"/>
                            <w:sz w:val="19"/>
                          </w:rPr>
                          <w:t> </w:t>
                        </w:r>
                        <w:r>
                          <w:rPr>
                            <w:b w:val="0"/>
                            <w:color w:val="303537"/>
                            <w:w w:val="105"/>
                            <w:sz w:val="19"/>
                          </w:rPr>
                          <w:t>facts</w:t>
                        </w:r>
                        <w:r>
                          <w:rPr>
                            <w:b w:val="0"/>
                            <w:color w:val="303537"/>
                            <w:spacing w:val="-19"/>
                            <w:w w:val="105"/>
                            <w:sz w:val="19"/>
                          </w:rPr>
                          <w:t> </w:t>
                        </w:r>
                        <w:r>
                          <w:rPr>
                            <w:b w:val="0"/>
                            <w:color w:val="303537"/>
                            <w:w w:val="105"/>
                            <w:sz w:val="19"/>
                          </w:rPr>
                          <w:t>and</w:t>
                        </w:r>
                        <w:r>
                          <w:rPr>
                            <w:b w:val="0"/>
                            <w:color w:val="303537"/>
                            <w:spacing w:val="-16"/>
                            <w:w w:val="105"/>
                            <w:sz w:val="19"/>
                          </w:rPr>
                          <w:t> </w:t>
                        </w:r>
                        <w:r>
                          <w:rPr>
                            <w:b w:val="0"/>
                            <w:color w:val="303537"/>
                            <w:w w:val="105"/>
                            <w:sz w:val="19"/>
                          </w:rPr>
                          <w:t>proposed</w:t>
                        </w:r>
                        <w:r>
                          <w:rPr>
                            <w:b w:val="0"/>
                            <w:color w:val="303537"/>
                            <w:spacing w:val="-16"/>
                            <w:w w:val="105"/>
                            <w:sz w:val="19"/>
                          </w:rPr>
                          <w:t> </w:t>
                        </w:r>
                        <w:r>
                          <w:rPr>
                            <w:b w:val="0"/>
                            <w:color w:val="303537"/>
                            <w:w w:val="105"/>
                            <w:sz w:val="19"/>
                          </w:rPr>
                          <w:t>penalty,</w:t>
                        </w:r>
                        <w:r>
                          <w:rPr>
                            <w:b w:val="0"/>
                            <w:color w:val="303537"/>
                            <w:spacing w:val="-17"/>
                            <w:w w:val="105"/>
                            <w:sz w:val="19"/>
                          </w:rPr>
                          <w:t> </w:t>
                        </w:r>
                        <w:r>
                          <w:rPr>
                            <w:b w:val="0"/>
                            <w:color w:val="303537"/>
                            <w:w w:val="105"/>
                            <w:sz w:val="19"/>
                          </w:rPr>
                          <w:t>has</w:t>
                        </w:r>
                        <w:r>
                          <w:rPr>
                            <w:b w:val="0"/>
                            <w:color w:val="303537"/>
                            <w:spacing w:val="-20"/>
                            <w:w w:val="105"/>
                            <w:sz w:val="19"/>
                          </w:rPr>
                          <w:t> </w:t>
                        </w:r>
                        <w:r>
                          <w:rPr>
                            <w:b w:val="0"/>
                            <w:color w:val="303537"/>
                            <w:w w:val="105"/>
                            <w:sz w:val="19"/>
                          </w:rPr>
                          <w:t>accepted responsibility for his</w:t>
                        </w:r>
                        <w:r>
                          <w:rPr>
                            <w:b w:val="0"/>
                            <w:color w:val="303537"/>
                            <w:spacing w:val="-25"/>
                            <w:w w:val="105"/>
                            <w:sz w:val="19"/>
                          </w:rPr>
                          <w:t> </w:t>
                        </w:r>
                        <w:r>
                          <w:rPr>
                            <w:b w:val="0"/>
                            <w:color w:val="303537"/>
                            <w:w w:val="105"/>
                            <w:sz w:val="19"/>
                          </w:rPr>
                          <w:t>actions.</w:t>
                        </w:r>
                      </w:p>
                    </w:tc>
                  </w:tr>
                  <w:tr>
                    <w:trPr>
                      <w:trHeight w:val="6735" w:hRule="atLeast"/>
                    </w:trPr>
                    <w:tc>
                      <w:tcPr>
                        <w:tcW w:w="10035" w:type="dxa"/>
                        <w:tcBorders>
                          <w:top w:val="single" w:sz="6" w:space="0" w:color="DDDDDD"/>
                          <w:bottom w:val="nil"/>
                          <w:right w:val="single" w:sz="8" w:space="0" w:color="DDDDDD"/>
                        </w:tcBorders>
                      </w:tcPr>
                      <w:p>
                        <w:pPr>
                          <w:pStyle w:val="TableParagraph"/>
                          <w:tabs>
                            <w:tab w:pos="9317" w:val="left" w:leader="none"/>
                          </w:tabs>
                          <w:spacing w:before="381"/>
                          <w:ind w:left="482"/>
                          <w:rPr>
                            <w:rFonts w:ascii="Lato" w:hAnsi="Lato"/>
                            <w:sz w:val="45"/>
                          </w:rPr>
                        </w:pPr>
                        <w:r>
                          <w:rPr>
                            <w:rFonts w:ascii="Lora" w:hAnsi="Lora"/>
                            <w:b/>
                            <w:color w:val="282828"/>
                            <w:sz w:val="22"/>
                          </w:rPr>
                          <w:t>Soleman, </w:t>
                        </w:r>
                        <w:r>
                          <w:rPr>
                            <w:rFonts w:ascii="Lora" w:hAnsi="Lora"/>
                            <w:b/>
                            <w:color w:val="282828"/>
                            <w:spacing w:val="-3"/>
                            <w:sz w:val="22"/>
                          </w:rPr>
                          <w:t>Beshoy—Registration  </w:t>
                        </w:r>
                        <w:r>
                          <w:rPr>
                            <w:rFonts w:ascii="Lora" w:hAnsi="Lora"/>
                            <w:b/>
                            <w:color w:val="282828"/>
                            <w:sz w:val="22"/>
                          </w:rPr>
                          <w:t>#15793 Case: 2017 0219  </w:t>
                        </w:r>
                        <w:r>
                          <w:rPr>
                            <w:rFonts w:ascii="Lora" w:hAnsi="Lora"/>
                            <w:b/>
                            <w:color w:val="282828"/>
                            <w:spacing w:val="2"/>
                            <w:sz w:val="22"/>
                          </w:rPr>
                          <w:t>and</w:t>
                        </w:r>
                        <w:r>
                          <w:rPr>
                            <w:rFonts w:ascii="Lora" w:hAnsi="Lora"/>
                            <w:b/>
                            <w:color w:val="282828"/>
                            <w:spacing w:val="35"/>
                            <w:sz w:val="22"/>
                          </w:rPr>
                          <w:t> </w:t>
                        </w:r>
                        <w:r>
                          <w:rPr>
                            <w:rFonts w:ascii="Lora" w:hAnsi="Lora"/>
                            <w:b/>
                            <w:color w:val="282828"/>
                            <w:sz w:val="22"/>
                          </w:rPr>
                          <w:t>2018</w:t>
                        </w:r>
                        <w:r>
                          <w:rPr>
                            <w:rFonts w:ascii="Lora" w:hAnsi="Lora"/>
                            <w:b/>
                            <w:color w:val="282828"/>
                            <w:spacing w:val="26"/>
                            <w:sz w:val="22"/>
                          </w:rPr>
                          <w:t> </w:t>
                        </w:r>
                        <w:r>
                          <w:rPr>
                            <w:rFonts w:ascii="Lora" w:hAnsi="Lora"/>
                            <w:b/>
                            <w:color w:val="282828"/>
                            <w:sz w:val="22"/>
                          </w:rPr>
                          <w:t>0197</w:t>
                          <w:tab/>
                        </w:r>
                        <w:r>
                          <w:rPr>
                            <w:rFonts w:ascii="Lato" w:hAnsi="Lato"/>
                            <w:color w:val="6F6F6F"/>
                            <w:position w:val="-14"/>
                            <w:sz w:val="45"/>
                          </w:rPr>
                          <w:t>–</w:t>
                        </w:r>
                      </w:p>
                      <w:p>
                        <w:pPr>
                          <w:pStyle w:val="TableParagraph"/>
                          <w:spacing w:line="264" w:lineRule="auto" w:before="406"/>
                          <w:ind w:left="482" w:right="443"/>
                          <w:rPr>
                            <w:b w:val="0"/>
                            <w:sz w:val="19"/>
                          </w:rPr>
                        </w:pPr>
                        <w:r>
                          <w:rPr>
                            <w:b w:val="0"/>
                            <w:color w:val="303537"/>
                            <w:w w:val="105"/>
                            <w:sz w:val="19"/>
                          </w:rPr>
                          <w:t>On </w:t>
                        </w:r>
                        <w:r>
                          <w:rPr>
                            <w:b w:val="0"/>
                            <w:color w:val="303537"/>
                            <w:spacing w:val="-3"/>
                            <w:w w:val="105"/>
                            <w:sz w:val="19"/>
                          </w:rPr>
                          <w:t>December </w:t>
                        </w:r>
                        <w:r>
                          <w:rPr>
                            <w:b w:val="0"/>
                            <w:color w:val="303537"/>
                            <w:spacing w:val="-4"/>
                            <w:w w:val="105"/>
                            <w:sz w:val="19"/>
                          </w:rPr>
                          <w:t>5, </w:t>
                        </w:r>
                        <w:r>
                          <w:rPr>
                            <w:b w:val="0"/>
                            <w:color w:val="303537"/>
                            <w:spacing w:val="-6"/>
                            <w:w w:val="105"/>
                            <w:sz w:val="19"/>
                          </w:rPr>
                          <w:t>2018, </w:t>
                        </w:r>
                        <w:r>
                          <w:rPr>
                            <w:b w:val="0"/>
                            <w:color w:val="303537"/>
                            <w:w w:val="105"/>
                            <w:sz w:val="19"/>
                          </w:rPr>
                          <w:t>the Inquiries, Complaints and Reports </w:t>
                        </w:r>
                        <w:r>
                          <w:rPr>
                            <w:b w:val="0"/>
                            <w:color w:val="303537"/>
                            <w:spacing w:val="-4"/>
                            <w:w w:val="105"/>
                            <w:sz w:val="19"/>
                          </w:rPr>
                          <w:t>Committee </w:t>
                        </w:r>
                        <w:r>
                          <w:rPr>
                            <w:b w:val="0"/>
                            <w:color w:val="303537"/>
                            <w:w w:val="105"/>
                            <w:sz w:val="19"/>
                          </w:rPr>
                          <w:t>(ICRC) referred a </w:t>
                        </w:r>
                        <w:r>
                          <w:rPr>
                            <w:b w:val="0"/>
                            <w:color w:val="303537"/>
                            <w:spacing w:val="-4"/>
                            <w:w w:val="105"/>
                            <w:sz w:val="19"/>
                          </w:rPr>
                          <w:t>matter </w:t>
                        </w:r>
                        <w:r>
                          <w:rPr>
                            <w:b w:val="0"/>
                            <w:color w:val="303537"/>
                            <w:w w:val="105"/>
                            <w:sz w:val="19"/>
                          </w:rPr>
                          <w:t>involving</w:t>
                        </w:r>
                        <w:r>
                          <w:rPr>
                            <w:b w:val="0"/>
                            <w:color w:val="303537"/>
                            <w:spacing w:val="-15"/>
                            <w:w w:val="105"/>
                            <w:sz w:val="19"/>
                          </w:rPr>
                          <w:t> </w:t>
                        </w:r>
                        <w:r>
                          <w:rPr>
                            <w:b w:val="0"/>
                            <w:color w:val="303537"/>
                            <w:w w:val="105"/>
                            <w:sz w:val="19"/>
                          </w:rPr>
                          <w:t>Beshoy</w:t>
                        </w:r>
                        <w:r>
                          <w:rPr>
                            <w:b w:val="0"/>
                            <w:color w:val="303537"/>
                            <w:spacing w:val="-16"/>
                            <w:w w:val="105"/>
                            <w:sz w:val="19"/>
                          </w:rPr>
                          <w:t> </w:t>
                        </w:r>
                        <w:r>
                          <w:rPr>
                            <w:b w:val="0"/>
                            <w:color w:val="303537"/>
                            <w:w w:val="105"/>
                            <w:sz w:val="19"/>
                          </w:rPr>
                          <w:t>Soleman</w:t>
                        </w:r>
                        <w:r>
                          <w:rPr>
                            <w:b w:val="0"/>
                            <w:color w:val="303537"/>
                            <w:spacing w:val="-14"/>
                            <w:w w:val="105"/>
                            <w:sz w:val="19"/>
                          </w:rPr>
                          <w:t> </w:t>
                        </w:r>
                        <w:r>
                          <w:rPr>
                            <w:b w:val="0"/>
                            <w:color w:val="303537"/>
                            <w:spacing w:val="-3"/>
                            <w:w w:val="105"/>
                            <w:sz w:val="19"/>
                          </w:rPr>
                          <w:t>to</w:t>
                        </w:r>
                        <w:r>
                          <w:rPr>
                            <w:b w:val="0"/>
                            <w:color w:val="303537"/>
                            <w:spacing w:val="-11"/>
                            <w:w w:val="105"/>
                            <w:sz w:val="19"/>
                          </w:rPr>
                          <w:t> </w:t>
                        </w:r>
                        <w:r>
                          <w:rPr>
                            <w:b w:val="0"/>
                            <w:color w:val="303537"/>
                            <w:w w:val="105"/>
                            <w:sz w:val="19"/>
                          </w:rPr>
                          <w:t>the</w:t>
                        </w:r>
                        <w:r>
                          <w:rPr>
                            <w:b w:val="0"/>
                            <w:color w:val="303537"/>
                            <w:spacing w:val="-18"/>
                            <w:w w:val="105"/>
                            <w:sz w:val="19"/>
                          </w:rPr>
                          <w:t> </w:t>
                        </w:r>
                        <w:r>
                          <w:rPr>
                            <w:b w:val="0"/>
                            <w:color w:val="303537"/>
                            <w:w w:val="105"/>
                            <w:sz w:val="19"/>
                          </w:rPr>
                          <w:t>Discipline</w:t>
                        </w:r>
                        <w:r>
                          <w:rPr>
                            <w:b w:val="0"/>
                            <w:color w:val="303537"/>
                            <w:spacing w:val="-19"/>
                            <w:w w:val="105"/>
                            <w:sz w:val="19"/>
                          </w:rPr>
                          <w:t> </w:t>
                        </w:r>
                        <w:r>
                          <w:rPr>
                            <w:b w:val="0"/>
                            <w:color w:val="303537"/>
                            <w:spacing w:val="-4"/>
                            <w:w w:val="105"/>
                            <w:sz w:val="19"/>
                          </w:rPr>
                          <w:t>Committee</w:t>
                        </w:r>
                        <w:r>
                          <w:rPr>
                            <w:b w:val="0"/>
                            <w:color w:val="303537"/>
                            <w:spacing w:val="-19"/>
                            <w:w w:val="105"/>
                            <w:sz w:val="19"/>
                          </w:rPr>
                          <w:t> </w:t>
                        </w:r>
                        <w:r>
                          <w:rPr>
                            <w:b w:val="0"/>
                            <w:color w:val="303537"/>
                            <w:w w:val="105"/>
                            <w:sz w:val="19"/>
                          </w:rPr>
                          <w:t>for</w:t>
                        </w:r>
                        <w:r>
                          <w:rPr>
                            <w:b w:val="0"/>
                            <w:color w:val="303537"/>
                            <w:spacing w:val="-18"/>
                            <w:w w:val="105"/>
                            <w:sz w:val="19"/>
                          </w:rPr>
                          <w:t> </w:t>
                        </w:r>
                        <w:r>
                          <w:rPr>
                            <w:b w:val="0"/>
                            <w:color w:val="303537"/>
                            <w:w w:val="105"/>
                            <w:sz w:val="19"/>
                          </w:rPr>
                          <w:t>a</w:t>
                        </w:r>
                        <w:r>
                          <w:rPr>
                            <w:b w:val="0"/>
                            <w:color w:val="303537"/>
                            <w:spacing w:val="-14"/>
                            <w:w w:val="105"/>
                            <w:sz w:val="19"/>
                          </w:rPr>
                          <w:t> </w:t>
                        </w:r>
                        <w:r>
                          <w:rPr>
                            <w:b w:val="0"/>
                            <w:color w:val="303537"/>
                            <w:w w:val="105"/>
                            <w:sz w:val="19"/>
                          </w:rPr>
                          <w:t>hearing.</w:t>
                        </w:r>
                        <w:r>
                          <w:rPr>
                            <w:b w:val="0"/>
                            <w:color w:val="303537"/>
                            <w:spacing w:val="-18"/>
                            <w:w w:val="105"/>
                            <w:sz w:val="19"/>
                          </w:rPr>
                          <w:t> </w:t>
                        </w:r>
                        <w:r>
                          <w:rPr>
                            <w:b w:val="0"/>
                            <w:color w:val="303537"/>
                            <w:w w:val="105"/>
                            <w:sz w:val="19"/>
                          </w:rPr>
                          <w:t>This</w:t>
                        </w:r>
                        <w:r>
                          <w:rPr>
                            <w:b w:val="0"/>
                            <w:color w:val="303537"/>
                            <w:spacing w:val="-18"/>
                            <w:w w:val="105"/>
                            <w:sz w:val="19"/>
                          </w:rPr>
                          <w:t> </w:t>
                        </w:r>
                        <w:r>
                          <w:rPr>
                            <w:b w:val="0"/>
                            <w:color w:val="303537"/>
                            <w:spacing w:val="-4"/>
                            <w:w w:val="105"/>
                            <w:sz w:val="19"/>
                          </w:rPr>
                          <w:t>matter</w:t>
                        </w:r>
                        <w:r>
                          <w:rPr>
                            <w:b w:val="0"/>
                            <w:color w:val="303537"/>
                            <w:spacing w:val="-17"/>
                            <w:w w:val="105"/>
                            <w:sz w:val="19"/>
                          </w:rPr>
                          <w:t> </w:t>
                        </w:r>
                        <w:r>
                          <w:rPr>
                            <w:b w:val="0"/>
                            <w:color w:val="303537"/>
                            <w:w w:val="105"/>
                            <w:sz w:val="19"/>
                          </w:rPr>
                          <w:t>was</w:t>
                        </w:r>
                        <w:r>
                          <w:rPr>
                            <w:b w:val="0"/>
                            <w:color w:val="303537"/>
                            <w:spacing w:val="-17"/>
                            <w:w w:val="105"/>
                            <w:sz w:val="19"/>
                          </w:rPr>
                          <w:t> </w:t>
                        </w:r>
                        <w:r>
                          <w:rPr>
                            <w:b w:val="0"/>
                            <w:color w:val="303537"/>
                            <w:w w:val="105"/>
                            <w:sz w:val="19"/>
                          </w:rPr>
                          <w:t>heard</w:t>
                        </w:r>
                        <w:r>
                          <w:rPr>
                            <w:b w:val="0"/>
                            <w:color w:val="303537"/>
                            <w:spacing w:val="-14"/>
                            <w:w w:val="105"/>
                            <w:sz w:val="19"/>
                          </w:rPr>
                          <w:t> </w:t>
                        </w:r>
                        <w:r>
                          <w:rPr>
                            <w:b w:val="0"/>
                            <w:color w:val="303537"/>
                            <w:w w:val="105"/>
                            <w:sz w:val="19"/>
                          </w:rPr>
                          <w:t>on</w:t>
                        </w:r>
                        <w:r>
                          <w:rPr>
                            <w:b w:val="0"/>
                            <w:color w:val="303537"/>
                            <w:spacing w:val="-13"/>
                            <w:w w:val="105"/>
                            <w:sz w:val="19"/>
                          </w:rPr>
                          <w:t> </w:t>
                        </w:r>
                        <w:r>
                          <w:rPr>
                            <w:b w:val="0"/>
                            <w:color w:val="303537"/>
                            <w:w w:val="105"/>
                            <w:sz w:val="19"/>
                          </w:rPr>
                          <w:t>October </w:t>
                        </w:r>
                        <w:r>
                          <w:rPr>
                            <w:b w:val="0"/>
                            <w:color w:val="303537"/>
                            <w:spacing w:val="-5"/>
                            <w:w w:val="105"/>
                            <w:sz w:val="19"/>
                          </w:rPr>
                          <w:t>18, </w:t>
                        </w:r>
                        <w:r>
                          <w:rPr>
                            <w:b w:val="0"/>
                            <w:color w:val="303537"/>
                            <w:spacing w:val="-6"/>
                            <w:w w:val="105"/>
                            <w:sz w:val="19"/>
                          </w:rPr>
                          <w:t>2019.</w:t>
                        </w:r>
                      </w:p>
                      <w:p>
                        <w:pPr>
                          <w:pStyle w:val="TableParagraph"/>
                          <w:rPr>
                            <w:rFonts w:ascii="Open Sans"/>
                            <w:b/>
                            <w:sz w:val="21"/>
                          </w:rPr>
                        </w:pPr>
                      </w:p>
                      <w:p>
                        <w:pPr>
                          <w:pStyle w:val="TableParagraph"/>
                          <w:ind w:left="482"/>
                          <w:rPr>
                            <w:rFonts w:ascii="Open Sans"/>
                            <w:b/>
                            <w:sz w:val="19"/>
                          </w:rPr>
                        </w:pPr>
                        <w:r>
                          <w:rPr>
                            <w:rFonts w:ascii="Open Sans"/>
                            <w:b/>
                            <w:color w:val="303537"/>
                            <w:w w:val="105"/>
                            <w:sz w:val="19"/>
                          </w:rPr>
                          <w:t>Overview of the Allegations</w:t>
                        </w:r>
                      </w:p>
                      <w:p>
                        <w:pPr>
                          <w:pStyle w:val="TableParagraph"/>
                          <w:spacing w:before="11"/>
                          <w:rPr>
                            <w:rFonts w:ascii="Open Sans"/>
                            <w:b/>
                            <w:sz w:val="22"/>
                          </w:rPr>
                        </w:pPr>
                      </w:p>
                      <w:p>
                        <w:pPr>
                          <w:pStyle w:val="TableParagraph"/>
                          <w:ind w:left="482"/>
                          <w:rPr>
                            <w:b w:val="0"/>
                            <w:sz w:val="19"/>
                          </w:rPr>
                        </w:pPr>
                        <w:r>
                          <w:rPr>
                            <w:b w:val="0"/>
                            <w:color w:val="303537"/>
                            <w:w w:val="105"/>
                            <w:sz w:val="19"/>
                          </w:rPr>
                          <w:t>The allegations refer to the following headings of professional misconduct:</w:t>
                        </w:r>
                      </w:p>
                      <w:p>
                        <w:pPr>
                          <w:pStyle w:val="TableParagraph"/>
                          <w:spacing w:before="12"/>
                          <w:rPr>
                            <w:rFonts w:ascii="Open Sans"/>
                            <w:b/>
                            <w:sz w:val="22"/>
                          </w:rPr>
                        </w:pPr>
                      </w:p>
                      <w:p>
                        <w:pPr>
                          <w:pStyle w:val="TableParagraph"/>
                          <w:numPr>
                            <w:ilvl w:val="0"/>
                            <w:numId w:val="16"/>
                          </w:numPr>
                          <w:tabs>
                            <w:tab w:pos="678" w:val="left" w:leader="none"/>
                          </w:tabs>
                          <w:spacing w:line="264" w:lineRule="auto" w:before="0" w:after="0"/>
                          <w:ind w:left="482" w:right="1566" w:firstLine="0"/>
                          <w:jc w:val="left"/>
                          <w:rPr>
                            <w:b w:val="0"/>
                            <w:sz w:val="19"/>
                          </w:rPr>
                        </w:pPr>
                        <w:r>
                          <w:rPr>
                            <w:b w:val="0"/>
                            <w:color w:val="303537"/>
                            <w:w w:val="105"/>
                            <w:sz w:val="19"/>
                          </w:rPr>
                          <w:t>At</w:t>
                        </w:r>
                        <w:r>
                          <w:rPr>
                            <w:b w:val="0"/>
                            <w:color w:val="303537"/>
                            <w:spacing w:val="-24"/>
                            <w:w w:val="105"/>
                            <w:sz w:val="19"/>
                          </w:rPr>
                          <w:t> </w:t>
                        </w:r>
                        <w:r>
                          <w:rPr>
                            <w:b w:val="0"/>
                            <w:color w:val="303537"/>
                            <w:w w:val="105"/>
                            <w:sz w:val="19"/>
                          </w:rPr>
                          <w:t>all</w:t>
                        </w:r>
                        <w:r>
                          <w:rPr>
                            <w:b w:val="0"/>
                            <w:color w:val="303537"/>
                            <w:spacing w:val="-20"/>
                            <w:w w:val="105"/>
                            <w:sz w:val="19"/>
                          </w:rPr>
                          <w:t> </w:t>
                        </w:r>
                        <w:r>
                          <w:rPr>
                            <w:b w:val="0"/>
                            <w:color w:val="303537"/>
                            <w:w w:val="105"/>
                            <w:sz w:val="19"/>
                          </w:rPr>
                          <w:t>material</w:t>
                        </w:r>
                        <w:r>
                          <w:rPr>
                            <w:b w:val="0"/>
                            <w:color w:val="303537"/>
                            <w:spacing w:val="-20"/>
                            <w:w w:val="105"/>
                            <w:sz w:val="19"/>
                          </w:rPr>
                          <w:t> </w:t>
                        </w:r>
                        <w:r>
                          <w:rPr>
                            <w:b w:val="0"/>
                            <w:color w:val="303537"/>
                            <w:spacing w:val="-4"/>
                            <w:w w:val="105"/>
                            <w:sz w:val="19"/>
                          </w:rPr>
                          <w:t>times</w:t>
                        </w:r>
                        <w:r>
                          <w:rPr>
                            <w:b w:val="0"/>
                            <w:color w:val="303537"/>
                            <w:spacing w:val="-20"/>
                            <w:w w:val="105"/>
                            <w:sz w:val="19"/>
                          </w:rPr>
                          <w:t> </w:t>
                        </w:r>
                        <w:r>
                          <w:rPr>
                            <w:b w:val="0"/>
                            <w:color w:val="303537"/>
                            <w:w w:val="105"/>
                            <w:sz w:val="19"/>
                          </w:rPr>
                          <w:t>Beshoy</w:t>
                        </w:r>
                        <w:r>
                          <w:rPr>
                            <w:b w:val="0"/>
                            <w:color w:val="303537"/>
                            <w:spacing w:val="-20"/>
                            <w:w w:val="105"/>
                            <w:sz w:val="19"/>
                          </w:rPr>
                          <w:t> </w:t>
                        </w:r>
                        <w:r>
                          <w:rPr>
                            <w:b w:val="0"/>
                            <w:color w:val="303537"/>
                            <w:w w:val="105"/>
                            <w:sz w:val="19"/>
                          </w:rPr>
                          <w:t>Soleman</w:t>
                        </w:r>
                        <w:r>
                          <w:rPr>
                            <w:b w:val="0"/>
                            <w:color w:val="303537"/>
                            <w:spacing w:val="-16"/>
                            <w:w w:val="105"/>
                            <w:sz w:val="19"/>
                          </w:rPr>
                          <w:t> </w:t>
                        </w:r>
                        <w:r>
                          <w:rPr>
                            <w:b w:val="0"/>
                            <w:color w:val="303537"/>
                            <w:w w:val="105"/>
                            <w:sz w:val="19"/>
                          </w:rPr>
                          <w:t>(“Mr.</w:t>
                        </w:r>
                        <w:r>
                          <w:rPr>
                            <w:b w:val="0"/>
                            <w:color w:val="303537"/>
                            <w:spacing w:val="-21"/>
                            <w:w w:val="105"/>
                            <w:sz w:val="19"/>
                          </w:rPr>
                          <w:t> </w:t>
                        </w:r>
                        <w:r>
                          <w:rPr>
                            <w:b w:val="0"/>
                            <w:color w:val="303537"/>
                            <w:w w:val="105"/>
                            <w:sz w:val="19"/>
                          </w:rPr>
                          <w:t>Soleman”</w:t>
                        </w:r>
                        <w:r>
                          <w:rPr>
                            <w:b w:val="0"/>
                            <w:color w:val="303537"/>
                            <w:spacing w:val="-18"/>
                            <w:w w:val="105"/>
                            <w:sz w:val="19"/>
                          </w:rPr>
                          <w:t> </w:t>
                        </w:r>
                        <w:r>
                          <w:rPr>
                            <w:b w:val="0"/>
                            <w:color w:val="303537"/>
                            <w:w w:val="105"/>
                            <w:sz w:val="19"/>
                          </w:rPr>
                          <w:t>or</w:t>
                        </w:r>
                        <w:r>
                          <w:rPr>
                            <w:b w:val="0"/>
                            <w:color w:val="303537"/>
                            <w:spacing w:val="-22"/>
                            <w:w w:val="105"/>
                            <w:sz w:val="19"/>
                          </w:rPr>
                          <w:t> </w:t>
                        </w:r>
                        <w:r>
                          <w:rPr>
                            <w:b w:val="0"/>
                            <w:color w:val="303537"/>
                            <w:w w:val="105"/>
                            <w:sz w:val="19"/>
                          </w:rPr>
                          <w:t>the</w:t>
                        </w:r>
                        <w:r>
                          <w:rPr>
                            <w:b w:val="0"/>
                            <w:color w:val="303537"/>
                            <w:spacing w:val="-21"/>
                            <w:w w:val="105"/>
                            <w:sz w:val="19"/>
                          </w:rPr>
                          <w:t> </w:t>
                        </w:r>
                        <w:r>
                          <w:rPr>
                            <w:b w:val="0"/>
                            <w:color w:val="303537"/>
                            <w:w w:val="105"/>
                            <w:sz w:val="19"/>
                          </w:rPr>
                          <w:t>“Member”)</w:t>
                        </w:r>
                        <w:r>
                          <w:rPr>
                            <w:b w:val="0"/>
                            <w:color w:val="303537"/>
                            <w:spacing w:val="-16"/>
                            <w:w w:val="105"/>
                            <w:sz w:val="19"/>
                          </w:rPr>
                          <w:t> </w:t>
                        </w:r>
                        <w:r>
                          <w:rPr>
                            <w:b w:val="0"/>
                            <w:color w:val="303537"/>
                            <w:w w:val="105"/>
                            <w:sz w:val="19"/>
                          </w:rPr>
                          <w:t>was</w:t>
                        </w:r>
                        <w:r>
                          <w:rPr>
                            <w:b w:val="0"/>
                            <w:color w:val="303537"/>
                            <w:spacing w:val="-20"/>
                            <w:w w:val="105"/>
                            <w:sz w:val="19"/>
                          </w:rPr>
                          <w:t> </w:t>
                        </w:r>
                        <w:r>
                          <w:rPr>
                            <w:b w:val="0"/>
                            <w:color w:val="303537"/>
                            <w:w w:val="105"/>
                            <w:sz w:val="19"/>
                          </w:rPr>
                          <w:t>registered</w:t>
                        </w:r>
                        <w:r>
                          <w:rPr>
                            <w:b w:val="0"/>
                            <w:color w:val="303537"/>
                            <w:spacing w:val="-17"/>
                            <w:w w:val="105"/>
                            <w:sz w:val="19"/>
                          </w:rPr>
                          <w:t> </w:t>
                        </w:r>
                        <w:r>
                          <w:rPr>
                            <w:b w:val="0"/>
                            <w:color w:val="303537"/>
                            <w:w w:val="105"/>
                            <w:sz w:val="19"/>
                          </w:rPr>
                          <w:t>as</w:t>
                        </w:r>
                        <w:r>
                          <w:rPr>
                            <w:b w:val="0"/>
                            <w:color w:val="303537"/>
                            <w:spacing w:val="-22"/>
                            <w:w w:val="105"/>
                            <w:sz w:val="19"/>
                          </w:rPr>
                          <w:t> </w:t>
                        </w:r>
                        <w:r>
                          <w:rPr>
                            <w:b w:val="0"/>
                            <w:color w:val="303537"/>
                            <w:w w:val="105"/>
                            <w:sz w:val="19"/>
                          </w:rPr>
                          <w:t>a Physiotherapist</w:t>
                        </w:r>
                        <w:r>
                          <w:rPr>
                            <w:b w:val="0"/>
                            <w:color w:val="303537"/>
                            <w:spacing w:val="-13"/>
                            <w:w w:val="105"/>
                            <w:sz w:val="19"/>
                          </w:rPr>
                          <w:t> </w:t>
                        </w:r>
                        <w:r>
                          <w:rPr>
                            <w:b w:val="0"/>
                            <w:color w:val="303537"/>
                            <w:w w:val="105"/>
                            <w:sz w:val="19"/>
                          </w:rPr>
                          <w:t>in</w:t>
                        </w:r>
                        <w:r>
                          <w:rPr>
                            <w:b w:val="0"/>
                            <w:color w:val="303537"/>
                            <w:spacing w:val="-4"/>
                            <w:w w:val="105"/>
                            <w:sz w:val="19"/>
                          </w:rPr>
                          <w:t> </w:t>
                        </w:r>
                        <w:r>
                          <w:rPr>
                            <w:b w:val="0"/>
                            <w:color w:val="303537"/>
                            <w:w w:val="105"/>
                            <w:sz w:val="19"/>
                          </w:rPr>
                          <w:t>the</w:t>
                        </w:r>
                        <w:r>
                          <w:rPr>
                            <w:b w:val="0"/>
                            <w:color w:val="303537"/>
                            <w:spacing w:val="-10"/>
                            <w:w w:val="105"/>
                            <w:sz w:val="19"/>
                          </w:rPr>
                          <w:t> </w:t>
                        </w:r>
                        <w:r>
                          <w:rPr>
                            <w:b w:val="0"/>
                            <w:color w:val="303537"/>
                            <w:w w:val="105"/>
                            <w:sz w:val="19"/>
                          </w:rPr>
                          <w:t>Province</w:t>
                        </w:r>
                        <w:r>
                          <w:rPr>
                            <w:b w:val="0"/>
                            <w:color w:val="303537"/>
                            <w:spacing w:val="-10"/>
                            <w:w w:val="105"/>
                            <w:sz w:val="19"/>
                          </w:rPr>
                          <w:t> </w:t>
                        </w:r>
                        <w:r>
                          <w:rPr>
                            <w:b w:val="0"/>
                            <w:color w:val="303537"/>
                            <w:w w:val="105"/>
                            <w:sz w:val="19"/>
                          </w:rPr>
                          <w:t>of</w:t>
                        </w:r>
                        <w:r>
                          <w:rPr>
                            <w:b w:val="0"/>
                            <w:color w:val="303537"/>
                            <w:spacing w:val="-6"/>
                            <w:w w:val="105"/>
                            <w:sz w:val="19"/>
                          </w:rPr>
                          <w:t> </w:t>
                        </w:r>
                        <w:r>
                          <w:rPr>
                            <w:b w:val="0"/>
                            <w:color w:val="303537"/>
                            <w:w w:val="105"/>
                            <w:sz w:val="19"/>
                          </w:rPr>
                          <w:t>Ontario.</w:t>
                        </w:r>
                      </w:p>
                      <w:p>
                        <w:pPr>
                          <w:pStyle w:val="TableParagraph"/>
                          <w:rPr>
                            <w:rFonts w:ascii="Open Sans"/>
                            <w:b/>
                            <w:sz w:val="21"/>
                          </w:rPr>
                        </w:pPr>
                      </w:p>
                      <w:p>
                        <w:pPr>
                          <w:pStyle w:val="TableParagraph"/>
                          <w:numPr>
                            <w:ilvl w:val="0"/>
                            <w:numId w:val="16"/>
                          </w:numPr>
                          <w:tabs>
                            <w:tab w:pos="678" w:val="left" w:leader="none"/>
                          </w:tabs>
                          <w:spacing w:line="264" w:lineRule="auto" w:before="0" w:after="0"/>
                          <w:ind w:left="482" w:right="440" w:firstLine="0"/>
                          <w:jc w:val="both"/>
                          <w:rPr>
                            <w:b w:val="0"/>
                            <w:sz w:val="19"/>
                          </w:rPr>
                        </w:pPr>
                        <w:r>
                          <w:rPr>
                            <w:b w:val="0"/>
                            <w:color w:val="303537"/>
                            <w:spacing w:val="-4"/>
                            <w:w w:val="105"/>
                            <w:sz w:val="19"/>
                          </w:rPr>
                          <w:t>Between</w:t>
                        </w:r>
                        <w:r>
                          <w:rPr>
                            <w:b w:val="0"/>
                            <w:color w:val="303537"/>
                            <w:spacing w:val="-13"/>
                            <w:w w:val="105"/>
                            <w:sz w:val="19"/>
                          </w:rPr>
                          <w:t> </w:t>
                        </w:r>
                        <w:r>
                          <w:rPr>
                            <w:b w:val="0"/>
                            <w:color w:val="303537"/>
                            <w:w w:val="105"/>
                            <w:sz w:val="19"/>
                          </w:rPr>
                          <w:t>the</w:t>
                        </w:r>
                        <w:r>
                          <w:rPr>
                            <w:b w:val="0"/>
                            <w:color w:val="303537"/>
                            <w:spacing w:val="-19"/>
                            <w:w w:val="105"/>
                            <w:sz w:val="19"/>
                          </w:rPr>
                          <w:t> </w:t>
                        </w:r>
                        <w:r>
                          <w:rPr>
                            <w:b w:val="0"/>
                            <w:color w:val="303537"/>
                            <w:w w:val="105"/>
                            <w:sz w:val="19"/>
                          </w:rPr>
                          <w:t>period</w:t>
                        </w:r>
                        <w:r>
                          <w:rPr>
                            <w:b w:val="0"/>
                            <w:color w:val="303537"/>
                            <w:spacing w:val="-14"/>
                            <w:w w:val="105"/>
                            <w:sz w:val="19"/>
                          </w:rPr>
                          <w:t> </w:t>
                        </w:r>
                        <w:r>
                          <w:rPr>
                            <w:b w:val="0"/>
                            <w:color w:val="303537"/>
                            <w:w w:val="105"/>
                            <w:sz w:val="19"/>
                          </w:rPr>
                          <w:t>of</w:t>
                        </w:r>
                        <w:r>
                          <w:rPr>
                            <w:b w:val="0"/>
                            <w:color w:val="303537"/>
                            <w:spacing w:val="-14"/>
                            <w:w w:val="105"/>
                            <w:sz w:val="19"/>
                          </w:rPr>
                          <w:t> </w:t>
                        </w:r>
                        <w:r>
                          <w:rPr>
                            <w:b w:val="0"/>
                            <w:color w:val="303537"/>
                            <w:spacing w:val="-3"/>
                            <w:w w:val="105"/>
                            <w:sz w:val="19"/>
                          </w:rPr>
                          <w:t>September</w:t>
                        </w:r>
                        <w:r>
                          <w:rPr>
                            <w:b w:val="0"/>
                            <w:color w:val="303537"/>
                            <w:spacing w:val="-18"/>
                            <w:w w:val="105"/>
                            <w:sz w:val="19"/>
                          </w:rPr>
                          <w:t> </w:t>
                        </w:r>
                        <w:r>
                          <w:rPr>
                            <w:b w:val="0"/>
                            <w:color w:val="303537"/>
                            <w:spacing w:val="-4"/>
                            <w:w w:val="105"/>
                            <w:sz w:val="19"/>
                          </w:rPr>
                          <w:t>1,</w:t>
                        </w:r>
                        <w:r>
                          <w:rPr>
                            <w:b w:val="0"/>
                            <w:color w:val="303537"/>
                            <w:spacing w:val="-14"/>
                            <w:w w:val="105"/>
                            <w:sz w:val="19"/>
                          </w:rPr>
                          <w:t> </w:t>
                        </w:r>
                        <w:r>
                          <w:rPr>
                            <w:b w:val="0"/>
                            <w:color w:val="303537"/>
                            <w:spacing w:val="-6"/>
                            <w:w w:val="105"/>
                            <w:sz w:val="19"/>
                          </w:rPr>
                          <w:t>2017</w:t>
                        </w:r>
                        <w:r>
                          <w:rPr>
                            <w:b w:val="0"/>
                            <w:color w:val="303537"/>
                            <w:spacing w:val="-22"/>
                            <w:w w:val="105"/>
                            <w:sz w:val="19"/>
                          </w:rPr>
                          <w:t> </w:t>
                        </w:r>
                        <w:r>
                          <w:rPr>
                            <w:b w:val="0"/>
                            <w:color w:val="303537"/>
                            <w:w w:val="105"/>
                            <w:sz w:val="19"/>
                          </w:rPr>
                          <w:t>and</w:t>
                        </w:r>
                        <w:r>
                          <w:rPr>
                            <w:b w:val="0"/>
                            <w:color w:val="303537"/>
                            <w:spacing w:val="-14"/>
                            <w:w w:val="105"/>
                            <w:sz w:val="19"/>
                          </w:rPr>
                          <w:t> </w:t>
                        </w:r>
                        <w:r>
                          <w:rPr>
                            <w:b w:val="0"/>
                            <w:color w:val="303537"/>
                            <w:w w:val="105"/>
                            <w:sz w:val="19"/>
                          </w:rPr>
                          <w:t>October</w:t>
                        </w:r>
                        <w:r>
                          <w:rPr>
                            <w:b w:val="0"/>
                            <w:color w:val="303537"/>
                            <w:spacing w:val="-16"/>
                            <w:w w:val="105"/>
                            <w:sz w:val="19"/>
                          </w:rPr>
                          <w:t> </w:t>
                        </w:r>
                        <w:r>
                          <w:rPr>
                            <w:b w:val="0"/>
                            <w:color w:val="303537"/>
                            <w:spacing w:val="-5"/>
                            <w:w w:val="105"/>
                            <w:sz w:val="19"/>
                          </w:rPr>
                          <w:t>31,</w:t>
                        </w:r>
                        <w:r>
                          <w:rPr>
                            <w:b w:val="0"/>
                            <w:color w:val="303537"/>
                            <w:spacing w:val="-15"/>
                            <w:w w:val="105"/>
                            <w:sz w:val="19"/>
                          </w:rPr>
                          <w:t> </w:t>
                        </w:r>
                        <w:r>
                          <w:rPr>
                            <w:b w:val="0"/>
                            <w:color w:val="303537"/>
                            <w:spacing w:val="-6"/>
                            <w:w w:val="105"/>
                            <w:sz w:val="19"/>
                          </w:rPr>
                          <w:t>2018,</w:t>
                        </w:r>
                        <w:r>
                          <w:rPr>
                            <w:b w:val="0"/>
                            <w:color w:val="303537"/>
                            <w:spacing w:val="-14"/>
                            <w:w w:val="105"/>
                            <w:sz w:val="19"/>
                          </w:rPr>
                          <w:t> </w:t>
                        </w:r>
                        <w:r>
                          <w:rPr>
                            <w:b w:val="0"/>
                            <w:color w:val="303537"/>
                            <w:w w:val="105"/>
                            <w:sz w:val="19"/>
                          </w:rPr>
                          <w:t>Mr.</w:t>
                        </w:r>
                        <w:r>
                          <w:rPr>
                            <w:b w:val="0"/>
                            <w:color w:val="303537"/>
                            <w:spacing w:val="-18"/>
                            <w:w w:val="105"/>
                            <w:sz w:val="19"/>
                          </w:rPr>
                          <w:t> </w:t>
                        </w:r>
                        <w:r>
                          <w:rPr>
                            <w:b w:val="0"/>
                            <w:color w:val="303537"/>
                            <w:w w:val="105"/>
                            <w:sz w:val="19"/>
                          </w:rPr>
                          <w:t>Soleman</w:t>
                        </w:r>
                        <w:r>
                          <w:rPr>
                            <w:b w:val="0"/>
                            <w:color w:val="303537"/>
                            <w:spacing w:val="-12"/>
                            <w:w w:val="105"/>
                            <w:sz w:val="19"/>
                          </w:rPr>
                          <w:t> </w:t>
                        </w:r>
                        <w:r>
                          <w:rPr>
                            <w:b w:val="0"/>
                            <w:color w:val="303537"/>
                            <w:w w:val="105"/>
                            <w:sz w:val="19"/>
                          </w:rPr>
                          <w:t>engaged</w:t>
                        </w:r>
                        <w:r>
                          <w:rPr>
                            <w:b w:val="0"/>
                            <w:color w:val="303537"/>
                            <w:spacing w:val="-14"/>
                            <w:w w:val="105"/>
                            <w:sz w:val="19"/>
                          </w:rPr>
                          <w:t> </w:t>
                        </w:r>
                        <w:r>
                          <w:rPr>
                            <w:b w:val="0"/>
                            <w:color w:val="303537"/>
                            <w:w w:val="105"/>
                            <w:sz w:val="19"/>
                          </w:rPr>
                          <w:t>in</w:t>
                        </w:r>
                        <w:r>
                          <w:rPr>
                            <w:b w:val="0"/>
                            <w:color w:val="303537"/>
                            <w:spacing w:val="-13"/>
                            <w:w w:val="105"/>
                            <w:sz w:val="19"/>
                          </w:rPr>
                          <w:t> </w:t>
                        </w:r>
                        <w:r>
                          <w:rPr>
                            <w:b w:val="0"/>
                            <w:color w:val="303537"/>
                            <w:w w:val="105"/>
                            <w:sz w:val="19"/>
                          </w:rPr>
                          <w:t>professional misconduct</w:t>
                        </w:r>
                        <w:r>
                          <w:rPr>
                            <w:b w:val="0"/>
                            <w:color w:val="303537"/>
                            <w:spacing w:val="-22"/>
                            <w:w w:val="105"/>
                            <w:sz w:val="19"/>
                          </w:rPr>
                          <w:t> </w:t>
                        </w:r>
                        <w:r>
                          <w:rPr>
                            <w:b w:val="0"/>
                            <w:color w:val="303537"/>
                            <w:w w:val="105"/>
                            <w:sz w:val="19"/>
                          </w:rPr>
                          <w:t>within</w:t>
                        </w:r>
                        <w:r>
                          <w:rPr>
                            <w:b w:val="0"/>
                            <w:color w:val="303537"/>
                            <w:spacing w:val="-13"/>
                            <w:w w:val="105"/>
                            <w:sz w:val="19"/>
                          </w:rPr>
                          <w:t> </w:t>
                        </w:r>
                        <w:r>
                          <w:rPr>
                            <w:b w:val="0"/>
                            <w:color w:val="303537"/>
                            <w:w w:val="105"/>
                            <w:sz w:val="19"/>
                          </w:rPr>
                          <w:t>the</w:t>
                        </w:r>
                        <w:r>
                          <w:rPr>
                            <w:b w:val="0"/>
                            <w:color w:val="303537"/>
                            <w:spacing w:val="-18"/>
                            <w:w w:val="105"/>
                            <w:sz w:val="19"/>
                          </w:rPr>
                          <w:t> </w:t>
                        </w:r>
                        <w:r>
                          <w:rPr>
                            <w:b w:val="0"/>
                            <w:color w:val="303537"/>
                            <w:w w:val="105"/>
                            <w:sz w:val="19"/>
                          </w:rPr>
                          <w:t>meaning</w:t>
                        </w:r>
                        <w:r>
                          <w:rPr>
                            <w:b w:val="0"/>
                            <w:color w:val="303537"/>
                            <w:spacing w:val="-15"/>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following</w:t>
                        </w:r>
                        <w:r>
                          <w:rPr>
                            <w:b w:val="0"/>
                            <w:color w:val="303537"/>
                            <w:spacing w:val="-14"/>
                            <w:w w:val="105"/>
                            <w:sz w:val="19"/>
                          </w:rPr>
                          <w:t> </w:t>
                        </w:r>
                        <w:r>
                          <w:rPr>
                            <w:b w:val="0"/>
                            <w:color w:val="303537"/>
                            <w:w w:val="105"/>
                            <w:sz w:val="19"/>
                          </w:rPr>
                          <w:t>paragraphs</w:t>
                        </w:r>
                        <w:r>
                          <w:rPr>
                            <w:b w:val="0"/>
                            <w:color w:val="303537"/>
                            <w:spacing w:val="-19"/>
                            <w:w w:val="105"/>
                            <w:sz w:val="19"/>
                          </w:rPr>
                          <w:t> </w:t>
                        </w:r>
                        <w:r>
                          <w:rPr>
                            <w:b w:val="0"/>
                            <w:color w:val="303537"/>
                            <w:w w:val="105"/>
                            <w:sz w:val="19"/>
                          </w:rPr>
                          <w:t>of</w:t>
                        </w:r>
                        <w:r>
                          <w:rPr>
                            <w:b w:val="0"/>
                            <w:color w:val="303537"/>
                            <w:spacing w:val="-15"/>
                            <w:w w:val="105"/>
                            <w:sz w:val="19"/>
                          </w:rPr>
                          <w:t> </w:t>
                        </w:r>
                        <w:r>
                          <w:rPr>
                            <w:b w:val="0"/>
                            <w:color w:val="303537"/>
                            <w:w w:val="105"/>
                            <w:sz w:val="19"/>
                          </w:rPr>
                          <w:t>section</w:t>
                        </w:r>
                        <w:r>
                          <w:rPr>
                            <w:b w:val="0"/>
                            <w:color w:val="303537"/>
                            <w:spacing w:val="-12"/>
                            <w:w w:val="105"/>
                            <w:sz w:val="19"/>
                          </w:rPr>
                          <w:t> </w:t>
                        </w:r>
                        <w:r>
                          <w:rPr>
                            <w:b w:val="0"/>
                            <w:color w:val="303537"/>
                            <w:w w:val="105"/>
                            <w:sz w:val="19"/>
                          </w:rPr>
                          <w:t>1</w:t>
                        </w:r>
                        <w:r>
                          <w:rPr>
                            <w:b w:val="0"/>
                            <w:color w:val="303537"/>
                            <w:spacing w:val="-23"/>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Professional</w:t>
                        </w:r>
                        <w:r>
                          <w:rPr>
                            <w:b w:val="0"/>
                            <w:color w:val="303537"/>
                            <w:spacing w:val="-16"/>
                            <w:w w:val="105"/>
                            <w:sz w:val="19"/>
                          </w:rPr>
                          <w:t> </w:t>
                        </w:r>
                        <w:r>
                          <w:rPr>
                            <w:b w:val="0"/>
                            <w:color w:val="303537"/>
                            <w:w w:val="105"/>
                            <w:sz w:val="19"/>
                          </w:rPr>
                          <w:t>Misconduct Regulation, </w:t>
                        </w:r>
                        <w:r>
                          <w:rPr>
                            <w:b w:val="0"/>
                            <w:color w:val="303537"/>
                            <w:spacing w:val="-4"/>
                            <w:w w:val="105"/>
                            <w:sz w:val="19"/>
                          </w:rPr>
                          <w:t>0. </w:t>
                        </w:r>
                        <w:r>
                          <w:rPr>
                            <w:b w:val="0"/>
                            <w:color w:val="303537"/>
                            <w:w w:val="105"/>
                            <w:sz w:val="19"/>
                          </w:rPr>
                          <w:t>Reg.</w:t>
                        </w:r>
                        <w:r>
                          <w:rPr>
                            <w:b w:val="0"/>
                            <w:color w:val="303537"/>
                            <w:spacing w:val="-19"/>
                            <w:w w:val="105"/>
                            <w:sz w:val="19"/>
                          </w:rPr>
                          <w:t> </w:t>
                        </w:r>
                        <w:r>
                          <w:rPr>
                            <w:b w:val="0"/>
                            <w:color w:val="303537"/>
                            <w:spacing w:val="-6"/>
                            <w:w w:val="105"/>
                            <w:sz w:val="19"/>
                          </w:rPr>
                          <w:t>388/08:</w:t>
                        </w:r>
                      </w:p>
                      <w:p>
                        <w:pPr>
                          <w:pStyle w:val="TableParagraph"/>
                          <w:spacing w:before="211"/>
                          <w:ind w:left="962"/>
                          <w:rPr>
                            <w:b w:val="0"/>
                            <w:sz w:val="19"/>
                          </w:rPr>
                        </w:pPr>
                        <w:r>
                          <w:rPr>
                            <w:b w:val="0"/>
                            <w:color w:val="303537"/>
                            <w:w w:val="105"/>
                            <w:sz w:val="19"/>
                          </w:rPr>
                          <w:t>paragraph 1 (failing to maintain the standards of the profession);</w:t>
                        </w:r>
                      </w:p>
                      <w:p>
                        <w:pPr>
                          <w:pStyle w:val="TableParagraph"/>
                          <w:spacing w:before="5"/>
                          <w:rPr>
                            <w:rFonts w:ascii="Open Sans"/>
                            <w:b/>
                            <w:sz w:val="17"/>
                          </w:rPr>
                        </w:pPr>
                      </w:p>
                      <w:p>
                        <w:pPr>
                          <w:pStyle w:val="TableParagraph"/>
                          <w:spacing w:line="264" w:lineRule="auto"/>
                          <w:ind w:left="962"/>
                          <w:rPr>
                            <w:b w:val="0"/>
                            <w:sz w:val="19"/>
                          </w:rPr>
                        </w:pPr>
                        <w:r>
                          <w:rPr>
                            <w:b w:val="0"/>
                            <w:color w:val="303537"/>
                            <w:w w:val="105"/>
                            <w:sz w:val="19"/>
                          </w:rPr>
                          <w:t>paragraph</w:t>
                        </w:r>
                        <w:r>
                          <w:rPr>
                            <w:b w:val="0"/>
                            <w:color w:val="303537"/>
                            <w:spacing w:val="-18"/>
                            <w:w w:val="105"/>
                            <w:sz w:val="19"/>
                          </w:rPr>
                          <w:t> </w:t>
                        </w:r>
                        <w:r>
                          <w:rPr>
                            <w:b w:val="0"/>
                            <w:color w:val="303537"/>
                            <w:w w:val="105"/>
                            <w:sz w:val="19"/>
                          </w:rPr>
                          <w:t>2</w:t>
                        </w:r>
                        <w:r>
                          <w:rPr>
                            <w:b w:val="0"/>
                            <w:color w:val="303537"/>
                            <w:spacing w:val="-26"/>
                            <w:w w:val="105"/>
                            <w:sz w:val="19"/>
                          </w:rPr>
                          <w:t> </w:t>
                        </w:r>
                        <w:r>
                          <w:rPr>
                            <w:b w:val="0"/>
                            <w:color w:val="303537"/>
                            <w:w w:val="105"/>
                            <w:sz w:val="19"/>
                          </w:rPr>
                          <w:t>(discontinuing</w:t>
                        </w:r>
                        <w:r>
                          <w:rPr>
                            <w:b w:val="0"/>
                            <w:color w:val="303537"/>
                            <w:spacing w:val="-19"/>
                            <w:w w:val="105"/>
                            <w:sz w:val="19"/>
                          </w:rPr>
                          <w:t> </w:t>
                        </w:r>
                        <w:r>
                          <w:rPr>
                            <w:b w:val="0"/>
                            <w:color w:val="303537"/>
                            <w:w w:val="105"/>
                            <w:sz w:val="19"/>
                          </w:rPr>
                          <w:t>professional</w:t>
                        </w:r>
                        <w:r>
                          <w:rPr>
                            <w:b w:val="0"/>
                            <w:color w:val="303537"/>
                            <w:spacing w:val="-20"/>
                            <w:w w:val="105"/>
                            <w:sz w:val="19"/>
                          </w:rPr>
                          <w:t> </w:t>
                        </w:r>
                        <w:r>
                          <w:rPr>
                            <w:b w:val="0"/>
                            <w:color w:val="303537"/>
                            <w:w w:val="105"/>
                            <w:sz w:val="19"/>
                          </w:rPr>
                          <w:t>services</w:t>
                        </w:r>
                        <w:r>
                          <w:rPr>
                            <w:b w:val="0"/>
                            <w:color w:val="303537"/>
                            <w:spacing w:val="-22"/>
                            <w:w w:val="105"/>
                            <w:sz w:val="19"/>
                          </w:rPr>
                          <w:t> </w:t>
                        </w:r>
                        <w:r>
                          <w:rPr>
                            <w:b w:val="0"/>
                            <w:color w:val="303537"/>
                            <w:w w:val="105"/>
                            <w:sz w:val="19"/>
                          </w:rPr>
                          <w:t>that</w:t>
                        </w:r>
                        <w:r>
                          <w:rPr>
                            <w:b w:val="0"/>
                            <w:color w:val="303537"/>
                            <w:spacing w:val="-25"/>
                            <w:w w:val="105"/>
                            <w:sz w:val="19"/>
                          </w:rPr>
                          <w:t> </w:t>
                        </w:r>
                        <w:r>
                          <w:rPr>
                            <w:b w:val="0"/>
                            <w:color w:val="303537"/>
                            <w:w w:val="105"/>
                            <w:sz w:val="19"/>
                          </w:rPr>
                          <w:t>are</w:t>
                        </w:r>
                        <w:r>
                          <w:rPr>
                            <w:b w:val="0"/>
                            <w:color w:val="303537"/>
                            <w:spacing w:val="-23"/>
                            <w:w w:val="105"/>
                            <w:sz w:val="19"/>
                          </w:rPr>
                          <w:t> </w:t>
                        </w:r>
                        <w:r>
                          <w:rPr>
                            <w:b w:val="0"/>
                            <w:color w:val="303537"/>
                            <w:w w:val="105"/>
                            <w:sz w:val="19"/>
                          </w:rPr>
                          <w:t>needed</w:t>
                        </w:r>
                        <w:r>
                          <w:rPr>
                            <w:b w:val="0"/>
                            <w:color w:val="303537"/>
                            <w:spacing w:val="-18"/>
                            <w:w w:val="105"/>
                            <w:sz w:val="19"/>
                          </w:rPr>
                          <w:t> </w:t>
                        </w:r>
                        <w:r>
                          <w:rPr>
                            <w:b w:val="0"/>
                            <w:color w:val="303537"/>
                            <w:w w:val="105"/>
                            <w:sz w:val="19"/>
                          </w:rPr>
                          <w:t>unless</w:t>
                        </w:r>
                        <w:r>
                          <w:rPr>
                            <w:b w:val="0"/>
                            <w:color w:val="303537"/>
                            <w:spacing w:val="-22"/>
                            <w:w w:val="105"/>
                            <w:sz w:val="19"/>
                          </w:rPr>
                          <w:t> </w:t>
                        </w:r>
                        <w:r>
                          <w:rPr>
                            <w:b w:val="0"/>
                            <w:color w:val="303537"/>
                            <w:w w:val="105"/>
                            <w:sz w:val="19"/>
                          </w:rPr>
                          <w:t>alternative</w:t>
                        </w:r>
                        <w:r>
                          <w:rPr>
                            <w:b w:val="0"/>
                            <w:color w:val="303537"/>
                            <w:spacing w:val="-23"/>
                            <w:w w:val="105"/>
                            <w:sz w:val="19"/>
                          </w:rPr>
                          <w:t> </w:t>
                        </w:r>
                        <w:r>
                          <w:rPr>
                            <w:b w:val="0"/>
                            <w:color w:val="303537"/>
                            <w:w w:val="105"/>
                            <w:sz w:val="19"/>
                          </w:rPr>
                          <w:t>services</w:t>
                        </w:r>
                        <w:r>
                          <w:rPr>
                            <w:b w:val="0"/>
                            <w:color w:val="303537"/>
                            <w:spacing w:val="-21"/>
                            <w:w w:val="105"/>
                            <w:sz w:val="19"/>
                          </w:rPr>
                          <w:t> </w:t>
                        </w:r>
                        <w:r>
                          <w:rPr>
                            <w:b w:val="0"/>
                            <w:color w:val="303537"/>
                            <w:w w:val="105"/>
                            <w:sz w:val="19"/>
                          </w:rPr>
                          <w:t>are arranged,</w:t>
                        </w:r>
                        <w:r>
                          <w:rPr>
                            <w:b w:val="0"/>
                            <w:color w:val="303537"/>
                            <w:spacing w:val="-11"/>
                            <w:w w:val="105"/>
                            <w:sz w:val="19"/>
                          </w:rPr>
                          <w:t> </w:t>
                        </w:r>
                        <w:r>
                          <w:rPr>
                            <w:b w:val="0"/>
                            <w:color w:val="303537"/>
                            <w:w w:val="105"/>
                            <w:sz w:val="19"/>
                          </w:rPr>
                          <w:t>or</w:t>
                        </w:r>
                        <w:r>
                          <w:rPr>
                            <w:b w:val="0"/>
                            <w:color w:val="303537"/>
                            <w:spacing w:val="-15"/>
                            <w:w w:val="105"/>
                            <w:sz w:val="19"/>
                          </w:rPr>
                          <w:t> </w:t>
                        </w:r>
                        <w:r>
                          <w:rPr>
                            <w:b w:val="0"/>
                            <w:color w:val="303537"/>
                            <w:w w:val="105"/>
                            <w:sz w:val="19"/>
                          </w:rPr>
                          <w:t>the</w:t>
                        </w:r>
                        <w:r>
                          <w:rPr>
                            <w:b w:val="0"/>
                            <w:color w:val="303537"/>
                            <w:spacing w:val="-15"/>
                            <w:w w:val="105"/>
                            <w:sz w:val="19"/>
                          </w:rPr>
                          <w:t> </w:t>
                        </w:r>
                        <w:r>
                          <w:rPr>
                            <w:b w:val="0"/>
                            <w:color w:val="303537"/>
                            <w:w w:val="105"/>
                            <w:sz w:val="19"/>
                          </w:rPr>
                          <w:t>patient</w:t>
                        </w:r>
                        <w:r>
                          <w:rPr>
                            <w:b w:val="0"/>
                            <w:color w:val="303537"/>
                            <w:spacing w:val="-18"/>
                            <w:w w:val="105"/>
                            <w:sz w:val="19"/>
                          </w:rPr>
                          <w:t> </w:t>
                        </w:r>
                        <w:r>
                          <w:rPr>
                            <w:b w:val="0"/>
                            <w:color w:val="303537"/>
                            <w:w w:val="105"/>
                            <w:sz w:val="19"/>
                          </w:rPr>
                          <w:t>is</w:t>
                        </w:r>
                        <w:r>
                          <w:rPr>
                            <w:b w:val="0"/>
                            <w:color w:val="303537"/>
                            <w:spacing w:val="-14"/>
                            <w:w w:val="105"/>
                            <w:sz w:val="19"/>
                          </w:rPr>
                          <w:t> </w:t>
                        </w:r>
                        <w:r>
                          <w:rPr>
                            <w:b w:val="0"/>
                            <w:color w:val="303537"/>
                            <w:w w:val="105"/>
                            <w:sz w:val="19"/>
                          </w:rPr>
                          <w:t>given</w:t>
                        </w:r>
                        <w:r>
                          <w:rPr>
                            <w:b w:val="0"/>
                            <w:color w:val="303537"/>
                            <w:spacing w:val="-9"/>
                            <w:w w:val="105"/>
                            <w:sz w:val="19"/>
                          </w:rPr>
                          <w:t> </w:t>
                        </w:r>
                        <w:r>
                          <w:rPr>
                            <w:b w:val="0"/>
                            <w:color w:val="303537"/>
                            <w:w w:val="105"/>
                            <w:sz w:val="19"/>
                          </w:rPr>
                          <w:t>a</w:t>
                        </w:r>
                        <w:r>
                          <w:rPr>
                            <w:b w:val="0"/>
                            <w:color w:val="303537"/>
                            <w:spacing w:val="-11"/>
                            <w:w w:val="105"/>
                            <w:sz w:val="19"/>
                          </w:rPr>
                          <w:t> </w:t>
                        </w:r>
                        <w:r>
                          <w:rPr>
                            <w:b w:val="0"/>
                            <w:color w:val="303537"/>
                            <w:w w:val="105"/>
                            <w:sz w:val="19"/>
                          </w:rPr>
                          <w:t>reasonable</w:t>
                        </w:r>
                        <w:r>
                          <w:rPr>
                            <w:b w:val="0"/>
                            <w:color w:val="303537"/>
                            <w:spacing w:val="-15"/>
                            <w:w w:val="105"/>
                            <w:sz w:val="19"/>
                          </w:rPr>
                          <w:t> </w:t>
                        </w:r>
                        <w:r>
                          <w:rPr>
                            <w:b w:val="0"/>
                            <w:color w:val="303537"/>
                            <w:w w:val="105"/>
                            <w:sz w:val="19"/>
                          </w:rPr>
                          <w:t>opportunity</w:t>
                        </w:r>
                        <w:r>
                          <w:rPr>
                            <w:b w:val="0"/>
                            <w:color w:val="303537"/>
                            <w:spacing w:val="-13"/>
                            <w:w w:val="105"/>
                            <w:sz w:val="19"/>
                          </w:rPr>
                          <w:t> </w:t>
                        </w:r>
                        <w:r>
                          <w:rPr>
                            <w:b w:val="0"/>
                            <w:color w:val="303537"/>
                            <w:spacing w:val="-3"/>
                            <w:w w:val="105"/>
                            <w:sz w:val="19"/>
                          </w:rPr>
                          <w:t>to</w:t>
                        </w:r>
                        <w:r>
                          <w:rPr>
                            <w:b w:val="0"/>
                            <w:color w:val="303537"/>
                            <w:spacing w:val="-8"/>
                            <w:w w:val="105"/>
                            <w:sz w:val="19"/>
                          </w:rPr>
                          <w:t> </w:t>
                        </w:r>
                        <w:r>
                          <w:rPr>
                            <w:b w:val="0"/>
                            <w:color w:val="303537"/>
                            <w:w w:val="105"/>
                            <w:sz w:val="19"/>
                          </w:rPr>
                          <w:t>arrange</w:t>
                        </w:r>
                        <w:r>
                          <w:rPr>
                            <w:b w:val="0"/>
                            <w:color w:val="303537"/>
                            <w:spacing w:val="-15"/>
                            <w:w w:val="105"/>
                            <w:sz w:val="19"/>
                          </w:rPr>
                          <w:t> </w:t>
                        </w:r>
                        <w:r>
                          <w:rPr>
                            <w:b w:val="0"/>
                            <w:color w:val="303537"/>
                            <w:w w:val="105"/>
                            <w:sz w:val="19"/>
                          </w:rPr>
                          <w:t>alternative</w:t>
                        </w:r>
                        <w:r>
                          <w:rPr>
                            <w:b w:val="0"/>
                            <w:color w:val="303537"/>
                            <w:spacing w:val="-15"/>
                            <w:w w:val="105"/>
                            <w:sz w:val="19"/>
                          </w:rPr>
                          <w:t> </w:t>
                        </w:r>
                        <w:r>
                          <w:rPr>
                            <w:b w:val="0"/>
                            <w:color w:val="303537"/>
                            <w:w w:val="105"/>
                            <w:sz w:val="19"/>
                          </w:rPr>
                          <w:t>services);</w:t>
                        </w:r>
                      </w:p>
                    </w:tc>
                  </w:tr>
                </w:tbl>
                <w:p>
                  <w:pPr>
                    <w:pStyle w:val="BodyText"/>
                  </w:pPr>
                </w:p>
              </w:txbxContent>
            </v:textbox>
          </v:shape>
        </w:pict>
      </w:r>
      <w:r>
        <w:rPr>
          <w:sz w:val="20"/>
        </w:rPr>
      </w:r>
    </w:p>
    <w:p>
      <w:pPr>
        <w:spacing w:after="0"/>
        <w:rPr>
          <w:sz w:val="20"/>
        </w:rPr>
        <w:sectPr>
          <w:pgSz w:w="12240" w:h="15840"/>
          <w:pgMar w:header="0" w:footer="420" w:top="1080" w:bottom="700" w:left="780" w:right="780"/>
        </w:sectPr>
      </w:pPr>
    </w:p>
    <w:p>
      <w:pPr>
        <w:pStyle w:val="BodyText"/>
        <w:spacing w:line="264" w:lineRule="auto" w:before="87"/>
        <w:ind w:left="1304" w:right="741"/>
        <w:rPr>
          <w:rFonts w:ascii="Open Sans Light"/>
          <w:b w:val="0"/>
        </w:rPr>
      </w:pPr>
      <w:r>
        <w:rPr/>
        <w:pict>
          <v:group style="position:absolute;margin-left:44pt;margin-top:54pt;width:13.75pt;height:684.05pt;mso-position-horizontal-relative:page;mso-position-vertical-relative:page;z-index:15903232" coordorigin="880,1080" coordsize="275,13681">
            <v:rect style="position:absolute;left:880;top:1080;width:200;height:13680" filled="true" fillcolor="#000000" stroked="false">
              <v:fill opacity="3341f" type="solid"/>
            </v:rect>
            <v:rect style="position:absolute;left:1080;top:1080;width:15;height:13680" filled="true" fillcolor="#dddddd" stroked="false">
              <v:fill type="solid"/>
            </v:rect>
            <v:rect style="position:absolute;left:1095;top:1080;width:60;height:13680" filled="true" fillcolor="#256881" stroked="false">
              <v:fill type="solid"/>
            </v:rect>
            <w10:wrap type="none"/>
          </v:group>
        </w:pict>
      </w:r>
      <w:r>
        <w:rPr/>
        <w:pict>
          <v:group style="position:absolute;margin-left:557.25pt;margin-top:54pt;width:10.75pt;height:684.05pt;mso-position-horizontal-relative:page;mso-position-vertical-relative:page;z-index:15903744" coordorigin="11145,1080" coordsize="215,13681">
            <v:rect style="position:absolute;left:11160;top:1080;width:200;height:13680" filled="true" fillcolor="#000000" stroked="false">
              <v:fill opacity="3341f" type="solid"/>
            </v:rect>
            <v:rect style="position:absolute;left:11145;top:1080;width:15;height:13680" filled="true" fillcolor="#dddddd" stroked="false">
              <v:fill type="solid"/>
            </v:rect>
            <w10:wrap type="none"/>
          </v:group>
        </w:pict>
      </w:r>
      <w:r>
        <w:rPr/>
        <w:pict>
          <v:shape style="position:absolute;margin-left:92.25pt;margin-top:9.254053pt;width:3.75pt;height:3.75pt;mso-position-horizontal-relative:page;mso-position-vertical-relative:paragraph;z-index:15904256" coordorigin="1845,185" coordsize="75,75" path="m1883,260l1872,260,1863,256,1849,242,1845,233,1845,212,1849,203,1863,189,1872,185,1893,185,1902,189,1916,203,1920,212,1920,223,1920,233,1916,242,1902,256,1893,260,1883,260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4"/>
          <w:w w:val="105"/>
        </w:rPr>
        <w:t> </w:t>
      </w:r>
      <w:r>
        <w:rPr>
          <w:rFonts w:ascii="Open Sans Light"/>
          <w:b w:val="0"/>
          <w:color w:val="303537"/>
          <w:spacing w:val="-4"/>
          <w:w w:val="105"/>
        </w:rPr>
        <w:t>18</w:t>
      </w:r>
      <w:r>
        <w:rPr>
          <w:rFonts w:ascii="Open Sans Light"/>
          <w:b w:val="0"/>
          <w:color w:val="303537"/>
          <w:spacing w:val="-22"/>
          <w:w w:val="105"/>
        </w:rPr>
        <w:t> </w:t>
      </w:r>
      <w:r>
        <w:rPr>
          <w:rFonts w:ascii="Open Sans Light"/>
          <w:b w:val="0"/>
          <w:color w:val="303537"/>
          <w:spacing w:val="2"/>
          <w:w w:val="105"/>
        </w:rPr>
        <w:t>(engaging</w:t>
      </w:r>
      <w:r>
        <w:rPr>
          <w:rFonts w:ascii="Open Sans Light"/>
          <w:b w:val="0"/>
          <w:color w:val="303537"/>
          <w:spacing w:val="-16"/>
          <w:w w:val="105"/>
        </w:rPr>
        <w:t> </w:t>
      </w:r>
      <w:r>
        <w:rPr>
          <w:rFonts w:ascii="Open Sans Light"/>
          <w:b w:val="0"/>
          <w:color w:val="303537"/>
          <w:w w:val="105"/>
        </w:rPr>
        <w:t>in</w:t>
      </w:r>
      <w:r>
        <w:rPr>
          <w:rFonts w:ascii="Open Sans Light"/>
          <w:b w:val="0"/>
          <w:color w:val="303537"/>
          <w:spacing w:val="-13"/>
          <w:w w:val="105"/>
        </w:rPr>
        <w:t> </w:t>
      </w:r>
      <w:r>
        <w:rPr>
          <w:rFonts w:ascii="Open Sans Light"/>
          <w:b w:val="0"/>
          <w:color w:val="303537"/>
          <w:w w:val="105"/>
        </w:rPr>
        <w:t>conduct</w:t>
      </w:r>
      <w:r>
        <w:rPr>
          <w:rFonts w:ascii="Open Sans Light"/>
          <w:b w:val="0"/>
          <w:color w:val="303537"/>
          <w:spacing w:val="-22"/>
          <w:w w:val="105"/>
        </w:rPr>
        <w:t> </w:t>
      </w:r>
      <w:r>
        <w:rPr>
          <w:rFonts w:ascii="Open Sans Light"/>
          <w:b w:val="0"/>
          <w:color w:val="303537"/>
          <w:spacing w:val="2"/>
          <w:w w:val="105"/>
        </w:rPr>
        <w:t>or</w:t>
      </w:r>
      <w:r>
        <w:rPr>
          <w:rFonts w:ascii="Open Sans Light"/>
          <w:b w:val="0"/>
          <w:color w:val="303537"/>
          <w:spacing w:val="-18"/>
          <w:w w:val="105"/>
        </w:rPr>
        <w:t> </w:t>
      </w:r>
      <w:r>
        <w:rPr>
          <w:rFonts w:ascii="Open Sans Light"/>
          <w:b w:val="0"/>
          <w:color w:val="303537"/>
          <w:w w:val="105"/>
        </w:rPr>
        <w:t>performing</w:t>
      </w:r>
      <w:r>
        <w:rPr>
          <w:rFonts w:ascii="Open Sans Light"/>
          <w:b w:val="0"/>
          <w:color w:val="303537"/>
          <w:spacing w:val="-15"/>
          <w:w w:val="105"/>
        </w:rPr>
        <w:t> </w:t>
      </w:r>
      <w:r>
        <w:rPr>
          <w:rFonts w:ascii="Open Sans Light"/>
          <w:b w:val="0"/>
          <w:color w:val="303537"/>
          <w:w w:val="105"/>
        </w:rPr>
        <w:t>an</w:t>
      </w:r>
      <w:r>
        <w:rPr>
          <w:rFonts w:ascii="Open Sans Light"/>
          <w:b w:val="0"/>
          <w:color w:val="303537"/>
          <w:spacing w:val="-14"/>
          <w:w w:val="105"/>
        </w:rPr>
        <w:t> </w:t>
      </w:r>
      <w:r>
        <w:rPr>
          <w:rFonts w:ascii="Open Sans Light"/>
          <w:b w:val="0"/>
          <w:color w:val="303537"/>
          <w:w w:val="105"/>
        </w:rPr>
        <w:t>act</w:t>
      </w:r>
      <w:r>
        <w:rPr>
          <w:rFonts w:ascii="Open Sans Light"/>
          <w:b w:val="0"/>
          <w:color w:val="303537"/>
          <w:spacing w:val="-22"/>
          <w:w w:val="105"/>
        </w:rPr>
        <w:t> </w:t>
      </w:r>
      <w:r>
        <w:rPr>
          <w:rFonts w:ascii="Open Sans Light"/>
          <w:b w:val="0"/>
          <w:color w:val="303537"/>
          <w:w w:val="105"/>
        </w:rPr>
        <w:t>relevant</w:t>
      </w:r>
      <w:r>
        <w:rPr>
          <w:rFonts w:ascii="Open Sans Light"/>
          <w:b w:val="0"/>
          <w:color w:val="303537"/>
          <w:spacing w:val="-21"/>
          <w:w w:val="105"/>
        </w:rPr>
        <w:t> </w:t>
      </w:r>
      <w:r>
        <w:rPr>
          <w:rFonts w:ascii="Open Sans Light"/>
          <w:b w:val="0"/>
          <w:color w:val="303537"/>
          <w:spacing w:val="-3"/>
          <w:w w:val="105"/>
        </w:rPr>
        <w:t>to</w:t>
      </w:r>
      <w:r>
        <w:rPr>
          <w:rFonts w:ascii="Open Sans Light"/>
          <w:b w:val="0"/>
          <w:color w:val="303537"/>
          <w:spacing w:val="-13"/>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practice</w:t>
      </w:r>
      <w:r>
        <w:rPr>
          <w:rFonts w:ascii="Open Sans Light"/>
          <w:b w:val="0"/>
          <w:color w:val="303537"/>
          <w:spacing w:val="-19"/>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profession that, having regard </w:t>
      </w:r>
      <w:r>
        <w:rPr>
          <w:rFonts w:ascii="Open Sans Light"/>
          <w:b w:val="0"/>
          <w:color w:val="303537"/>
          <w:spacing w:val="-3"/>
          <w:w w:val="105"/>
        </w:rPr>
        <w:t>to </w:t>
      </w:r>
      <w:r>
        <w:rPr>
          <w:rFonts w:ascii="Open Sans Light"/>
          <w:b w:val="0"/>
          <w:color w:val="303537"/>
          <w:w w:val="105"/>
        </w:rPr>
        <w:t>all the circumstances, would reasonably be regarded by </w:t>
      </w:r>
      <w:r>
        <w:rPr>
          <w:rFonts w:ascii="Open Sans Light"/>
          <w:b w:val="0"/>
          <w:color w:val="303537"/>
          <w:spacing w:val="-3"/>
          <w:w w:val="105"/>
        </w:rPr>
        <w:t>members </w:t>
      </w:r>
      <w:r>
        <w:rPr>
          <w:rFonts w:ascii="Open Sans Light"/>
          <w:b w:val="0"/>
          <w:color w:val="303537"/>
          <w:w w:val="105"/>
        </w:rPr>
        <w:t>as disgraceful, </w:t>
      </w:r>
      <w:r>
        <w:rPr>
          <w:rFonts w:ascii="Open Sans Light"/>
          <w:b w:val="0"/>
          <w:color w:val="303537"/>
          <w:spacing w:val="2"/>
          <w:w w:val="105"/>
        </w:rPr>
        <w:t>dishonourable or</w:t>
      </w:r>
      <w:r>
        <w:rPr>
          <w:rFonts w:ascii="Open Sans Light"/>
          <w:b w:val="0"/>
          <w:color w:val="303537"/>
          <w:spacing w:val="-27"/>
          <w:w w:val="105"/>
        </w:rPr>
        <w:t> </w:t>
      </w:r>
      <w:r>
        <w:rPr>
          <w:rFonts w:ascii="Open Sans Light"/>
          <w:b w:val="0"/>
          <w:color w:val="303537"/>
          <w:w w:val="105"/>
        </w:rPr>
        <w:t>unprofessional);</w:t>
      </w:r>
    </w:p>
    <w:p>
      <w:pPr>
        <w:pStyle w:val="BodyText"/>
        <w:spacing w:line="458" w:lineRule="auto" w:before="211"/>
        <w:ind w:left="1304" w:right="741"/>
        <w:rPr>
          <w:rFonts w:ascii="Open Sans Light"/>
          <w:b w:val="0"/>
        </w:rPr>
      </w:pPr>
      <w:r>
        <w:rPr/>
        <w:pict>
          <v:shape style="position:absolute;margin-left:92.249992pt;margin-top:15.454086pt;width:3.75pt;height:3.75pt;mso-position-horizontal-relative:page;mso-position-vertical-relative:paragraph;z-index:15904768" coordorigin="1845,309" coordsize="75,75" path="m1893,384l1872,384,1863,380,1849,366,1845,357,1845,336,1849,327,1863,313,1872,309,1893,309,1902,313,1916,327,1920,336,1920,347,1920,357,1916,366,1902,380,1893,384xe" filled="true" fillcolor="#303537" stroked="false">
            <v:path arrowok="t"/>
            <v:fill type="solid"/>
            <w10:wrap type="none"/>
          </v:shape>
        </w:pict>
      </w:r>
      <w:r>
        <w:rPr/>
        <w:pict>
          <v:shape style="position:absolute;margin-left:92.249992pt;margin-top:40.204086pt;width:3.75pt;height:3.75pt;mso-position-horizontal-relative:page;mso-position-vertical-relative:paragraph;z-index:15905280" coordorigin="1845,804" coordsize="75,75" path="m1882,879l1872,879,1863,875,1849,861,1845,852,1845,831,1849,822,1863,808,1872,804,1893,804,1902,808,1916,822,1920,831,1920,842,1920,852,1916,861,1902,875,1893,879,1882,879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2"/>
          <w:w w:val="105"/>
        </w:rPr>
        <w:t> </w:t>
      </w:r>
      <w:r>
        <w:rPr>
          <w:rFonts w:ascii="Open Sans Light"/>
          <w:b w:val="0"/>
          <w:color w:val="303537"/>
          <w:spacing w:val="-4"/>
          <w:w w:val="105"/>
        </w:rPr>
        <w:t>26</w:t>
      </w:r>
      <w:r>
        <w:rPr>
          <w:rFonts w:ascii="Open Sans Light"/>
          <w:b w:val="0"/>
          <w:color w:val="303537"/>
          <w:spacing w:val="-21"/>
          <w:w w:val="105"/>
        </w:rPr>
        <w:t> </w:t>
      </w:r>
      <w:r>
        <w:rPr>
          <w:rFonts w:ascii="Open Sans Light"/>
          <w:b w:val="0"/>
          <w:color w:val="303537"/>
          <w:w w:val="105"/>
        </w:rPr>
        <w:t>(failing</w:t>
      </w:r>
      <w:r>
        <w:rPr>
          <w:rFonts w:ascii="Open Sans Light"/>
          <w:b w:val="0"/>
          <w:color w:val="303537"/>
          <w:spacing w:val="-13"/>
          <w:w w:val="105"/>
        </w:rPr>
        <w:t> </w:t>
      </w:r>
      <w:r>
        <w:rPr>
          <w:rFonts w:ascii="Open Sans Light"/>
          <w:b w:val="0"/>
          <w:color w:val="303537"/>
          <w:spacing w:val="-3"/>
          <w:w w:val="105"/>
        </w:rPr>
        <w:t>to</w:t>
      </w:r>
      <w:r>
        <w:rPr>
          <w:rFonts w:ascii="Open Sans Light"/>
          <w:b w:val="0"/>
          <w:color w:val="303537"/>
          <w:spacing w:val="-10"/>
          <w:w w:val="105"/>
        </w:rPr>
        <w:t> </w:t>
      </w:r>
      <w:r>
        <w:rPr>
          <w:rFonts w:ascii="Open Sans Light"/>
          <w:b w:val="0"/>
          <w:color w:val="303537"/>
          <w:spacing w:val="-3"/>
          <w:w w:val="105"/>
        </w:rPr>
        <w:t>keep</w:t>
      </w:r>
      <w:r>
        <w:rPr>
          <w:rFonts w:ascii="Open Sans Light"/>
          <w:b w:val="0"/>
          <w:color w:val="303537"/>
          <w:spacing w:val="-13"/>
          <w:w w:val="105"/>
        </w:rPr>
        <w:t> </w:t>
      </w:r>
      <w:r>
        <w:rPr>
          <w:rFonts w:ascii="Open Sans Light"/>
          <w:b w:val="0"/>
          <w:color w:val="303537"/>
          <w:w w:val="105"/>
        </w:rPr>
        <w:t>records</w:t>
      </w:r>
      <w:r>
        <w:rPr>
          <w:rFonts w:ascii="Open Sans Light"/>
          <w:b w:val="0"/>
          <w:color w:val="303537"/>
          <w:spacing w:val="-16"/>
          <w:w w:val="105"/>
        </w:rPr>
        <w:t> </w:t>
      </w:r>
      <w:r>
        <w:rPr>
          <w:rFonts w:ascii="Open Sans Light"/>
          <w:b w:val="0"/>
          <w:color w:val="303537"/>
          <w:w w:val="105"/>
        </w:rPr>
        <w:t>in</w:t>
      </w:r>
      <w:r>
        <w:rPr>
          <w:rFonts w:ascii="Open Sans Light"/>
          <w:b w:val="0"/>
          <w:color w:val="303537"/>
          <w:spacing w:val="-12"/>
          <w:w w:val="105"/>
        </w:rPr>
        <w:t> </w:t>
      </w:r>
      <w:r>
        <w:rPr>
          <w:rFonts w:ascii="Open Sans Light"/>
          <w:b w:val="0"/>
          <w:color w:val="303537"/>
          <w:w w:val="105"/>
        </w:rPr>
        <w:t>accordance</w:t>
      </w:r>
      <w:r>
        <w:rPr>
          <w:rFonts w:ascii="Open Sans Light"/>
          <w:b w:val="0"/>
          <w:color w:val="303537"/>
          <w:spacing w:val="-17"/>
          <w:w w:val="105"/>
        </w:rPr>
        <w:t> </w:t>
      </w:r>
      <w:r>
        <w:rPr>
          <w:rFonts w:ascii="Open Sans Light"/>
          <w:b w:val="0"/>
          <w:color w:val="303537"/>
          <w:spacing w:val="-3"/>
          <w:w w:val="105"/>
        </w:rPr>
        <w:t>with</w:t>
      </w:r>
      <w:r>
        <w:rPr>
          <w:rFonts w:ascii="Open Sans Light"/>
          <w:b w:val="0"/>
          <w:color w:val="303537"/>
          <w:spacing w:val="-11"/>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w w:val="105"/>
        </w:rPr>
        <w:t>standards</w:t>
      </w:r>
      <w:r>
        <w:rPr>
          <w:rFonts w:ascii="Open Sans Light"/>
          <w:b w:val="0"/>
          <w:color w:val="303537"/>
          <w:spacing w:val="-16"/>
          <w:w w:val="105"/>
        </w:rPr>
        <w:t> </w:t>
      </w:r>
      <w:r>
        <w:rPr>
          <w:rFonts w:ascii="Open Sans Light"/>
          <w:b w:val="0"/>
          <w:color w:val="303537"/>
          <w:spacing w:val="2"/>
          <w:w w:val="105"/>
        </w:rPr>
        <w:t>of</w:t>
      </w:r>
      <w:r>
        <w:rPr>
          <w:rFonts w:ascii="Open Sans Light"/>
          <w:b w:val="0"/>
          <w:color w:val="303537"/>
          <w:spacing w:val="-14"/>
          <w:w w:val="105"/>
        </w:rPr>
        <w:t> </w:t>
      </w:r>
      <w:r>
        <w:rPr>
          <w:rFonts w:ascii="Open Sans Light"/>
          <w:b w:val="0"/>
          <w:color w:val="303537"/>
          <w:w w:val="105"/>
        </w:rPr>
        <w:t>the</w:t>
      </w:r>
      <w:r>
        <w:rPr>
          <w:rFonts w:ascii="Open Sans Light"/>
          <w:b w:val="0"/>
          <w:color w:val="303537"/>
          <w:spacing w:val="-17"/>
          <w:w w:val="105"/>
        </w:rPr>
        <w:t> </w:t>
      </w:r>
      <w:r>
        <w:rPr>
          <w:rFonts w:ascii="Open Sans Light"/>
          <w:b w:val="0"/>
          <w:color w:val="303537"/>
          <w:w w:val="105"/>
        </w:rPr>
        <w:t>profession); paragraph </w:t>
      </w:r>
      <w:r>
        <w:rPr>
          <w:rFonts w:ascii="Open Sans Light"/>
          <w:b w:val="0"/>
          <w:color w:val="303537"/>
          <w:spacing w:val="-4"/>
          <w:w w:val="105"/>
        </w:rPr>
        <w:t>27 </w:t>
      </w:r>
      <w:r>
        <w:rPr>
          <w:rFonts w:ascii="Open Sans Light"/>
          <w:b w:val="0"/>
          <w:color w:val="303537"/>
          <w:w w:val="105"/>
        </w:rPr>
        <w:t>(falsifying</w:t>
      </w:r>
      <w:r>
        <w:rPr>
          <w:rFonts w:ascii="Open Sans Light"/>
          <w:b w:val="0"/>
          <w:color w:val="303537"/>
          <w:spacing w:val="-18"/>
          <w:w w:val="105"/>
        </w:rPr>
        <w:t> </w:t>
      </w:r>
      <w:r>
        <w:rPr>
          <w:rFonts w:ascii="Open Sans Light"/>
          <w:b w:val="0"/>
          <w:color w:val="303537"/>
          <w:w w:val="105"/>
        </w:rPr>
        <w:t>records);</w:t>
      </w:r>
    </w:p>
    <w:p>
      <w:pPr>
        <w:pStyle w:val="BodyText"/>
        <w:spacing w:line="264" w:lineRule="auto" w:before="1"/>
        <w:ind w:left="1304" w:right="741"/>
        <w:rPr>
          <w:rFonts w:ascii="Open Sans Light"/>
          <w:b w:val="0"/>
        </w:rPr>
      </w:pPr>
      <w:r>
        <w:rPr/>
        <w:pict>
          <v:shape style="position:absolute;margin-left:92.249992pt;margin-top:4.954084pt;width:3.75pt;height:3.75pt;mso-position-horizontal-relative:page;mso-position-vertical-relative:paragraph;z-index:15905792" coordorigin="1845,99" coordsize="75,75" path="m1882,174l1872,174,1863,170,1849,156,1845,147,1845,126,1849,117,1863,103,1872,99,1893,99,1902,103,1916,117,1920,126,1920,137,1920,147,1916,156,1902,170,1893,174,1882,174xe" filled="true" fillcolor="#303537" stroked="false">
            <v:path arrowok="t"/>
            <v:fill type="solid"/>
            <w10:wrap type="none"/>
          </v:shape>
        </w:pict>
      </w:r>
      <w:r>
        <w:rPr>
          <w:rFonts w:ascii="Open Sans Light"/>
          <w:b w:val="0"/>
          <w:color w:val="303537"/>
          <w:w w:val="105"/>
        </w:rPr>
        <w:t>paragraph</w:t>
      </w:r>
      <w:r>
        <w:rPr>
          <w:rFonts w:ascii="Open Sans Light"/>
          <w:b w:val="0"/>
          <w:color w:val="303537"/>
          <w:spacing w:val="-12"/>
          <w:w w:val="105"/>
        </w:rPr>
        <w:t> </w:t>
      </w:r>
      <w:r>
        <w:rPr>
          <w:rFonts w:ascii="Open Sans Light"/>
          <w:b w:val="0"/>
          <w:color w:val="303537"/>
          <w:spacing w:val="-4"/>
          <w:w w:val="105"/>
        </w:rPr>
        <w:t>28</w:t>
      </w:r>
      <w:r>
        <w:rPr>
          <w:rFonts w:ascii="Open Sans Light"/>
          <w:b w:val="0"/>
          <w:color w:val="303537"/>
          <w:spacing w:val="-21"/>
          <w:w w:val="105"/>
        </w:rPr>
        <w:t> </w:t>
      </w:r>
      <w:r>
        <w:rPr>
          <w:rFonts w:ascii="Open Sans Light"/>
          <w:b w:val="0"/>
          <w:color w:val="303537"/>
          <w:w w:val="105"/>
        </w:rPr>
        <w:t>(signing</w:t>
      </w:r>
      <w:r>
        <w:rPr>
          <w:rFonts w:ascii="Open Sans Light"/>
          <w:b w:val="0"/>
          <w:color w:val="303537"/>
          <w:spacing w:val="-13"/>
          <w:w w:val="105"/>
        </w:rPr>
        <w:t> </w:t>
      </w:r>
      <w:r>
        <w:rPr>
          <w:rFonts w:ascii="Open Sans Light"/>
          <w:b w:val="0"/>
          <w:color w:val="303537"/>
          <w:spacing w:val="2"/>
          <w:w w:val="105"/>
        </w:rPr>
        <w:t>or</w:t>
      </w:r>
      <w:r>
        <w:rPr>
          <w:rFonts w:ascii="Open Sans Light"/>
          <w:b w:val="0"/>
          <w:color w:val="303537"/>
          <w:spacing w:val="-17"/>
          <w:w w:val="105"/>
        </w:rPr>
        <w:t> </w:t>
      </w:r>
      <w:r>
        <w:rPr>
          <w:rFonts w:ascii="Open Sans Light"/>
          <w:b w:val="0"/>
          <w:color w:val="303537"/>
          <w:w w:val="105"/>
        </w:rPr>
        <w:t>issuing</w:t>
      </w:r>
      <w:r>
        <w:rPr>
          <w:rFonts w:ascii="Open Sans Light"/>
          <w:b w:val="0"/>
          <w:color w:val="303537"/>
          <w:spacing w:val="-13"/>
          <w:w w:val="105"/>
        </w:rPr>
        <w:t> </w:t>
      </w:r>
      <w:r>
        <w:rPr>
          <w:rFonts w:ascii="Open Sans Light"/>
          <w:b w:val="0"/>
          <w:color w:val="303537"/>
          <w:w w:val="105"/>
        </w:rPr>
        <w:t>a</w:t>
      </w:r>
      <w:r>
        <w:rPr>
          <w:rFonts w:ascii="Open Sans Light"/>
          <w:b w:val="0"/>
          <w:color w:val="303537"/>
          <w:spacing w:val="-14"/>
          <w:w w:val="105"/>
        </w:rPr>
        <w:t> </w:t>
      </w:r>
      <w:r>
        <w:rPr>
          <w:rFonts w:ascii="Open Sans Light"/>
          <w:b w:val="0"/>
          <w:color w:val="303537"/>
          <w:w w:val="105"/>
        </w:rPr>
        <w:t>document</w:t>
      </w:r>
      <w:r>
        <w:rPr>
          <w:rFonts w:ascii="Open Sans Light"/>
          <w:b w:val="0"/>
          <w:color w:val="303537"/>
          <w:spacing w:val="-20"/>
          <w:w w:val="105"/>
        </w:rPr>
        <w:t> </w:t>
      </w:r>
      <w:r>
        <w:rPr>
          <w:rFonts w:ascii="Open Sans Light"/>
          <w:b w:val="0"/>
          <w:color w:val="303537"/>
          <w:w w:val="105"/>
        </w:rPr>
        <w:t>containing</w:t>
      </w:r>
      <w:r>
        <w:rPr>
          <w:rFonts w:ascii="Open Sans Light"/>
          <w:b w:val="0"/>
          <w:color w:val="303537"/>
          <w:spacing w:val="-13"/>
          <w:w w:val="105"/>
        </w:rPr>
        <w:t> </w:t>
      </w:r>
      <w:r>
        <w:rPr>
          <w:rFonts w:ascii="Open Sans Light"/>
          <w:b w:val="0"/>
          <w:color w:val="303537"/>
          <w:w w:val="105"/>
        </w:rPr>
        <w:t>a</w:t>
      </w:r>
      <w:r>
        <w:rPr>
          <w:rFonts w:ascii="Open Sans Light"/>
          <w:b w:val="0"/>
          <w:color w:val="303537"/>
          <w:spacing w:val="-15"/>
          <w:w w:val="105"/>
        </w:rPr>
        <w:t> </w:t>
      </w:r>
      <w:r>
        <w:rPr>
          <w:rFonts w:ascii="Open Sans Light"/>
          <w:b w:val="0"/>
          <w:color w:val="303537"/>
          <w:spacing w:val="-3"/>
          <w:w w:val="105"/>
        </w:rPr>
        <w:t>statement</w:t>
      </w:r>
      <w:r>
        <w:rPr>
          <w:rFonts w:ascii="Open Sans Light"/>
          <w:b w:val="0"/>
          <w:color w:val="303537"/>
          <w:spacing w:val="-19"/>
          <w:w w:val="105"/>
        </w:rPr>
        <w:t> </w:t>
      </w:r>
      <w:r>
        <w:rPr>
          <w:rFonts w:ascii="Open Sans Light"/>
          <w:b w:val="0"/>
          <w:color w:val="303537"/>
          <w:w w:val="105"/>
        </w:rPr>
        <w:t>that</w:t>
      </w:r>
      <w:r>
        <w:rPr>
          <w:rFonts w:ascii="Open Sans Light"/>
          <w:b w:val="0"/>
          <w:color w:val="303537"/>
          <w:spacing w:val="-20"/>
          <w:w w:val="105"/>
        </w:rPr>
        <w:t> </w:t>
      </w:r>
      <w:r>
        <w:rPr>
          <w:rFonts w:ascii="Open Sans Light"/>
          <w:b w:val="0"/>
          <w:color w:val="303537"/>
          <w:w w:val="105"/>
        </w:rPr>
        <w:t>the</w:t>
      </w:r>
      <w:r>
        <w:rPr>
          <w:rFonts w:ascii="Open Sans Light"/>
          <w:b w:val="0"/>
          <w:color w:val="303537"/>
          <w:spacing w:val="-18"/>
          <w:w w:val="105"/>
        </w:rPr>
        <w:t> </w:t>
      </w:r>
      <w:r>
        <w:rPr>
          <w:rFonts w:ascii="Open Sans Light"/>
          <w:b w:val="0"/>
          <w:color w:val="303537"/>
          <w:spacing w:val="-4"/>
          <w:w w:val="105"/>
        </w:rPr>
        <w:t>member</w:t>
      </w:r>
      <w:r>
        <w:rPr>
          <w:rFonts w:ascii="Open Sans Light"/>
          <w:b w:val="0"/>
          <w:color w:val="303537"/>
          <w:spacing w:val="-16"/>
          <w:w w:val="105"/>
        </w:rPr>
        <w:t> </w:t>
      </w:r>
      <w:r>
        <w:rPr>
          <w:rFonts w:ascii="Open Sans Light"/>
          <w:b w:val="0"/>
          <w:color w:val="303537"/>
          <w:w w:val="105"/>
        </w:rPr>
        <w:t>knows</w:t>
      </w:r>
      <w:r>
        <w:rPr>
          <w:rFonts w:ascii="Open Sans Light"/>
          <w:b w:val="0"/>
          <w:color w:val="303537"/>
          <w:spacing w:val="-17"/>
          <w:w w:val="105"/>
        </w:rPr>
        <w:t> </w:t>
      </w:r>
      <w:r>
        <w:rPr>
          <w:rFonts w:ascii="Open Sans Light"/>
          <w:b w:val="0"/>
          <w:color w:val="303537"/>
          <w:spacing w:val="2"/>
          <w:w w:val="105"/>
        </w:rPr>
        <w:t>or </w:t>
      </w:r>
      <w:r>
        <w:rPr>
          <w:rFonts w:ascii="Open Sans Light"/>
          <w:b w:val="0"/>
          <w:color w:val="303537"/>
          <w:spacing w:val="3"/>
          <w:w w:val="105"/>
        </w:rPr>
        <w:t>ought</w:t>
      </w:r>
      <w:r>
        <w:rPr>
          <w:rFonts w:ascii="Open Sans Light"/>
          <w:b w:val="0"/>
          <w:color w:val="303537"/>
          <w:spacing w:val="-14"/>
          <w:w w:val="105"/>
        </w:rPr>
        <w:t> </w:t>
      </w:r>
      <w:r>
        <w:rPr>
          <w:rFonts w:ascii="Open Sans Light"/>
          <w:b w:val="0"/>
          <w:color w:val="303537"/>
          <w:spacing w:val="-3"/>
          <w:w w:val="105"/>
        </w:rPr>
        <w:t>to</w:t>
      </w:r>
      <w:r>
        <w:rPr>
          <w:rFonts w:ascii="Open Sans Light"/>
          <w:b w:val="0"/>
          <w:color w:val="303537"/>
          <w:spacing w:val="-4"/>
          <w:w w:val="105"/>
        </w:rPr>
        <w:t> </w:t>
      </w:r>
      <w:r>
        <w:rPr>
          <w:rFonts w:ascii="Open Sans Light"/>
          <w:b w:val="0"/>
          <w:color w:val="303537"/>
          <w:w w:val="105"/>
        </w:rPr>
        <w:t>know</w:t>
      </w:r>
      <w:r>
        <w:rPr>
          <w:rFonts w:ascii="Open Sans Light"/>
          <w:b w:val="0"/>
          <w:color w:val="303537"/>
          <w:spacing w:val="-14"/>
          <w:w w:val="105"/>
        </w:rPr>
        <w:t> </w:t>
      </w:r>
      <w:r>
        <w:rPr>
          <w:rFonts w:ascii="Open Sans Light"/>
          <w:b w:val="0"/>
          <w:color w:val="303537"/>
          <w:w w:val="105"/>
        </w:rPr>
        <w:t>contains</w:t>
      </w:r>
      <w:r>
        <w:rPr>
          <w:rFonts w:ascii="Open Sans Light"/>
          <w:b w:val="0"/>
          <w:color w:val="303537"/>
          <w:spacing w:val="-10"/>
          <w:w w:val="105"/>
        </w:rPr>
        <w:t> </w:t>
      </w:r>
      <w:r>
        <w:rPr>
          <w:rFonts w:ascii="Open Sans Light"/>
          <w:b w:val="0"/>
          <w:color w:val="303537"/>
          <w:w w:val="105"/>
        </w:rPr>
        <w:t>a</w:t>
      </w:r>
      <w:r>
        <w:rPr>
          <w:rFonts w:ascii="Open Sans Light"/>
          <w:b w:val="0"/>
          <w:color w:val="303537"/>
          <w:spacing w:val="-8"/>
          <w:w w:val="105"/>
        </w:rPr>
        <w:t> </w:t>
      </w:r>
      <w:r>
        <w:rPr>
          <w:rFonts w:ascii="Open Sans Light"/>
          <w:b w:val="0"/>
          <w:color w:val="303537"/>
          <w:w w:val="105"/>
        </w:rPr>
        <w:t>false</w:t>
      </w:r>
      <w:r>
        <w:rPr>
          <w:rFonts w:ascii="Open Sans Light"/>
          <w:b w:val="0"/>
          <w:color w:val="303537"/>
          <w:spacing w:val="-10"/>
          <w:w w:val="105"/>
        </w:rPr>
        <w:t> </w:t>
      </w:r>
      <w:r>
        <w:rPr>
          <w:rFonts w:ascii="Open Sans Light"/>
          <w:b w:val="0"/>
          <w:color w:val="303537"/>
          <w:spacing w:val="2"/>
          <w:w w:val="105"/>
        </w:rPr>
        <w:t>or</w:t>
      </w:r>
      <w:r>
        <w:rPr>
          <w:rFonts w:ascii="Open Sans Light"/>
          <w:b w:val="0"/>
          <w:color w:val="303537"/>
          <w:spacing w:val="-10"/>
          <w:w w:val="105"/>
        </w:rPr>
        <w:t> </w:t>
      </w:r>
      <w:r>
        <w:rPr>
          <w:rFonts w:ascii="Open Sans Light"/>
          <w:b w:val="0"/>
          <w:color w:val="303537"/>
          <w:w w:val="105"/>
        </w:rPr>
        <w:t>misleading</w:t>
      </w:r>
      <w:r>
        <w:rPr>
          <w:rFonts w:ascii="Open Sans Light"/>
          <w:b w:val="0"/>
          <w:color w:val="303537"/>
          <w:spacing w:val="-7"/>
          <w:w w:val="105"/>
        </w:rPr>
        <w:t> </w:t>
      </w:r>
      <w:r>
        <w:rPr>
          <w:rFonts w:ascii="Open Sans Light"/>
          <w:b w:val="0"/>
          <w:color w:val="303537"/>
          <w:w w:val="105"/>
        </w:rPr>
        <w:t>statement);</w:t>
      </w:r>
      <w:r>
        <w:rPr>
          <w:rFonts w:ascii="Open Sans Light"/>
          <w:b w:val="0"/>
          <w:color w:val="303537"/>
          <w:spacing w:val="-10"/>
          <w:w w:val="105"/>
        </w:rPr>
        <w:t> </w:t>
      </w:r>
      <w:r>
        <w:rPr>
          <w:rFonts w:ascii="Open Sans Light"/>
          <w:b w:val="0"/>
          <w:color w:val="303537"/>
          <w:w w:val="105"/>
        </w:rPr>
        <w:t>and</w:t>
      </w:r>
    </w:p>
    <w:p>
      <w:pPr>
        <w:pStyle w:val="BodyText"/>
        <w:spacing w:line="264" w:lineRule="auto" w:before="211"/>
        <w:ind w:left="1304" w:right="741"/>
        <w:rPr>
          <w:rFonts w:ascii="Open Sans Light" w:hAnsi="Open Sans Light"/>
          <w:b w:val="0"/>
        </w:rPr>
      </w:pPr>
      <w:r>
        <w:rPr/>
        <w:pict>
          <v:shape style="position:absolute;margin-left:92.249992pt;margin-top:15.454082pt;width:3.75pt;height:3.75pt;mso-position-horizontal-relative:page;mso-position-vertical-relative:paragraph;z-index:15906304" coordorigin="1845,309" coordsize="75,75" path="m1882,384l1872,384,1863,380,1849,366,1845,357,1845,336,1849,327,1863,313,1872,309,1893,309,1902,313,1916,327,1920,336,1920,347,1920,357,1916,366,1902,380,1893,384,1882,384xe" filled="true" fillcolor="#303537" stroked="false">
            <v:path arrowok="t"/>
            <v:fill type="solid"/>
            <w10:wrap type="none"/>
          </v:shape>
        </w:pict>
      </w:r>
      <w:r>
        <w:rPr>
          <w:rFonts w:ascii="Open Sans Light" w:hAnsi="Open Sans Light"/>
          <w:b w:val="0"/>
          <w:color w:val="303537"/>
          <w:w w:val="105"/>
        </w:rPr>
        <w:t>paragraph</w:t>
      </w:r>
      <w:r>
        <w:rPr>
          <w:rFonts w:ascii="Open Sans Light" w:hAnsi="Open Sans Light"/>
          <w:b w:val="0"/>
          <w:color w:val="303537"/>
          <w:spacing w:val="-14"/>
          <w:w w:val="105"/>
        </w:rPr>
        <w:t> </w:t>
      </w:r>
      <w:r>
        <w:rPr>
          <w:rFonts w:ascii="Open Sans Light" w:hAnsi="Open Sans Light"/>
          <w:b w:val="0"/>
          <w:color w:val="303537"/>
          <w:spacing w:val="-4"/>
          <w:w w:val="105"/>
        </w:rPr>
        <w:t>30</w:t>
      </w:r>
      <w:r>
        <w:rPr>
          <w:rFonts w:ascii="Open Sans Light" w:hAnsi="Open Sans Light"/>
          <w:b w:val="0"/>
          <w:color w:val="303537"/>
          <w:spacing w:val="-22"/>
          <w:w w:val="105"/>
        </w:rPr>
        <w:t> </w:t>
      </w:r>
      <w:r>
        <w:rPr>
          <w:rFonts w:ascii="Open Sans Light" w:hAnsi="Open Sans Light"/>
          <w:b w:val="0"/>
          <w:color w:val="303537"/>
          <w:w w:val="105"/>
        </w:rPr>
        <w:t>(failing,</w:t>
      </w:r>
      <w:r>
        <w:rPr>
          <w:rFonts w:ascii="Open Sans Light" w:hAnsi="Open Sans Light"/>
          <w:b w:val="0"/>
          <w:color w:val="303537"/>
          <w:spacing w:val="-14"/>
          <w:w w:val="105"/>
        </w:rPr>
        <w:t> </w:t>
      </w:r>
      <w:r>
        <w:rPr>
          <w:rFonts w:ascii="Open Sans Light" w:hAnsi="Open Sans Light"/>
          <w:b w:val="0"/>
          <w:color w:val="303537"/>
          <w:w w:val="105"/>
        </w:rPr>
        <w:t>without</w:t>
      </w:r>
      <w:r>
        <w:rPr>
          <w:rFonts w:ascii="Open Sans Light" w:hAnsi="Open Sans Light"/>
          <w:b w:val="0"/>
          <w:color w:val="303537"/>
          <w:spacing w:val="-21"/>
          <w:w w:val="105"/>
        </w:rPr>
        <w:t> </w:t>
      </w:r>
      <w:r>
        <w:rPr>
          <w:rFonts w:ascii="Open Sans Light" w:hAnsi="Open Sans Light"/>
          <w:b w:val="0"/>
          <w:color w:val="303537"/>
          <w:w w:val="105"/>
        </w:rPr>
        <w:t>reasonable</w:t>
      </w:r>
      <w:r>
        <w:rPr>
          <w:rFonts w:ascii="Open Sans Light" w:hAnsi="Open Sans Light"/>
          <w:b w:val="0"/>
          <w:color w:val="303537"/>
          <w:spacing w:val="-19"/>
          <w:w w:val="105"/>
        </w:rPr>
        <w:t> </w:t>
      </w:r>
      <w:r>
        <w:rPr>
          <w:rFonts w:ascii="Open Sans Light" w:hAnsi="Open Sans Light"/>
          <w:b w:val="0"/>
          <w:color w:val="303537"/>
          <w:w w:val="105"/>
        </w:rPr>
        <w:t>cause,</w:t>
      </w:r>
      <w:r>
        <w:rPr>
          <w:rFonts w:ascii="Open Sans Light" w:hAnsi="Open Sans Light"/>
          <w:b w:val="0"/>
          <w:color w:val="303537"/>
          <w:spacing w:val="-15"/>
          <w:w w:val="105"/>
        </w:rPr>
        <w:t> </w:t>
      </w:r>
      <w:r>
        <w:rPr>
          <w:rFonts w:ascii="Open Sans Light" w:hAnsi="Open Sans Light"/>
          <w:b w:val="0"/>
          <w:color w:val="303537"/>
          <w:spacing w:val="-3"/>
          <w:w w:val="105"/>
        </w:rPr>
        <w:t>to</w:t>
      </w:r>
      <w:r>
        <w:rPr>
          <w:rFonts w:ascii="Open Sans Light" w:hAnsi="Open Sans Light"/>
          <w:b w:val="0"/>
          <w:color w:val="303537"/>
          <w:spacing w:val="-12"/>
          <w:w w:val="105"/>
        </w:rPr>
        <w:t> </w:t>
      </w:r>
      <w:r>
        <w:rPr>
          <w:rFonts w:ascii="Open Sans Light" w:hAnsi="Open Sans Light"/>
          <w:b w:val="0"/>
          <w:color w:val="303537"/>
          <w:w w:val="105"/>
        </w:rPr>
        <w:t>provide</w:t>
      </w:r>
      <w:r>
        <w:rPr>
          <w:rFonts w:ascii="Open Sans Light" w:hAnsi="Open Sans Light"/>
          <w:b w:val="0"/>
          <w:color w:val="303537"/>
          <w:spacing w:val="-19"/>
          <w:w w:val="105"/>
        </w:rPr>
        <w:t> </w:t>
      </w:r>
      <w:r>
        <w:rPr>
          <w:rFonts w:ascii="Open Sans Light" w:hAnsi="Open Sans Light"/>
          <w:b w:val="0"/>
          <w:color w:val="303537"/>
          <w:w w:val="105"/>
        </w:rPr>
        <w:t>a</w:t>
      </w:r>
      <w:r>
        <w:rPr>
          <w:rFonts w:ascii="Open Sans Light" w:hAnsi="Open Sans Light"/>
          <w:b w:val="0"/>
          <w:color w:val="303537"/>
          <w:spacing w:val="-16"/>
          <w:w w:val="105"/>
        </w:rPr>
        <w:t> </w:t>
      </w:r>
      <w:r>
        <w:rPr>
          <w:rFonts w:ascii="Open Sans Light" w:hAnsi="Open Sans Light"/>
          <w:b w:val="0"/>
          <w:color w:val="303537"/>
          <w:w w:val="105"/>
        </w:rPr>
        <w:t>report</w:t>
      </w:r>
      <w:r>
        <w:rPr>
          <w:rFonts w:ascii="Open Sans Light" w:hAnsi="Open Sans Light"/>
          <w:b w:val="0"/>
          <w:color w:val="303537"/>
          <w:spacing w:val="-21"/>
          <w:w w:val="105"/>
        </w:rPr>
        <w:t> </w:t>
      </w:r>
      <w:r>
        <w:rPr>
          <w:rFonts w:ascii="Open Sans Light" w:hAnsi="Open Sans Light"/>
          <w:b w:val="0"/>
          <w:color w:val="303537"/>
          <w:spacing w:val="2"/>
          <w:w w:val="105"/>
        </w:rPr>
        <w:t>or</w:t>
      </w:r>
      <w:r>
        <w:rPr>
          <w:rFonts w:ascii="Open Sans Light" w:hAnsi="Open Sans Light"/>
          <w:b w:val="0"/>
          <w:color w:val="303537"/>
          <w:spacing w:val="-18"/>
          <w:w w:val="105"/>
        </w:rPr>
        <w:t> </w:t>
      </w:r>
      <w:r>
        <w:rPr>
          <w:rFonts w:ascii="Open Sans Light" w:hAnsi="Open Sans Light"/>
          <w:b w:val="0"/>
          <w:color w:val="303537"/>
          <w:w w:val="105"/>
        </w:rPr>
        <w:t>certiﬁcate</w:t>
      </w:r>
      <w:r>
        <w:rPr>
          <w:rFonts w:ascii="Open Sans Light" w:hAnsi="Open Sans Light"/>
          <w:b w:val="0"/>
          <w:color w:val="303537"/>
          <w:spacing w:val="-19"/>
          <w:w w:val="105"/>
        </w:rPr>
        <w:t> </w:t>
      </w:r>
      <w:r>
        <w:rPr>
          <w:rFonts w:ascii="Open Sans Light" w:hAnsi="Open Sans Light"/>
          <w:b w:val="0"/>
          <w:color w:val="303537"/>
          <w:w w:val="105"/>
        </w:rPr>
        <w:t>relating</w:t>
      </w:r>
      <w:r>
        <w:rPr>
          <w:rFonts w:ascii="Open Sans Light" w:hAnsi="Open Sans Light"/>
          <w:b w:val="0"/>
          <w:color w:val="303537"/>
          <w:spacing w:val="-14"/>
          <w:w w:val="105"/>
        </w:rPr>
        <w:t> </w:t>
      </w:r>
      <w:r>
        <w:rPr>
          <w:rFonts w:ascii="Open Sans Light" w:hAnsi="Open Sans Light"/>
          <w:b w:val="0"/>
          <w:color w:val="303537"/>
          <w:spacing w:val="-3"/>
          <w:w w:val="105"/>
        </w:rPr>
        <w:t>to</w:t>
      </w:r>
      <w:r>
        <w:rPr>
          <w:rFonts w:ascii="Open Sans Light" w:hAnsi="Open Sans Light"/>
          <w:b w:val="0"/>
          <w:color w:val="303537"/>
          <w:spacing w:val="-13"/>
          <w:w w:val="105"/>
        </w:rPr>
        <w:t> </w:t>
      </w:r>
      <w:r>
        <w:rPr>
          <w:rFonts w:ascii="Open Sans Light" w:hAnsi="Open Sans Light"/>
          <w:b w:val="0"/>
          <w:color w:val="303537"/>
          <w:w w:val="105"/>
        </w:rPr>
        <w:t>an examination</w:t>
      </w:r>
      <w:r>
        <w:rPr>
          <w:rFonts w:ascii="Open Sans Light" w:hAnsi="Open Sans Light"/>
          <w:b w:val="0"/>
          <w:color w:val="303537"/>
          <w:spacing w:val="-12"/>
          <w:w w:val="105"/>
        </w:rPr>
        <w:t> </w:t>
      </w:r>
      <w:r>
        <w:rPr>
          <w:rFonts w:ascii="Open Sans Light" w:hAnsi="Open Sans Light"/>
          <w:b w:val="0"/>
          <w:color w:val="303537"/>
          <w:spacing w:val="2"/>
          <w:w w:val="105"/>
        </w:rPr>
        <w:t>or</w:t>
      </w:r>
      <w:r>
        <w:rPr>
          <w:rFonts w:ascii="Open Sans Light" w:hAnsi="Open Sans Light"/>
          <w:b w:val="0"/>
          <w:color w:val="303537"/>
          <w:spacing w:val="-16"/>
          <w:w w:val="105"/>
        </w:rPr>
        <w:t> </w:t>
      </w:r>
      <w:r>
        <w:rPr>
          <w:rFonts w:ascii="Open Sans Light" w:hAnsi="Open Sans Light"/>
          <w:b w:val="0"/>
          <w:color w:val="303537"/>
          <w:spacing w:val="-3"/>
          <w:w w:val="105"/>
        </w:rPr>
        <w:t>treatment</w:t>
      </w:r>
      <w:r>
        <w:rPr>
          <w:rFonts w:ascii="Open Sans Light" w:hAnsi="Open Sans Light"/>
          <w:b w:val="0"/>
          <w:color w:val="303537"/>
          <w:spacing w:val="-20"/>
          <w:w w:val="105"/>
        </w:rPr>
        <w:t> </w:t>
      </w:r>
      <w:r>
        <w:rPr>
          <w:rFonts w:ascii="Open Sans Light" w:hAnsi="Open Sans Light"/>
          <w:b w:val="0"/>
          <w:color w:val="303537"/>
          <w:w w:val="105"/>
        </w:rPr>
        <w:t>performed</w:t>
      </w:r>
      <w:r>
        <w:rPr>
          <w:rFonts w:ascii="Open Sans Light" w:hAnsi="Open Sans Light"/>
          <w:b w:val="0"/>
          <w:color w:val="303537"/>
          <w:spacing w:val="-12"/>
          <w:w w:val="105"/>
        </w:rPr>
        <w:t> </w:t>
      </w:r>
      <w:r>
        <w:rPr>
          <w:rFonts w:ascii="Open Sans Light" w:hAnsi="Open Sans Light"/>
          <w:b w:val="0"/>
          <w:color w:val="303537"/>
          <w:w w:val="105"/>
        </w:rPr>
        <w:t>by</w:t>
      </w:r>
      <w:r>
        <w:rPr>
          <w:rFonts w:ascii="Open Sans Light" w:hAnsi="Open Sans Light"/>
          <w:b w:val="0"/>
          <w:color w:val="303537"/>
          <w:spacing w:val="-14"/>
          <w:w w:val="105"/>
        </w:rPr>
        <w:t> </w:t>
      </w:r>
      <w:r>
        <w:rPr>
          <w:rFonts w:ascii="Open Sans Light" w:hAnsi="Open Sans Light"/>
          <w:b w:val="0"/>
          <w:color w:val="303537"/>
          <w:w w:val="105"/>
        </w:rPr>
        <w:t>the</w:t>
      </w:r>
      <w:r>
        <w:rPr>
          <w:rFonts w:ascii="Open Sans Light" w:hAnsi="Open Sans Light"/>
          <w:b w:val="0"/>
          <w:color w:val="303537"/>
          <w:spacing w:val="-17"/>
          <w:w w:val="105"/>
        </w:rPr>
        <w:t> </w:t>
      </w:r>
      <w:r>
        <w:rPr>
          <w:rFonts w:ascii="Open Sans Light" w:hAnsi="Open Sans Light"/>
          <w:b w:val="0"/>
          <w:color w:val="303537"/>
          <w:spacing w:val="-4"/>
          <w:w w:val="105"/>
        </w:rPr>
        <w:t>member</w:t>
      </w:r>
      <w:r>
        <w:rPr>
          <w:rFonts w:ascii="Open Sans Light" w:hAnsi="Open Sans Light"/>
          <w:b w:val="0"/>
          <w:color w:val="303537"/>
          <w:spacing w:val="-17"/>
          <w:w w:val="105"/>
        </w:rPr>
        <w:t> </w:t>
      </w:r>
      <w:r>
        <w:rPr>
          <w:rFonts w:ascii="Open Sans Light" w:hAnsi="Open Sans Light"/>
          <w:b w:val="0"/>
          <w:color w:val="303537"/>
          <w:spacing w:val="-3"/>
          <w:w w:val="105"/>
        </w:rPr>
        <w:t>with</w:t>
      </w:r>
      <w:r>
        <w:rPr>
          <w:rFonts w:ascii="Open Sans Light" w:hAnsi="Open Sans Light"/>
          <w:b w:val="0"/>
          <w:color w:val="303537"/>
          <w:spacing w:val="-11"/>
          <w:w w:val="105"/>
        </w:rPr>
        <w:t> </w:t>
      </w:r>
      <w:r>
        <w:rPr>
          <w:rFonts w:ascii="Open Sans Light" w:hAnsi="Open Sans Light"/>
          <w:b w:val="0"/>
          <w:color w:val="303537"/>
          <w:w w:val="105"/>
        </w:rPr>
        <w:t>a</w:t>
      </w:r>
      <w:r>
        <w:rPr>
          <w:rFonts w:ascii="Open Sans Light" w:hAnsi="Open Sans Light"/>
          <w:b w:val="0"/>
          <w:color w:val="303537"/>
          <w:spacing w:val="-14"/>
          <w:w w:val="105"/>
        </w:rPr>
        <w:t> </w:t>
      </w:r>
      <w:r>
        <w:rPr>
          <w:rFonts w:ascii="Open Sans Light" w:hAnsi="Open Sans Light"/>
          <w:b w:val="0"/>
          <w:color w:val="303537"/>
          <w:w w:val="105"/>
        </w:rPr>
        <w:t>reasonable</w:t>
      </w:r>
      <w:r>
        <w:rPr>
          <w:rFonts w:ascii="Open Sans Light" w:hAnsi="Open Sans Light"/>
          <w:b w:val="0"/>
          <w:color w:val="303537"/>
          <w:spacing w:val="-17"/>
          <w:w w:val="105"/>
        </w:rPr>
        <w:t> </w:t>
      </w:r>
      <w:r>
        <w:rPr>
          <w:rFonts w:ascii="Open Sans Light" w:hAnsi="Open Sans Light"/>
          <w:b w:val="0"/>
          <w:color w:val="303537"/>
          <w:spacing w:val="-4"/>
          <w:w w:val="105"/>
        </w:rPr>
        <w:t>time</w:t>
      </w:r>
      <w:r>
        <w:rPr>
          <w:rFonts w:ascii="Open Sans Light" w:hAnsi="Open Sans Light"/>
          <w:b w:val="0"/>
          <w:color w:val="303537"/>
          <w:spacing w:val="-17"/>
          <w:w w:val="105"/>
        </w:rPr>
        <w:t> </w:t>
      </w:r>
      <w:r>
        <w:rPr>
          <w:rFonts w:ascii="Open Sans Light" w:hAnsi="Open Sans Light"/>
          <w:b w:val="0"/>
          <w:color w:val="303537"/>
          <w:spacing w:val="-3"/>
          <w:w w:val="105"/>
        </w:rPr>
        <w:t>to</w:t>
      </w:r>
      <w:r>
        <w:rPr>
          <w:rFonts w:ascii="Open Sans Light" w:hAnsi="Open Sans Light"/>
          <w:b w:val="0"/>
          <w:color w:val="303537"/>
          <w:spacing w:val="-11"/>
          <w:w w:val="105"/>
        </w:rPr>
        <w:t> </w:t>
      </w:r>
      <w:r>
        <w:rPr>
          <w:rFonts w:ascii="Open Sans Light" w:hAnsi="Open Sans Light"/>
          <w:b w:val="0"/>
          <w:color w:val="303537"/>
          <w:w w:val="105"/>
        </w:rPr>
        <w:t>the</w:t>
      </w:r>
      <w:r>
        <w:rPr>
          <w:rFonts w:ascii="Open Sans Light" w:hAnsi="Open Sans Light"/>
          <w:b w:val="0"/>
          <w:color w:val="303537"/>
          <w:spacing w:val="-17"/>
          <w:w w:val="105"/>
        </w:rPr>
        <w:t> </w:t>
      </w:r>
      <w:r>
        <w:rPr>
          <w:rFonts w:ascii="Open Sans Light" w:hAnsi="Open Sans Light"/>
          <w:b w:val="0"/>
          <w:color w:val="303537"/>
          <w:w w:val="105"/>
        </w:rPr>
        <w:t>patient).</w:t>
      </w:r>
    </w:p>
    <w:p>
      <w:pPr>
        <w:spacing w:line="240" w:lineRule="auto" w:before="4"/>
        <w:rPr>
          <w:b w:val="0"/>
          <w:sz w:val="35"/>
        </w:rPr>
      </w:pPr>
    </w:p>
    <w:p>
      <w:pPr>
        <w:spacing w:before="0"/>
        <w:ind w:left="824" w:right="0" w:firstLine="0"/>
        <w:jc w:val="left"/>
        <w:rPr>
          <w:rFonts w:ascii="Open Sans"/>
          <w:b/>
          <w:sz w:val="19"/>
        </w:rPr>
      </w:pPr>
      <w:r>
        <w:rPr>
          <w:rFonts w:ascii="Open Sans"/>
          <w:b/>
          <w:color w:val="303537"/>
          <w:w w:val="105"/>
          <w:sz w:val="19"/>
        </w:rPr>
        <w:t>Finding</w:t>
      </w:r>
    </w:p>
    <w:p>
      <w:pPr>
        <w:pStyle w:val="BodyText"/>
        <w:spacing w:before="12"/>
        <w:rPr>
          <w:b/>
          <w:sz w:val="22"/>
        </w:rPr>
      </w:pPr>
    </w:p>
    <w:p>
      <w:pPr>
        <w:pStyle w:val="BodyText"/>
        <w:spacing w:line="264" w:lineRule="auto"/>
        <w:ind w:left="824" w:right="741"/>
        <w:rPr>
          <w:rFonts w:ascii="Open Sans Light" w:hAnsi="Open Sans Light"/>
          <w:b w:val="0"/>
        </w:rPr>
      </w:pPr>
      <w:r>
        <w:rPr>
          <w:rFonts w:ascii="Open Sans Light" w:hAnsi="Open Sans Light"/>
          <w:b w:val="0"/>
          <w:color w:val="303537"/>
          <w:w w:val="105"/>
        </w:rPr>
        <w:t>At</w:t>
      </w:r>
      <w:r>
        <w:rPr>
          <w:rFonts w:ascii="Open Sans Light" w:hAnsi="Open Sans Light"/>
          <w:b w:val="0"/>
          <w:color w:val="303537"/>
          <w:spacing w:val="-21"/>
          <w:w w:val="105"/>
        </w:rPr>
        <w:t> </w:t>
      </w:r>
      <w:r>
        <w:rPr>
          <w:rFonts w:ascii="Open Sans Light" w:hAnsi="Open Sans Light"/>
          <w:b w:val="0"/>
          <w:color w:val="303537"/>
          <w:w w:val="105"/>
        </w:rPr>
        <w:t>the</w:t>
      </w:r>
      <w:r>
        <w:rPr>
          <w:rFonts w:ascii="Open Sans Light" w:hAnsi="Open Sans Light"/>
          <w:b w:val="0"/>
          <w:color w:val="303537"/>
          <w:spacing w:val="-18"/>
          <w:w w:val="105"/>
        </w:rPr>
        <w:t> </w:t>
      </w:r>
      <w:r>
        <w:rPr>
          <w:rFonts w:ascii="Open Sans Light" w:hAnsi="Open Sans Light"/>
          <w:b w:val="0"/>
          <w:color w:val="303537"/>
          <w:w w:val="105"/>
        </w:rPr>
        <w:t>conclusion</w:t>
      </w:r>
      <w:r>
        <w:rPr>
          <w:rFonts w:ascii="Open Sans Light" w:hAnsi="Open Sans Light"/>
          <w:b w:val="0"/>
          <w:color w:val="303537"/>
          <w:spacing w:val="-12"/>
          <w:w w:val="105"/>
        </w:rPr>
        <w:t> </w:t>
      </w:r>
      <w:r>
        <w:rPr>
          <w:rFonts w:ascii="Open Sans Light" w:hAnsi="Open Sans Light"/>
          <w:b w:val="0"/>
          <w:color w:val="303537"/>
          <w:spacing w:val="2"/>
          <w:w w:val="105"/>
        </w:rPr>
        <w:t>of</w:t>
      </w:r>
      <w:r>
        <w:rPr>
          <w:rFonts w:ascii="Open Sans Light" w:hAnsi="Open Sans Light"/>
          <w:b w:val="0"/>
          <w:color w:val="303537"/>
          <w:spacing w:val="-15"/>
          <w:w w:val="105"/>
        </w:rPr>
        <w:t> </w:t>
      </w:r>
      <w:r>
        <w:rPr>
          <w:rFonts w:ascii="Open Sans Light" w:hAnsi="Open Sans Light"/>
          <w:b w:val="0"/>
          <w:color w:val="303537"/>
          <w:w w:val="105"/>
        </w:rPr>
        <w:t>the</w:t>
      </w:r>
      <w:r>
        <w:rPr>
          <w:rFonts w:ascii="Open Sans Light" w:hAnsi="Open Sans Light"/>
          <w:b w:val="0"/>
          <w:color w:val="303537"/>
          <w:spacing w:val="-18"/>
          <w:w w:val="105"/>
        </w:rPr>
        <w:t> </w:t>
      </w:r>
      <w:r>
        <w:rPr>
          <w:rFonts w:ascii="Open Sans Light" w:hAnsi="Open Sans Light"/>
          <w:b w:val="0"/>
          <w:color w:val="303537"/>
          <w:w w:val="105"/>
        </w:rPr>
        <w:t>hearing</w:t>
      </w:r>
      <w:r>
        <w:rPr>
          <w:rFonts w:ascii="Open Sans Light" w:hAnsi="Open Sans Light"/>
          <w:b w:val="0"/>
          <w:color w:val="303537"/>
          <w:spacing w:val="-14"/>
          <w:w w:val="105"/>
        </w:rPr>
        <w:t> </w:t>
      </w:r>
      <w:r>
        <w:rPr>
          <w:rFonts w:ascii="Open Sans Light" w:hAnsi="Open Sans Light"/>
          <w:b w:val="0"/>
          <w:color w:val="303537"/>
          <w:spacing w:val="2"/>
          <w:w w:val="105"/>
        </w:rPr>
        <w:t>on</w:t>
      </w:r>
      <w:r>
        <w:rPr>
          <w:rFonts w:ascii="Open Sans Light" w:hAnsi="Open Sans Light"/>
          <w:b w:val="0"/>
          <w:color w:val="303537"/>
          <w:spacing w:val="-12"/>
          <w:w w:val="105"/>
        </w:rPr>
        <w:t> </w:t>
      </w:r>
      <w:r>
        <w:rPr>
          <w:rFonts w:ascii="Open Sans Light" w:hAnsi="Open Sans Light"/>
          <w:b w:val="0"/>
          <w:color w:val="303537"/>
          <w:w w:val="105"/>
        </w:rPr>
        <w:t>October</w:t>
      </w:r>
      <w:r>
        <w:rPr>
          <w:rFonts w:ascii="Open Sans Light" w:hAnsi="Open Sans Light"/>
          <w:b w:val="0"/>
          <w:color w:val="303537"/>
          <w:spacing w:val="-17"/>
          <w:w w:val="105"/>
        </w:rPr>
        <w:t> </w:t>
      </w:r>
      <w:r>
        <w:rPr>
          <w:rFonts w:ascii="Open Sans Light" w:hAnsi="Open Sans Light"/>
          <w:b w:val="0"/>
          <w:color w:val="303537"/>
          <w:spacing w:val="-5"/>
          <w:w w:val="105"/>
        </w:rPr>
        <w:t>18,</w:t>
      </w:r>
      <w:r>
        <w:rPr>
          <w:rFonts w:ascii="Open Sans Light" w:hAnsi="Open Sans Light"/>
          <w:b w:val="0"/>
          <w:color w:val="303537"/>
          <w:spacing w:val="-14"/>
          <w:w w:val="105"/>
        </w:rPr>
        <w:t> </w:t>
      </w:r>
      <w:r>
        <w:rPr>
          <w:rFonts w:ascii="Open Sans Light" w:hAnsi="Open Sans Light"/>
          <w:b w:val="0"/>
          <w:color w:val="303537"/>
          <w:spacing w:val="-6"/>
          <w:w w:val="105"/>
        </w:rPr>
        <w:t>2019</w:t>
      </w:r>
      <w:r>
        <w:rPr>
          <w:rFonts w:ascii="Open Sans Light" w:hAnsi="Open Sans Light"/>
          <w:b w:val="0"/>
          <w:color w:val="303537"/>
          <w:spacing w:val="-21"/>
          <w:w w:val="105"/>
        </w:rPr>
        <w:t> </w:t>
      </w:r>
      <w:r>
        <w:rPr>
          <w:rFonts w:ascii="Open Sans Light" w:hAnsi="Open Sans Light"/>
          <w:b w:val="0"/>
          <w:color w:val="303537"/>
          <w:w w:val="105"/>
        </w:rPr>
        <w:t>the</w:t>
      </w:r>
      <w:r>
        <w:rPr>
          <w:rFonts w:ascii="Open Sans Light" w:hAnsi="Open Sans Light"/>
          <w:b w:val="0"/>
          <w:color w:val="303537"/>
          <w:spacing w:val="-18"/>
          <w:w w:val="105"/>
        </w:rPr>
        <w:t> </w:t>
      </w:r>
      <w:r>
        <w:rPr>
          <w:rFonts w:ascii="Open Sans Light" w:hAnsi="Open Sans Light"/>
          <w:b w:val="0"/>
          <w:color w:val="303537"/>
          <w:w w:val="105"/>
        </w:rPr>
        <w:t>panel</w:t>
      </w:r>
      <w:r>
        <w:rPr>
          <w:rFonts w:ascii="Open Sans Light" w:hAnsi="Open Sans Light"/>
          <w:b w:val="0"/>
          <w:color w:val="303537"/>
          <w:spacing w:val="-16"/>
          <w:w w:val="105"/>
        </w:rPr>
        <w:t> </w:t>
      </w:r>
      <w:r>
        <w:rPr>
          <w:rFonts w:ascii="Open Sans Light" w:hAnsi="Open Sans Light"/>
          <w:b w:val="0"/>
          <w:color w:val="303537"/>
          <w:spacing w:val="2"/>
          <w:w w:val="105"/>
        </w:rPr>
        <w:t>found</w:t>
      </w:r>
      <w:r>
        <w:rPr>
          <w:rFonts w:ascii="Open Sans Light" w:hAnsi="Open Sans Light"/>
          <w:b w:val="0"/>
          <w:color w:val="303537"/>
          <w:spacing w:val="-13"/>
          <w:w w:val="105"/>
        </w:rPr>
        <w:t> </w:t>
      </w:r>
      <w:r>
        <w:rPr>
          <w:rFonts w:ascii="Open Sans Light" w:hAnsi="Open Sans Light"/>
          <w:b w:val="0"/>
          <w:color w:val="303537"/>
          <w:w w:val="105"/>
        </w:rPr>
        <w:t>that</w:t>
      </w:r>
      <w:r>
        <w:rPr>
          <w:rFonts w:ascii="Open Sans Light" w:hAnsi="Open Sans Light"/>
          <w:b w:val="0"/>
          <w:color w:val="303537"/>
          <w:spacing w:val="-21"/>
          <w:w w:val="105"/>
        </w:rPr>
        <w:t> </w:t>
      </w:r>
      <w:r>
        <w:rPr>
          <w:rFonts w:ascii="Open Sans Light" w:hAnsi="Open Sans Light"/>
          <w:b w:val="0"/>
          <w:color w:val="303537"/>
          <w:w w:val="105"/>
        </w:rPr>
        <w:t>Mr.</w:t>
      </w:r>
      <w:r>
        <w:rPr>
          <w:rFonts w:ascii="Open Sans Light" w:hAnsi="Open Sans Light"/>
          <w:b w:val="0"/>
          <w:color w:val="303537"/>
          <w:spacing w:val="-17"/>
          <w:w w:val="105"/>
        </w:rPr>
        <w:t> </w:t>
      </w:r>
      <w:r>
        <w:rPr>
          <w:rFonts w:ascii="Open Sans Light" w:hAnsi="Open Sans Light"/>
          <w:b w:val="0"/>
          <w:color w:val="303537"/>
          <w:w w:val="105"/>
        </w:rPr>
        <w:t>Soleman</w:t>
      </w:r>
      <w:r>
        <w:rPr>
          <w:rFonts w:ascii="Open Sans Light" w:hAnsi="Open Sans Light"/>
          <w:b w:val="0"/>
          <w:color w:val="303537"/>
          <w:spacing w:val="-12"/>
          <w:w w:val="105"/>
        </w:rPr>
        <w:t> </w:t>
      </w:r>
      <w:r>
        <w:rPr>
          <w:rFonts w:ascii="Open Sans Light" w:hAnsi="Open Sans Light"/>
          <w:b w:val="0"/>
          <w:color w:val="303537"/>
          <w:w w:val="105"/>
        </w:rPr>
        <w:t>had</w:t>
      </w:r>
      <w:r>
        <w:rPr>
          <w:rFonts w:ascii="Open Sans Light" w:hAnsi="Open Sans Light"/>
          <w:b w:val="0"/>
          <w:color w:val="303537"/>
          <w:spacing w:val="-13"/>
          <w:w w:val="105"/>
        </w:rPr>
        <w:t> </w:t>
      </w:r>
      <w:r>
        <w:rPr>
          <w:rFonts w:ascii="Open Sans Light" w:hAnsi="Open Sans Light"/>
          <w:b w:val="0"/>
          <w:color w:val="303537"/>
          <w:spacing w:val="-4"/>
          <w:w w:val="105"/>
        </w:rPr>
        <w:t>committed </w:t>
      </w:r>
      <w:r>
        <w:rPr>
          <w:rFonts w:ascii="Open Sans Light" w:hAnsi="Open Sans Light"/>
          <w:b w:val="0"/>
          <w:color w:val="303537"/>
          <w:w w:val="105"/>
        </w:rPr>
        <w:t>professional misconduct as deﬁned in paragraphs </w:t>
      </w:r>
      <w:r>
        <w:rPr>
          <w:rFonts w:ascii="Open Sans Light" w:hAnsi="Open Sans Light"/>
          <w:b w:val="0"/>
          <w:color w:val="303537"/>
          <w:spacing w:val="-4"/>
          <w:w w:val="105"/>
        </w:rPr>
        <w:t>1, 2, </w:t>
      </w:r>
      <w:r>
        <w:rPr>
          <w:rFonts w:ascii="Open Sans Light" w:hAnsi="Open Sans Light"/>
          <w:b w:val="0"/>
          <w:color w:val="303537"/>
          <w:spacing w:val="-5"/>
          <w:w w:val="105"/>
        </w:rPr>
        <w:t>18, 26, 27, </w:t>
      </w:r>
      <w:r>
        <w:rPr>
          <w:rFonts w:ascii="Open Sans Light" w:hAnsi="Open Sans Light"/>
          <w:b w:val="0"/>
          <w:color w:val="303537"/>
          <w:spacing w:val="-4"/>
          <w:w w:val="105"/>
        </w:rPr>
        <w:t>28 </w:t>
      </w:r>
      <w:r>
        <w:rPr>
          <w:rFonts w:ascii="Open Sans Light" w:hAnsi="Open Sans Light"/>
          <w:b w:val="0"/>
          <w:color w:val="303537"/>
          <w:w w:val="105"/>
        </w:rPr>
        <w:t>and </w:t>
      </w:r>
      <w:r>
        <w:rPr>
          <w:rFonts w:ascii="Open Sans Light" w:hAnsi="Open Sans Light"/>
          <w:b w:val="0"/>
          <w:color w:val="303537"/>
          <w:spacing w:val="-4"/>
          <w:w w:val="105"/>
        </w:rPr>
        <w:t>30 </w:t>
      </w:r>
      <w:r>
        <w:rPr>
          <w:rFonts w:ascii="Open Sans Light" w:hAnsi="Open Sans Light"/>
          <w:b w:val="0"/>
          <w:color w:val="303537"/>
          <w:spacing w:val="2"/>
          <w:w w:val="105"/>
        </w:rPr>
        <w:t>of </w:t>
      </w:r>
      <w:r>
        <w:rPr>
          <w:rFonts w:ascii="Open Sans Light" w:hAnsi="Open Sans Light"/>
          <w:b w:val="0"/>
          <w:color w:val="303537"/>
          <w:w w:val="105"/>
        </w:rPr>
        <w:t>section 1 </w:t>
      </w:r>
      <w:r>
        <w:rPr>
          <w:rFonts w:ascii="Open Sans Light" w:hAnsi="Open Sans Light"/>
          <w:b w:val="0"/>
          <w:color w:val="303537"/>
          <w:spacing w:val="2"/>
          <w:w w:val="105"/>
        </w:rPr>
        <w:t>of </w:t>
      </w:r>
      <w:r>
        <w:rPr>
          <w:rFonts w:ascii="Open Sans Light" w:hAnsi="Open Sans Light"/>
          <w:b w:val="0"/>
          <w:color w:val="303537"/>
          <w:w w:val="105"/>
        </w:rPr>
        <w:t>Ontario Regulation</w:t>
      </w:r>
      <w:r>
        <w:rPr>
          <w:rFonts w:ascii="Open Sans Light" w:hAnsi="Open Sans Light"/>
          <w:b w:val="0"/>
          <w:color w:val="303537"/>
          <w:spacing w:val="-4"/>
          <w:w w:val="105"/>
        </w:rPr>
        <w:t> </w:t>
      </w:r>
      <w:r>
        <w:rPr>
          <w:rFonts w:ascii="Open Sans Light" w:hAnsi="Open Sans Light"/>
          <w:b w:val="0"/>
          <w:color w:val="303537"/>
          <w:spacing w:val="-6"/>
          <w:w w:val="105"/>
        </w:rPr>
        <w:t>861/93</w:t>
      </w:r>
      <w:r>
        <w:rPr>
          <w:rFonts w:ascii="Open Sans Light" w:hAnsi="Open Sans Light"/>
          <w:b w:val="0"/>
          <w:color w:val="303537"/>
          <w:spacing w:val="-15"/>
          <w:w w:val="105"/>
        </w:rPr>
        <w:t> </w:t>
      </w:r>
      <w:r>
        <w:rPr>
          <w:rFonts w:ascii="Open Sans Light" w:hAnsi="Open Sans Light"/>
          <w:b w:val="0"/>
          <w:color w:val="303537"/>
          <w:w w:val="105"/>
        </w:rPr>
        <w:t>as</w:t>
      </w:r>
      <w:r>
        <w:rPr>
          <w:rFonts w:ascii="Open Sans Light" w:hAnsi="Open Sans Light"/>
          <w:b w:val="0"/>
          <w:color w:val="303537"/>
          <w:spacing w:val="-10"/>
          <w:w w:val="105"/>
        </w:rPr>
        <w:t> </w:t>
      </w:r>
      <w:r>
        <w:rPr>
          <w:rFonts w:ascii="Open Sans Light" w:hAnsi="Open Sans Light"/>
          <w:b w:val="0"/>
          <w:color w:val="303537"/>
          <w:w w:val="105"/>
        </w:rPr>
        <w:t>amended,</w:t>
      </w:r>
      <w:r>
        <w:rPr>
          <w:rFonts w:ascii="Open Sans Light" w:hAnsi="Open Sans Light"/>
          <w:b w:val="0"/>
          <w:color w:val="303537"/>
          <w:spacing w:val="-6"/>
          <w:w w:val="105"/>
        </w:rPr>
        <w:t> </w:t>
      </w:r>
      <w:r>
        <w:rPr>
          <w:rFonts w:ascii="Open Sans Light" w:hAnsi="Open Sans Light"/>
          <w:b w:val="0"/>
          <w:color w:val="303537"/>
          <w:w w:val="105"/>
        </w:rPr>
        <w:t>under</w:t>
      </w:r>
      <w:r>
        <w:rPr>
          <w:rFonts w:ascii="Open Sans Light" w:hAnsi="Open Sans Light"/>
          <w:b w:val="0"/>
          <w:color w:val="303537"/>
          <w:spacing w:val="-10"/>
          <w:w w:val="105"/>
        </w:rPr>
        <w:t> </w:t>
      </w:r>
      <w:r>
        <w:rPr>
          <w:rFonts w:ascii="Open Sans Light" w:hAnsi="Open Sans Light"/>
          <w:b w:val="0"/>
          <w:color w:val="303537"/>
          <w:w w:val="105"/>
        </w:rPr>
        <w:t>the</w:t>
      </w:r>
      <w:r>
        <w:rPr>
          <w:rFonts w:ascii="Open Sans Light" w:hAnsi="Open Sans Light"/>
          <w:b w:val="0"/>
          <w:color w:val="303537"/>
          <w:spacing w:val="-10"/>
          <w:w w:val="105"/>
        </w:rPr>
        <w:t> </w:t>
      </w:r>
      <w:r>
        <w:rPr>
          <w:rFonts w:ascii="Open Sans Light" w:hAnsi="Open Sans Light"/>
          <w:b w:val="0"/>
          <w:color w:val="303537"/>
          <w:w w:val="105"/>
        </w:rPr>
        <w:t>Physiotherapy</w:t>
      </w:r>
      <w:r>
        <w:rPr>
          <w:rFonts w:ascii="Open Sans Light" w:hAnsi="Open Sans Light"/>
          <w:b w:val="0"/>
          <w:color w:val="303537"/>
          <w:spacing w:val="-8"/>
          <w:w w:val="105"/>
        </w:rPr>
        <w:t> </w:t>
      </w:r>
      <w:r>
        <w:rPr>
          <w:rFonts w:ascii="Open Sans Light" w:hAnsi="Open Sans Light"/>
          <w:b w:val="0"/>
          <w:color w:val="303537"/>
          <w:w w:val="105"/>
        </w:rPr>
        <w:t>Act,</w:t>
      </w:r>
      <w:r>
        <w:rPr>
          <w:rFonts w:ascii="Open Sans Light" w:hAnsi="Open Sans Light"/>
          <w:b w:val="0"/>
          <w:color w:val="303537"/>
          <w:spacing w:val="-6"/>
          <w:w w:val="105"/>
        </w:rPr>
        <w:t> 1991.</w:t>
      </w:r>
    </w:p>
    <w:p>
      <w:pPr>
        <w:spacing w:line="240" w:lineRule="auto" w:before="0"/>
        <w:rPr>
          <w:b w:val="0"/>
          <w:sz w:val="21"/>
        </w:rPr>
      </w:pPr>
    </w:p>
    <w:p>
      <w:pPr>
        <w:spacing w:before="0"/>
        <w:ind w:left="824" w:right="0" w:firstLine="0"/>
        <w:jc w:val="left"/>
        <w:rPr>
          <w:rFonts w:ascii="Open Sans"/>
          <w:b/>
          <w:sz w:val="19"/>
        </w:rPr>
      </w:pPr>
      <w:r>
        <w:rPr>
          <w:rFonts w:ascii="Open Sans"/>
          <w:b/>
          <w:color w:val="303537"/>
          <w:w w:val="105"/>
          <w:sz w:val="19"/>
        </w:rPr>
        <w:t>Penalty</w:t>
      </w:r>
    </w:p>
    <w:p>
      <w:pPr>
        <w:pStyle w:val="BodyText"/>
        <w:spacing w:before="12"/>
        <w:rPr>
          <w:b/>
          <w:sz w:val="22"/>
        </w:rPr>
      </w:pPr>
    </w:p>
    <w:p>
      <w:pPr>
        <w:pStyle w:val="BodyText"/>
        <w:ind w:left="824"/>
        <w:rPr>
          <w:rFonts w:ascii="Open Sans Light"/>
          <w:b w:val="0"/>
        </w:rPr>
      </w:pPr>
      <w:r>
        <w:rPr>
          <w:rFonts w:ascii="Open Sans Light"/>
          <w:b w:val="0"/>
          <w:color w:val="303537"/>
          <w:w w:val="105"/>
        </w:rPr>
        <w:t>The Panel of the Discipline Committee ordered the following penalty:</w:t>
      </w:r>
    </w:p>
    <w:p>
      <w:pPr>
        <w:spacing w:line="240" w:lineRule="auto" w:before="4"/>
        <w:rPr>
          <w:b w:val="0"/>
          <w:sz w:val="17"/>
        </w:rPr>
      </w:pPr>
    </w:p>
    <w:p>
      <w:pPr>
        <w:pStyle w:val="BodyText"/>
        <w:spacing w:line="264" w:lineRule="auto"/>
        <w:ind w:left="1304" w:right="887"/>
        <w:rPr>
          <w:rFonts w:ascii="Open Sans Light"/>
          <w:b w:val="0"/>
        </w:rPr>
      </w:pPr>
      <w:r>
        <w:rPr/>
        <w:pict>
          <v:shape style="position:absolute;margin-left:92.249992pt;margin-top:4.904073pt;width:3.75pt;height:3.75pt;mso-position-horizontal-relative:page;mso-position-vertical-relative:paragraph;z-index:15906816" coordorigin="1845,98" coordsize="75,75" path="m1893,173l1872,173,1863,169,1849,155,1845,146,1845,125,1849,116,1863,102,1872,98,1893,98,1902,102,1916,116,1920,125,1920,136,1920,146,1916,155,1902,169,1893,173xe" filled="true" fillcolor="#303537" stroked="false">
            <v:path arrowok="t"/>
            <v:fill type="solid"/>
            <w10:wrap type="none"/>
          </v:shape>
        </w:pict>
      </w:r>
      <w:r>
        <w:rPr>
          <w:rFonts w:ascii="Open Sans Light"/>
          <w:b w:val="0"/>
          <w:color w:val="303537"/>
          <w:w w:val="105"/>
        </w:rPr>
        <w:t>Requiring</w:t>
      </w:r>
      <w:r>
        <w:rPr>
          <w:rFonts w:ascii="Open Sans Light"/>
          <w:b w:val="0"/>
          <w:color w:val="303537"/>
          <w:spacing w:val="-15"/>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spacing w:val="-3"/>
          <w:w w:val="105"/>
        </w:rPr>
        <w:t>Member</w:t>
      </w:r>
      <w:r>
        <w:rPr>
          <w:rFonts w:ascii="Open Sans Light"/>
          <w:b w:val="0"/>
          <w:color w:val="303537"/>
          <w:spacing w:val="-18"/>
          <w:w w:val="105"/>
        </w:rPr>
        <w:t> </w:t>
      </w:r>
      <w:r>
        <w:rPr>
          <w:rFonts w:ascii="Open Sans Light"/>
          <w:b w:val="0"/>
          <w:color w:val="303537"/>
          <w:spacing w:val="-3"/>
          <w:w w:val="105"/>
        </w:rPr>
        <w:t>to</w:t>
      </w:r>
      <w:r>
        <w:rPr>
          <w:rFonts w:ascii="Open Sans Light"/>
          <w:b w:val="0"/>
          <w:color w:val="303537"/>
          <w:spacing w:val="-13"/>
          <w:w w:val="105"/>
        </w:rPr>
        <w:t> </w:t>
      </w:r>
      <w:r>
        <w:rPr>
          <w:rFonts w:ascii="Open Sans Light"/>
          <w:b w:val="0"/>
          <w:color w:val="303537"/>
          <w:w w:val="105"/>
        </w:rPr>
        <w:t>appear</w:t>
      </w:r>
      <w:r>
        <w:rPr>
          <w:rFonts w:ascii="Open Sans Light"/>
          <w:b w:val="0"/>
          <w:color w:val="303537"/>
          <w:spacing w:val="-18"/>
          <w:w w:val="105"/>
        </w:rPr>
        <w:t> </w:t>
      </w:r>
      <w:r>
        <w:rPr>
          <w:rFonts w:ascii="Open Sans Light"/>
          <w:b w:val="0"/>
          <w:color w:val="303537"/>
          <w:w w:val="105"/>
        </w:rPr>
        <w:t>before</w:t>
      </w:r>
      <w:r>
        <w:rPr>
          <w:rFonts w:ascii="Open Sans Light"/>
          <w:b w:val="0"/>
          <w:color w:val="303537"/>
          <w:spacing w:val="-19"/>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panel</w:t>
      </w:r>
      <w:r>
        <w:rPr>
          <w:rFonts w:ascii="Open Sans Light"/>
          <w:b w:val="0"/>
          <w:color w:val="303537"/>
          <w:spacing w:val="-16"/>
          <w:w w:val="105"/>
        </w:rPr>
        <w:t> </w:t>
      </w:r>
      <w:r>
        <w:rPr>
          <w:rFonts w:ascii="Open Sans Light"/>
          <w:b w:val="0"/>
          <w:color w:val="303537"/>
          <w:spacing w:val="2"/>
          <w:w w:val="105"/>
        </w:rPr>
        <w:t>of</w:t>
      </w:r>
      <w:r>
        <w:rPr>
          <w:rFonts w:ascii="Open Sans Light"/>
          <w:b w:val="0"/>
          <w:color w:val="303537"/>
          <w:spacing w:val="-16"/>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Discipline</w:t>
      </w:r>
      <w:r>
        <w:rPr>
          <w:rFonts w:ascii="Open Sans Light"/>
          <w:b w:val="0"/>
          <w:color w:val="303537"/>
          <w:spacing w:val="-18"/>
          <w:w w:val="105"/>
        </w:rPr>
        <w:t> </w:t>
      </w:r>
      <w:r>
        <w:rPr>
          <w:rFonts w:ascii="Open Sans Light"/>
          <w:b w:val="0"/>
          <w:color w:val="303537"/>
          <w:spacing w:val="-4"/>
          <w:w w:val="105"/>
        </w:rPr>
        <w:t>Committee</w:t>
      </w:r>
      <w:r>
        <w:rPr>
          <w:rFonts w:ascii="Open Sans Light"/>
          <w:b w:val="0"/>
          <w:color w:val="303537"/>
          <w:spacing w:val="-19"/>
          <w:w w:val="105"/>
        </w:rPr>
        <w:t> </w:t>
      </w:r>
      <w:r>
        <w:rPr>
          <w:rFonts w:ascii="Open Sans Light"/>
          <w:b w:val="0"/>
          <w:color w:val="303537"/>
          <w:spacing w:val="-3"/>
          <w:w w:val="105"/>
        </w:rPr>
        <w:t>to</w:t>
      </w:r>
      <w:r>
        <w:rPr>
          <w:rFonts w:ascii="Open Sans Light"/>
          <w:b w:val="0"/>
          <w:color w:val="303537"/>
          <w:spacing w:val="-13"/>
          <w:w w:val="105"/>
        </w:rPr>
        <w:t> </w:t>
      </w:r>
      <w:r>
        <w:rPr>
          <w:rFonts w:ascii="Open Sans Light"/>
          <w:b w:val="0"/>
          <w:color w:val="303537"/>
          <w:w w:val="105"/>
        </w:rPr>
        <w:t>be</w:t>
      </w:r>
      <w:r>
        <w:rPr>
          <w:rFonts w:ascii="Open Sans Light"/>
          <w:b w:val="0"/>
          <w:color w:val="303537"/>
          <w:spacing w:val="-19"/>
          <w:w w:val="105"/>
        </w:rPr>
        <w:t> </w:t>
      </w:r>
      <w:r>
        <w:rPr>
          <w:rFonts w:ascii="Open Sans Light"/>
          <w:b w:val="0"/>
          <w:color w:val="303537"/>
          <w:w w:val="105"/>
        </w:rPr>
        <w:t>reprimanded at</w:t>
      </w:r>
      <w:r>
        <w:rPr>
          <w:rFonts w:ascii="Open Sans Light"/>
          <w:b w:val="0"/>
          <w:color w:val="303537"/>
          <w:spacing w:val="-14"/>
          <w:w w:val="105"/>
        </w:rPr>
        <w:t> </w:t>
      </w:r>
      <w:r>
        <w:rPr>
          <w:rFonts w:ascii="Open Sans Light"/>
          <w:b w:val="0"/>
          <w:color w:val="303537"/>
          <w:w w:val="105"/>
        </w:rPr>
        <w:t>the</w:t>
      </w:r>
      <w:r>
        <w:rPr>
          <w:rFonts w:ascii="Open Sans Light"/>
          <w:b w:val="0"/>
          <w:color w:val="303537"/>
          <w:spacing w:val="-10"/>
          <w:w w:val="105"/>
        </w:rPr>
        <w:t> </w:t>
      </w:r>
      <w:r>
        <w:rPr>
          <w:rFonts w:ascii="Open Sans Light"/>
          <w:b w:val="0"/>
          <w:color w:val="303537"/>
          <w:w w:val="105"/>
        </w:rPr>
        <w:t>conclusion</w:t>
      </w:r>
      <w:r>
        <w:rPr>
          <w:rFonts w:ascii="Open Sans Light"/>
          <w:b w:val="0"/>
          <w:color w:val="303537"/>
          <w:spacing w:val="-3"/>
          <w:w w:val="105"/>
        </w:rPr>
        <w:t> </w:t>
      </w:r>
      <w:r>
        <w:rPr>
          <w:rFonts w:ascii="Open Sans Light"/>
          <w:b w:val="0"/>
          <w:color w:val="303537"/>
          <w:spacing w:val="2"/>
          <w:w w:val="105"/>
        </w:rPr>
        <w:t>of</w:t>
      </w:r>
      <w:r>
        <w:rPr>
          <w:rFonts w:ascii="Open Sans Light"/>
          <w:b w:val="0"/>
          <w:color w:val="303537"/>
          <w:spacing w:val="-7"/>
          <w:w w:val="105"/>
        </w:rPr>
        <w:t> </w:t>
      </w:r>
      <w:r>
        <w:rPr>
          <w:rFonts w:ascii="Open Sans Light"/>
          <w:b w:val="0"/>
          <w:color w:val="303537"/>
          <w:w w:val="105"/>
        </w:rPr>
        <w:t>the</w:t>
      </w:r>
      <w:r>
        <w:rPr>
          <w:rFonts w:ascii="Open Sans Light"/>
          <w:b w:val="0"/>
          <w:color w:val="303537"/>
          <w:spacing w:val="-10"/>
          <w:w w:val="105"/>
        </w:rPr>
        <w:t> </w:t>
      </w:r>
      <w:r>
        <w:rPr>
          <w:rFonts w:ascii="Open Sans Light"/>
          <w:b w:val="0"/>
          <w:color w:val="303537"/>
          <w:w w:val="105"/>
        </w:rPr>
        <w:t>hearing</w:t>
      </w:r>
      <w:r>
        <w:rPr>
          <w:rFonts w:ascii="Open Sans Light"/>
          <w:b w:val="0"/>
          <w:color w:val="303537"/>
          <w:spacing w:val="-5"/>
          <w:w w:val="105"/>
        </w:rPr>
        <w:t> </w:t>
      </w:r>
      <w:r>
        <w:rPr>
          <w:rFonts w:ascii="Open Sans Light"/>
          <w:b w:val="0"/>
          <w:color w:val="303537"/>
          <w:spacing w:val="2"/>
          <w:w w:val="105"/>
        </w:rPr>
        <w:t>on</w:t>
      </w:r>
      <w:r>
        <w:rPr>
          <w:rFonts w:ascii="Open Sans Light"/>
          <w:b w:val="0"/>
          <w:color w:val="303537"/>
          <w:spacing w:val="-4"/>
          <w:w w:val="105"/>
        </w:rPr>
        <w:t> </w:t>
      </w:r>
      <w:r>
        <w:rPr>
          <w:rFonts w:ascii="Open Sans Light"/>
          <w:b w:val="0"/>
          <w:color w:val="303537"/>
          <w:w w:val="105"/>
        </w:rPr>
        <w:t>October</w:t>
      </w:r>
      <w:r>
        <w:rPr>
          <w:rFonts w:ascii="Open Sans Light"/>
          <w:b w:val="0"/>
          <w:color w:val="303537"/>
          <w:spacing w:val="-9"/>
          <w:w w:val="105"/>
        </w:rPr>
        <w:t> </w:t>
      </w:r>
      <w:r>
        <w:rPr>
          <w:rFonts w:ascii="Open Sans Light"/>
          <w:b w:val="0"/>
          <w:color w:val="303537"/>
          <w:spacing w:val="-5"/>
          <w:w w:val="105"/>
        </w:rPr>
        <w:t>18,</w:t>
      </w:r>
      <w:r>
        <w:rPr>
          <w:rFonts w:ascii="Open Sans Light"/>
          <w:b w:val="0"/>
          <w:color w:val="303537"/>
          <w:spacing w:val="-6"/>
          <w:w w:val="105"/>
        </w:rPr>
        <w:t> 2019.</w:t>
      </w:r>
    </w:p>
    <w:p>
      <w:pPr>
        <w:pStyle w:val="BodyText"/>
        <w:spacing w:line="264" w:lineRule="auto" w:before="211"/>
        <w:ind w:left="1304" w:right="741"/>
        <w:rPr>
          <w:rFonts w:ascii="Open Sans Light" w:hAnsi="Open Sans Light"/>
          <w:b w:val="0"/>
        </w:rPr>
      </w:pPr>
      <w:r>
        <w:rPr/>
        <w:pict>
          <v:shape style="position:absolute;margin-left:92.249992pt;margin-top:15.454071pt;width:3.75pt;height:3.75pt;mso-position-horizontal-relative:page;mso-position-vertical-relative:paragraph;z-index:15907328" coordorigin="1845,309" coordsize="75,75" path="m1882,384l1872,384,1863,380,1849,366,1845,357,1845,336,1849,327,1863,313,1872,309,1893,309,1902,313,1916,327,1920,336,1920,347,1920,357,1916,366,1902,380,1893,384,1882,384xe" filled="true" fillcolor="#303537" stroked="false">
            <v:path arrowok="t"/>
            <v:fill type="solid"/>
            <w10:wrap type="none"/>
          </v:shape>
        </w:pict>
      </w:r>
      <w:r>
        <w:rPr>
          <w:rFonts w:ascii="Open Sans Light" w:hAnsi="Open Sans Light"/>
          <w:b w:val="0"/>
          <w:color w:val="303537"/>
          <w:w w:val="105"/>
        </w:rPr>
        <w:t>Directing the Registrar </w:t>
      </w:r>
      <w:r>
        <w:rPr>
          <w:rFonts w:ascii="Open Sans Light" w:hAnsi="Open Sans Light"/>
          <w:b w:val="0"/>
          <w:color w:val="303537"/>
          <w:spacing w:val="-3"/>
          <w:w w:val="105"/>
        </w:rPr>
        <w:t>to </w:t>
      </w:r>
      <w:r>
        <w:rPr>
          <w:rFonts w:ascii="Open Sans Light" w:hAnsi="Open Sans Light"/>
          <w:b w:val="0"/>
          <w:color w:val="303537"/>
          <w:w w:val="105"/>
        </w:rPr>
        <w:t>suspend the Member’s certiﬁcate </w:t>
      </w:r>
      <w:r>
        <w:rPr>
          <w:rFonts w:ascii="Open Sans Light" w:hAnsi="Open Sans Light"/>
          <w:b w:val="0"/>
          <w:color w:val="303537"/>
          <w:spacing w:val="2"/>
          <w:w w:val="105"/>
        </w:rPr>
        <w:t>of </w:t>
      </w:r>
      <w:r>
        <w:rPr>
          <w:rFonts w:ascii="Open Sans Light" w:hAnsi="Open Sans Light"/>
          <w:b w:val="0"/>
          <w:color w:val="303537"/>
          <w:w w:val="105"/>
        </w:rPr>
        <w:t>registration for a period </w:t>
      </w:r>
      <w:r>
        <w:rPr>
          <w:rFonts w:ascii="Open Sans Light" w:hAnsi="Open Sans Light"/>
          <w:b w:val="0"/>
          <w:color w:val="303537"/>
          <w:spacing w:val="2"/>
          <w:w w:val="105"/>
        </w:rPr>
        <w:t>of </w:t>
      </w:r>
      <w:r>
        <w:rPr>
          <w:rFonts w:ascii="Open Sans Light" w:hAnsi="Open Sans Light"/>
          <w:b w:val="0"/>
          <w:color w:val="303537"/>
          <w:w w:val="105"/>
        </w:rPr>
        <w:t>six months,</w:t>
      </w:r>
      <w:r>
        <w:rPr>
          <w:rFonts w:ascii="Open Sans Light" w:hAnsi="Open Sans Light"/>
          <w:b w:val="0"/>
          <w:color w:val="303537"/>
          <w:spacing w:val="-18"/>
          <w:w w:val="105"/>
        </w:rPr>
        <w:t> </w:t>
      </w:r>
      <w:r>
        <w:rPr>
          <w:rFonts w:ascii="Open Sans Light" w:hAnsi="Open Sans Light"/>
          <w:b w:val="0"/>
          <w:color w:val="303537"/>
          <w:spacing w:val="-3"/>
          <w:w w:val="105"/>
        </w:rPr>
        <w:t>with</w:t>
      </w:r>
      <w:r>
        <w:rPr>
          <w:rFonts w:ascii="Open Sans Light" w:hAnsi="Open Sans Light"/>
          <w:b w:val="0"/>
          <w:color w:val="303537"/>
          <w:spacing w:val="-16"/>
          <w:w w:val="105"/>
        </w:rPr>
        <w:t> </w:t>
      </w:r>
      <w:r>
        <w:rPr>
          <w:rFonts w:ascii="Open Sans Light" w:hAnsi="Open Sans Light"/>
          <w:b w:val="0"/>
          <w:color w:val="303537"/>
          <w:w w:val="105"/>
        </w:rPr>
        <w:t>three</w:t>
      </w:r>
      <w:r>
        <w:rPr>
          <w:rFonts w:ascii="Open Sans Light" w:hAnsi="Open Sans Light"/>
          <w:b w:val="0"/>
          <w:color w:val="303537"/>
          <w:spacing w:val="-21"/>
          <w:w w:val="105"/>
        </w:rPr>
        <w:t> </w:t>
      </w:r>
      <w:r>
        <w:rPr>
          <w:rFonts w:ascii="Open Sans Light" w:hAnsi="Open Sans Light"/>
          <w:b w:val="0"/>
          <w:color w:val="303537"/>
          <w:w w:val="105"/>
        </w:rPr>
        <w:t>months</w:t>
      </w:r>
      <w:r>
        <w:rPr>
          <w:rFonts w:ascii="Open Sans Light" w:hAnsi="Open Sans Light"/>
          <w:b w:val="0"/>
          <w:color w:val="303537"/>
          <w:spacing w:val="-20"/>
          <w:w w:val="105"/>
        </w:rPr>
        <w:t> </w:t>
      </w:r>
      <w:r>
        <w:rPr>
          <w:rFonts w:ascii="Open Sans Light" w:hAnsi="Open Sans Light"/>
          <w:b w:val="0"/>
          <w:color w:val="303537"/>
          <w:spacing w:val="2"/>
          <w:w w:val="105"/>
        </w:rPr>
        <w:t>of</w:t>
      </w:r>
      <w:r>
        <w:rPr>
          <w:rFonts w:ascii="Open Sans Light" w:hAnsi="Open Sans Light"/>
          <w:b w:val="0"/>
          <w:color w:val="303537"/>
          <w:spacing w:val="-18"/>
          <w:w w:val="105"/>
        </w:rPr>
        <w:t> </w:t>
      </w:r>
      <w:r>
        <w:rPr>
          <w:rFonts w:ascii="Open Sans Light" w:hAnsi="Open Sans Light"/>
          <w:b w:val="0"/>
          <w:color w:val="303537"/>
          <w:w w:val="105"/>
        </w:rPr>
        <w:t>the</w:t>
      </w:r>
      <w:r>
        <w:rPr>
          <w:rFonts w:ascii="Open Sans Light" w:hAnsi="Open Sans Light"/>
          <w:b w:val="0"/>
          <w:color w:val="303537"/>
          <w:spacing w:val="-21"/>
          <w:w w:val="105"/>
        </w:rPr>
        <w:t> </w:t>
      </w:r>
      <w:r>
        <w:rPr>
          <w:rFonts w:ascii="Open Sans Light" w:hAnsi="Open Sans Light"/>
          <w:b w:val="0"/>
          <w:color w:val="303537"/>
          <w:w w:val="105"/>
        </w:rPr>
        <w:t>suspension</w:t>
      </w:r>
      <w:r>
        <w:rPr>
          <w:rFonts w:ascii="Open Sans Light" w:hAnsi="Open Sans Light"/>
          <w:b w:val="0"/>
          <w:color w:val="303537"/>
          <w:spacing w:val="-16"/>
          <w:w w:val="105"/>
        </w:rPr>
        <w:t> </w:t>
      </w:r>
      <w:r>
        <w:rPr>
          <w:rFonts w:ascii="Open Sans Light" w:hAnsi="Open Sans Light"/>
          <w:b w:val="0"/>
          <w:color w:val="303537"/>
          <w:spacing w:val="-3"/>
          <w:w w:val="105"/>
        </w:rPr>
        <w:t>to</w:t>
      </w:r>
      <w:r>
        <w:rPr>
          <w:rFonts w:ascii="Open Sans Light" w:hAnsi="Open Sans Light"/>
          <w:b w:val="0"/>
          <w:color w:val="303537"/>
          <w:spacing w:val="-15"/>
          <w:w w:val="105"/>
        </w:rPr>
        <w:t> </w:t>
      </w:r>
      <w:r>
        <w:rPr>
          <w:rFonts w:ascii="Open Sans Light" w:hAnsi="Open Sans Light"/>
          <w:b w:val="0"/>
          <w:color w:val="303537"/>
          <w:w w:val="105"/>
        </w:rPr>
        <w:t>be</w:t>
      </w:r>
      <w:r>
        <w:rPr>
          <w:rFonts w:ascii="Open Sans Light" w:hAnsi="Open Sans Light"/>
          <w:b w:val="0"/>
          <w:color w:val="303537"/>
          <w:spacing w:val="-21"/>
          <w:w w:val="105"/>
        </w:rPr>
        <w:t> </w:t>
      </w:r>
      <w:r>
        <w:rPr>
          <w:rFonts w:ascii="Open Sans Light" w:hAnsi="Open Sans Light"/>
          <w:b w:val="0"/>
          <w:color w:val="303537"/>
          <w:w w:val="105"/>
        </w:rPr>
        <w:t>suspended</w:t>
      </w:r>
      <w:r>
        <w:rPr>
          <w:rFonts w:ascii="Open Sans Light" w:hAnsi="Open Sans Light"/>
          <w:b w:val="0"/>
          <w:color w:val="303537"/>
          <w:spacing w:val="-17"/>
          <w:w w:val="105"/>
        </w:rPr>
        <w:t> </w:t>
      </w:r>
      <w:r>
        <w:rPr>
          <w:rFonts w:ascii="Open Sans Light" w:hAnsi="Open Sans Light"/>
          <w:b w:val="0"/>
          <w:color w:val="303537"/>
          <w:w w:val="105"/>
        </w:rPr>
        <w:t>provided</w:t>
      </w:r>
      <w:r>
        <w:rPr>
          <w:rFonts w:ascii="Open Sans Light" w:hAnsi="Open Sans Light"/>
          <w:b w:val="0"/>
          <w:color w:val="303537"/>
          <w:spacing w:val="-16"/>
          <w:w w:val="105"/>
        </w:rPr>
        <w:t> </w:t>
      </w:r>
      <w:r>
        <w:rPr>
          <w:rFonts w:ascii="Open Sans Light" w:hAnsi="Open Sans Light"/>
          <w:b w:val="0"/>
          <w:color w:val="303537"/>
          <w:w w:val="105"/>
        </w:rPr>
        <w:t>the</w:t>
      </w:r>
      <w:r>
        <w:rPr>
          <w:rFonts w:ascii="Open Sans Light" w:hAnsi="Open Sans Light"/>
          <w:b w:val="0"/>
          <w:color w:val="303537"/>
          <w:spacing w:val="-21"/>
          <w:w w:val="105"/>
        </w:rPr>
        <w:t> </w:t>
      </w:r>
      <w:r>
        <w:rPr>
          <w:rFonts w:ascii="Open Sans Light" w:hAnsi="Open Sans Light"/>
          <w:b w:val="0"/>
          <w:color w:val="303537"/>
          <w:spacing w:val="-3"/>
          <w:w w:val="105"/>
        </w:rPr>
        <w:t>Member</w:t>
      </w:r>
      <w:r>
        <w:rPr>
          <w:rFonts w:ascii="Open Sans Light" w:hAnsi="Open Sans Light"/>
          <w:b w:val="0"/>
          <w:color w:val="303537"/>
          <w:spacing w:val="-21"/>
          <w:w w:val="105"/>
        </w:rPr>
        <w:t> </w:t>
      </w:r>
      <w:r>
        <w:rPr>
          <w:rFonts w:ascii="Open Sans Light" w:hAnsi="Open Sans Light"/>
          <w:b w:val="0"/>
          <w:color w:val="303537"/>
          <w:w w:val="105"/>
        </w:rPr>
        <w:t>completes the</w:t>
      </w:r>
      <w:r>
        <w:rPr>
          <w:rFonts w:ascii="Open Sans Light" w:hAnsi="Open Sans Light"/>
          <w:b w:val="0"/>
          <w:color w:val="303537"/>
          <w:spacing w:val="-11"/>
          <w:w w:val="105"/>
        </w:rPr>
        <w:t> </w:t>
      </w:r>
      <w:r>
        <w:rPr>
          <w:rFonts w:ascii="Open Sans Light" w:hAnsi="Open Sans Light"/>
          <w:b w:val="0"/>
          <w:color w:val="303537"/>
          <w:w w:val="105"/>
        </w:rPr>
        <w:t>remediation</w:t>
      </w:r>
      <w:r>
        <w:rPr>
          <w:rFonts w:ascii="Open Sans Light" w:hAnsi="Open Sans Light"/>
          <w:b w:val="0"/>
          <w:color w:val="303537"/>
          <w:spacing w:val="-3"/>
          <w:w w:val="105"/>
        </w:rPr>
        <w:t> </w:t>
      </w:r>
      <w:r>
        <w:rPr>
          <w:rFonts w:ascii="Open Sans Light" w:hAnsi="Open Sans Light"/>
          <w:b w:val="0"/>
          <w:color w:val="303537"/>
          <w:w w:val="105"/>
        </w:rPr>
        <w:t>activities</w:t>
      </w:r>
      <w:r>
        <w:rPr>
          <w:rFonts w:ascii="Open Sans Light" w:hAnsi="Open Sans Light"/>
          <w:b w:val="0"/>
          <w:color w:val="303537"/>
          <w:spacing w:val="-10"/>
          <w:w w:val="105"/>
        </w:rPr>
        <w:t> </w:t>
      </w:r>
      <w:r>
        <w:rPr>
          <w:rFonts w:ascii="Open Sans Light" w:hAnsi="Open Sans Light"/>
          <w:b w:val="0"/>
          <w:color w:val="303537"/>
          <w:w w:val="105"/>
        </w:rPr>
        <w:t>set</w:t>
      </w:r>
      <w:r>
        <w:rPr>
          <w:rFonts w:ascii="Open Sans Light" w:hAnsi="Open Sans Light"/>
          <w:b w:val="0"/>
          <w:color w:val="303537"/>
          <w:spacing w:val="-13"/>
          <w:w w:val="105"/>
        </w:rPr>
        <w:t> </w:t>
      </w:r>
      <w:r>
        <w:rPr>
          <w:rFonts w:ascii="Open Sans Light" w:hAnsi="Open Sans Light"/>
          <w:b w:val="0"/>
          <w:color w:val="303537"/>
          <w:spacing w:val="3"/>
          <w:w w:val="105"/>
        </w:rPr>
        <w:t>out</w:t>
      </w:r>
      <w:r>
        <w:rPr>
          <w:rFonts w:ascii="Open Sans Light" w:hAnsi="Open Sans Light"/>
          <w:b w:val="0"/>
          <w:color w:val="303537"/>
          <w:spacing w:val="-13"/>
          <w:w w:val="105"/>
        </w:rPr>
        <w:t> </w:t>
      </w:r>
      <w:r>
        <w:rPr>
          <w:rFonts w:ascii="Open Sans Light" w:hAnsi="Open Sans Light"/>
          <w:b w:val="0"/>
          <w:color w:val="303537"/>
          <w:w w:val="105"/>
        </w:rPr>
        <w:t>below:</w:t>
      </w:r>
    </w:p>
    <w:p>
      <w:pPr>
        <w:spacing w:line="240" w:lineRule="auto" w:before="5"/>
        <w:rPr>
          <w:b w:val="0"/>
          <w:sz w:val="35"/>
        </w:rPr>
      </w:pPr>
    </w:p>
    <w:p>
      <w:pPr>
        <w:pStyle w:val="ListParagraph"/>
        <w:numPr>
          <w:ilvl w:val="2"/>
          <w:numId w:val="12"/>
        </w:numPr>
        <w:tabs>
          <w:tab w:pos="1935" w:val="left" w:leader="none"/>
        </w:tabs>
        <w:spacing w:line="264" w:lineRule="auto" w:before="0" w:after="0"/>
        <w:ind w:left="1724" w:right="852" w:firstLine="0"/>
        <w:jc w:val="left"/>
        <w:rPr>
          <w:b w:val="0"/>
          <w:sz w:val="19"/>
        </w:rPr>
      </w:pPr>
      <w:r>
        <w:rPr>
          <w:b w:val="0"/>
          <w:color w:val="303537"/>
          <w:w w:val="105"/>
          <w:sz w:val="19"/>
        </w:rPr>
        <w:t>Successfully</w:t>
      </w:r>
      <w:r>
        <w:rPr>
          <w:b w:val="0"/>
          <w:color w:val="303537"/>
          <w:spacing w:val="-20"/>
          <w:w w:val="105"/>
          <w:sz w:val="19"/>
        </w:rPr>
        <w:t> </w:t>
      </w:r>
      <w:r>
        <w:rPr>
          <w:b w:val="0"/>
          <w:color w:val="303537"/>
          <w:w w:val="105"/>
          <w:sz w:val="19"/>
        </w:rPr>
        <w:t>complete</w:t>
      </w:r>
      <w:r>
        <w:rPr>
          <w:b w:val="0"/>
          <w:color w:val="303537"/>
          <w:spacing w:val="-22"/>
          <w:w w:val="105"/>
          <w:sz w:val="19"/>
        </w:rPr>
        <w:t> </w:t>
      </w:r>
      <w:r>
        <w:rPr>
          <w:b w:val="0"/>
          <w:color w:val="303537"/>
          <w:w w:val="105"/>
          <w:sz w:val="19"/>
        </w:rPr>
        <w:t>(unconditional</w:t>
      </w:r>
      <w:r>
        <w:rPr>
          <w:b w:val="0"/>
          <w:color w:val="303537"/>
          <w:spacing w:val="-19"/>
          <w:w w:val="105"/>
          <w:sz w:val="19"/>
        </w:rPr>
        <w:t> </w:t>
      </w:r>
      <w:r>
        <w:rPr>
          <w:b w:val="0"/>
          <w:color w:val="303537"/>
          <w:w w:val="105"/>
          <w:sz w:val="19"/>
        </w:rPr>
        <w:t>pass)</w:t>
      </w:r>
      <w:r>
        <w:rPr>
          <w:b w:val="0"/>
          <w:color w:val="303537"/>
          <w:spacing w:val="-15"/>
          <w:w w:val="105"/>
          <w:sz w:val="19"/>
        </w:rPr>
        <w:t> </w:t>
      </w:r>
      <w:r>
        <w:rPr>
          <w:b w:val="0"/>
          <w:color w:val="303537"/>
          <w:w w:val="105"/>
          <w:sz w:val="19"/>
        </w:rPr>
        <w:t>the</w:t>
      </w:r>
      <w:r>
        <w:rPr>
          <w:b w:val="0"/>
          <w:color w:val="303537"/>
          <w:spacing w:val="-22"/>
          <w:w w:val="105"/>
          <w:sz w:val="19"/>
        </w:rPr>
        <w:t> </w:t>
      </w:r>
      <w:r>
        <w:rPr>
          <w:b w:val="0"/>
          <w:color w:val="303537"/>
          <w:w w:val="105"/>
          <w:sz w:val="19"/>
        </w:rPr>
        <w:t>PROBE</w:t>
      </w:r>
      <w:r>
        <w:rPr>
          <w:b w:val="0"/>
          <w:color w:val="303537"/>
          <w:spacing w:val="-22"/>
          <w:w w:val="105"/>
          <w:sz w:val="19"/>
        </w:rPr>
        <w:t> </w:t>
      </w:r>
      <w:r>
        <w:rPr>
          <w:b w:val="0"/>
          <w:color w:val="303537"/>
          <w:w w:val="105"/>
          <w:sz w:val="19"/>
        </w:rPr>
        <w:t>ethics</w:t>
      </w:r>
      <w:r>
        <w:rPr>
          <w:b w:val="0"/>
          <w:color w:val="303537"/>
          <w:spacing w:val="-21"/>
          <w:w w:val="105"/>
          <w:sz w:val="19"/>
        </w:rPr>
        <w:t> </w:t>
      </w:r>
      <w:r>
        <w:rPr>
          <w:b w:val="0"/>
          <w:color w:val="303537"/>
          <w:w w:val="105"/>
          <w:sz w:val="19"/>
        </w:rPr>
        <w:t>program</w:t>
      </w:r>
      <w:r>
        <w:rPr>
          <w:b w:val="0"/>
          <w:color w:val="303537"/>
          <w:spacing w:val="-25"/>
          <w:w w:val="105"/>
          <w:sz w:val="19"/>
        </w:rPr>
        <w:t> </w:t>
      </w:r>
      <w:r>
        <w:rPr>
          <w:b w:val="0"/>
          <w:color w:val="303537"/>
          <w:w w:val="105"/>
          <w:sz w:val="19"/>
        </w:rPr>
        <w:t>offered</w:t>
      </w:r>
      <w:r>
        <w:rPr>
          <w:b w:val="0"/>
          <w:color w:val="303537"/>
          <w:spacing w:val="-18"/>
          <w:w w:val="105"/>
          <w:sz w:val="19"/>
        </w:rPr>
        <w:t> </w:t>
      </w:r>
      <w:r>
        <w:rPr>
          <w:b w:val="0"/>
          <w:color w:val="303537"/>
          <w:w w:val="105"/>
          <w:sz w:val="19"/>
        </w:rPr>
        <w:t>through</w:t>
      </w:r>
      <w:r>
        <w:rPr>
          <w:b w:val="0"/>
          <w:color w:val="303537"/>
          <w:spacing w:val="-16"/>
          <w:w w:val="105"/>
          <w:sz w:val="19"/>
        </w:rPr>
        <w:t> </w:t>
      </w:r>
      <w:r>
        <w:rPr>
          <w:b w:val="0"/>
          <w:color w:val="303537"/>
          <w:w w:val="105"/>
          <w:sz w:val="19"/>
        </w:rPr>
        <w:t>the </w:t>
      </w:r>
      <w:r>
        <w:rPr>
          <w:b w:val="0"/>
          <w:color w:val="303537"/>
          <w:spacing w:val="-5"/>
          <w:w w:val="105"/>
          <w:sz w:val="19"/>
        </w:rPr>
        <w:t>CPEP, </w:t>
      </w:r>
      <w:r>
        <w:rPr>
          <w:b w:val="0"/>
          <w:color w:val="303537"/>
          <w:w w:val="105"/>
          <w:sz w:val="19"/>
        </w:rPr>
        <w:t>by June </w:t>
      </w:r>
      <w:r>
        <w:rPr>
          <w:b w:val="0"/>
          <w:color w:val="303537"/>
          <w:spacing w:val="-5"/>
          <w:w w:val="105"/>
          <w:sz w:val="19"/>
        </w:rPr>
        <w:t>30,</w:t>
      </w:r>
      <w:r>
        <w:rPr>
          <w:b w:val="0"/>
          <w:color w:val="303537"/>
          <w:spacing w:val="-21"/>
          <w:w w:val="105"/>
          <w:sz w:val="19"/>
        </w:rPr>
        <w:t> </w:t>
      </w:r>
      <w:r>
        <w:rPr>
          <w:b w:val="0"/>
          <w:color w:val="303537"/>
          <w:spacing w:val="-6"/>
          <w:w w:val="105"/>
          <w:sz w:val="19"/>
        </w:rPr>
        <w:t>2020.</w:t>
      </w:r>
    </w:p>
    <w:p>
      <w:pPr>
        <w:spacing w:line="240" w:lineRule="auto" w:before="13"/>
        <w:rPr>
          <w:b w:val="0"/>
          <w:sz w:val="20"/>
        </w:rPr>
      </w:pPr>
    </w:p>
    <w:p>
      <w:pPr>
        <w:pStyle w:val="ListParagraph"/>
        <w:numPr>
          <w:ilvl w:val="2"/>
          <w:numId w:val="12"/>
        </w:numPr>
        <w:tabs>
          <w:tab w:pos="1950" w:val="left" w:leader="none"/>
        </w:tabs>
        <w:spacing w:line="264" w:lineRule="auto" w:before="0" w:after="0"/>
        <w:ind w:left="1724" w:right="783" w:firstLine="0"/>
        <w:jc w:val="left"/>
        <w:rPr>
          <w:b w:val="0"/>
          <w:sz w:val="19"/>
        </w:rPr>
      </w:pPr>
      <w:r>
        <w:rPr>
          <w:b w:val="0"/>
          <w:color w:val="303537"/>
          <w:w w:val="105"/>
          <w:sz w:val="19"/>
        </w:rPr>
        <w:t>Within </w:t>
      </w:r>
      <w:r>
        <w:rPr>
          <w:b w:val="0"/>
          <w:color w:val="303537"/>
          <w:spacing w:val="-4"/>
          <w:w w:val="105"/>
          <w:sz w:val="19"/>
        </w:rPr>
        <w:t>60 </w:t>
      </w:r>
      <w:r>
        <w:rPr>
          <w:b w:val="0"/>
          <w:color w:val="303537"/>
          <w:w w:val="105"/>
          <w:sz w:val="19"/>
        </w:rPr>
        <w:t>days </w:t>
      </w:r>
      <w:r>
        <w:rPr>
          <w:b w:val="0"/>
          <w:color w:val="303537"/>
          <w:spacing w:val="2"/>
          <w:w w:val="105"/>
          <w:sz w:val="19"/>
        </w:rPr>
        <w:t>of </w:t>
      </w:r>
      <w:r>
        <w:rPr>
          <w:b w:val="0"/>
          <w:color w:val="303537"/>
          <w:w w:val="105"/>
          <w:sz w:val="19"/>
        </w:rPr>
        <w:t>the date </w:t>
      </w:r>
      <w:r>
        <w:rPr>
          <w:b w:val="0"/>
          <w:color w:val="303537"/>
          <w:spacing w:val="2"/>
          <w:w w:val="105"/>
          <w:sz w:val="19"/>
        </w:rPr>
        <w:t>of </w:t>
      </w:r>
      <w:r>
        <w:rPr>
          <w:b w:val="0"/>
          <w:color w:val="303537"/>
          <w:w w:val="105"/>
          <w:sz w:val="19"/>
        </w:rPr>
        <w:t>the Discipline </w:t>
      </w:r>
      <w:r>
        <w:rPr>
          <w:b w:val="0"/>
          <w:color w:val="303537"/>
          <w:spacing w:val="-3"/>
          <w:w w:val="105"/>
          <w:sz w:val="19"/>
        </w:rPr>
        <w:t>Committee’s </w:t>
      </w:r>
      <w:r>
        <w:rPr>
          <w:b w:val="0"/>
          <w:color w:val="303537"/>
          <w:w w:val="105"/>
          <w:sz w:val="19"/>
        </w:rPr>
        <w:t>Order, the </w:t>
      </w:r>
      <w:r>
        <w:rPr>
          <w:b w:val="0"/>
          <w:color w:val="303537"/>
          <w:spacing w:val="-3"/>
          <w:w w:val="105"/>
          <w:sz w:val="19"/>
        </w:rPr>
        <w:t>Member </w:t>
      </w:r>
      <w:r>
        <w:rPr>
          <w:b w:val="0"/>
          <w:color w:val="303537"/>
          <w:w w:val="105"/>
          <w:sz w:val="19"/>
        </w:rPr>
        <w:t>complete a</w:t>
      </w:r>
      <w:hyperlink r:id="rId115">
        <w:r>
          <w:rPr>
            <w:b w:val="0"/>
            <w:color w:val="303537"/>
            <w:w w:val="105"/>
            <w:sz w:val="19"/>
          </w:rPr>
          <w:t> review</w:t>
        </w:r>
        <w:r>
          <w:rPr>
            <w:b w:val="0"/>
            <w:color w:val="303537"/>
            <w:spacing w:val="-22"/>
            <w:w w:val="105"/>
            <w:sz w:val="19"/>
          </w:rPr>
          <w:t> </w:t>
        </w:r>
        <w:r>
          <w:rPr>
            <w:b w:val="0"/>
            <w:color w:val="303537"/>
            <w:spacing w:val="2"/>
            <w:w w:val="105"/>
            <w:sz w:val="19"/>
          </w:rPr>
          <w:t>of</w:t>
        </w:r>
        <w:r>
          <w:rPr>
            <w:b w:val="0"/>
            <w:color w:val="303537"/>
            <w:spacing w:val="-16"/>
            <w:w w:val="105"/>
            <w:sz w:val="19"/>
          </w:rPr>
          <w:t> </w:t>
        </w:r>
        <w:r>
          <w:rPr>
            <w:b w:val="0"/>
            <w:color w:val="303537"/>
            <w:w w:val="105"/>
            <w:sz w:val="19"/>
          </w:rPr>
          <w:t>College</w:t>
        </w:r>
        <w:r>
          <w:rPr>
            <w:b w:val="0"/>
            <w:color w:val="303537"/>
            <w:spacing w:val="-18"/>
            <w:w w:val="105"/>
            <w:sz w:val="19"/>
          </w:rPr>
          <w:t> </w:t>
        </w:r>
        <w:r>
          <w:rPr>
            <w:b w:val="0"/>
            <w:color w:val="303537"/>
            <w:w w:val="105"/>
            <w:sz w:val="19"/>
          </w:rPr>
          <w:t>standards,</w:t>
        </w:r>
        <w:r>
          <w:rPr>
            <w:b w:val="0"/>
            <w:color w:val="303537"/>
            <w:spacing w:val="-15"/>
            <w:w w:val="105"/>
            <w:sz w:val="19"/>
          </w:rPr>
          <w:t> </w:t>
        </w:r>
        <w:r>
          <w:rPr>
            <w:b w:val="0"/>
            <w:color w:val="303537"/>
            <w:w w:val="105"/>
            <w:sz w:val="19"/>
          </w:rPr>
          <w:t>tools,</w:t>
        </w:r>
        <w:r>
          <w:rPr>
            <w:b w:val="0"/>
            <w:color w:val="303537"/>
            <w:spacing w:val="-14"/>
            <w:w w:val="105"/>
            <w:sz w:val="19"/>
          </w:rPr>
          <w:t> </w:t>
        </w:r>
        <w:r>
          <w:rPr>
            <w:b w:val="0"/>
            <w:color w:val="303537"/>
            <w:w w:val="105"/>
            <w:sz w:val="19"/>
          </w:rPr>
          <w:t>and</w:t>
        </w:r>
        <w:r>
          <w:rPr>
            <w:b w:val="0"/>
            <w:color w:val="303537"/>
            <w:spacing w:val="-14"/>
            <w:w w:val="105"/>
            <w:sz w:val="19"/>
          </w:rPr>
          <w:t> </w:t>
        </w:r>
        <w:r>
          <w:rPr>
            <w:b w:val="0"/>
            <w:color w:val="303537"/>
            <w:w w:val="105"/>
            <w:sz w:val="19"/>
          </w:rPr>
          <w:t>resources</w:t>
        </w:r>
        <w:r>
          <w:rPr>
            <w:b w:val="0"/>
            <w:color w:val="303537"/>
            <w:spacing w:val="-18"/>
            <w:w w:val="105"/>
            <w:sz w:val="19"/>
          </w:rPr>
          <w:t> </w:t>
        </w:r>
        <w:r>
          <w:rPr>
            <w:b w:val="0"/>
            <w:color w:val="303537"/>
            <w:w w:val="105"/>
            <w:sz w:val="19"/>
          </w:rPr>
          <w:t>(</w:t>
        </w:r>
        <w:r>
          <w:rPr>
            <w:b w:val="0"/>
            <w:color w:val="256881"/>
            <w:w w:val="105"/>
            <w:sz w:val="19"/>
            <w:u w:val="single" w:color="256881"/>
          </w:rPr>
          <w:t>Professional</w:t>
        </w:r>
        <w:r>
          <w:rPr>
            <w:b w:val="0"/>
            <w:color w:val="256881"/>
            <w:spacing w:val="-16"/>
            <w:w w:val="105"/>
            <w:sz w:val="19"/>
            <w:u w:val="single" w:color="256881"/>
          </w:rPr>
          <w:t> </w:t>
        </w:r>
        <w:r>
          <w:rPr>
            <w:b w:val="0"/>
            <w:color w:val="256881"/>
            <w:w w:val="105"/>
            <w:sz w:val="19"/>
            <w:u w:val="single" w:color="256881"/>
          </w:rPr>
          <w:t>Misconduct</w:t>
        </w:r>
        <w:r>
          <w:rPr>
            <w:b w:val="0"/>
            <w:color w:val="256881"/>
            <w:spacing w:val="-21"/>
            <w:w w:val="105"/>
            <w:sz w:val="19"/>
            <w:u w:val="single" w:color="256881"/>
          </w:rPr>
          <w:t> </w:t>
        </w:r>
        <w:r>
          <w:rPr>
            <w:b w:val="0"/>
            <w:color w:val="256881"/>
            <w:w w:val="105"/>
            <w:sz w:val="19"/>
            <w:u w:val="single" w:color="256881"/>
          </w:rPr>
          <w:t>Re</w:t>
        </w:r>
        <w:r>
          <w:rPr>
            <w:b w:val="0"/>
            <w:color w:val="256881"/>
            <w:w w:val="105"/>
            <w:sz w:val="19"/>
          </w:rPr>
          <w:t>g</w:t>
        </w:r>
        <w:r>
          <w:rPr>
            <w:b w:val="0"/>
            <w:color w:val="256881"/>
            <w:w w:val="105"/>
            <w:sz w:val="19"/>
            <w:u w:val="single" w:color="256881"/>
          </w:rPr>
          <w:t>ulation</w:t>
        </w:r>
        <w:r>
          <w:rPr>
            <w:b w:val="0"/>
            <w:color w:val="303537"/>
            <w:w w:val="105"/>
            <w:sz w:val="19"/>
          </w:rPr>
          <w:t>,</w:t>
        </w:r>
        <w:r>
          <w:rPr>
            <w:b w:val="0"/>
            <w:color w:val="256881"/>
            <w:spacing w:val="-14"/>
            <w:w w:val="105"/>
            <w:sz w:val="19"/>
          </w:rPr>
          <w:t> </w:t>
        </w:r>
        <w:r>
          <w:rPr>
            <w:b w:val="0"/>
            <w:color w:val="256881"/>
            <w:w w:val="105"/>
            <w:sz w:val="19"/>
            <w:u w:val="single" w:color="256881"/>
          </w:rPr>
          <w:t>Fees</w:t>
        </w:r>
        <w:r>
          <w:rPr>
            <w:b w:val="0"/>
            <w:color w:val="256881"/>
            <w:w w:val="105"/>
            <w:sz w:val="19"/>
          </w:rPr>
          <w:t>,</w:t>
        </w:r>
      </w:hyperlink>
      <w:hyperlink r:id="rId116">
        <w:r>
          <w:rPr>
            <w:b w:val="0"/>
            <w:color w:val="256881"/>
            <w:w w:val="105"/>
            <w:sz w:val="19"/>
            <w:u w:val="single" w:color="256881"/>
          </w:rPr>
          <w:t> Billin</w:t>
        </w:r>
        <w:r>
          <w:rPr>
            <w:b w:val="0"/>
            <w:color w:val="256881"/>
            <w:w w:val="105"/>
            <w:sz w:val="19"/>
          </w:rPr>
          <w:t>g </w:t>
        </w:r>
        <w:r>
          <w:rPr>
            <w:b w:val="0"/>
            <w:color w:val="256881"/>
            <w:w w:val="105"/>
            <w:sz w:val="19"/>
            <w:u w:val="single" w:color="256881"/>
          </w:rPr>
          <w:t>and Accounts Standard</w:t>
        </w:r>
        <w:r>
          <w:rPr>
            <w:b w:val="0"/>
            <w:color w:val="256881"/>
            <w:w w:val="105"/>
            <w:sz w:val="19"/>
          </w:rPr>
          <w:t>, </w:t>
        </w:r>
        <w:r>
          <w:rPr>
            <w:b w:val="0"/>
            <w:color w:val="256881"/>
            <w:w w:val="105"/>
            <w:sz w:val="19"/>
            <w:u w:val="single" w:color="256881"/>
          </w:rPr>
          <w:t>Record Keepin</w:t>
        </w:r>
        <w:r>
          <w:rPr>
            <w:b w:val="0"/>
            <w:color w:val="256881"/>
            <w:w w:val="105"/>
            <w:sz w:val="19"/>
          </w:rPr>
          <w:t>g </w:t>
        </w:r>
        <w:r>
          <w:rPr>
            <w:b w:val="0"/>
            <w:color w:val="256881"/>
            <w:w w:val="105"/>
            <w:sz w:val="19"/>
            <w:u w:val="single" w:color="256881"/>
          </w:rPr>
          <w:t>Standard</w:t>
        </w:r>
        <w:r>
          <w:rPr>
            <w:b w:val="0"/>
            <w:color w:val="303537"/>
            <w:w w:val="105"/>
            <w:sz w:val="19"/>
          </w:rPr>
          <w:t>,</w:t>
        </w:r>
        <w:r>
          <w:rPr>
            <w:b w:val="0"/>
            <w:color w:val="256881"/>
            <w:w w:val="105"/>
            <w:sz w:val="19"/>
          </w:rPr>
          <w:t> </w:t>
        </w:r>
        <w:r>
          <w:rPr>
            <w:b w:val="0"/>
            <w:color w:val="256881"/>
            <w:w w:val="105"/>
            <w:sz w:val="19"/>
            <w:u w:val="single" w:color="256881"/>
          </w:rPr>
          <w:t>Record Keepin</w:t>
        </w:r>
        <w:r>
          <w:rPr>
            <w:b w:val="0"/>
            <w:color w:val="256881"/>
            <w:w w:val="105"/>
            <w:sz w:val="19"/>
          </w:rPr>
          <w:t>g </w:t>
        </w:r>
        <w:r>
          <w:rPr>
            <w:b w:val="0"/>
            <w:color w:val="256881"/>
            <w:w w:val="105"/>
            <w:sz w:val="19"/>
            <w:u w:val="single" w:color="256881"/>
          </w:rPr>
          <w:t>E-Learnin</w:t>
        </w:r>
        <w:r>
          <w:rPr>
            <w:b w:val="0"/>
            <w:color w:val="256881"/>
            <w:w w:val="105"/>
            <w:sz w:val="19"/>
          </w:rPr>
          <w:t>g</w:t>
        </w:r>
      </w:hyperlink>
      <w:hyperlink r:id="rId117">
        <w:r>
          <w:rPr>
            <w:b w:val="0"/>
            <w:color w:val="256881"/>
            <w:w w:val="105"/>
            <w:sz w:val="19"/>
            <w:u w:val="single" w:color="256881"/>
          </w:rPr>
          <w:t> Module</w:t>
        </w:r>
        <w:r>
          <w:rPr>
            <w:b w:val="0"/>
            <w:color w:val="303537"/>
            <w:w w:val="105"/>
            <w:sz w:val="19"/>
          </w:rPr>
          <w:t>,</w:t>
        </w:r>
        <w:r>
          <w:rPr>
            <w:b w:val="0"/>
            <w:color w:val="256881"/>
            <w:w w:val="105"/>
            <w:sz w:val="19"/>
          </w:rPr>
          <w:t> </w:t>
        </w:r>
        <w:r>
          <w:rPr>
            <w:b w:val="0"/>
            <w:color w:val="256881"/>
            <w:w w:val="105"/>
            <w:sz w:val="19"/>
            <w:u w:val="single" w:color="256881"/>
          </w:rPr>
          <w:t>Essential Competency Proﬁle for Physiotherapists in Canada</w:t>
        </w:r>
        <w:r>
          <w:rPr>
            <w:b w:val="0"/>
            <w:color w:val="303537"/>
            <w:w w:val="105"/>
            <w:sz w:val="19"/>
          </w:rPr>
          <w:t>,</w:t>
        </w:r>
        <w:r>
          <w:rPr>
            <w:b w:val="0"/>
            <w:color w:val="256881"/>
            <w:w w:val="105"/>
            <w:sz w:val="19"/>
          </w:rPr>
          <w:t> </w:t>
        </w:r>
        <w:r>
          <w:rPr>
            <w:b w:val="0"/>
            <w:color w:val="256881"/>
            <w:w w:val="105"/>
            <w:sz w:val="19"/>
            <w:u w:val="single" w:color="256881"/>
          </w:rPr>
          <w:t>Leavin</w:t>
        </w:r>
        <w:r>
          <w:rPr>
            <w:b w:val="0"/>
            <w:color w:val="256881"/>
            <w:w w:val="105"/>
            <w:sz w:val="19"/>
          </w:rPr>
          <w:t>g </w:t>
        </w:r>
        <w:r>
          <w:rPr>
            <w:b w:val="0"/>
            <w:color w:val="256881"/>
            <w:w w:val="105"/>
            <w:sz w:val="19"/>
            <w:u w:val="single" w:color="256881"/>
          </w:rPr>
          <w:t>a Practice</w:t>
        </w:r>
      </w:hyperlink>
      <w:hyperlink r:id="rId118">
        <w:r>
          <w:rPr>
            <w:b w:val="0"/>
            <w:color w:val="256881"/>
            <w:w w:val="105"/>
            <w:sz w:val="19"/>
            <w:u w:val="single" w:color="256881"/>
          </w:rPr>
          <w:t> Checklist</w:t>
        </w:r>
        <w:r>
          <w:rPr>
            <w:b w:val="0"/>
            <w:color w:val="303537"/>
            <w:w w:val="105"/>
            <w:sz w:val="19"/>
          </w:rPr>
          <w:t>,</w:t>
        </w:r>
        <w:r>
          <w:rPr>
            <w:b w:val="0"/>
            <w:color w:val="256881"/>
            <w:w w:val="105"/>
            <w:sz w:val="19"/>
          </w:rPr>
          <w:t> </w:t>
        </w:r>
        <w:r>
          <w:rPr>
            <w:b w:val="0"/>
            <w:color w:val="256881"/>
            <w:w w:val="105"/>
            <w:sz w:val="19"/>
            <w:u w:val="single" w:color="256881"/>
          </w:rPr>
          <w:t>Openin</w:t>
        </w:r>
        <w:r>
          <w:rPr>
            <w:b w:val="0"/>
            <w:color w:val="256881"/>
            <w:w w:val="105"/>
            <w:sz w:val="19"/>
          </w:rPr>
          <w:t>g </w:t>
        </w:r>
        <w:r>
          <w:rPr>
            <w:b w:val="0"/>
            <w:color w:val="256881"/>
            <w:w w:val="105"/>
            <w:sz w:val="19"/>
            <w:u w:val="single" w:color="256881"/>
          </w:rPr>
          <w:t>a Practice Checklist</w:t>
        </w:r>
        <w:r>
          <w:rPr>
            <w:b w:val="0"/>
            <w:color w:val="303537"/>
            <w:w w:val="105"/>
            <w:sz w:val="19"/>
          </w:rPr>
          <w:t>,</w:t>
        </w:r>
        <w:r>
          <w:rPr>
            <w:b w:val="0"/>
            <w:color w:val="256881"/>
            <w:w w:val="105"/>
            <w:sz w:val="19"/>
          </w:rPr>
          <w:t> </w:t>
        </w:r>
        <w:r>
          <w:rPr>
            <w:b w:val="0"/>
            <w:color w:val="256881"/>
            <w:w w:val="105"/>
            <w:sz w:val="19"/>
            <w:u w:val="single" w:color="256881"/>
          </w:rPr>
          <w:t>Startin</w:t>
        </w:r>
        <w:r>
          <w:rPr>
            <w:b w:val="0"/>
            <w:color w:val="256881"/>
            <w:w w:val="105"/>
            <w:sz w:val="19"/>
          </w:rPr>
          <w:t>g </w:t>
        </w:r>
        <w:r>
          <w:rPr>
            <w:b w:val="0"/>
            <w:color w:val="256881"/>
            <w:w w:val="105"/>
            <w:sz w:val="19"/>
            <w:u w:val="single" w:color="256881"/>
          </w:rPr>
          <w:t>a </w:t>
        </w:r>
        <w:r>
          <w:rPr>
            <w:b w:val="0"/>
            <w:color w:val="256881"/>
            <w:spacing w:val="-3"/>
            <w:w w:val="105"/>
            <w:sz w:val="19"/>
            <w:u w:val="single" w:color="256881"/>
          </w:rPr>
          <w:t>New</w:t>
        </w:r>
        <w:r>
          <w:rPr>
            <w:b w:val="0"/>
            <w:color w:val="256881"/>
            <w:spacing w:val="-3"/>
            <w:w w:val="105"/>
            <w:sz w:val="19"/>
          </w:rPr>
          <w:t> </w:t>
        </w:r>
        <w:r>
          <w:rPr>
            <w:b w:val="0"/>
            <w:color w:val="256881"/>
            <w:w w:val="105"/>
            <w:sz w:val="19"/>
          </w:rPr>
          <w:t>J</w:t>
        </w:r>
        <w:r>
          <w:rPr>
            <w:b w:val="0"/>
            <w:color w:val="256881"/>
            <w:w w:val="105"/>
            <w:sz w:val="19"/>
            <w:u w:val="single" w:color="256881"/>
          </w:rPr>
          <w:t>ob Checklist</w:t>
        </w:r>
        <w:r>
          <w:rPr>
            <w:b w:val="0"/>
            <w:color w:val="303537"/>
            <w:w w:val="105"/>
            <w:sz w:val="19"/>
          </w:rPr>
          <w:t>,</w:t>
        </w:r>
        <w:r>
          <w:rPr>
            <w:b w:val="0"/>
            <w:color w:val="256881"/>
            <w:w w:val="105"/>
            <w:sz w:val="19"/>
          </w:rPr>
          <w:t> </w:t>
        </w:r>
        <w:r>
          <w:rPr>
            <w:b w:val="0"/>
            <w:color w:val="256881"/>
            <w:w w:val="105"/>
            <w:sz w:val="19"/>
            <w:u w:val="single" w:color="256881"/>
          </w:rPr>
          <w:t>Code </w:t>
        </w:r>
        <w:r>
          <w:rPr>
            <w:b w:val="0"/>
            <w:color w:val="256881"/>
            <w:spacing w:val="2"/>
            <w:w w:val="105"/>
            <w:sz w:val="19"/>
            <w:u w:val="single" w:color="256881"/>
          </w:rPr>
          <w:t>of </w:t>
        </w:r>
        <w:r>
          <w:rPr>
            <w:b w:val="0"/>
            <w:color w:val="256881"/>
            <w:w w:val="105"/>
            <w:sz w:val="19"/>
            <w:u w:val="single" w:color="256881"/>
          </w:rPr>
          <w:t>Ethics</w:t>
        </w:r>
        <w:r>
          <w:rPr>
            <w:b w:val="0"/>
            <w:color w:val="303537"/>
            <w:w w:val="105"/>
            <w:sz w:val="19"/>
          </w:rPr>
          <w:t>,</w:t>
        </w:r>
        <w:r>
          <w:rPr>
            <w:b w:val="0"/>
            <w:color w:val="256881"/>
            <w:w w:val="105"/>
            <w:sz w:val="19"/>
          </w:rPr>
          <w:t> </w:t>
        </w:r>
        <w:r>
          <w:rPr>
            <w:b w:val="0"/>
            <w:color w:val="256881"/>
            <w:spacing w:val="-3"/>
            <w:w w:val="105"/>
            <w:sz w:val="19"/>
            <w:u w:val="single" w:color="256881"/>
          </w:rPr>
          <w:t>Health</w:t>
        </w:r>
      </w:hyperlink>
      <w:hyperlink r:id="rId119">
        <w:r>
          <w:rPr>
            <w:b w:val="0"/>
            <w:color w:val="256881"/>
            <w:spacing w:val="-3"/>
            <w:w w:val="105"/>
            <w:sz w:val="19"/>
            <w:u w:val="single" w:color="256881"/>
          </w:rPr>
          <w:t> </w:t>
        </w:r>
        <w:r>
          <w:rPr>
            <w:b w:val="0"/>
            <w:color w:val="256881"/>
            <w:w w:val="105"/>
            <w:sz w:val="19"/>
            <w:u w:val="single" w:color="256881"/>
          </w:rPr>
          <w:t>Breach</w:t>
        </w:r>
        <w:r>
          <w:rPr>
            <w:b w:val="0"/>
            <w:color w:val="256881"/>
            <w:spacing w:val="-19"/>
            <w:w w:val="105"/>
            <w:sz w:val="19"/>
            <w:u w:val="single" w:color="256881"/>
          </w:rPr>
          <w:t> </w:t>
        </w:r>
        <w:r>
          <w:rPr>
            <w:b w:val="0"/>
            <w:color w:val="256881"/>
            <w:spacing w:val="-3"/>
            <w:w w:val="105"/>
            <w:sz w:val="19"/>
            <w:u w:val="single" w:color="256881"/>
          </w:rPr>
          <w:t>Statistics</w:t>
        </w:r>
        <w:r>
          <w:rPr>
            <w:b w:val="0"/>
            <w:color w:val="256881"/>
            <w:spacing w:val="-23"/>
            <w:w w:val="105"/>
            <w:sz w:val="19"/>
            <w:u w:val="single" w:color="256881"/>
          </w:rPr>
          <w:t> </w:t>
        </w:r>
        <w:r>
          <w:rPr>
            <w:b w:val="0"/>
            <w:color w:val="256881"/>
            <w:spacing w:val="2"/>
            <w:w w:val="105"/>
            <w:sz w:val="19"/>
            <w:u w:val="single" w:color="256881"/>
          </w:rPr>
          <w:t>Workbook</w:t>
        </w:r>
        <w:r>
          <w:rPr>
            <w:b w:val="0"/>
            <w:color w:val="256881"/>
            <w:spacing w:val="-25"/>
            <w:w w:val="105"/>
            <w:sz w:val="19"/>
            <w:u w:val="single" w:color="256881"/>
          </w:rPr>
          <w:t> </w:t>
        </w:r>
        <w:r>
          <w:rPr>
            <w:b w:val="0"/>
            <w:color w:val="256881"/>
            <w:w w:val="105"/>
            <w:sz w:val="19"/>
            <w:u w:val="single" w:color="256881"/>
          </w:rPr>
          <w:t>and</w:t>
        </w:r>
        <w:r>
          <w:rPr>
            <w:b w:val="0"/>
            <w:color w:val="256881"/>
            <w:spacing w:val="-20"/>
            <w:w w:val="105"/>
            <w:sz w:val="19"/>
            <w:u w:val="single" w:color="256881"/>
          </w:rPr>
          <w:t> </w:t>
        </w:r>
        <w:r>
          <w:rPr>
            <w:b w:val="0"/>
            <w:color w:val="256881"/>
            <w:w w:val="105"/>
            <w:sz w:val="19"/>
            <w:u w:val="single" w:color="256881"/>
          </w:rPr>
          <w:t>Completion</w:t>
        </w:r>
        <w:r>
          <w:rPr>
            <w:b w:val="0"/>
            <w:color w:val="256881"/>
            <w:spacing w:val="-19"/>
            <w:w w:val="105"/>
            <w:sz w:val="19"/>
            <w:u w:val="single" w:color="256881"/>
          </w:rPr>
          <w:t> </w:t>
        </w:r>
        <w:r>
          <w:rPr>
            <w:b w:val="0"/>
            <w:color w:val="256881"/>
            <w:w w:val="105"/>
            <w:sz w:val="19"/>
            <w:u w:val="single" w:color="256881"/>
          </w:rPr>
          <w:t>Guide</w:t>
        </w:r>
        <w:r>
          <w:rPr>
            <w:b w:val="0"/>
            <w:color w:val="303537"/>
            <w:w w:val="105"/>
            <w:sz w:val="19"/>
          </w:rPr>
          <w:t>,</w:t>
        </w:r>
        <w:r>
          <w:rPr>
            <w:b w:val="0"/>
            <w:color w:val="256881"/>
            <w:spacing w:val="-20"/>
            <w:w w:val="105"/>
            <w:sz w:val="19"/>
          </w:rPr>
          <w:t> </w:t>
        </w:r>
        <w:r>
          <w:rPr>
            <w:b w:val="0"/>
            <w:color w:val="256881"/>
            <w:w w:val="105"/>
            <w:sz w:val="19"/>
            <w:u w:val="single" w:color="256881"/>
          </w:rPr>
          <w:t>Safe</w:t>
        </w:r>
        <w:r>
          <w:rPr>
            <w:b w:val="0"/>
            <w:color w:val="256881"/>
            <w:w w:val="105"/>
            <w:sz w:val="19"/>
          </w:rPr>
          <w:t>g</w:t>
        </w:r>
        <w:r>
          <w:rPr>
            <w:b w:val="0"/>
            <w:color w:val="256881"/>
            <w:w w:val="105"/>
            <w:sz w:val="19"/>
            <w:u w:val="single" w:color="256881"/>
          </w:rPr>
          <w:t>uardin</w:t>
        </w:r>
        <w:r>
          <w:rPr>
            <w:b w:val="0"/>
            <w:color w:val="256881"/>
            <w:w w:val="105"/>
            <w:sz w:val="19"/>
          </w:rPr>
          <w:t>g</w:t>
        </w:r>
        <w:r>
          <w:rPr>
            <w:b w:val="0"/>
            <w:color w:val="256881"/>
            <w:spacing w:val="-20"/>
            <w:w w:val="105"/>
            <w:sz w:val="19"/>
          </w:rPr>
          <w:t> </w:t>
        </w:r>
        <w:r>
          <w:rPr>
            <w:b w:val="0"/>
            <w:color w:val="256881"/>
            <w:w w:val="105"/>
            <w:sz w:val="19"/>
            <w:u w:val="single" w:color="256881"/>
          </w:rPr>
          <w:t>Personal</w:t>
        </w:r>
        <w:r>
          <w:rPr>
            <w:b w:val="0"/>
            <w:color w:val="256881"/>
            <w:spacing w:val="-22"/>
            <w:w w:val="105"/>
            <w:sz w:val="19"/>
            <w:u w:val="single" w:color="256881"/>
          </w:rPr>
          <w:t> </w:t>
        </w:r>
        <w:r>
          <w:rPr>
            <w:b w:val="0"/>
            <w:color w:val="256881"/>
            <w:spacing w:val="-3"/>
            <w:w w:val="105"/>
            <w:sz w:val="19"/>
            <w:u w:val="single" w:color="256881"/>
          </w:rPr>
          <w:t>Health</w:t>
        </w:r>
        <w:r>
          <w:rPr>
            <w:b w:val="0"/>
            <w:color w:val="256881"/>
            <w:spacing w:val="-19"/>
            <w:w w:val="105"/>
            <w:sz w:val="19"/>
            <w:u w:val="single" w:color="256881"/>
          </w:rPr>
          <w:t> </w:t>
        </w:r>
        <w:r>
          <w:rPr>
            <w:b w:val="0"/>
            <w:color w:val="256881"/>
            <w:w w:val="105"/>
            <w:sz w:val="19"/>
            <w:u w:val="single" w:color="256881"/>
          </w:rPr>
          <w:t>Information</w:t>
        </w:r>
      </w:hyperlink>
    </w:p>
    <w:p>
      <w:pPr>
        <w:pStyle w:val="BodyText"/>
        <w:spacing w:before="2"/>
        <w:ind w:left="1725"/>
        <w:rPr>
          <w:rFonts w:ascii="Open Sans Light"/>
          <w:b w:val="0"/>
        </w:rPr>
      </w:pPr>
      <w:hyperlink r:id="rId119">
        <w:r>
          <w:rPr>
            <w:rFonts w:ascii="Open Sans Light"/>
            <w:b w:val="0"/>
            <w:color w:val="256881"/>
            <w:w w:val="105"/>
            <w:u w:val="single" w:color="256881"/>
          </w:rPr>
          <w:t>- IPC</w:t>
        </w:r>
        <w:r>
          <w:rPr>
            <w:rFonts w:ascii="Open Sans Light"/>
            <w:b w:val="0"/>
            <w:color w:val="256881"/>
            <w:w w:val="105"/>
          </w:rPr>
          <w:t>)</w:t>
        </w:r>
      </w:hyperlink>
    </w:p>
    <w:p>
      <w:pPr>
        <w:spacing w:line="240" w:lineRule="auto" w:before="5"/>
        <w:rPr>
          <w:b w:val="0"/>
          <w:sz w:val="17"/>
        </w:rPr>
      </w:pPr>
    </w:p>
    <w:p>
      <w:pPr>
        <w:pStyle w:val="BodyText"/>
        <w:spacing w:line="264" w:lineRule="auto"/>
        <w:ind w:left="1305" w:right="741"/>
        <w:rPr>
          <w:rFonts w:ascii="Open Sans Light" w:hAnsi="Open Sans Light"/>
          <w:b w:val="0"/>
        </w:rPr>
      </w:pPr>
      <w:r>
        <w:rPr/>
        <w:pict>
          <v:shape style="position:absolute;margin-left:92.25pt;margin-top:4.904053pt;width:3.75pt;height:3.75pt;mso-position-horizontal-relative:page;mso-position-vertical-relative:paragraph;z-index:15907840" coordorigin="1845,98" coordsize="75,75" path="m1893,173l1872,173,1863,169,1849,155,1845,146,1845,125,1849,116,1856,109,1863,102,1872,98,1893,98,1902,102,1909,109,1916,116,1920,125,1920,136,1920,146,1916,155,1902,169,1893,173xe" filled="true" fillcolor="#303537" stroked="false">
            <v:path arrowok="t"/>
            <v:fill type="solid"/>
            <w10:wrap type="none"/>
          </v:shape>
        </w:pict>
      </w:r>
      <w:r>
        <w:rPr>
          <w:rFonts w:ascii="Open Sans Light" w:hAnsi="Open Sans Light"/>
          <w:b w:val="0"/>
          <w:color w:val="303537"/>
          <w:spacing w:val="2"/>
          <w:w w:val="105"/>
        </w:rPr>
        <w:t>The</w:t>
      </w:r>
      <w:r>
        <w:rPr>
          <w:rFonts w:ascii="Open Sans Light" w:hAnsi="Open Sans Light"/>
          <w:b w:val="0"/>
          <w:color w:val="303537"/>
          <w:spacing w:val="-19"/>
          <w:w w:val="105"/>
        </w:rPr>
        <w:t> </w:t>
      </w:r>
      <w:r>
        <w:rPr>
          <w:rFonts w:ascii="Open Sans Light" w:hAnsi="Open Sans Light"/>
          <w:b w:val="0"/>
          <w:color w:val="303537"/>
          <w:spacing w:val="-3"/>
          <w:w w:val="105"/>
        </w:rPr>
        <w:t>Member</w:t>
      </w:r>
      <w:r>
        <w:rPr>
          <w:rFonts w:ascii="Open Sans Light" w:hAnsi="Open Sans Light"/>
          <w:b w:val="0"/>
          <w:color w:val="303537"/>
          <w:spacing w:val="-18"/>
          <w:w w:val="105"/>
        </w:rPr>
        <w:t> </w:t>
      </w:r>
      <w:r>
        <w:rPr>
          <w:rFonts w:ascii="Open Sans Light" w:hAnsi="Open Sans Light"/>
          <w:b w:val="0"/>
          <w:color w:val="303537"/>
          <w:w w:val="105"/>
        </w:rPr>
        <w:t>shall</w:t>
      </w:r>
      <w:r>
        <w:rPr>
          <w:rFonts w:ascii="Open Sans Light" w:hAnsi="Open Sans Light"/>
          <w:b w:val="0"/>
          <w:color w:val="303537"/>
          <w:spacing w:val="-16"/>
          <w:w w:val="105"/>
        </w:rPr>
        <w:t> </w:t>
      </w:r>
      <w:r>
        <w:rPr>
          <w:rFonts w:ascii="Open Sans Light" w:hAnsi="Open Sans Light"/>
          <w:b w:val="0"/>
          <w:color w:val="303537"/>
          <w:w w:val="105"/>
        </w:rPr>
        <w:t>practice</w:t>
      </w:r>
      <w:r>
        <w:rPr>
          <w:rFonts w:ascii="Open Sans Light" w:hAnsi="Open Sans Light"/>
          <w:b w:val="0"/>
          <w:color w:val="303537"/>
          <w:spacing w:val="-19"/>
          <w:w w:val="105"/>
        </w:rPr>
        <w:t> </w:t>
      </w:r>
      <w:r>
        <w:rPr>
          <w:rFonts w:ascii="Open Sans Light" w:hAnsi="Open Sans Light"/>
          <w:b w:val="0"/>
          <w:color w:val="303537"/>
          <w:w w:val="105"/>
        </w:rPr>
        <w:t>as</w:t>
      </w:r>
      <w:r>
        <w:rPr>
          <w:rFonts w:ascii="Open Sans Light" w:hAnsi="Open Sans Light"/>
          <w:b w:val="0"/>
          <w:color w:val="303537"/>
          <w:spacing w:val="-18"/>
          <w:w w:val="105"/>
        </w:rPr>
        <w:t> </w:t>
      </w:r>
      <w:r>
        <w:rPr>
          <w:rFonts w:ascii="Open Sans Light" w:hAnsi="Open Sans Light"/>
          <w:b w:val="0"/>
          <w:color w:val="303537"/>
          <w:w w:val="105"/>
        </w:rPr>
        <w:t>a</w:t>
      </w:r>
      <w:r>
        <w:rPr>
          <w:rFonts w:ascii="Open Sans Light" w:hAnsi="Open Sans Light"/>
          <w:b w:val="0"/>
          <w:color w:val="303537"/>
          <w:spacing w:val="-15"/>
          <w:w w:val="105"/>
        </w:rPr>
        <w:t> </w:t>
      </w:r>
      <w:r>
        <w:rPr>
          <w:rFonts w:ascii="Open Sans Light" w:hAnsi="Open Sans Light"/>
          <w:b w:val="0"/>
          <w:color w:val="303537"/>
          <w:spacing w:val="-3"/>
          <w:w w:val="105"/>
        </w:rPr>
        <w:t>PTA</w:t>
      </w:r>
      <w:r>
        <w:rPr>
          <w:rFonts w:ascii="Open Sans Light" w:hAnsi="Open Sans Light"/>
          <w:b w:val="0"/>
          <w:color w:val="303537"/>
          <w:spacing w:val="-15"/>
          <w:w w:val="105"/>
        </w:rPr>
        <w:t> </w:t>
      </w:r>
      <w:r>
        <w:rPr>
          <w:rFonts w:ascii="Open Sans Light" w:hAnsi="Open Sans Light"/>
          <w:b w:val="0"/>
          <w:color w:val="303537"/>
          <w:spacing w:val="2"/>
          <w:w w:val="105"/>
        </w:rPr>
        <w:t>only</w:t>
      </w:r>
      <w:r>
        <w:rPr>
          <w:rFonts w:ascii="Open Sans Light" w:hAnsi="Open Sans Light"/>
          <w:b w:val="0"/>
          <w:color w:val="303537"/>
          <w:spacing w:val="-16"/>
          <w:w w:val="105"/>
        </w:rPr>
        <w:t> </w:t>
      </w:r>
      <w:r>
        <w:rPr>
          <w:rFonts w:ascii="Open Sans Light" w:hAnsi="Open Sans Light"/>
          <w:b w:val="0"/>
          <w:color w:val="303537"/>
          <w:w w:val="105"/>
        </w:rPr>
        <w:t>under</w:t>
      </w:r>
      <w:r>
        <w:rPr>
          <w:rFonts w:ascii="Open Sans Light" w:hAnsi="Open Sans Light"/>
          <w:b w:val="0"/>
          <w:color w:val="303537"/>
          <w:spacing w:val="-18"/>
          <w:w w:val="105"/>
        </w:rPr>
        <w:t> </w:t>
      </w:r>
      <w:r>
        <w:rPr>
          <w:rFonts w:ascii="Open Sans Light" w:hAnsi="Open Sans Light"/>
          <w:b w:val="0"/>
          <w:color w:val="303537"/>
          <w:w w:val="105"/>
        </w:rPr>
        <w:t>the</w:t>
      </w:r>
      <w:r>
        <w:rPr>
          <w:rFonts w:ascii="Open Sans Light" w:hAnsi="Open Sans Light"/>
          <w:b w:val="0"/>
          <w:color w:val="303537"/>
          <w:spacing w:val="-18"/>
          <w:w w:val="105"/>
        </w:rPr>
        <w:t> </w:t>
      </w:r>
      <w:r>
        <w:rPr>
          <w:rFonts w:ascii="Open Sans Light" w:hAnsi="Open Sans Light"/>
          <w:b w:val="0"/>
          <w:color w:val="303537"/>
          <w:w w:val="105"/>
        </w:rPr>
        <w:t>supervision</w:t>
      </w:r>
      <w:r>
        <w:rPr>
          <w:rFonts w:ascii="Open Sans Light" w:hAnsi="Open Sans Light"/>
          <w:b w:val="0"/>
          <w:color w:val="303537"/>
          <w:spacing w:val="-13"/>
          <w:w w:val="105"/>
        </w:rPr>
        <w:t> </w:t>
      </w:r>
      <w:r>
        <w:rPr>
          <w:rFonts w:ascii="Open Sans Light" w:hAnsi="Open Sans Light"/>
          <w:b w:val="0"/>
          <w:color w:val="303537"/>
          <w:spacing w:val="2"/>
          <w:w w:val="105"/>
        </w:rPr>
        <w:t>of</w:t>
      </w:r>
      <w:r>
        <w:rPr>
          <w:rFonts w:ascii="Open Sans Light" w:hAnsi="Open Sans Light"/>
          <w:b w:val="0"/>
          <w:color w:val="303537"/>
          <w:spacing w:val="-16"/>
          <w:w w:val="105"/>
        </w:rPr>
        <w:t> </w:t>
      </w:r>
      <w:r>
        <w:rPr>
          <w:rFonts w:ascii="Open Sans Light" w:hAnsi="Open Sans Light"/>
          <w:b w:val="0"/>
          <w:color w:val="303537"/>
          <w:w w:val="105"/>
        </w:rPr>
        <w:t>a</w:t>
      </w:r>
      <w:r>
        <w:rPr>
          <w:rFonts w:ascii="Open Sans Light" w:hAnsi="Open Sans Light"/>
          <w:b w:val="0"/>
          <w:color w:val="303537"/>
          <w:spacing w:val="-15"/>
          <w:w w:val="105"/>
        </w:rPr>
        <w:t> </w:t>
      </w:r>
      <w:r>
        <w:rPr>
          <w:rFonts w:ascii="Open Sans Light" w:hAnsi="Open Sans Light"/>
          <w:b w:val="0"/>
          <w:color w:val="303537"/>
          <w:w w:val="105"/>
        </w:rPr>
        <w:t>registered</w:t>
      </w:r>
      <w:r>
        <w:rPr>
          <w:rFonts w:ascii="Open Sans Light" w:hAnsi="Open Sans Light"/>
          <w:b w:val="0"/>
          <w:color w:val="303537"/>
          <w:spacing w:val="-14"/>
          <w:w w:val="105"/>
        </w:rPr>
        <w:t> </w:t>
      </w:r>
      <w:r>
        <w:rPr>
          <w:rFonts w:ascii="Open Sans Light" w:hAnsi="Open Sans Light"/>
          <w:b w:val="0"/>
          <w:color w:val="303537"/>
          <w:spacing w:val="-4"/>
          <w:w w:val="105"/>
        </w:rPr>
        <w:t>member</w:t>
      </w:r>
      <w:r>
        <w:rPr>
          <w:rFonts w:ascii="Open Sans Light" w:hAnsi="Open Sans Light"/>
          <w:b w:val="0"/>
          <w:color w:val="303537"/>
          <w:spacing w:val="-18"/>
          <w:w w:val="105"/>
        </w:rPr>
        <w:t> </w:t>
      </w:r>
      <w:r>
        <w:rPr>
          <w:rFonts w:ascii="Open Sans Light" w:hAnsi="Open Sans Light"/>
          <w:b w:val="0"/>
          <w:color w:val="303537"/>
          <w:spacing w:val="2"/>
          <w:w w:val="105"/>
        </w:rPr>
        <w:t>of</w:t>
      </w:r>
      <w:r>
        <w:rPr>
          <w:rFonts w:ascii="Open Sans Light" w:hAnsi="Open Sans Light"/>
          <w:b w:val="0"/>
          <w:color w:val="303537"/>
          <w:spacing w:val="-15"/>
          <w:w w:val="105"/>
        </w:rPr>
        <w:t> </w:t>
      </w:r>
      <w:r>
        <w:rPr>
          <w:rFonts w:ascii="Open Sans Light" w:hAnsi="Open Sans Light"/>
          <w:b w:val="0"/>
          <w:color w:val="303537"/>
          <w:w w:val="105"/>
        </w:rPr>
        <w:t>the College</w:t>
      </w:r>
      <w:r>
        <w:rPr>
          <w:rFonts w:ascii="Open Sans Light" w:hAnsi="Open Sans Light"/>
          <w:b w:val="0"/>
          <w:color w:val="303537"/>
          <w:spacing w:val="-12"/>
          <w:w w:val="105"/>
        </w:rPr>
        <w:t> </w:t>
      </w:r>
      <w:r>
        <w:rPr>
          <w:rFonts w:ascii="Open Sans Light" w:hAnsi="Open Sans Light"/>
          <w:b w:val="0"/>
          <w:color w:val="303537"/>
          <w:w w:val="105"/>
        </w:rPr>
        <w:t>who</w:t>
      </w:r>
      <w:r>
        <w:rPr>
          <w:rFonts w:ascii="Open Sans Light" w:hAnsi="Open Sans Light"/>
          <w:b w:val="0"/>
          <w:color w:val="303537"/>
          <w:spacing w:val="-3"/>
          <w:w w:val="105"/>
        </w:rPr>
        <w:t> </w:t>
      </w:r>
      <w:r>
        <w:rPr>
          <w:rFonts w:ascii="Open Sans Light" w:hAnsi="Open Sans Light"/>
          <w:b w:val="0"/>
          <w:color w:val="303537"/>
          <w:w w:val="105"/>
        </w:rPr>
        <w:t>is</w:t>
      </w:r>
      <w:r>
        <w:rPr>
          <w:rFonts w:ascii="Open Sans Light" w:hAnsi="Open Sans Light"/>
          <w:b w:val="0"/>
          <w:color w:val="303537"/>
          <w:spacing w:val="-11"/>
          <w:w w:val="105"/>
        </w:rPr>
        <w:t> </w:t>
      </w:r>
      <w:r>
        <w:rPr>
          <w:rFonts w:ascii="Open Sans Light" w:hAnsi="Open Sans Light"/>
          <w:b w:val="0"/>
          <w:color w:val="303537"/>
          <w:w w:val="105"/>
        </w:rPr>
        <w:t>a</w:t>
      </w:r>
      <w:r>
        <w:rPr>
          <w:rFonts w:ascii="Open Sans Light" w:hAnsi="Open Sans Light"/>
          <w:b w:val="0"/>
          <w:color w:val="303537"/>
          <w:spacing w:val="-7"/>
          <w:w w:val="105"/>
        </w:rPr>
        <w:t> </w:t>
      </w:r>
      <w:r>
        <w:rPr>
          <w:rFonts w:ascii="Open Sans Light" w:hAnsi="Open Sans Light"/>
          <w:b w:val="0"/>
          <w:color w:val="303537"/>
          <w:w w:val="105"/>
        </w:rPr>
        <w:t>physiotherapist</w:t>
      </w:r>
      <w:r>
        <w:rPr>
          <w:rFonts w:ascii="Open Sans Light" w:hAnsi="Open Sans Light"/>
          <w:b w:val="0"/>
          <w:color w:val="303537"/>
          <w:spacing w:val="-14"/>
          <w:w w:val="105"/>
        </w:rPr>
        <w:t> </w:t>
      </w:r>
      <w:r>
        <w:rPr>
          <w:rFonts w:ascii="Open Sans Light" w:hAnsi="Open Sans Light"/>
          <w:b w:val="0"/>
          <w:color w:val="303537"/>
          <w:w w:val="105"/>
        </w:rPr>
        <w:t>in</w:t>
      </w:r>
      <w:r>
        <w:rPr>
          <w:rFonts w:ascii="Open Sans Light" w:hAnsi="Open Sans Light"/>
          <w:b w:val="0"/>
          <w:color w:val="303537"/>
          <w:spacing w:val="-5"/>
          <w:w w:val="105"/>
        </w:rPr>
        <w:t> </w:t>
      </w:r>
      <w:r>
        <w:rPr>
          <w:rFonts w:ascii="Open Sans Light" w:hAnsi="Open Sans Light"/>
          <w:b w:val="0"/>
          <w:color w:val="303537"/>
          <w:w w:val="105"/>
        </w:rPr>
        <w:t>the</w:t>
      </w:r>
      <w:r>
        <w:rPr>
          <w:rFonts w:ascii="Open Sans Light" w:hAnsi="Open Sans Light"/>
          <w:b w:val="0"/>
          <w:color w:val="303537"/>
          <w:spacing w:val="-11"/>
          <w:w w:val="105"/>
        </w:rPr>
        <w:t> </w:t>
      </w:r>
      <w:r>
        <w:rPr>
          <w:rFonts w:ascii="Open Sans Light" w:hAnsi="Open Sans Light"/>
          <w:b w:val="0"/>
          <w:color w:val="303537"/>
          <w:w w:val="105"/>
        </w:rPr>
        <w:t>Member’s</w:t>
      </w:r>
      <w:r>
        <w:rPr>
          <w:rFonts w:ascii="Open Sans Light" w:hAnsi="Open Sans Light"/>
          <w:b w:val="0"/>
          <w:color w:val="303537"/>
          <w:spacing w:val="-11"/>
          <w:w w:val="105"/>
        </w:rPr>
        <w:t> </w:t>
      </w:r>
      <w:r>
        <w:rPr>
          <w:rFonts w:ascii="Open Sans Light" w:hAnsi="Open Sans Light"/>
          <w:b w:val="0"/>
          <w:color w:val="303537"/>
          <w:w w:val="105"/>
        </w:rPr>
        <w:t>practice</w:t>
      </w:r>
      <w:r>
        <w:rPr>
          <w:rFonts w:ascii="Open Sans Light" w:hAnsi="Open Sans Light"/>
          <w:b w:val="0"/>
          <w:color w:val="303537"/>
          <w:spacing w:val="-11"/>
          <w:w w:val="105"/>
        </w:rPr>
        <w:t> </w:t>
      </w:r>
      <w:r>
        <w:rPr>
          <w:rFonts w:ascii="Open Sans Light" w:hAnsi="Open Sans Light"/>
          <w:b w:val="0"/>
          <w:color w:val="303537"/>
          <w:w w:val="105"/>
        </w:rPr>
        <w:t>location.</w:t>
      </w:r>
    </w:p>
    <w:p>
      <w:pPr>
        <w:pStyle w:val="BodyText"/>
        <w:spacing w:line="264" w:lineRule="auto" w:before="211"/>
        <w:ind w:left="1305" w:right="741"/>
        <w:rPr>
          <w:rFonts w:ascii="Open Sans Light"/>
          <w:b w:val="0"/>
        </w:rPr>
      </w:pPr>
      <w:r>
        <w:rPr/>
        <w:pict>
          <v:shape style="position:absolute;margin-left:92.25pt;margin-top:15.454053pt;width:3.75pt;height:3.75pt;mso-position-horizontal-relative:page;mso-position-vertical-relative:paragraph;z-index:15908352" coordorigin="1845,309" coordsize="75,75" path="m1883,384l1872,384,1863,380,1849,366,1845,357,1845,336,1849,327,1863,313,1872,309,1893,309,1902,313,1916,327,1920,336,1920,347,1920,357,1916,366,1902,380,1893,384,1883,384xe" filled="true" fillcolor="#303537" stroked="false">
            <v:path arrowok="t"/>
            <v:fill type="solid"/>
            <w10:wrap type="none"/>
          </v:shape>
        </w:pict>
      </w:r>
      <w:r>
        <w:rPr>
          <w:rFonts w:ascii="Open Sans Light"/>
          <w:b w:val="0"/>
          <w:color w:val="303537"/>
          <w:spacing w:val="2"/>
          <w:w w:val="105"/>
        </w:rPr>
        <w:t>The </w:t>
      </w:r>
      <w:r>
        <w:rPr>
          <w:rFonts w:ascii="Open Sans Light"/>
          <w:b w:val="0"/>
          <w:color w:val="303537"/>
          <w:spacing w:val="-3"/>
          <w:w w:val="105"/>
        </w:rPr>
        <w:t>Member </w:t>
      </w:r>
      <w:r>
        <w:rPr>
          <w:rFonts w:ascii="Open Sans Light"/>
          <w:b w:val="0"/>
          <w:color w:val="303537"/>
          <w:w w:val="105"/>
        </w:rPr>
        <w:t>will participate in a practice enhancement coaching program for a </w:t>
      </w:r>
      <w:r>
        <w:rPr>
          <w:rFonts w:ascii="Open Sans Light"/>
          <w:b w:val="0"/>
          <w:color w:val="303537"/>
          <w:spacing w:val="3"/>
          <w:w w:val="105"/>
        </w:rPr>
        <w:t>one </w:t>
      </w:r>
      <w:r>
        <w:rPr>
          <w:rFonts w:ascii="Open Sans Light"/>
          <w:b w:val="0"/>
          <w:color w:val="303537"/>
          <w:w w:val="105"/>
        </w:rPr>
        <w:t>year period </w:t>
      </w:r>
      <w:r>
        <w:rPr>
          <w:rFonts w:ascii="Open Sans Light"/>
          <w:b w:val="0"/>
          <w:color w:val="303537"/>
          <w:spacing w:val="3"/>
          <w:w w:val="105"/>
        </w:rPr>
        <w:t>upon</w:t>
      </w:r>
      <w:r>
        <w:rPr>
          <w:rFonts w:ascii="Open Sans Light"/>
          <w:b w:val="0"/>
          <w:color w:val="303537"/>
          <w:spacing w:val="-15"/>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his</w:t>
      </w:r>
      <w:r>
        <w:rPr>
          <w:rFonts w:ascii="Open Sans Light"/>
          <w:b w:val="0"/>
          <w:color w:val="303537"/>
          <w:spacing w:val="-19"/>
          <w:w w:val="105"/>
        </w:rPr>
        <w:t> </w:t>
      </w:r>
      <w:r>
        <w:rPr>
          <w:rFonts w:ascii="Open Sans Light"/>
          <w:b w:val="0"/>
          <w:color w:val="303537"/>
          <w:w w:val="105"/>
        </w:rPr>
        <w:t>return</w:t>
      </w:r>
      <w:r>
        <w:rPr>
          <w:rFonts w:ascii="Open Sans Light"/>
          <w:b w:val="0"/>
          <w:color w:val="303537"/>
          <w:spacing w:val="-14"/>
          <w:w w:val="105"/>
        </w:rPr>
        <w:t> </w:t>
      </w:r>
      <w:r>
        <w:rPr>
          <w:rFonts w:ascii="Open Sans Light"/>
          <w:b w:val="0"/>
          <w:color w:val="303537"/>
          <w:spacing w:val="-3"/>
          <w:w w:val="105"/>
        </w:rPr>
        <w:t>to</w:t>
      </w:r>
      <w:r>
        <w:rPr>
          <w:rFonts w:ascii="Open Sans Light"/>
          <w:b w:val="0"/>
          <w:color w:val="303537"/>
          <w:spacing w:val="-14"/>
          <w:w w:val="105"/>
        </w:rPr>
        <w:t> </w:t>
      </w:r>
      <w:r>
        <w:rPr>
          <w:rFonts w:ascii="Open Sans Light"/>
          <w:b w:val="0"/>
          <w:color w:val="303537"/>
          <w:w w:val="105"/>
        </w:rPr>
        <w:t>practice.</w:t>
      </w:r>
      <w:r>
        <w:rPr>
          <w:rFonts w:ascii="Open Sans Light"/>
          <w:b w:val="0"/>
          <w:color w:val="303537"/>
          <w:spacing w:val="-18"/>
          <w:w w:val="105"/>
        </w:rPr>
        <w:t> </w:t>
      </w:r>
      <w:r>
        <w:rPr>
          <w:rFonts w:ascii="Open Sans Light"/>
          <w:b w:val="0"/>
          <w:color w:val="303537"/>
          <w:w w:val="105"/>
        </w:rPr>
        <w:t>Mr.</w:t>
      </w:r>
      <w:r>
        <w:rPr>
          <w:rFonts w:ascii="Open Sans Light"/>
          <w:b w:val="0"/>
          <w:color w:val="303537"/>
          <w:spacing w:val="-19"/>
          <w:w w:val="105"/>
        </w:rPr>
        <w:t> </w:t>
      </w:r>
      <w:r>
        <w:rPr>
          <w:rFonts w:ascii="Open Sans Light"/>
          <w:b w:val="0"/>
          <w:color w:val="303537"/>
          <w:w w:val="105"/>
        </w:rPr>
        <w:t>Soleman</w:t>
      </w:r>
      <w:r>
        <w:rPr>
          <w:rFonts w:ascii="Open Sans Light"/>
          <w:b w:val="0"/>
          <w:color w:val="303537"/>
          <w:spacing w:val="-14"/>
          <w:w w:val="105"/>
        </w:rPr>
        <w:t> </w:t>
      </w:r>
      <w:r>
        <w:rPr>
          <w:rFonts w:ascii="Open Sans Light"/>
          <w:b w:val="0"/>
          <w:color w:val="303537"/>
          <w:w w:val="105"/>
        </w:rPr>
        <w:t>must</w:t>
      </w:r>
      <w:r>
        <w:rPr>
          <w:rFonts w:ascii="Open Sans Light"/>
          <w:b w:val="0"/>
          <w:color w:val="303537"/>
          <w:spacing w:val="-22"/>
          <w:w w:val="105"/>
        </w:rPr>
        <w:t> </w:t>
      </w:r>
      <w:r>
        <w:rPr>
          <w:rFonts w:ascii="Open Sans Light"/>
          <w:b w:val="0"/>
          <w:color w:val="303537"/>
          <w:w w:val="105"/>
        </w:rPr>
        <w:t>pay</w:t>
      </w:r>
      <w:r>
        <w:rPr>
          <w:rFonts w:ascii="Open Sans Light"/>
          <w:b w:val="0"/>
          <w:color w:val="303537"/>
          <w:spacing w:val="-18"/>
          <w:w w:val="105"/>
        </w:rPr>
        <w:t> </w:t>
      </w:r>
      <w:r>
        <w:rPr>
          <w:rFonts w:ascii="Open Sans Light"/>
          <w:b w:val="0"/>
          <w:color w:val="303537"/>
          <w:w w:val="105"/>
        </w:rPr>
        <w:t>costs</w:t>
      </w:r>
      <w:r>
        <w:rPr>
          <w:rFonts w:ascii="Open Sans Light"/>
          <w:b w:val="0"/>
          <w:color w:val="303537"/>
          <w:spacing w:val="-18"/>
          <w:w w:val="105"/>
        </w:rPr>
        <w:t> </w:t>
      </w:r>
      <w:r>
        <w:rPr>
          <w:rFonts w:ascii="Open Sans Light"/>
          <w:b w:val="0"/>
          <w:color w:val="303537"/>
          <w:spacing w:val="-3"/>
          <w:w w:val="105"/>
        </w:rPr>
        <w:t>to</w:t>
      </w:r>
      <w:r>
        <w:rPr>
          <w:rFonts w:ascii="Open Sans Light"/>
          <w:b w:val="0"/>
          <w:color w:val="303537"/>
          <w:spacing w:val="-14"/>
          <w:w w:val="105"/>
        </w:rPr>
        <w:t> </w:t>
      </w:r>
      <w:r>
        <w:rPr>
          <w:rFonts w:ascii="Open Sans Light"/>
          <w:b w:val="0"/>
          <w:color w:val="303537"/>
          <w:w w:val="105"/>
        </w:rPr>
        <w:t>the</w:t>
      </w:r>
      <w:r>
        <w:rPr>
          <w:rFonts w:ascii="Open Sans Light"/>
          <w:b w:val="0"/>
          <w:color w:val="303537"/>
          <w:spacing w:val="-19"/>
          <w:w w:val="105"/>
        </w:rPr>
        <w:t> </w:t>
      </w:r>
      <w:r>
        <w:rPr>
          <w:rFonts w:ascii="Open Sans Light"/>
          <w:b w:val="0"/>
          <w:color w:val="303537"/>
          <w:w w:val="105"/>
        </w:rPr>
        <w:t>College</w:t>
      </w:r>
      <w:r>
        <w:rPr>
          <w:rFonts w:ascii="Open Sans Light"/>
          <w:b w:val="0"/>
          <w:color w:val="303537"/>
          <w:spacing w:val="-20"/>
          <w:w w:val="105"/>
        </w:rPr>
        <w:t> </w:t>
      </w:r>
      <w:r>
        <w:rPr>
          <w:rFonts w:ascii="Open Sans Light"/>
          <w:b w:val="0"/>
          <w:color w:val="303537"/>
          <w:w w:val="105"/>
        </w:rPr>
        <w:t>in</w:t>
      </w:r>
      <w:r>
        <w:rPr>
          <w:rFonts w:ascii="Open Sans Light"/>
          <w:b w:val="0"/>
          <w:color w:val="303537"/>
          <w:spacing w:val="-14"/>
          <w:w w:val="105"/>
        </w:rPr>
        <w:t> </w:t>
      </w:r>
      <w:r>
        <w:rPr>
          <w:rFonts w:ascii="Open Sans Light"/>
          <w:b w:val="0"/>
          <w:color w:val="303537"/>
          <w:w w:val="105"/>
        </w:rPr>
        <w:t>the</w:t>
      </w:r>
      <w:r>
        <w:rPr>
          <w:rFonts w:ascii="Open Sans Light"/>
          <w:b w:val="0"/>
          <w:color w:val="303537"/>
          <w:spacing w:val="-20"/>
          <w:w w:val="105"/>
        </w:rPr>
        <w:t> </w:t>
      </w:r>
      <w:r>
        <w:rPr>
          <w:rFonts w:ascii="Open Sans Light"/>
          <w:b w:val="0"/>
          <w:color w:val="303537"/>
          <w:w w:val="105"/>
        </w:rPr>
        <w:t>amount</w:t>
      </w:r>
      <w:r>
        <w:rPr>
          <w:rFonts w:ascii="Open Sans Light"/>
          <w:b w:val="0"/>
          <w:color w:val="303537"/>
          <w:spacing w:val="-21"/>
          <w:w w:val="105"/>
        </w:rPr>
        <w:t> </w:t>
      </w:r>
      <w:r>
        <w:rPr>
          <w:rFonts w:ascii="Open Sans Light"/>
          <w:b w:val="0"/>
          <w:color w:val="303537"/>
          <w:spacing w:val="2"/>
          <w:w w:val="105"/>
        </w:rPr>
        <w:t>of</w:t>
      </w:r>
      <w:r>
        <w:rPr>
          <w:rFonts w:ascii="Open Sans Light"/>
          <w:b w:val="0"/>
          <w:color w:val="303537"/>
          <w:spacing w:val="-17"/>
          <w:w w:val="105"/>
        </w:rPr>
        <w:t> </w:t>
      </w:r>
      <w:r>
        <w:rPr>
          <w:rFonts w:ascii="Open Sans Light"/>
          <w:b w:val="0"/>
          <w:color w:val="303537"/>
          <w:spacing w:val="-5"/>
          <w:w w:val="105"/>
        </w:rPr>
        <w:t>$4,000, </w:t>
      </w:r>
      <w:r>
        <w:rPr>
          <w:rFonts w:ascii="Open Sans Light"/>
          <w:b w:val="0"/>
          <w:color w:val="303537"/>
          <w:w w:val="105"/>
        </w:rPr>
        <w:t>by </w:t>
      </w:r>
      <w:r>
        <w:rPr>
          <w:rFonts w:ascii="Open Sans Light"/>
          <w:b w:val="0"/>
          <w:color w:val="303537"/>
          <w:spacing w:val="-3"/>
          <w:w w:val="105"/>
        </w:rPr>
        <w:t>December </w:t>
      </w:r>
      <w:r>
        <w:rPr>
          <w:rFonts w:ascii="Open Sans Light"/>
          <w:b w:val="0"/>
          <w:color w:val="303537"/>
          <w:spacing w:val="-5"/>
          <w:w w:val="105"/>
        </w:rPr>
        <w:t>31,</w:t>
      </w:r>
      <w:r>
        <w:rPr>
          <w:rFonts w:ascii="Open Sans Light"/>
          <w:b w:val="0"/>
          <w:color w:val="303537"/>
          <w:spacing w:val="-18"/>
          <w:w w:val="105"/>
        </w:rPr>
        <w:t> </w:t>
      </w:r>
      <w:r>
        <w:rPr>
          <w:rFonts w:ascii="Open Sans Light"/>
          <w:b w:val="0"/>
          <w:color w:val="303537"/>
          <w:spacing w:val="-6"/>
          <w:w w:val="105"/>
        </w:rPr>
        <w:t>2022.</w:t>
      </w:r>
    </w:p>
    <w:p>
      <w:pPr>
        <w:spacing w:after="0" w:line="264" w:lineRule="auto"/>
        <w:rPr>
          <w:rFonts w:ascii="Open Sans Light"/>
        </w:rPr>
        <w:sectPr>
          <w:pgSz w:w="12240" w:h="15840"/>
          <w:pgMar w:header="0" w:footer="420" w:top="1000" w:bottom="700" w:left="780" w:right="780"/>
        </w:sectPr>
      </w:pPr>
    </w:p>
    <w:p>
      <w:pPr>
        <w:spacing w:line="240" w:lineRule="auto"/>
        <w:ind w:left="100" w:right="0" w:firstLine="0"/>
        <w:rPr>
          <w:sz w:val="20"/>
        </w:rPr>
      </w:pPr>
      <w:r>
        <w:rPr/>
        <w:pict>
          <v:rect style="position:absolute;margin-left:558pt;margin-top:54pt;width:10pt;height:684pt;mso-position-horizontal-relative:page;mso-position-vertical-relative:page;z-index:15909376" filled="true" fillcolor="#000000" stroked="false">
            <v:fill opacity="3341f" type="solid"/>
            <w10:wrap type="none"/>
          </v:rect>
        </w:pict>
      </w:r>
      <w:r>
        <w:rPr>
          <w:position w:val="1"/>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position w:val="1"/>
          <w:sz w:val="20"/>
        </w:rPr>
      </w:r>
      <w:r>
        <w:rPr>
          <w:sz w:val="20"/>
        </w:rPr>
        <w:pict>
          <v:shape style="width:504.4pt;height:684.4pt;mso-position-horizontal-relative:char;mso-position-vertical-relative:line" type="#_x0000_t202" filled="false" stroked="false">
            <w10:anchorlock/>
            <v:textbox inset="0,0,0,0">
              <w:txbxContent>
                <w:tbl>
                  <w:tblPr>
                    <w:tblW w:w="0" w:type="auto"/>
                    <w:jc w:val="left"/>
                    <w:tblInd w:w="42" w:type="dxa"/>
                    <w:tblBorders>
                      <w:top w:val="single" w:sz="34" w:space="0" w:color="256881"/>
                      <w:left w:val="single" w:sz="34" w:space="0" w:color="256881"/>
                      <w:bottom w:val="single" w:sz="34" w:space="0" w:color="256881"/>
                      <w:right w:val="single" w:sz="34" w:space="0" w:color="256881"/>
                      <w:insideH w:val="single" w:sz="34" w:space="0" w:color="256881"/>
                      <w:insideV w:val="single" w:sz="34" w:space="0" w:color="256881"/>
                    </w:tblBorders>
                    <w:tblLayout w:type="fixed"/>
                    <w:tblCellMar>
                      <w:top w:w="0" w:type="dxa"/>
                      <w:left w:w="0" w:type="dxa"/>
                      <w:bottom w:w="0" w:type="dxa"/>
                      <w:right w:w="0" w:type="dxa"/>
                    </w:tblCellMar>
                    <w:tblLook w:val="01E0"/>
                  </w:tblPr>
                  <w:tblGrid>
                    <w:gridCol w:w="10035"/>
                  </w:tblGrid>
                  <w:tr>
                    <w:trPr>
                      <w:trHeight w:val="1545" w:hRule="atLeast"/>
                    </w:trPr>
                    <w:tc>
                      <w:tcPr>
                        <w:tcW w:w="10035" w:type="dxa"/>
                        <w:tcBorders>
                          <w:top w:val="nil"/>
                          <w:bottom w:val="single" w:sz="6" w:space="0" w:color="DDDDDD"/>
                          <w:right w:val="single" w:sz="8" w:space="0" w:color="DDDDDD"/>
                        </w:tcBorders>
                      </w:tcPr>
                      <w:p>
                        <w:pPr>
                          <w:pStyle w:val="TableParagraph"/>
                          <w:spacing w:line="264" w:lineRule="auto" w:before="7"/>
                          <w:ind w:left="482" w:right="443"/>
                          <w:rPr>
                            <w:rFonts w:ascii="Open Sans"/>
                            <w:b/>
                            <w:sz w:val="19"/>
                          </w:rPr>
                        </w:pPr>
                        <w:r>
                          <w:rPr>
                            <w:b w:val="0"/>
                            <w:color w:val="303537"/>
                            <w:spacing w:val="-3"/>
                            <w:w w:val="105"/>
                            <w:sz w:val="19"/>
                          </w:rPr>
                          <w:t>You</w:t>
                        </w:r>
                        <w:r>
                          <w:rPr>
                            <w:b w:val="0"/>
                            <w:color w:val="303537"/>
                            <w:spacing w:val="-13"/>
                            <w:w w:val="105"/>
                            <w:sz w:val="19"/>
                          </w:rPr>
                          <w:t> </w:t>
                        </w:r>
                        <w:r>
                          <w:rPr>
                            <w:b w:val="0"/>
                            <w:color w:val="303537"/>
                            <w:w w:val="105"/>
                            <w:sz w:val="19"/>
                          </w:rPr>
                          <w:t>can</w:t>
                        </w:r>
                        <w:r>
                          <w:rPr>
                            <w:b w:val="0"/>
                            <w:color w:val="303537"/>
                            <w:spacing w:val="-12"/>
                            <w:w w:val="105"/>
                            <w:sz w:val="19"/>
                          </w:rPr>
                          <w:t> </w:t>
                        </w:r>
                        <w:r>
                          <w:rPr>
                            <w:b w:val="0"/>
                            <w:color w:val="303537"/>
                            <w:w w:val="105"/>
                            <w:sz w:val="19"/>
                          </w:rPr>
                          <w:t>read</w:t>
                        </w:r>
                        <w:r>
                          <w:rPr>
                            <w:b w:val="0"/>
                            <w:color w:val="303537"/>
                            <w:spacing w:val="-13"/>
                            <w:w w:val="105"/>
                            <w:sz w:val="19"/>
                          </w:rPr>
                          <w:t> </w:t>
                        </w:r>
                        <w:r>
                          <w:rPr>
                            <w:b w:val="0"/>
                            <w:color w:val="303537"/>
                            <w:w w:val="105"/>
                            <w:sz w:val="19"/>
                          </w:rPr>
                          <w:t>the</w:t>
                        </w:r>
                        <w:r>
                          <w:rPr>
                            <w:b w:val="0"/>
                            <w:color w:val="303537"/>
                            <w:spacing w:val="-19"/>
                            <w:w w:val="105"/>
                            <w:sz w:val="19"/>
                          </w:rPr>
                          <w:t> </w:t>
                        </w:r>
                        <w:r>
                          <w:rPr>
                            <w:b w:val="0"/>
                            <w:color w:val="303537"/>
                            <w:w w:val="105"/>
                            <w:sz w:val="19"/>
                          </w:rPr>
                          <w:t>full</w:t>
                        </w:r>
                        <w:r>
                          <w:rPr>
                            <w:b w:val="0"/>
                            <w:color w:val="303537"/>
                            <w:spacing w:val="-16"/>
                            <w:w w:val="105"/>
                            <w:sz w:val="19"/>
                          </w:rPr>
                          <w:t> </w:t>
                        </w:r>
                        <w:r>
                          <w:rPr>
                            <w:b w:val="0"/>
                            <w:color w:val="303537"/>
                            <w:w w:val="105"/>
                            <w:sz w:val="19"/>
                          </w:rPr>
                          <w:t>decision</w:t>
                        </w:r>
                        <w:r>
                          <w:rPr>
                            <w:b w:val="0"/>
                            <w:color w:val="303537"/>
                            <w:spacing w:val="-12"/>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Discipline</w:t>
                        </w:r>
                        <w:r>
                          <w:rPr>
                            <w:b w:val="0"/>
                            <w:color w:val="303537"/>
                            <w:spacing w:val="-18"/>
                            <w:w w:val="105"/>
                            <w:sz w:val="19"/>
                          </w:rPr>
                          <w:t> </w:t>
                        </w:r>
                        <w:r>
                          <w:rPr>
                            <w:b w:val="0"/>
                            <w:color w:val="303537"/>
                            <w:spacing w:val="-4"/>
                            <w:w w:val="105"/>
                            <w:sz w:val="19"/>
                          </w:rPr>
                          <w:t>Committee</w:t>
                        </w:r>
                        <w:r>
                          <w:rPr>
                            <w:b w:val="0"/>
                            <w:color w:val="303537"/>
                            <w:spacing w:val="-17"/>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College</w:t>
                        </w:r>
                        <w:r>
                          <w:rPr>
                            <w:b w:val="0"/>
                            <w:color w:val="303537"/>
                            <w:spacing w:val="-18"/>
                            <w:w w:val="105"/>
                            <w:sz w:val="19"/>
                          </w:rPr>
                          <w:t> </w:t>
                        </w:r>
                        <w:r>
                          <w:rPr>
                            <w:b w:val="0"/>
                            <w:color w:val="303537"/>
                            <w:w w:val="105"/>
                            <w:sz w:val="19"/>
                          </w:rPr>
                          <w:t>of</w:t>
                        </w:r>
                        <w:r>
                          <w:rPr>
                            <w:b w:val="0"/>
                            <w:color w:val="303537"/>
                            <w:spacing w:val="-16"/>
                            <w:w w:val="105"/>
                            <w:sz w:val="19"/>
                          </w:rPr>
                          <w:t> </w:t>
                        </w:r>
                        <w:r>
                          <w:rPr>
                            <w:b w:val="0"/>
                            <w:color w:val="303537"/>
                            <w:w w:val="105"/>
                            <w:sz w:val="19"/>
                          </w:rPr>
                          <w:t>Physiotherapists</w:t>
                        </w:r>
                        <w:r>
                          <w:rPr>
                            <w:b w:val="0"/>
                            <w:color w:val="303537"/>
                            <w:spacing w:val="-17"/>
                            <w:w w:val="105"/>
                            <w:sz w:val="19"/>
                          </w:rPr>
                          <w:t> </w:t>
                        </w:r>
                        <w:r>
                          <w:rPr>
                            <w:b w:val="0"/>
                            <w:color w:val="303537"/>
                            <w:w w:val="105"/>
                            <w:sz w:val="19"/>
                          </w:rPr>
                          <w:t>of</w:t>
                        </w:r>
                        <w:r>
                          <w:rPr>
                            <w:b w:val="0"/>
                            <w:color w:val="303537"/>
                            <w:spacing w:val="-14"/>
                            <w:w w:val="105"/>
                            <w:sz w:val="19"/>
                          </w:rPr>
                          <w:t> </w:t>
                        </w:r>
                        <w:r>
                          <w:rPr>
                            <w:b w:val="0"/>
                            <w:color w:val="303537"/>
                            <w:w w:val="105"/>
                            <w:sz w:val="19"/>
                          </w:rPr>
                          <w:t>Ontario at:</w:t>
                        </w:r>
                        <w:r>
                          <w:rPr>
                            <w:b w:val="0"/>
                            <w:color w:val="303537"/>
                            <w:spacing w:val="-9"/>
                            <w:w w:val="105"/>
                            <w:sz w:val="19"/>
                          </w:rPr>
                          <w:t> </w:t>
                        </w:r>
                        <w:hyperlink r:id="rId114">
                          <w:r>
                            <w:rPr>
                              <w:rFonts w:ascii="Open Sans"/>
                              <w:b/>
                              <w:color w:val="256881"/>
                              <w:w w:val="105"/>
                              <w:sz w:val="19"/>
                              <w:u w:val="single" w:color="256881"/>
                            </w:rPr>
                            <w:t>www.canlii.ca</w:t>
                          </w:r>
                        </w:hyperlink>
                      </w:p>
                    </w:tc>
                  </w:tr>
                  <w:tr>
                    <w:trPr>
                      <w:trHeight w:val="12120" w:hRule="atLeast"/>
                    </w:trPr>
                    <w:tc>
                      <w:tcPr>
                        <w:tcW w:w="10035" w:type="dxa"/>
                        <w:tcBorders>
                          <w:top w:val="single" w:sz="6" w:space="0" w:color="DDDDDD"/>
                          <w:bottom w:val="nil"/>
                          <w:right w:val="single" w:sz="8" w:space="0" w:color="DDDDDD"/>
                        </w:tcBorders>
                      </w:tcPr>
                      <w:p>
                        <w:pPr>
                          <w:pStyle w:val="TableParagraph"/>
                          <w:tabs>
                            <w:tab w:pos="9317" w:val="left" w:leader="none"/>
                          </w:tabs>
                          <w:spacing w:before="381"/>
                          <w:ind w:left="482"/>
                          <w:jc w:val="both"/>
                          <w:rPr>
                            <w:rFonts w:ascii="Lato" w:hAnsi="Lato"/>
                            <w:sz w:val="45"/>
                          </w:rPr>
                        </w:pPr>
                        <w:r>
                          <w:rPr>
                            <w:rFonts w:ascii="Lora" w:hAnsi="Lora"/>
                            <w:b/>
                            <w:color w:val="282828"/>
                            <w:sz w:val="22"/>
                          </w:rPr>
                          <w:t>Trambulo, </w:t>
                        </w:r>
                        <w:r>
                          <w:rPr>
                            <w:rFonts w:ascii="Lora" w:hAnsi="Lora"/>
                            <w:b/>
                            <w:color w:val="282828"/>
                            <w:spacing w:val="-3"/>
                            <w:sz w:val="22"/>
                          </w:rPr>
                          <w:t>Joseph Registration  </w:t>
                        </w:r>
                        <w:r>
                          <w:rPr>
                            <w:rFonts w:ascii="Lora" w:hAnsi="Lora"/>
                            <w:b/>
                            <w:color w:val="282828"/>
                            <w:sz w:val="22"/>
                          </w:rPr>
                          <w:t>#11391 Case:</w:t>
                        </w:r>
                        <w:r>
                          <w:rPr>
                            <w:rFonts w:ascii="Lora" w:hAnsi="Lora"/>
                            <w:b/>
                            <w:color w:val="282828"/>
                            <w:spacing w:val="27"/>
                            <w:sz w:val="22"/>
                          </w:rPr>
                          <w:t> </w:t>
                        </w:r>
                        <w:r>
                          <w:rPr>
                            <w:rFonts w:ascii="Lora" w:hAnsi="Lora"/>
                            <w:b/>
                            <w:color w:val="282828"/>
                            <w:sz w:val="22"/>
                          </w:rPr>
                          <w:t>2017</w:t>
                        </w:r>
                        <w:r>
                          <w:rPr>
                            <w:rFonts w:ascii="Lora" w:hAnsi="Lora"/>
                            <w:b/>
                            <w:color w:val="282828"/>
                            <w:spacing w:val="12"/>
                            <w:sz w:val="22"/>
                          </w:rPr>
                          <w:t> </w:t>
                        </w:r>
                        <w:r>
                          <w:rPr>
                            <w:rFonts w:ascii="Lora" w:hAnsi="Lora"/>
                            <w:b/>
                            <w:color w:val="282828"/>
                            <w:sz w:val="22"/>
                          </w:rPr>
                          <w:t>0306</w:t>
                          <w:tab/>
                        </w:r>
                        <w:r>
                          <w:rPr>
                            <w:rFonts w:ascii="Lato" w:hAnsi="Lato"/>
                            <w:color w:val="6F6F6F"/>
                            <w:position w:val="-14"/>
                            <w:sz w:val="45"/>
                          </w:rPr>
                          <w:t>–</w:t>
                        </w:r>
                      </w:p>
                      <w:p>
                        <w:pPr>
                          <w:pStyle w:val="TableParagraph"/>
                          <w:spacing w:line="264" w:lineRule="auto" w:before="406"/>
                          <w:ind w:left="482" w:right="528"/>
                          <w:jc w:val="both"/>
                          <w:rPr>
                            <w:b w:val="0"/>
                            <w:sz w:val="19"/>
                          </w:rPr>
                        </w:pPr>
                        <w:r>
                          <w:rPr>
                            <w:b w:val="0"/>
                            <w:color w:val="303537"/>
                            <w:w w:val="105"/>
                            <w:sz w:val="19"/>
                          </w:rPr>
                          <w:t>On</w:t>
                        </w:r>
                        <w:r>
                          <w:rPr>
                            <w:b w:val="0"/>
                            <w:color w:val="303537"/>
                            <w:spacing w:val="-15"/>
                            <w:w w:val="105"/>
                            <w:sz w:val="19"/>
                          </w:rPr>
                          <w:t> </w:t>
                        </w:r>
                        <w:r>
                          <w:rPr>
                            <w:b w:val="0"/>
                            <w:color w:val="303537"/>
                            <w:spacing w:val="2"/>
                            <w:w w:val="105"/>
                            <w:sz w:val="19"/>
                          </w:rPr>
                          <w:t>August</w:t>
                        </w:r>
                        <w:r>
                          <w:rPr>
                            <w:b w:val="0"/>
                            <w:color w:val="303537"/>
                            <w:spacing w:val="-22"/>
                            <w:w w:val="105"/>
                            <w:sz w:val="19"/>
                          </w:rPr>
                          <w:t> </w:t>
                        </w:r>
                        <w:r>
                          <w:rPr>
                            <w:b w:val="0"/>
                            <w:color w:val="303537"/>
                            <w:spacing w:val="-4"/>
                            <w:w w:val="105"/>
                            <w:sz w:val="19"/>
                          </w:rPr>
                          <w:t>9,</w:t>
                        </w:r>
                        <w:r>
                          <w:rPr>
                            <w:b w:val="0"/>
                            <w:color w:val="303537"/>
                            <w:spacing w:val="-16"/>
                            <w:w w:val="105"/>
                            <w:sz w:val="19"/>
                          </w:rPr>
                          <w:t> </w:t>
                        </w:r>
                        <w:r>
                          <w:rPr>
                            <w:b w:val="0"/>
                            <w:color w:val="303537"/>
                            <w:spacing w:val="-6"/>
                            <w:w w:val="105"/>
                            <w:sz w:val="19"/>
                          </w:rPr>
                          <w:t>2018,</w:t>
                        </w:r>
                        <w:r>
                          <w:rPr>
                            <w:b w:val="0"/>
                            <w:color w:val="303537"/>
                            <w:spacing w:val="-16"/>
                            <w:w w:val="105"/>
                            <w:sz w:val="19"/>
                          </w:rPr>
                          <w:t> </w:t>
                        </w:r>
                        <w:r>
                          <w:rPr>
                            <w:b w:val="0"/>
                            <w:color w:val="303537"/>
                            <w:w w:val="105"/>
                            <w:sz w:val="19"/>
                          </w:rPr>
                          <w:t>the</w:t>
                        </w:r>
                        <w:r>
                          <w:rPr>
                            <w:b w:val="0"/>
                            <w:color w:val="303537"/>
                            <w:spacing w:val="-20"/>
                            <w:w w:val="105"/>
                            <w:sz w:val="19"/>
                          </w:rPr>
                          <w:t> </w:t>
                        </w:r>
                        <w:r>
                          <w:rPr>
                            <w:b w:val="0"/>
                            <w:color w:val="303537"/>
                            <w:w w:val="105"/>
                            <w:sz w:val="19"/>
                          </w:rPr>
                          <w:t>Inquiries,</w:t>
                        </w:r>
                        <w:r>
                          <w:rPr>
                            <w:b w:val="0"/>
                            <w:color w:val="303537"/>
                            <w:spacing w:val="-16"/>
                            <w:w w:val="105"/>
                            <w:sz w:val="19"/>
                          </w:rPr>
                          <w:t> </w:t>
                        </w:r>
                        <w:r>
                          <w:rPr>
                            <w:b w:val="0"/>
                            <w:color w:val="303537"/>
                            <w:w w:val="105"/>
                            <w:sz w:val="19"/>
                          </w:rPr>
                          <w:t>Complaints</w:t>
                        </w:r>
                        <w:r>
                          <w:rPr>
                            <w:b w:val="0"/>
                            <w:color w:val="303537"/>
                            <w:spacing w:val="-19"/>
                            <w:w w:val="105"/>
                            <w:sz w:val="19"/>
                          </w:rPr>
                          <w:t> </w:t>
                        </w:r>
                        <w:r>
                          <w:rPr>
                            <w:b w:val="0"/>
                            <w:color w:val="303537"/>
                            <w:w w:val="105"/>
                            <w:sz w:val="19"/>
                          </w:rPr>
                          <w:t>and</w:t>
                        </w:r>
                        <w:r>
                          <w:rPr>
                            <w:b w:val="0"/>
                            <w:color w:val="303537"/>
                            <w:spacing w:val="-16"/>
                            <w:w w:val="105"/>
                            <w:sz w:val="19"/>
                          </w:rPr>
                          <w:t> </w:t>
                        </w:r>
                        <w:r>
                          <w:rPr>
                            <w:b w:val="0"/>
                            <w:color w:val="303537"/>
                            <w:w w:val="105"/>
                            <w:sz w:val="19"/>
                          </w:rPr>
                          <w:t>Reports</w:t>
                        </w:r>
                        <w:r>
                          <w:rPr>
                            <w:b w:val="0"/>
                            <w:color w:val="303537"/>
                            <w:spacing w:val="-19"/>
                            <w:w w:val="105"/>
                            <w:sz w:val="19"/>
                          </w:rPr>
                          <w:t> </w:t>
                        </w:r>
                        <w:r>
                          <w:rPr>
                            <w:b w:val="0"/>
                            <w:color w:val="303537"/>
                            <w:spacing w:val="-4"/>
                            <w:w w:val="105"/>
                            <w:sz w:val="19"/>
                          </w:rPr>
                          <w:t>Committee</w:t>
                        </w:r>
                        <w:r>
                          <w:rPr>
                            <w:b w:val="0"/>
                            <w:color w:val="303537"/>
                            <w:spacing w:val="-19"/>
                            <w:w w:val="105"/>
                            <w:sz w:val="19"/>
                          </w:rPr>
                          <w:t> </w:t>
                        </w:r>
                        <w:r>
                          <w:rPr>
                            <w:b w:val="0"/>
                            <w:color w:val="303537"/>
                            <w:w w:val="105"/>
                            <w:sz w:val="19"/>
                          </w:rPr>
                          <w:t>referred</w:t>
                        </w:r>
                        <w:r>
                          <w:rPr>
                            <w:b w:val="0"/>
                            <w:color w:val="303537"/>
                            <w:spacing w:val="-16"/>
                            <w:w w:val="105"/>
                            <w:sz w:val="19"/>
                          </w:rPr>
                          <w:t> </w:t>
                        </w:r>
                        <w:r>
                          <w:rPr>
                            <w:b w:val="0"/>
                            <w:color w:val="303537"/>
                            <w:w w:val="105"/>
                            <w:sz w:val="19"/>
                          </w:rPr>
                          <w:t>a</w:t>
                        </w:r>
                        <w:r>
                          <w:rPr>
                            <w:b w:val="0"/>
                            <w:color w:val="303537"/>
                            <w:spacing w:val="-17"/>
                            <w:w w:val="105"/>
                            <w:sz w:val="19"/>
                          </w:rPr>
                          <w:t> </w:t>
                        </w:r>
                        <w:r>
                          <w:rPr>
                            <w:b w:val="0"/>
                            <w:color w:val="303537"/>
                            <w:spacing w:val="-4"/>
                            <w:w w:val="105"/>
                            <w:sz w:val="19"/>
                          </w:rPr>
                          <w:t>matter</w:t>
                        </w:r>
                        <w:r>
                          <w:rPr>
                            <w:b w:val="0"/>
                            <w:color w:val="303537"/>
                            <w:spacing w:val="-19"/>
                            <w:w w:val="105"/>
                            <w:sz w:val="19"/>
                          </w:rPr>
                          <w:t> </w:t>
                        </w:r>
                        <w:r>
                          <w:rPr>
                            <w:b w:val="0"/>
                            <w:color w:val="303537"/>
                            <w:w w:val="105"/>
                            <w:sz w:val="19"/>
                          </w:rPr>
                          <w:t>involving</w:t>
                        </w:r>
                        <w:r>
                          <w:rPr>
                            <w:b w:val="0"/>
                            <w:color w:val="303537"/>
                            <w:spacing w:val="-16"/>
                            <w:w w:val="105"/>
                            <w:sz w:val="19"/>
                          </w:rPr>
                          <w:t> </w:t>
                        </w:r>
                        <w:r>
                          <w:rPr>
                            <w:b w:val="0"/>
                            <w:color w:val="303537"/>
                            <w:w w:val="105"/>
                            <w:sz w:val="19"/>
                          </w:rPr>
                          <w:t>Joseph Trambulo</w:t>
                        </w:r>
                        <w:r>
                          <w:rPr>
                            <w:b w:val="0"/>
                            <w:color w:val="303537"/>
                            <w:spacing w:val="-12"/>
                            <w:w w:val="105"/>
                            <w:sz w:val="19"/>
                          </w:rPr>
                          <w:t> </w:t>
                        </w:r>
                        <w:r>
                          <w:rPr>
                            <w:b w:val="0"/>
                            <w:color w:val="303537"/>
                            <w:spacing w:val="-3"/>
                            <w:w w:val="105"/>
                            <w:sz w:val="19"/>
                          </w:rPr>
                          <w:t>to</w:t>
                        </w:r>
                        <w:r>
                          <w:rPr>
                            <w:b w:val="0"/>
                            <w:color w:val="303537"/>
                            <w:spacing w:val="-12"/>
                            <w:w w:val="105"/>
                            <w:sz w:val="19"/>
                          </w:rPr>
                          <w:t> </w:t>
                        </w:r>
                        <w:r>
                          <w:rPr>
                            <w:b w:val="0"/>
                            <w:color w:val="303537"/>
                            <w:w w:val="105"/>
                            <w:sz w:val="19"/>
                          </w:rPr>
                          <w:t>the</w:t>
                        </w:r>
                        <w:r>
                          <w:rPr>
                            <w:b w:val="0"/>
                            <w:color w:val="303537"/>
                            <w:spacing w:val="-18"/>
                            <w:w w:val="105"/>
                            <w:sz w:val="19"/>
                          </w:rPr>
                          <w:t> </w:t>
                        </w:r>
                        <w:r>
                          <w:rPr>
                            <w:b w:val="0"/>
                            <w:color w:val="303537"/>
                            <w:w w:val="105"/>
                            <w:sz w:val="19"/>
                          </w:rPr>
                          <w:t>Discipline</w:t>
                        </w:r>
                        <w:r>
                          <w:rPr>
                            <w:b w:val="0"/>
                            <w:color w:val="303537"/>
                            <w:spacing w:val="-18"/>
                            <w:w w:val="105"/>
                            <w:sz w:val="19"/>
                          </w:rPr>
                          <w:t> </w:t>
                        </w:r>
                        <w:r>
                          <w:rPr>
                            <w:b w:val="0"/>
                            <w:color w:val="303537"/>
                            <w:spacing w:val="-4"/>
                            <w:w w:val="105"/>
                            <w:sz w:val="19"/>
                          </w:rPr>
                          <w:t>Committee</w:t>
                        </w:r>
                        <w:r>
                          <w:rPr>
                            <w:b w:val="0"/>
                            <w:color w:val="303537"/>
                            <w:spacing w:val="-17"/>
                            <w:w w:val="105"/>
                            <w:sz w:val="19"/>
                          </w:rPr>
                          <w:t> </w:t>
                        </w:r>
                        <w:r>
                          <w:rPr>
                            <w:b w:val="0"/>
                            <w:color w:val="303537"/>
                            <w:w w:val="105"/>
                            <w:sz w:val="19"/>
                          </w:rPr>
                          <w:t>for</w:t>
                        </w:r>
                        <w:r>
                          <w:rPr>
                            <w:b w:val="0"/>
                            <w:color w:val="303537"/>
                            <w:spacing w:val="-17"/>
                            <w:w w:val="105"/>
                            <w:sz w:val="19"/>
                          </w:rPr>
                          <w:t> </w:t>
                        </w:r>
                        <w:r>
                          <w:rPr>
                            <w:b w:val="0"/>
                            <w:color w:val="303537"/>
                            <w:w w:val="105"/>
                            <w:sz w:val="19"/>
                          </w:rPr>
                          <w:t>a</w:t>
                        </w:r>
                        <w:r>
                          <w:rPr>
                            <w:b w:val="0"/>
                            <w:color w:val="303537"/>
                            <w:spacing w:val="-14"/>
                            <w:w w:val="105"/>
                            <w:sz w:val="19"/>
                          </w:rPr>
                          <w:t> </w:t>
                        </w:r>
                        <w:r>
                          <w:rPr>
                            <w:b w:val="0"/>
                            <w:color w:val="303537"/>
                            <w:w w:val="105"/>
                            <w:sz w:val="19"/>
                          </w:rPr>
                          <w:t>hearing.</w:t>
                        </w:r>
                        <w:r>
                          <w:rPr>
                            <w:b w:val="0"/>
                            <w:color w:val="303537"/>
                            <w:spacing w:val="-18"/>
                            <w:w w:val="105"/>
                            <w:sz w:val="19"/>
                          </w:rPr>
                          <w:t> </w:t>
                        </w:r>
                        <w:r>
                          <w:rPr>
                            <w:b w:val="0"/>
                            <w:color w:val="303537"/>
                            <w:spacing w:val="2"/>
                            <w:w w:val="105"/>
                            <w:sz w:val="19"/>
                          </w:rPr>
                          <w:t>The</w:t>
                        </w:r>
                        <w:r>
                          <w:rPr>
                            <w:b w:val="0"/>
                            <w:color w:val="303537"/>
                            <w:spacing w:val="-18"/>
                            <w:w w:val="105"/>
                            <w:sz w:val="19"/>
                          </w:rPr>
                          <w:t> </w:t>
                        </w:r>
                        <w:r>
                          <w:rPr>
                            <w:b w:val="0"/>
                            <w:color w:val="303537"/>
                            <w:w w:val="105"/>
                            <w:sz w:val="19"/>
                          </w:rPr>
                          <w:t>hearing</w:t>
                        </w:r>
                        <w:r>
                          <w:rPr>
                            <w:b w:val="0"/>
                            <w:color w:val="303537"/>
                            <w:spacing w:val="-13"/>
                            <w:w w:val="105"/>
                            <w:sz w:val="19"/>
                          </w:rPr>
                          <w:t> </w:t>
                        </w:r>
                        <w:r>
                          <w:rPr>
                            <w:b w:val="0"/>
                            <w:color w:val="303537"/>
                            <w:w w:val="105"/>
                            <w:sz w:val="19"/>
                          </w:rPr>
                          <w:t>was</w:t>
                        </w:r>
                        <w:r>
                          <w:rPr>
                            <w:b w:val="0"/>
                            <w:color w:val="303537"/>
                            <w:spacing w:val="-17"/>
                            <w:w w:val="105"/>
                            <w:sz w:val="19"/>
                          </w:rPr>
                          <w:t> </w:t>
                        </w:r>
                        <w:r>
                          <w:rPr>
                            <w:b w:val="0"/>
                            <w:color w:val="303537"/>
                            <w:w w:val="105"/>
                            <w:sz w:val="19"/>
                          </w:rPr>
                          <w:t>held</w:t>
                        </w:r>
                        <w:r>
                          <w:rPr>
                            <w:b w:val="0"/>
                            <w:color w:val="303537"/>
                            <w:spacing w:val="-13"/>
                            <w:w w:val="105"/>
                            <w:sz w:val="19"/>
                          </w:rPr>
                          <w:t> </w:t>
                        </w:r>
                        <w:r>
                          <w:rPr>
                            <w:b w:val="0"/>
                            <w:color w:val="303537"/>
                            <w:w w:val="105"/>
                            <w:sz w:val="19"/>
                          </w:rPr>
                          <w:t>on</w:t>
                        </w:r>
                        <w:r>
                          <w:rPr>
                            <w:b w:val="0"/>
                            <w:color w:val="303537"/>
                            <w:spacing w:val="-12"/>
                            <w:w w:val="105"/>
                            <w:sz w:val="19"/>
                          </w:rPr>
                          <w:t> </w:t>
                        </w:r>
                        <w:r>
                          <w:rPr>
                            <w:b w:val="0"/>
                            <w:color w:val="303537"/>
                            <w:w w:val="105"/>
                            <w:sz w:val="19"/>
                          </w:rPr>
                          <w:t>April</w:t>
                        </w:r>
                        <w:r>
                          <w:rPr>
                            <w:b w:val="0"/>
                            <w:color w:val="303537"/>
                            <w:spacing w:val="-15"/>
                            <w:w w:val="105"/>
                            <w:sz w:val="19"/>
                          </w:rPr>
                          <w:t> </w:t>
                        </w:r>
                        <w:r>
                          <w:rPr>
                            <w:b w:val="0"/>
                            <w:color w:val="303537"/>
                            <w:spacing w:val="-5"/>
                            <w:w w:val="105"/>
                            <w:sz w:val="19"/>
                          </w:rPr>
                          <w:t>29,</w:t>
                        </w:r>
                        <w:r>
                          <w:rPr>
                            <w:b w:val="0"/>
                            <w:color w:val="303537"/>
                            <w:spacing w:val="-14"/>
                            <w:w w:val="105"/>
                            <w:sz w:val="19"/>
                          </w:rPr>
                          <w:t> </w:t>
                        </w:r>
                        <w:r>
                          <w:rPr>
                            <w:b w:val="0"/>
                            <w:color w:val="303537"/>
                            <w:spacing w:val="-6"/>
                            <w:w w:val="105"/>
                            <w:sz w:val="19"/>
                          </w:rPr>
                          <w:t>2019.</w:t>
                        </w:r>
                        <w:r>
                          <w:rPr>
                            <w:b w:val="0"/>
                            <w:color w:val="303537"/>
                            <w:spacing w:val="-17"/>
                            <w:w w:val="105"/>
                            <w:sz w:val="19"/>
                          </w:rPr>
                          <w:t> </w:t>
                        </w:r>
                        <w:r>
                          <w:rPr>
                            <w:b w:val="0"/>
                            <w:color w:val="303537"/>
                            <w:spacing w:val="2"/>
                            <w:w w:val="105"/>
                            <w:sz w:val="19"/>
                          </w:rPr>
                          <w:t>The</w:t>
                        </w:r>
                        <w:r>
                          <w:rPr>
                            <w:b w:val="0"/>
                            <w:color w:val="303537"/>
                            <w:spacing w:val="-18"/>
                            <w:w w:val="105"/>
                            <w:sz w:val="19"/>
                          </w:rPr>
                          <w:t> </w:t>
                        </w:r>
                        <w:r>
                          <w:rPr>
                            <w:b w:val="0"/>
                            <w:color w:val="303537"/>
                            <w:w w:val="105"/>
                            <w:sz w:val="19"/>
                          </w:rPr>
                          <w:t>panel’s decision</w:t>
                        </w:r>
                        <w:r>
                          <w:rPr>
                            <w:b w:val="0"/>
                            <w:color w:val="303537"/>
                            <w:spacing w:val="-4"/>
                            <w:w w:val="105"/>
                            <w:sz w:val="19"/>
                          </w:rPr>
                          <w:t> </w:t>
                        </w:r>
                        <w:r>
                          <w:rPr>
                            <w:b w:val="0"/>
                            <w:color w:val="303537"/>
                            <w:w w:val="105"/>
                            <w:sz w:val="19"/>
                          </w:rPr>
                          <w:t>will</w:t>
                        </w:r>
                        <w:r>
                          <w:rPr>
                            <w:b w:val="0"/>
                            <w:color w:val="303537"/>
                            <w:spacing w:val="-8"/>
                            <w:w w:val="105"/>
                            <w:sz w:val="19"/>
                          </w:rPr>
                          <w:t> </w:t>
                        </w:r>
                        <w:r>
                          <w:rPr>
                            <w:b w:val="0"/>
                            <w:color w:val="303537"/>
                            <w:w w:val="105"/>
                            <w:sz w:val="19"/>
                          </w:rPr>
                          <w:t>be</w:t>
                        </w:r>
                        <w:r>
                          <w:rPr>
                            <w:b w:val="0"/>
                            <w:color w:val="303537"/>
                            <w:spacing w:val="-10"/>
                            <w:w w:val="105"/>
                            <w:sz w:val="19"/>
                          </w:rPr>
                          <w:t> </w:t>
                        </w:r>
                        <w:r>
                          <w:rPr>
                            <w:b w:val="0"/>
                            <w:color w:val="303537"/>
                            <w:w w:val="105"/>
                            <w:sz w:val="19"/>
                          </w:rPr>
                          <w:t>made</w:t>
                        </w:r>
                        <w:r>
                          <w:rPr>
                            <w:b w:val="0"/>
                            <w:color w:val="303537"/>
                            <w:spacing w:val="-11"/>
                            <w:w w:val="105"/>
                            <w:sz w:val="19"/>
                          </w:rPr>
                          <w:t> </w:t>
                        </w:r>
                        <w:r>
                          <w:rPr>
                            <w:b w:val="0"/>
                            <w:color w:val="303537"/>
                            <w:w w:val="105"/>
                            <w:sz w:val="19"/>
                          </w:rPr>
                          <w:t>available</w:t>
                        </w:r>
                        <w:r>
                          <w:rPr>
                            <w:b w:val="0"/>
                            <w:color w:val="303537"/>
                            <w:spacing w:val="-10"/>
                            <w:w w:val="105"/>
                            <w:sz w:val="19"/>
                          </w:rPr>
                          <w:t> </w:t>
                        </w:r>
                        <w:r>
                          <w:rPr>
                            <w:b w:val="0"/>
                            <w:color w:val="303537"/>
                            <w:w w:val="105"/>
                            <w:sz w:val="19"/>
                          </w:rPr>
                          <w:t>on</w:t>
                        </w:r>
                        <w:r>
                          <w:rPr>
                            <w:b w:val="0"/>
                            <w:color w:val="303537"/>
                            <w:spacing w:val="-4"/>
                            <w:w w:val="105"/>
                            <w:sz w:val="19"/>
                          </w:rPr>
                          <w:t> </w:t>
                        </w:r>
                        <w:r>
                          <w:rPr>
                            <w:b w:val="0"/>
                            <w:color w:val="303537"/>
                            <w:w w:val="105"/>
                            <w:sz w:val="19"/>
                          </w:rPr>
                          <w:t>CanLII</w:t>
                        </w:r>
                        <w:r>
                          <w:rPr>
                            <w:b w:val="0"/>
                            <w:color w:val="303537"/>
                            <w:spacing w:val="-13"/>
                            <w:w w:val="105"/>
                            <w:sz w:val="19"/>
                          </w:rPr>
                          <w:t> </w:t>
                        </w:r>
                        <w:r>
                          <w:rPr>
                            <w:b w:val="0"/>
                            <w:color w:val="256881"/>
                            <w:w w:val="105"/>
                            <w:sz w:val="19"/>
                          </w:rPr>
                          <w:t>(</w:t>
                        </w:r>
                        <w:r>
                          <w:rPr>
                            <w:rFonts w:ascii="Open Sans" w:hAnsi="Open Sans"/>
                            <w:b/>
                            <w:color w:val="256881"/>
                            <w:w w:val="105"/>
                            <w:sz w:val="19"/>
                            <w:u w:val="single" w:color="256881"/>
                          </w:rPr>
                          <w:t>www.canlii.or</w:t>
                        </w:r>
                        <w:r>
                          <w:rPr>
                            <w:rFonts w:ascii="Open Sans" w:hAnsi="Open Sans"/>
                            <w:b/>
                            <w:color w:val="256881"/>
                            <w:w w:val="105"/>
                            <w:sz w:val="19"/>
                          </w:rPr>
                          <w:t>g</w:t>
                        </w:r>
                        <w:r>
                          <w:rPr>
                            <w:b w:val="0"/>
                            <w:color w:val="303537"/>
                            <w:w w:val="105"/>
                            <w:sz w:val="19"/>
                          </w:rPr>
                          <w:t>).</w:t>
                        </w:r>
                      </w:p>
                      <w:p>
                        <w:pPr>
                          <w:pStyle w:val="TableParagraph"/>
                          <w:rPr>
                            <w:b w:val="0"/>
                            <w:sz w:val="21"/>
                          </w:rPr>
                        </w:pPr>
                      </w:p>
                      <w:p>
                        <w:pPr>
                          <w:pStyle w:val="TableParagraph"/>
                          <w:ind w:left="482"/>
                          <w:rPr>
                            <w:rFonts w:ascii="Open Sans"/>
                            <w:b/>
                            <w:sz w:val="19"/>
                          </w:rPr>
                        </w:pPr>
                        <w:r>
                          <w:rPr>
                            <w:rFonts w:ascii="Open Sans"/>
                            <w:b/>
                            <w:color w:val="303537"/>
                            <w:w w:val="105"/>
                            <w:sz w:val="19"/>
                          </w:rPr>
                          <w:t>Overview of the Allegations</w:t>
                        </w:r>
                      </w:p>
                      <w:p>
                        <w:pPr>
                          <w:pStyle w:val="TableParagraph"/>
                          <w:spacing w:before="11"/>
                          <w:rPr>
                            <w:b w:val="0"/>
                            <w:sz w:val="22"/>
                          </w:rPr>
                        </w:pPr>
                      </w:p>
                      <w:p>
                        <w:pPr>
                          <w:pStyle w:val="TableParagraph"/>
                          <w:ind w:left="482"/>
                          <w:jc w:val="both"/>
                          <w:rPr>
                            <w:b w:val="0"/>
                            <w:sz w:val="19"/>
                          </w:rPr>
                        </w:pPr>
                        <w:r>
                          <w:rPr>
                            <w:b w:val="0"/>
                            <w:color w:val="303537"/>
                            <w:w w:val="105"/>
                            <w:sz w:val="19"/>
                          </w:rPr>
                          <w:t>The allegations refer to the following headings of professional misconduct:</w:t>
                        </w:r>
                      </w:p>
                      <w:p>
                        <w:pPr>
                          <w:pStyle w:val="TableParagraph"/>
                          <w:spacing w:before="5"/>
                          <w:rPr>
                            <w:b w:val="0"/>
                            <w:sz w:val="17"/>
                          </w:rPr>
                        </w:pPr>
                      </w:p>
                      <w:p>
                        <w:pPr>
                          <w:pStyle w:val="TableParagraph"/>
                          <w:numPr>
                            <w:ilvl w:val="0"/>
                            <w:numId w:val="17"/>
                          </w:numPr>
                          <w:tabs>
                            <w:tab w:pos="963" w:val="left" w:leader="none"/>
                          </w:tabs>
                          <w:spacing w:line="264" w:lineRule="auto" w:before="0" w:after="0"/>
                          <w:ind w:left="962" w:right="603" w:hanging="195"/>
                          <w:jc w:val="left"/>
                          <w:rPr>
                            <w:b w:val="0"/>
                            <w:sz w:val="19"/>
                          </w:rPr>
                        </w:pPr>
                        <w:r>
                          <w:rPr>
                            <w:b w:val="0"/>
                            <w:color w:val="303537"/>
                            <w:w w:val="105"/>
                            <w:sz w:val="19"/>
                          </w:rPr>
                          <w:t>At</w:t>
                        </w:r>
                        <w:r>
                          <w:rPr>
                            <w:b w:val="0"/>
                            <w:color w:val="303537"/>
                            <w:spacing w:val="-25"/>
                            <w:w w:val="105"/>
                            <w:sz w:val="19"/>
                          </w:rPr>
                          <w:t> </w:t>
                        </w:r>
                        <w:r>
                          <w:rPr>
                            <w:b w:val="0"/>
                            <w:color w:val="303537"/>
                            <w:w w:val="105"/>
                            <w:sz w:val="19"/>
                          </w:rPr>
                          <w:t>all</w:t>
                        </w:r>
                        <w:r>
                          <w:rPr>
                            <w:b w:val="0"/>
                            <w:color w:val="303537"/>
                            <w:spacing w:val="-20"/>
                            <w:w w:val="105"/>
                            <w:sz w:val="19"/>
                          </w:rPr>
                          <w:t> </w:t>
                        </w:r>
                        <w:r>
                          <w:rPr>
                            <w:b w:val="0"/>
                            <w:color w:val="303537"/>
                            <w:w w:val="105"/>
                            <w:sz w:val="19"/>
                          </w:rPr>
                          <w:t>material</w:t>
                        </w:r>
                        <w:r>
                          <w:rPr>
                            <w:b w:val="0"/>
                            <w:color w:val="303537"/>
                            <w:spacing w:val="-20"/>
                            <w:w w:val="105"/>
                            <w:sz w:val="19"/>
                          </w:rPr>
                          <w:t> </w:t>
                        </w:r>
                        <w:r>
                          <w:rPr>
                            <w:b w:val="0"/>
                            <w:color w:val="303537"/>
                            <w:spacing w:val="-4"/>
                            <w:w w:val="105"/>
                            <w:sz w:val="19"/>
                          </w:rPr>
                          <w:t>times</w:t>
                        </w:r>
                        <w:r>
                          <w:rPr>
                            <w:b w:val="0"/>
                            <w:color w:val="303537"/>
                            <w:spacing w:val="-21"/>
                            <w:w w:val="105"/>
                            <w:sz w:val="19"/>
                          </w:rPr>
                          <w:t> </w:t>
                        </w:r>
                        <w:r>
                          <w:rPr>
                            <w:b w:val="0"/>
                            <w:color w:val="303537"/>
                            <w:w w:val="105"/>
                            <w:sz w:val="19"/>
                          </w:rPr>
                          <w:t>Joseph</w:t>
                        </w:r>
                        <w:r>
                          <w:rPr>
                            <w:b w:val="0"/>
                            <w:color w:val="303537"/>
                            <w:spacing w:val="-17"/>
                            <w:w w:val="105"/>
                            <w:sz w:val="19"/>
                          </w:rPr>
                          <w:t> </w:t>
                        </w:r>
                        <w:r>
                          <w:rPr>
                            <w:b w:val="0"/>
                            <w:color w:val="303537"/>
                            <w:w w:val="105"/>
                            <w:sz w:val="19"/>
                          </w:rPr>
                          <w:t>Trambulo</w:t>
                        </w:r>
                        <w:r>
                          <w:rPr>
                            <w:b w:val="0"/>
                            <w:color w:val="303537"/>
                            <w:spacing w:val="-16"/>
                            <w:w w:val="105"/>
                            <w:sz w:val="19"/>
                          </w:rPr>
                          <w:t> </w:t>
                        </w:r>
                        <w:r>
                          <w:rPr>
                            <w:b w:val="0"/>
                            <w:color w:val="303537"/>
                            <w:w w:val="105"/>
                            <w:sz w:val="19"/>
                          </w:rPr>
                          <w:t>was</w:t>
                        </w:r>
                        <w:r>
                          <w:rPr>
                            <w:b w:val="0"/>
                            <w:color w:val="303537"/>
                            <w:spacing w:val="-22"/>
                            <w:w w:val="105"/>
                            <w:sz w:val="19"/>
                          </w:rPr>
                          <w:t> </w:t>
                        </w:r>
                        <w:r>
                          <w:rPr>
                            <w:b w:val="0"/>
                            <w:color w:val="303537"/>
                            <w:w w:val="105"/>
                            <w:sz w:val="19"/>
                          </w:rPr>
                          <w:t>a</w:t>
                        </w:r>
                        <w:r>
                          <w:rPr>
                            <w:b w:val="0"/>
                            <w:color w:val="303537"/>
                            <w:spacing w:val="-18"/>
                            <w:w w:val="105"/>
                            <w:sz w:val="19"/>
                          </w:rPr>
                          <w:t> </w:t>
                        </w:r>
                        <w:r>
                          <w:rPr>
                            <w:b w:val="0"/>
                            <w:color w:val="303537"/>
                            <w:w w:val="105"/>
                            <w:sz w:val="19"/>
                          </w:rPr>
                          <w:t>registered</w:t>
                        </w:r>
                        <w:r>
                          <w:rPr>
                            <w:b w:val="0"/>
                            <w:color w:val="303537"/>
                            <w:spacing w:val="-19"/>
                            <w:w w:val="105"/>
                            <w:sz w:val="19"/>
                          </w:rPr>
                          <w:t> </w:t>
                        </w:r>
                        <w:r>
                          <w:rPr>
                            <w:b w:val="0"/>
                            <w:color w:val="303537"/>
                            <w:spacing w:val="-4"/>
                            <w:w w:val="105"/>
                            <w:sz w:val="19"/>
                          </w:rPr>
                          <w:t>member</w:t>
                        </w:r>
                        <w:r>
                          <w:rPr>
                            <w:b w:val="0"/>
                            <w:color w:val="303537"/>
                            <w:spacing w:val="-20"/>
                            <w:w w:val="105"/>
                            <w:sz w:val="19"/>
                          </w:rPr>
                          <w:t> </w:t>
                        </w:r>
                        <w:r>
                          <w:rPr>
                            <w:b w:val="0"/>
                            <w:color w:val="303537"/>
                            <w:w w:val="105"/>
                            <w:sz w:val="19"/>
                          </w:rPr>
                          <w:t>of</w:t>
                        </w:r>
                        <w:r>
                          <w:rPr>
                            <w:b w:val="0"/>
                            <w:color w:val="303537"/>
                            <w:spacing w:val="-20"/>
                            <w:w w:val="105"/>
                            <w:sz w:val="19"/>
                          </w:rPr>
                          <w:t> </w:t>
                        </w:r>
                        <w:r>
                          <w:rPr>
                            <w:b w:val="0"/>
                            <w:color w:val="303537"/>
                            <w:w w:val="105"/>
                            <w:sz w:val="19"/>
                          </w:rPr>
                          <w:t>the</w:t>
                        </w:r>
                        <w:r>
                          <w:rPr>
                            <w:b w:val="0"/>
                            <w:color w:val="303537"/>
                            <w:spacing w:val="-22"/>
                            <w:w w:val="105"/>
                            <w:sz w:val="19"/>
                          </w:rPr>
                          <w:t> </w:t>
                        </w:r>
                        <w:r>
                          <w:rPr>
                            <w:b w:val="0"/>
                            <w:color w:val="303537"/>
                            <w:w w:val="105"/>
                            <w:sz w:val="19"/>
                          </w:rPr>
                          <w:t>College</w:t>
                        </w:r>
                        <w:r>
                          <w:rPr>
                            <w:b w:val="0"/>
                            <w:color w:val="303537"/>
                            <w:spacing w:val="-22"/>
                            <w:w w:val="105"/>
                            <w:sz w:val="19"/>
                          </w:rPr>
                          <w:t> </w:t>
                        </w:r>
                        <w:r>
                          <w:rPr>
                            <w:b w:val="0"/>
                            <w:color w:val="303537"/>
                            <w:w w:val="105"/>
                            <w:sz w:val="19"/>
                          </w:rPr>
                          <w:t>of</w:t>
                        </w:r>
                        <w:r>
                          <w:rPr>
                            <w:b w:val="0"/>
                            <w:color w:val="303537"/>
                            <w:spacing w:val="-19"/>
                            <w:w w:val="105"/>
                            <w:sz w:val="19"/>
                          </w:rPr>
                          <w:t> </w:t>
                        </w:r>
                        <w:r>
                          <w:rPr>
                            <w:b w:val="0"/>
                            <w:color w:val="303537"/>
                            <w:w w:val="105"/>
                            <w:sz w:val="19"/>
                          </w:rPr>
                          <w:t>Physiotherapists of</w:t>
                        </w:r>
                        <w:r>
                          <w:rPr>
                            <w:b w:val="0"/>
                            <w:color w:val="303537"/>
                            <w:spacing w:val="-6"/>
                            <w:w w:val="105"/>
                            <w:sz w:val="19"/>
                          </w:rPr>
                          <w:t> </w:t>
                        </w:r>
                        <w:r>
                          <w:rPr>
                            <w:b w:val="0"/>
                            <w:color w:val="303537"/>
                            <w:w w:val="105"/>
                            <w:sz w:val="19"/>
                          </w:rPr>
                          <w:t>Ontario.</w:t>
                        </w:r>
                      </w:p>
                      <w:p>
                        <w:pPr>
                          <w:pStyle w:val="TableParagraph"/>
                          <w:numPr>
                            <w:ilvl w:val="0"/>
                            <w:numId w:val="17"/>
                          </w:numPr>
                          <w:tabs>
                            <w:tab w:pos="963" w:val="left" w:leader="none"/>
                          </w:tabs>
                          <w:spacing w:line="264" w:lineRule="auto" w:before="211" w:after="0"/>
                          <w:ind w:left="962" w:right="753" w:hanging="195"/>
                          <w:jc w:val="left"/>
                          <w:rPr>
                            <w:b w:val="0"/>
                            <w:sz w:val="19"/>
                          </w:rPr>
                        </w:pPr>
                        <w:r>
                          <w:rPr>
                            <w:b w:val="0"/>
                            <w:color w:val="303537"/>
                            <w:w w:val="105"/>
                            <w:sz w:val="19"/>
                          </w:rPr>
                          <w:t>On or about </w:t>
                        </w:r>
                        <w:r>
                          <w:rPr>
                            <w:b w:val="0"/>
                            <w:color w:val="303537"/>
                            <w:spacing w:val="-3"/>
                            <w:w w:val="105"/>
                            <w:sz w:val="19"/>
                          </w:rPr>
                          <w:t>December </w:t>
                        </w:r>
                        <w:r>
                          <w:rPr>
                            <w:b w:val="0"/>
                            <w:color w:val="303537"/>
                            <w:spacing w:val="-4"/>
                            <w:w w:val="105"/>
                            <w:sz w:val="19"/>
                          </w:rPr>
                          <w:t>5, </w:t>
                        </w:r>
                        <w:r>
                          <w:rPr>
                            <w:b w:val="0"/>
                            <w:color w:val="303537"/>
                            <w:spacing w:val="-6"/>
                            <w:w w:val="105"/>
                            <w:sz w:val="19"/>
                          </w:rPr>
                          <w:t>2016, </w:t>
                        </w:r>
                        <w:r>
                          <w:rPr>
                            <w:b w:val="0"/>
                            <w:color w:val="303537"/>
                            <w:w w:val="105"/>
                            <w:sz w:val="19"/>
                          </w:rPr>
                          <w:t>Mr. Trambulo engaged in professional misconduct within the meaning</w:t>
                        </w:r>
                        <w:r>
                          <w:rPr>
                            <w:b w:val="0"/>
                            <w:color w:val="303537"/>
                            <w:spacing w:val="-15"/>
                            <w:w w:val="105"/>
                            <w:sz w:val="19"/>
                          </w:rPr>
                          <w:t> </w:t>
                        </w:r>
                        <w:r>
                          <w:rPr>
                            <w:b w:val="0"/>
                            <w:color w:val="303537"/>
                            <w:w w:val="105"/>
                            <w:sz w:val="19"/>
                          </w:rPr>
                          <w:t>of</w:t>
                        </w:r>
                        <w:r>
                          <w:rPr>
                            <w:b w:val="0"/>
                            <w:color w:val="303537"/>
                            <w:spacing w:val="-14"/>
                            <w:w w:val="105"/>
                            <w:sz w:val="19"/>
                          </w:rPr>
                          <w:t> </w:t>
                        </w:r>
                        <w:r>
                          <w:rPr>
                            <w:b w:val="0"/>
                            <w:color w:val="303537"/>
                            <w:w w:val="105"/>
                            <w:sz w:val="19"/>
                          </w:rPr>
                          <w:t>the</w:t>
                        </w:r>
                        <w:r>
                          <w:rPr>
                            <w:b w:val="0"/>
                            <w:color w:val="303537"/>
                            <w:spacing w:val="-17"/>
                            <w:w w:val="105"/>
                            <w:sz w:val="19"/>
                          </w:rPr>
                          <w:t> </w:t>
                        </w:r>
                        <w:r>
                          <w:rPr>
                            <w:b w:val="0"/>
                            <w:color w:val="303537"/>
                            <w:w w:val="105"/>
                            <w:sz w:val="19"/>
                          </w:rPr>
                          <w:t>following</w:t>
                        </w:r>
                        <w:r>
                          <w:rPr>
                            <w:b w:val="0"/>
                            <w:color w:val="303537"/>
                            <w:spacing w:val="-13"/>
                            <w:w w:val="105"/>
                            <w:sz w:val="19"/>
                          </w:rPr>
                          <w:t> </w:t>
                        </w:r>
                        <w:r>
                          <w:rPr>
                            <w:b w:val="0"/>
                            <w:color w:val="303537"/>
                            <w:w w:val="105"/>
                            <w:sz w:val="19"/>
                          </w:rPr>
                          <w:t>paragraphs</w:t>
                        </w:r>
                        <w:r>
                          <w:rPr>
                            <w:b w:val="0"/>
                            <w:color w:val="303537"/>
                            <w:spacing w:val="-16"/>
                            <w:w w:val="105"/>
                            <w:sz w:val="19"/>
                          </w:rPr>
                          <w:t> </w:t>
                        </w:r>
                        <w:r>
                          <w:rPr>
                            <w:b w:val="0"/>
                            <w:color w:val="303537"/>
                            <w:w w:val="105"/>
                            <w:sz w:val="19"/>
                          </w:rPr>
                          <w:t>of</w:t>
                        </w:r>
                        <w:r>
                          <w:rPr>
                            <w:b w:val="0"/>
                            <w:color w:val="303537"/>
                            <w:spacing w:val="-14"/>
                            <w:w w:val="105"/>
                            <w:sz w:val="19"/>
                          </w:rPr>
                          <w:t> </w:t>
                        </w:r>
                        <w:r>
                          <w:rPr>
                            <w:b w:val="0"/>
                            <w:color w:val="303537"/>
                            <w:w w:val="105"/>
                            <w:sz w:val="19"/>
                          </w:rPr>
                          <w:t>section</w:t>
                        </w:r>
                        <w:r>
                          <w:rPr>
                            <w:b w:val="0"/>
                            <w:color w:val="303537"/>
                            <w:spacing w:val="-12"/>
                            <w:w w:val="105"/>
                            <w:sz w:val="19"/>
                          </w:rPr>
                          <w:t> </w:t>
                        </w:r>
                        <w:r>
                          <w:rPr>
                            <w:b w:val="0"/>
                            <w:color w:val="303537"/>
                            <w:w w:val="105"/>
                            <w:sz w:val="19"/>
                          </w:rPr>
                          <w:t>1</w:t>
                        </w:r>
                        <w:r>
                          <w:rPr>
                            <w:b w:val="0"/>
                            <w:color w:val="303537"/>
                            <w:spacing w:val="-21"/>
                            <w:w w:val="105"/>
                            <w:sz w:val="19"/>
                          </w:rPr>
                          <w:t> </w:t>
                        </w:r>
                        <w:r>
                          <w:rPr>
                            <w:b w:val="0"/>
                            <w:color w:val="303537"/>
                            <w:w w:val="105"/>
                            <w:sz w:val="19"/>
                          </w:rPr>
                          <w:t>of</w:t>
                        </w:r>
                        <w:r>
                          <w:rPr>
                            <w:b w:val="0"/>
                            <w:color w:val="303537"/>
                            <w:spacing w:val="-14"/>
                            <w:w w:val="105"/>
                            <w:sz w:val="19"/>
                          </w:rPr>
                          <w:t> </w:t>
                        </w:r>
                        <w:r>
                          <w:rPr>
                            <w:b w:val="0"/>
                            <w:color w:val="303537"/>
                            <w:w w:val="105"/>
                            <w:sz w:val="19"/>
                          </w:rPr>
                          <w:t>the</w:t>
                        </w:r>
                        <w:r>
                          <w:rPr>
                            <w:b w:val="0"/>
                            <w:color w:val="303537"/>
                            <w:spacing w:val="-17"/>
                            <w:w w:val="105"/>
                            <w:sz w:val="19"/>
                          </w:rPr>
                          <w:t> </w:t>
                        </w:r>
                        <w:r>
                          <w:rPr>
                            <w:b w:val="0"/>
                            <w:color w:val="303537"/>
                            <w:w w:val="105"/>
                            <w:sz w:val="19"/>
                          </w:rPr>
                          <w:t>Professional</w:t>
                        </w:r>
                        <w:r>
                          <w:rPr>
                            <w:b w:val="0"/>
                            <w:color w:val="303537"/>
                            <w:spacing w:val="-15"/>
                            <w:w w:val="105"/>
                            <w:sz w:val="19"/>
                          </w:rPr>
                          <w:t> </w:t>
                        </w:r>
                        <w:r>
                          <w:rPr>
                            <w:b w:val="0"/>
                            <w:color w:val="303537"/>
                            <w:w w:val="105"/>
                            <w:sz w:val="19"/>
                          </w:rPr>
                          <w:t>Misconduct</w:t>
                        </w:r>
                        <w:r>
                          <w:rPr>
                            <w:b w:val="0"/>
                            <w:color w:val="303537"/>
                            <w:spacing w:val="-19"/>
                            <w:w w:val="105"/>
                            <w:sz w:val="19"/>
                          </w:rPr>
                          <w:t> </w:t>
                        </w:r>
                        <w:r>
                          <w:rPr>
                            <w:b w:val="0"/>
                            <w:color w:val="303537"/>
                            <w:w w:val="105"/>
                            <w:sz w:val="19"/>
                          </w:rPr>
                          <w:t>Regulation,</w:t>
                        </w:r>
                        <w:r>
                          <w:rPr>
                            <w:b w:val="0"/>
                            <w:color w:val="303537"/>
                            <w:spacing w:val="-14"/>
                            <w:w w:val="105"/>
                            <w:sz w:val="19"/>
                          </w:rPr>
                          <w:t> </w:t>
                        </w:r>
                        <w:r>
                          <w:rPr>
                            <w:b w:val="0"/>
                            <w:color w:val="303537"/>
                            <w:spacing w:val="-4"/>
                            <w:w w:val="105"/>
                            <w:sz w:val="19"/>
                          </w:rPr>
                          <w:t>0. </w:t>
                        </w:r>
                        <w:r>
                          <w:rPr>
                            <w:b w:val="0"/>
                            <w:color w:val="303537"/>
                            <w:w w:val="105"/>
                            <w:sz w:val="19"/>
                          </w:rPr>
                          <w:t>Reg.</w:t>
                        </w:r>
                        <w:r>
                          <w:rPr>
                            <w:b w:val="0"/>
                            <w:color w:val="303537"/>
                            <w:spacing w:val="-9"/>
                            <w:w w:val="105"/>
                            <w:sz w:val="19"/>
                          </w:rPr>
                          <w:t> </w:t>
                        </w:r>
                        <w:r>
                          <w:rPr>
                            <w:b w:val="0"/>
                            <w:color w:val="303537"/>
                            <w:spacing w:val="-6"/>
                            <w:w w:val="105"/>
                            <w:sz w:val="19"/>
                          </w:rPr>
                          <w:t>388/08:</w:t>
                        </w:r>
                      </w:p>
                      <w:p>
                        <w:pPr>
                          <w:pStyle w:val="TableParagraph"/>
                          <w:numPr>
                            <w:ilvl w:val="1"/>
                            <w:numId w:val="17"/>
                          </w:numPr>
                          <w:tabs>
                            <w:tab w:pos="1158" w:val="left" w:leader="none"/>
                          </w:tabs>
                          <w:spacing w:line="240" w:lineRule="auto" w:before="1" w:after="0"/>
                          <w:ind w:left="1157" w:right="0" w:hanging="196"/>
                          <w:jc w:val="left"/>
                          <w:rPr>
                            <w:b w:val="0"/>
                            <w:sz w:val="19"/>
                          </w:rPr>
                        </w:pPr>
                        <w:r>
                          <w:rPr>
                            <w:b w:val="0"/>
                            <w:color w:val="303537"/>
                            <w:w w:val="105"/>
                            <w:sz w:val="19"/>
                          </w:rPr>
                          <w:t>paragraph</w:t>
                        </w:r>
                        <w:r>
                          <w:rPr>
                            <w:b w:val="0"/>
                            <w:color w:val="303537"/>
                            <w:spacing w:val="-5"/>
                            <w:w w:val="105"/>
                            <w:sz w:val="19"/>
                          </w:rPr>
                          <w:t> </w:t>
                        </w:r>
                        <w:r>
                          <w:rPr>
                            <w:b w:val="0"/>
                            <w:color w:val="303537"/>
                            <w:w w:val="105"/>
                            <w:sz w:val="19"/>
                          </w:rPr>
                          <w:t>1</w:t>
                        </w:r>
                        <w:r>
                          <w:rPr>
                            <w:b w:val="0"/>
                            <w:color w:val="303537"/>
                            <w:spacing w:val="-15"/>
                            <w:w w:val="105"/>
                            <w:sz w:val="19"/>
                          </w:rPr>
                          <w:t> </w:t>
                        </w:r>
                        <w:r>
                          <w:rPr>
                            <w:b w:val="0"/>
                            <w:color w:val="303537"/>
                            <w:w w:val="105"/>
                            <w:sz w:val="19"/>
                          </w:rPr>
                          <w:t>(failing</w:t>
                        </w:r>
                        <w:r>
                          <w:rPr>
                            <w:b w:val="0"/>
                            <w:color w:val="303537"/>
                            <w:spacing w:val="-7"/>
                            <w:w w:val="105"/>
                            <w:sz w:val="19"/>
                          </w:rPr>
                          <w:t> </w:t>
                        </w:r>
                        <w:r>
                          <w:rPr>
                            <w:b w:val="0"/>
                            <w:color w:val="303537"/>
                            <w:spacing w:val="-3"/>
                            <w:w w:val="105"/>
                            <w:sz w:val="19"/>
                          </w:rPr>
                          <w:t>to </w:t>
                        </w:r>
                        <w:r>
                          <w:rPr>
                            <w:b w:val="0"/>
                            <w:color w:val="303537"/>
                            <w:w w:val="105"/>
                            <w:sz w:val="19"/>
                          </w:rPr>
                          <w:t>maintain</w:t>
                        </w:r>
                        <w:r>
                          <w:rPr>
                            <w:b w:val="0"/>
                            <w:color w:val="303537"/>
                            <w:spacing w:val="-5"/>
                            <w:w w:val="105"/>
                            <w:sz w:val="19"/>
                          </w:rPr>
                          <w:t> </w:t>
                        </w:r>
                        <w:r>
                          <w:rPr>
                            <w:b w:val="0"/>
                            <w:color w:val="303537"/>
                            <w:w w:val="105"/>
                            <w:sz w:val="19"/>
                          </w:rPr>
                          <w:t>the</w:t>
                        </w:r>
                        <w:r>
                          <w:rPr>
                            <w:b w:val="0"/>
                            <w:color w:val="303537"/>
                            <w:spacing w:val="-11"/>
                            <w:w w:val="105"/>
                            <w:sz w:val="19"/>
                          </w:rPr>
                          <w:t> </w:t>
                        </w:r>
                        <w:r>
                          <w:rPr>
                            <w:b w:val="0"/>
                            <w:color w:val="303537"/>
                            <w:w w:val="105"/>
                            <w:sz w:val="19"/>
                          </w:rPr>
                          <w:t>standards</w:t>
                        </w:r>
                        <w:r>
                          <w:rPr>
                            <w:b w:val="0"/>
                            <w:color w:val="303537"/>
                            <w:spacing w:val="-10"/>
                            <w:w w:val="105"/>
                            <w:sz w:val="19"/>
                          </w:rPr>
                          <w:t> </w:t>
                        </w:r>
                        <w:r>
                          <w:rPr>
                            <w:b w:val="0"/>
                            <w:color w:val="303537"/>
                            <w:w w:val="105"/>
                            <w:sz w:val="19"/>
                          </w:rPr>
                          <w:t>of</w:t>
                        </w:r>
                        <w:r>
                          <w:rPr>
                            <w:b w:val="0"/>
                            <w:color w:val="303537"/>
                            <w:spacing w:val="-7"/>
                            <w:w w:val="105"/>
                            <w:sz w:val="19"/>
                          </w:rPr>
                          <w:t> </w:t>
                        </w:r>
                        <w:r>
                          <w:rPr>
                            <w:b w:val="0"/>
                            <w:color w:val="303537"/>
                            <w:w w:val="105"/>
                            <w:sz w:val="19"/>
                          </w:rPr>
                          <w:t>practice</w:t>
                        </w:r>
                        <w:r>
                          <w:rPr>
                            <w:b w:val="0"/>
                            <w:color w:val="303537"/>
                            <w:spacing w:val="-11"/>
                            <w:w w:val="105"/>
                            <w:sz w:val="19"/>
                          </w:rPr>
                          <w:t> </w:t>
                        </w:r>
                        <w:r>
                          <w:rPr>
                            <w:b w:val="0"/>
                            <w:color w:val="303537"/>
                            <w:w w:val="105"/>
                            <w:sz w:val="19"/>
                          </w:rPr>
                          <w:t>of</w:t>
                        </w:r>
                        <w:r>
                          <w:rPr>
                            <w:b w:val="0"/>
                            <w:color w:val="303537"/>
                            <w:spacing w:val="-7"/>
                            <w:w w:val="105"/>
                            <w:sz w:val="19"/>
                          </w:rPr>
                          <w:t> </w:t>
                        </w:r>
                        <w:r>
                          <w:rPr>
                            <w:b w:val="0"/>
                            <w:color w:val="303537"/>
                            <w:w w:val="105"/>
                            <w:sz w:val="19"/>
                          </w:rPr>
                          <w:t>the</w:t>
                        </w:r>
                        <w:r>
                          <w:rPr>
                            <w:b w:val="0"/>
                            <w:color w:val="303537"/>
                            <w:spacing w:val="-11"/>
                            <w:w w:val="105"/>
                            <w:sz w:val="19"/>
                          </w:rPr>
                          <w:t> </w:t>
                        </w:r>
                        <w:r>
                          <w:rPr>
                            <w:b w:val="0"/>
                            <w:color w:val="303537"/>
                            <w:w w:val="105"/>
                            <w:sz w:val="19"/>
                          </w:rPr>
                          <w:t>profession);</w:t>
                        </w:r>
                      </w:p>
                      <w:p>
                        <w:pPr>
                          <w:pStyle w:val="TableParagraph"/>
                          <w:numPr>
                            <w:ilvl w:val="1"/>
                            <w:numId w:val="17"/>
                          </w:numPr>
                          <w:tabs>
                            <w:tab w:pos="1173" w:val="left" w:leader="none"/>
                          </w:tabs>
                          <w:spacing w:line="240" w:lineRule="auto" w:before="26" w:after="0"/>
                          <w:ind w:left="1172" w:right="0" w:hanging="211"/>
                          <w:jc w:val="left"/>
                          <w:rPr>
                            <w:b w:val="0"/>
                            <w:sz w:val="19"/>
                          </w:rPr>
                        </w:pPr>
                        <w:r>
                          <w:rPr>
                            <w:b w:val="0"/>
                            <w:color w:val="303537"/>
                            <w:w w:val="105"/>
                            <w:sz w:val="19"/>
                          </w:rPr>
                          <w:t>paragraph</w:t>
                        </w:r>
                        <w:r>
                          <w:rPr>
                            <w:b w:val="0"/>
                            <w:color w:val="303537"/>
                            <w:spacing w:val="-3"/>
                            <w:w w:val="105"/>
                            <w:sz w:val="19"/>
                          </w:rPr>
                          <w:t> </w:t>
                        </w:r>
                        <w:r>
                          <w:rPr>
                            <w:b w:val="0"/>
                            <w:color w:val="303537"/>
                            <w:spacing w:val="-4"/>
                            <w:w w:val="105"/>
                            <w:sz w:val="19"/>
                          </w:rPr>
                          <w:t>10</w:t>
                        </w:r>
                        <w:r>
                          <w:rPr>
                            <w:b w:val="0"/>
                            <w:color w:val="303537"/>
                            <w:spacing w:val="-14"/>
                            <w:w w:val="105"/>
                            <w:sz w:val="19"/>
                          </w:rPr>
                          <w:t> </w:t>
                        </w:r>
                        <w:r>
                          <w:rPr>
                            <w:b w:val="0"/>
                            <w:color w:val="303537"/>
                            <w:w w:val="105"/>
                            <w:sz w:val="19"/>
                          </w:rPr>
                          <w:t>(sexual</w:t>
                        </w:r>
                        <w:r>
                          <w:rPr>
                            <w:b w:val="0"/>
                            <w:color w:val="303537"/>
                            <w:spacing w:val="-7"/>
                            <w:w w:val="105"/>
                            <w:sz w:val="19"/>
                          </w:rPr>
                          <w:t> </w:t>
                        </w:r>
                        <w:r>
                          <w:rPr>
                            <w:b w:val="0"/>
                            <w:color w:val="303537"/>
                            <w:w w:val="105"/>
                            <w:sz w:val="19"/>
                          </w:rPr>
                          <w:t>abuse</w:t>
                        </w:r>
                        <w:r>
                          <w:rPr>
                            <w:b w:val="0"/>
                            <w:color w:val="303537"/>
                            <w:spacing w:val="-10"/>
                            <w:w w:val="105"/>
                            <w:sz w:val="19"/>
                          </w:rPr>
                          <w:t> </w:t>
                        </w:r>
                        <w:r>
                          <w:rPr>
                            <w:b w:val="0"/>
                            <w:color w:val="303537"/>
                            <w:w w:val="105"/>
                            <w:sz w:val="19"/>
                          </w:rPr>
                          <w:t>of</w:t>
                        </w:r>
                        <w:r>
                          <w:rPr>
                            <w:b w:val="0"/>
                            <w:color w:val="303537"/>
                            <w:spacing w:val="-6"/>
                            <w:w w:val="105"/>
                            <w:sz w:val="19"/>
                          </w:rPr>
                          <w:t> </w:t>
                        </w:r>
                        <w:r>
                          <w:rPr>
                            <w:b w:val="0"/>
                            <w:color w:val="303537"/>
                            <w:w w:val="105"/>
                            <w:sz w:val="19"/>
                          </w:rPr>
                          <w:t>a</w:t>
                        </w:r>
                        <w:r>
                          <w:rPr>
                            <w:b w:val="0"/>
                            <w:color w:val="303537"/>
                            <w:spacing w:val="-6"/>
                            <w:w w:val="105"/>
                            <w:sz w:val="19"/>
                          </w:rPr>
                          <w:t> </w:t>
                        </w:r>
                        <w:r>
                          <w:rPr>
                            <w:b w:val="0"/>
                            <w:color w:val="303537"/>
                            <w:w w:val="105"/>
                            <w:sz w:val="19"/>
                          </w:rPr>
                          <w:t>patient);</w:t>
                        </w:r>
                      </w:p>
                      <w:p>
                        <w:pPr>
                          <w:pStyle w:val="TableParagraph"/>
                          <w:numPr>
                            <w:ilvl w:val="1"/>
                            <w:numId w:val="17"/>
                          </w:numPr>
                          <w:tabs>
                            <w:tab w:pos="1143" w:val="left" w:leader="none"/>
                          </w:tabs>
                          <w:spacing w:line="264" w:lineRule="auto" w:before="27" w:after="0"/>
                          <w:ind w:left="962" w:right="1264" w:firstLine="0"/>
                          <w:jc w:val="both"/>
                          <w:rPr>
                            <w:b w:val="0"/>
                            <w:sz w:val="19"/>
                          </w:rPr>
                        </w:pPr>
                        <w:r>
                          <w:rPr>
                            <w:b w:val="0"/>
                            <w:color w:val="303537"/>
                            <w:w w:val="105"/>
                            <w:sz w:val="19"/>
                          </w:rPr>
                          <w:t>paragraph</w:t>
                        </w:r>
                        <w:r>
                          <w:rPr>
                            <w:b w:val="0"/>
                            <w:color w:val="303537"/>
                            <w:spacing w:val="-12"/>
                            <w:w w:val="105"/>
                            <w:sz w:val="19"/>
                          </w:rPr>
                          <w:t> </w:t>
                        </w:r>
                        <w:r>
                          <w:rPr>
                            <w:b w:val="0"/>
                            <w:color w:val="303537"/>
                            <w:spacing w:val="-4"/>
                            <w:w w:val="105"/>
                            <w:sz w:val="19"/>
                          </w:rPr>
                          <w:t>18</w:t>
                        </w:r>
                        <w:r>
                          <w:rPr>
                            <w:b w:val="0"/>
                            <w:color w:val="303537"/>
                            <w:spacing w:val="-20"/>
                            <w:w w:val="105"/>
                            <w:sz w:val="19"/>
                          </w:rPr>
                          <w:t> </w:t>
                        </w:r>
                        <w:r>
                          <w:rPr>
                            <w:b w:val="0"/>
                            <w:color w:val="303537"/>
                            <w:w w:val="105"/>
                            <w:sz w:val="19"/>
                          </w:rPr>
                          <w:t>(engaging</w:t>
                        </w:r>
                        <w:r>
                          <w:rPr>
                            <w:b w:val="0"/>
                            <w:color w:val="303537"/>
                            <w:spacing w:val="-13"/>
                            <w:w w:val="105"/>
                            <w:sz w:val="19"/>
                          </w:rPr>
                          <w:t> </w:t>
                        </w:r>
                        <w:r>
                          <w:rPr>
                            <w:b w:val="0"/>
                            <w:color w:val="303537"/>
                            <w:w w:val="105"/>
                            <w:sz w:val="19"/>
                          </w:rPr>
                          <w:t>in</w:t>
                        </w:r>
                        <w:r>
                          <w:rPr>
                            <w:b w:val="0"/>
                            <w:color w:val="303537"/>
                            <w:spacing w:val="-10"/>
                            <w:w w:val="105"/>
                            <w:sz w:val="19"/>
                          </w:rPr>
                          <w:t> </w:t>
                        </w:r>
                        <w:r>
                          <w:rPr>
                            <w:b w:val="0"/>
                            <w:color w:val="303537"/>
                            <w:w w:val="105"/>
                            <w:sz w:val="19"/>
                          </w:rPr>
                          <w:t>conduct</w:t>
                        </w:r>
                        <w:r>
                          <w:rPr>
                            <w:b w:val="0"/>
                            <w:color w:val="303537"/>
                            <w:spacing w:val="-20"/>
                            <w:w w:val="105"/>
                            <w:sz w:val="19"/>
                          </w:rPr>
                          <w:t> </w:t>
                        </w:r>
                        <w:r>
                          <w:rPr>
                            <w:b w:val="0"/>
                            <w:color w:val="303537"/>
                            <w:w w:val="105"/>
                            <w:sz w:val="19"/>
                          </w:rPr>
                          <w:t>or</w:t>
                        </w:r>
                        <w:r>
                          <w:rPr>
                            <w:b w:val="0"/>
                            <w:color w:val="303537"/>
                            <w:spacing w:val="-15"/>
                            <w:w w:val="105"/>
                            <w:sz w:val="19"/>
                          </w:rPr>
                          <w:t> </w:t>
                        </w:r>
                        <w:r>
                          <w:rPr>
                            <w:b w:val="0"/>
                            <w:color w:val="303537"/>
                            <w:w w:val="105"/>
                            <w:sz w:val="19"/>
                          </w:rPr>
                          <w:t>performing</w:t>
                        </w:r>
                        <w:r>
                          <w:rPr>
                            <w:b w:val="0"/>
                            <w:color w:val="303537"/>
                            <w:spacing w:val="-13"/>
                            <w:w w:val="105"/>
                            <w:sz w:val="19"/>
                          </w:rPr>
                          <w:t> </w:t>
                        </w:r>
                        <w:r>
                          <w:rPr>
                            <w:b w:val="0"/>
                            <w:color w:val="303537"/>
                            <w:w w:val="105"/>
                            <w:sz w:val="19"/>
                          </w:rPr>
                          <w:t>an</w:t>
                        </w:r>
                        <w:r>
                          <w:rPr>
                            <w:b w:val="0"/>
                            <w:color w:val="303537"/>
                            <w:spacing w:val="-11"/>
                            <w:w w:val="105"/>
                            <w:sz w:val="19"/>
                          </w:rPr>
                          <w:t> </w:t>
                        </w:r>
                        <w:r>
                          <w:rPr>
                            <w:b w:val="0"/>
                            <w:color w:val="303537"/>
                            <w:w w:val="105"/>
                            <w:sz w:val="19"/>
                          </w:rPr>
                          <w:t>act</w:t>
                        </w:r>
                        <w:r>
                          <w:rPr>
                            <w:b w:val="0"/>
                            <w:color w:val="303537"/>
                            <w:spacing w:val="-19"/>
                            <w:w w:val="105"/>
                            <w:sz w:val="19"/>
                          </w:rPr>
                          <w:t> </w:t>
                        </w:r>
                        <w:r>
                          <w:rPr>
                            <w:b w:val="0"/>
                            <w:color w:val="303537"/>
                            <w:w w:val="105"/>
                            <w:sz w:val="19"/>
                          </w:rPr>
                          <w:t>relevant</w:t>
                        </w:r>
                        <w:r>
                          <w:rPr>
                            <w:b w:val="0"/>
                            <w:color w:val="303537"/>
                            <w:spacing w:val="-20"/>
                            <w:w w:val="105"/>
                            <w:sz w:val="19"/>
                          </w:rPr>
                          <w:t> </w:t>
                        </w:r>
                        <w:r>
                          <w:rPr>
                            <w:b w:val="0"/>
                            <w:color w:val="303537"/>
                            <w:spacing w:val="-3"/>
                            <w:w w:val="105"/>
                            <w:sz w:val="19"/>
                          </w:rPr>
                          <w:t>to</w:t>
                        </w:r>
                        <w:r>
                          <w:rPr>
                            <w:b w:val="0"/>
                            <w:color w:val="303537"/>
                            <w:spacing w:val="-9"/>
                            <w:w w:val="105"/>
                            <w:sz w:val="19"/>
                          </w:rPr>
                          <w:t> </w:t>
                        </w:r>
                        <w:r>
                          <w:rPr>
                            <w:b w:val="0"/>
                            <w:color w:val="303537"/>
                            <w:w w:val="105"/>
                            <w:sz w:val="19"/>
                          </w:rPr>
                          <w:t>the</w:t>
                        </w:r>
                        <w:r>
                          <w:rPr>
                            <w:b w:val="0"/>
                            <w:color w:val="303537"/>
                            <w:spacing w:val="-17"/>
                            <w:w w:val="105"/>
                            <w:sz w:val="19"/>
                          </w:rPr>
                          <w:t> </w:t>
                        </w:r>
                        <w:r>
                          <w:rPr>
                            <w:b w:val="0"/>
                            <w:color w:val="303537"/>
                            <w:w w:val="105"/>
                            <w:sz w:val="19"/>
                          </w:rPr>
                          <w:t>practice</w:t>
                        </w:r>
                        <w:r>
                          <w:rPr>
                            <w:b w:val="0"/>
                            <w:color w:val="303537"/>
                            <w:spacing w:val="-17"/>
                            <w:w w:val="105"/>
                            <w:sz w:val="19"/>
                          </w:rPr>
                          <w:t> </w:t>
                        </w:r>
                        <w:r>
                          <w:rPr>
                            <w:b w:val="0"/>
                            <w:color w:val="303537"/>
                            <w:w w:val="105"/>
                            <w:sz w:val="19"/>
                          </w:rPr>
                          <w:t>of</w:t>
                        </w:r>
                        <w:r>
                          <w:rPr>
                            <w:b w:val="0"/>
                            <w:color w:val="303537"/>
                            <w:spacing w:val="-13"/>
                            <w:w w:val="105"/>
                            <w:sz w:val="19"/>
                          </w:rPr>
                          <w:t> </w:t>
                        </w:r>
                        <w:r>
                          <w:rPr>
                            <w:b w:val="0"/>
                            <w:color w:val="303537"/>
                            <w:w w:val="105"/>
                            <w:sz w:val="19"/>
                          </w:rPr>
                          <w:t>the profession</w:t>
                        </w:r>
                        <w:r>
                          <w:rPr>
                            <w:b w:val="0"/>
                            <w:color w:val="303537"/>
                            <w:spacing w:val="-16"/>
                            <w:w w:val="105"/>
                            <w:sz w:val="19"/>
                          </w:rPr>
                          <w:t> </w:t>
                        </w:r>
                        <w:r>
                          <w:rPr>
                            <w:b w:val="0"/>
                            <w:color w:val="303537"/>
                            <w:w w:val="105"/>
                            <w:sz w:val="19"/>
                          </w:rPr>
                          <w:t>that,</w:t>
                        </w:r>
                        <w:r>
                          <w:rPr>
                            <w:b w:val="0"/>
                            <w:color w:val="303537"/>
                            <w:spacing w:val="-17"/>
                            <w:w w:val="105"/>
                            <w:sz w:val="19"/>
                          </w:rPr>
                          <w:t> </w:t>
                        </w:r>
                        <w:r>
                          <w:rPr>
                            <w:b w:val="0"/>
                            <w:color w:val="303537"/>
                            <w:w w:val="105"/>
                            <w:sz w:val="19"/>
                          </w:rPr>
                          <w:t>having</w:t>
                        </w:r>
                        <w:r>
                          <w:rPr>
                            <w:b w:val="0"/>
                            <w:color w:val="303537"/>
                            <w:spacing w:val="-17"/>
                            <w:w w:val="105"/>
                            <w:sz w:val="19"/>
                          </w:rPr>
                          <w:t> </w:t>
                        </w:r>
                        <w:r>
                          <w:rPr>
                            <w:b w:val="0"/>
                            <w:color w:val="303537"/>
                            <w:w w:val="105"/>
                            <w:sz w:val="19"/>
                          </w:rPr>
                          <w:t>regard</w:t>
                        </w:r>
                        <w:r>
                          <w:rPr>
                            <w:b w:val="0"/>
                            <w:color w:val="303537"/>
                            <w:spacing w:val="-16"/>
                            <w:w w:val="105"/>
                            <w:sz w:val="19"/>
                          </w:rPr>
                          <w:t> </w:t>
                        </w:r>
                        <w:r>
                          <w:rPr>
                            <w:b w:val="0"/>
                            <w:color w:val="303537"/>
                            <w:spacing w:val="-3"/>
                            <w:w w:val="105"/>
                            <w:sz w:val="19"/>
                          </w:rPr>
                          <w:t>to</w:t>
                        </w:r>
                        <w:r>
                          <w:rPr>
                            <w:b w:val="0"/>
                            <w:color w:val="303537"/>
                            <w:spacing w:val="-14"/>
                            <w:w w:val="105"/>
                            <w:sz w:val="19"/>
                          </w:rPr>
                          <w:t> </w:t>
                        </w:r>
                        <w:r>
                          <w:rPr>
                            <w:b w:val="0"/>
                            <w:color w:val="303537"/>
                            <w:w w:val="105"/>
                            <w:sz w:val="19"/>
                          </w:rPr>
                          <w:t>all</w:t>
                        </w:r>
                        <w:r>
                          <w:rPr>
                            <w:b w:val="0"/>
                            <w:color w:val="303537"/>
                            <w:spacing w:val="-19"/>
                            <w:w w:val="105"/>
                            <w:sz w:val="19"/>
                          </w:rPr>
                          <w:t> </w:t>
                        </w:r>
                        <w:r>
                          <w:rPr>
                            <w:b w:val="0"/>
                            <w:color w:val="303537"/>
                            <w:w w:val="105"/>
                            <w:sz w:val="19"/>
                          </w:rPr>
                          <w:t>the</w:t>
                        </w:r>
                        <w:r>
                          <w:rPr>
                            <w:b w:val="0"/>
                            <w:color w:val="303537"/>
                            <w:spacing w:val="-20"/>
                            <w:w w:val="105"/>
                            <w:sz w:val="19"/>
                          </w:rPr>
                          <w:t> </w:t>
                        </w:r>
                        <w:r>
                          <w:rPr>
                            <w:b w:val="0"/>
                            <w:color w:val="303537"/>
                            <w:w w:val="105"/>
                            <w:sz w:val="19"/>
                          </w:rPr>
                          <w:t>circumstances,</w:t>
                        </w:r>
                        <w:r>
                          <w:rPr>
                            <w:b w:val="0"/>
                            <w:color w:val="303537"/>
                            <w:spacing w:val="-17"/>
                            <w:w w:val="105"/>
                            <w:sz w:val="19"/>
                          </w:rPr>
                          <w:t> </w:t>
                        </w:r>
                        <w:r>
                          <w:rPr>
                            <w:b w:val="0"/>
                            <w:color w:val="303537"/>
                            <w:w w:val="105"/>
                            <w:sz w:val="19"/>
                          </w:rPr>
                          <w:t>would</w:t>
                        </w:r>
                        <w:r>
                          <w:rPr>
                            <w:b w:val="0"/>
                            <w:color w:val="303537"/>
                            <w:spacing w:val="-16"/>
                            <w:w w:val="105"/>
                            <w:sz w:val="19"/>
                          </w:rPr>
                          <w:t> </w:t>
                        </w:r>
                        <w:r>
                          <w:rPr>
                            <w:b w:val="0"/>
                            <w:color w:val="303537"/>
                            <w:w w:val="105"/>
                            <w:sz w:val="19"/>
                          </w:rPr>
                          <w:t>reasonably</w:t>
                        </w:r>
                        <w:r>
                          <w:rPr>
                            <w:b w:val="0"/>
                            <w:color w:val="303537"/>
                            <w:spacing w:val="-18"/>
                            <w:w w:val="105"/>
                            <w:sz w:val="19"/>
                          </w:rPr>
                          <w:t> </w:t>
                        </w:r>
                        <w:r>
                          <w:rPr>
                            <w:b w:val="0"/>
                            <w:color w:val="303537"/>
                            <w:w w:val="105"/>
                            <w:sz w:val="19"/>
                          </w:rPr>
                          <w:t>be</w:t>
                        </w:r>
                        <w:r>
                          <w:rPr>
                            <w:b w:val="0"/>
                            <w:color w:val="303537"/>
                            <w:spacing w:val="-21"/>
                            <w:w w:val="105"/>
                            <w:sz w:val="19"/>
                          </w:rPr>
                          <w:t> </w:t>
                        </w:r>
                        <w:r>
                          <w:rPr>
                            <w:b w:val="0"/>
                            <w:color w:val="303537"/>
                            <w:w w:val="105"/>
                            <w:sz w:val="19"/>
                          </w:rPr>
                          <w:t>regarded</w:t>
                        </w:r>
                        <w:r>
                          <w:rPr>
                            <w:b w:val="0"/>
                            <w:color w:val="303537"/>
                            <w:spacing w:val="-16"/>
                            <w:w w:val="105"/>
                            <w:sz w:val="19"/>
                          </w:rPr>
                          <w:t> </w:t>
                        </w:r>
                        <w:r>
                          <w:rPr>
                            <w:b w:val="0"/>
                            <w:color w:val="303537"/>
                            <w:w w:val="105"/>
                            <w:sz w:val="19"/>
                          </w:rPr>
                          <w:t>by </w:t>
                        </w:r>
                        <w:r>
                          <w:rPr>
                            <w:b w:val="0"/>
                            <w:color w:val="303537"/>
                            <w:spacing w:val="-3"/>
                            <w:w w:val="105"/>
                            <w:sz w:val="19"/>
                          </w:rPr>
                          <w:t>members</w:t>
                        </w:r>
                        <w:r>
                          <w:rPr>
                            <w:b w:val="0"/>
                            <w:color w:val="303537"/>
                            <w:spacing w:val="-10"/>
                            <w:w w:val="105"/>
                            <w:sz w:val="19"/>
                          </w:rPr>
                          <w:t> </w:t>
                        </w:r>
                        <w:r>
                          <w:rPr>
                            <w:b w:val="0"/>
                            <w:color w:val="303537"/>
                            <w:w w:val="105"/>
                            <w:sz w:val="19"/>
                          </w:rPr>
                          <w:t>as</w:t>
                        </w:r>
                        <w:r>
                          <w:rPr>
                            <w:b w:val="0"/>
                            <w:color w:val="303537"/>
                            <w:spacing w:val="-9"/>
                            <w:w w:val="105"/>
                            <w:sz w:val="19"/>
                          </w:rPr>
                          <w:t> </w:t>
                        </w:r>
                        <w:r>
                          <w:rPr>
                            <w:b w:val="0"/>
                            <w:color w:val="303537"/>
                            <w:w w:val="105"/>
                            <w:sz w:val="19"/>
                          </w:rPr>
                          <w:t>disgraceful,</w:t>
                        </w:r>
                        <w:r>
                          <w:rPr>
                            <w:b w:val="0"/>
                            <w:color w:val="303537"/>
                            <w:spacing w:val="-6"/>
                            <w:w w:val="105"/>
                            <w:sz w:val="19"/>
                          </w:rPr>
                          <w:t> </w:t>
                        </w:r>
                        <w:r>
                          <w:rPr>
                            <w:b w:val="0"/>
                            <w:color w:val="303537"/>
                            <w:w w:val="105"/>
                            <w:sz w:val="19"/>
                          </w:rPr>
                          <w:t>dishonourable</w:t>
                        </w:r>
                        <w:r>
                          <w:rPr>
                            <w:b w:val="0"/>
                            <w:color w:val="303537"/>
                            <w:spacing w:val="-10"/>
                            <w:w w:val="105"/>
                            <w:sz w:val="19"/>
                          </w:rPr>
                          <w:t> </w:t>
                        </w:r>
                        <w:r>
                          <w:rPr>
                            <w:b w:val="0"/>
                            <w:color w:val="303537"/>
                            <w:w w:val="105"/>
                            <w:sz w:val="19"/>
                          </w:rPr>
                          <w:t>or</w:t>
                        </w:r>
                        <w:r>
                          <w:rPr>
                            <w:b w:val="0"/>
                            <w:color w:val="303537"/>
                            <w:spacing w:val="-10"/>
                            <w:w w:val="105"/>
                            <w:sz w:val="19"/>
                          </w:rPr>
                          <w:t> </w:t>
                        </w:r>
                        <w:r>
                          <w:rPr>
                            <w:b w:val="0"/>
                            <w:color w:val="303537"/>
                            <w:w w:val="105"/>
                            <w:sz w:val="19"/>
                          </w:rPr>
                          <w:t>unprofessional);</w:t>
                        </w:r>
                        <w:r>
                          <w:rPr>
                            <w:b w:val="0"/>
                            <w:color w:val="303537"/>
                            <w:spacing w:val="-9"/>
                            <w:w w:val="105"/>
                            <w:sz w:val="19"/>
                          </w:rPr>
                          <w:t> </w:t>
                        </w:r>
                        <w:r>
                          <w:rPr>
                            <w:b w:val="0"/>
                            <w:color w:val="303537"/>
                            <w:w w:val="105"/>
                            <w:sz w:val="19"/>
                          </w:rPr>
                          <w:t>and</w:t>
                        </w:r>
                      </w:p>
                      <w:p>
                        <w:pPr>
                          <w:pStyle w:val="TableParagraph"/>
                          <w:numPr>
                            <w:ilvl w:val="1"/>
                            <w:numId w:val="17"/>
                          </w:numPr>
                          <w:tabs>
                            <w:tab w:pos="1173" w:val="left" w:leader="none"/>
                          </w:tabs>
                          <w:spacing w:line="240" w:lineRule="auto" w:before="1" w:after="0"/>
                          <w:ind w:left="1172" w:right="0" w:hanging="211"/>
                          <w:jc w:val="both"/>
                          <w:rPr>
                            <w:b w:val="0"/>
                            <w:sz w:val="19"/>
                          </w:rPr>
                        </w:pPr>
                        <w:r>
                          <w:rPr>
                            <w:b w:val="0"/>
                            <w:color w:val="303537"/>
                            <w:w w:val="105"/>
                            <w:sz w:val="19"/>
                          </w:rPr>
                          <w:t>paragraph </w:t>
                        </w:r>
                        <w:r>
                          <w:rPr>
                            <w:b w:val="0"/>
                            <w:color w:val="303537"/>
                            <w:spacing w:val="-4"/>
                            <w:w w:val="105"/>
                            <w:sz w:val="19"/>
                          </w:rPr>
                          <w:t>19 </w:t>
                        </w:r>
                        <w:r>
                          <w:rPr>
                            <w:b w:val="0"/>
                            <w:color w:val="303537"/>
                            <w:w w:val="105"/>
                            <w:sz w:val="19"/>
                          </w:rPr>
                          <w:t>(conduct</w:t>
                        </w:r>
                        <w:r>
                          <w:rPr>
                            <w:b w:val="0"/>
                            <w:color w:val="303537"/>
                            <w:spacing w:val="-39"/>
                            <w:w w:val="105"/>
                            <w:sz w:val="19"/>
                          </w:rPr>
                          <w:t> </w:t>
                        </w:r>
                        <w:r>
                          <w:rPr>
                            <w:b w:val="0"/>
                            <w:color w:val="303537"/>
                            <w:w w:val="105"/>
                            <w:sz w:val="19"/>
                          </w:rPr>
                          <w:t>unbecoming a physiotherapist).</w:t>
                        </w:r>
                      </w:p>
                      <w:p>
                        <w:pPr>
                          <w:pStyle w:val="TableParagraph"/>
                          <w:spacing w:before="4"/>
                          <w:rPr>
                            <w:b w:val="0"/>
                            <w:sz w:val="17"/>
                          </w:rPr>
                        </w:pPr>
                      </w:p>
                      <w:p>
                        <w:pPr>
                          <w:pStyle w:val="TableParagraph"/>
                          <w:numPr>
                            <w:ilvl w:val="0"/>
                            <w:numId w:val="17"/>
                          </w:numPr>
                          <w:tabs>
                            <w:tab w:pos="963" w:val="left" w:leader="none"/>
                          </w:tabs>
                          <w:spacing w:line="264" w:lineRule="auto" w:before="0" w:after="0"/>
                          <w:ind w:left="962" w:right="482" w:hanging="195"/>
                          <w:jc w:val="left"/>
                          <w:rPr>
                            <w:b w:val="0"/>
                            <w:sz w:val="19"/>
                          </w:rPr>
                        </w:pPr>
                        <w:r>
                          <w:rPr>
                            <w:b w:val="0"/>
                            <w:color w:val="303537"/>
                            <w:w w:val="105"/>
                            <w:sz w:val="19"/>
                          </w:rPr>
                          <w:t>On</w:t>
                        </w:r>
                        <w:r>
                          <w:rPr>
                            <w:b w:val="0"/>
                            <w:color w:val="303537"/>
                            <w:spacing w:val="-13"/>
                            <w:w w:val="105"/>
                            <w:sz w:val="19"/>
                          </w:rPr>
                          <w:t> </w:t>
                        </w:r>
                        <w:r>
                          <w:rPr>
                            <w:b w:val="0"/>
                            <w:color w:val="303537"/>
                            <w:w w:val="105"/>
                            <w:sz w:val="19"/>
                          </w:rPr>
                          <w:t>or</w:t>
                        </w:r>
                        <w:r>
                          <w:rPr>
                            <w:b w:val="0"/>
                            <w:color w:val="303537"/>
                            <w:spacing w:val="-17"/>
                            <w:w w:val="105"/>
                            <w:sz w:val="19"/>
                          </w:rPr>
                          <w:t> </w:t>
                        </w:r>
                        <w:r>
                          <w:rPr>
                            <w:b w:val="0"/>
                            <w:color w:val="303537"/>
                            <w:w w:val="105"/>
                            <w:sz w:val="19"/>
                          </w:rPr>
                          <w:t>about</w:t>
                        </w:r>
                        <w:r>
                          <w:rPr>
                            <w:b w:val="0"/>
                            <w:color w:val="303537"/>
                            <w:spacing w:val="-20"/>
                            <w:w w:val="105"/>
                            <w:sz w:val="19"/>
                          </w:rPr>
                          <w:t> </w:t>
                        </w:r>
                        <w:r>
                          <w:rPr>
                            <w:b w:val="0"/>
                            <w:color w:val="303537"/>
                            <w:spacing w:val="-3"/>
                            <w:w w:val="105"/>
                            <w:sz w:val="19"/>
                          </w:rPr>
                          <w:t>December</w:t>
                        </w:r>
                        <w:r>
                          <w:rPr>
                            <w:b w:val="0"/>
                            <w:color w:val="303537"/>
                            <w:spacing w:val="-17"/>
                            <w:w w:val="105"/>
                            <w:sz w:val="19"/>
                          </w:rPr>
                          <w:t> </w:t>
                        </w:r>
                        <w:r>
                          <w:rPr>
                            <w:b w:val="0"/>
                            <w:color w:val="303537"/>
                            <w:spacing w:val="-4"/>
                            <w:w w:val="105"/>
                            <w:sz w:val="19"/>
                          </w:rPr>
                          <w:t>5,</w:t>
                        </w:r>
                        <w:r>
                          <w:rPr>
                            <w:b w:val="0"/>
                            <w:color w:val="303537"/>
                            <w:spacing w:val="-15"/>
                            <w:w w:val="105"/>
                            <w:sz w:val="19"/>
                          </w:rPr>
                          <w:t> </w:t>
                        </w:r>
                        <w:r>
                          <w:rPr>
                            <w:b w:val="0"/>
                            <w:color w:val="303537"/>
                            <w:spacing w:val="-6"/>
                            <w:w w:val="105"/>
                            <w:sz w:val="19"/>
                          </w:rPr>
                          <w:t>2016,</w:t>
                        </w:r>
                        <w:r>
                          <w:rPr>
                            <w:b w:val="0"/>
                            <w:color w:val="303537"/>
                            <w:spacing w:val="-14"/>
                            <w:w w:val="105"/>
                            <w:sz w:val="19"/>
                          </w:rPr>
                          <w:t> </w:t>
                        </w:r>
                        <w:r>
                          <w:rPr>
                            <w:b w:val="0"/>
                            <w:color w:val="303537"/>
                            <w:w w:val="105"/>
                            <w:sz w:val="19"/>
                          </w:rPr>
                          <w:t>Mr.</w:t>
                        </w:r>
                        <w:r>
                          <w:rPr>
                            <w:b w:val="0"/>
                            <w:color w:val="303537"/>
                            <w:spacing w:val="-17"/>
                            <w:w w:val="105"/>
                            <w:sz w:val="19"/>
                          </w:rPr>
                          <w:t> </w:t>
                        </w:r>
                        <w:r>
                          <w:rPr>
                            <w:b w:val="0"/>
                            <w:color w:val="303537"/>
                            <w:w w:val="105"/>
                            <w:sz w:val="19"/>
                          </w:rPr>
                          <w:t>Trambulo</w:t>
                        </w:r>
                        <w:r>
                          <w:rPr>
                            <w:b w:val="0"/>
                            <w:color w:val="303537"/>
                            <w:spacing w:val="-10"/>
                            <w:w w:val="105"/>
                            <w:sz w:val="19"/>
                          </w:rPr>
                          <w:t> </w:t>
                        </w:r>
                        <w:r>
                          <w:rPr>
                            <w:b w:val="0"/>
                            <w:color w:val="303537"/>
                            <w:spacing w:val="-4"/>
                            <w:w w:val="105"/>
                            <w:sz w:val="19"/>
                          </w:rPr>
                          <w:t>committed</w:t>
                        </w:r>
                        <w:r>
                          <w:rPr>
                            <w:b w:val="0"/>
                            <w:color w:val="303537"/>
                            <w:spacing w:val="-14"/>
                            <w:w w:val="105"/>
                            <w:sz w:val="19"/>
                          </w:rPr>
                          <w:t> </w:t>
                        </w:r>
                        <w:r>
                          <w:rPr>
                            <w:b w:val="0"/>
                            <w:color w:val="303537"/>
                            <w:w w:val="105"/>
                            <w:sz w:val="19"/>
                          </w:rPr>
                          <w:t>an</w:t>
                        </w:r>
                        <w:r>
                          <w:rPr>
                            <w:b w:val="0"/>
                            <w:color w:val="303537"/>
                            <w:spacing w:val="-12"/>
                            <w:w w:val="105"/>
                            <w:sz w:val="19"/>
                          </w:rPr>
                          <w:t> </w:t>
                        </w:r>
                        <w:r>
                          <w:rPr>
                            <w:b w:val="0"/>
                            <w:color w:val="303537"/>
                            <w:w w:val="105"/>
                            <w:sz w:val="19"/>
                          </w:rPr>
                          <w:t>act</w:t>
                        </w:r>
                        <w:r>
                          <w:rPr>
                            <w:b w:val="0"/>
                            <w:color w:val="303537"/>
                            <w:spacing w:val="-20"/>
                            <w:w w:val="105"/>
                            <w:sz w:val="19"/>
                          </w:rPr>
                          <w:t> </w:t>
                        </w:r>
                        <w:r>
                          <w:rPr>
                            <w:b w:val="0"/>
                            <w:color w:val="303537"/>
                            <w:w w:val="105"/>
                            <w:sz w:val="19"/>
                          </w:rPr>
                          <w:t>of</w:t>
                        </w:r>
                        <w:r>
                          <w:rPr>
                            <w:b w:val="0"/>
                            <w:color w:val="303537"/>
                            <w:spacing w:val="-15"/>
                            <w:w w:val="105"/>
                            <w:sz w:val="19"/>
                          </w:rPr>
                          <w:t> </w:t>
                        </w:r>
                        <w:r>
                          <w:rPr>
                            <w:b w:val="0"/>
                            <w:color w:val="303537"/>
                            <w:w w:val="105"/>
                            <w:sz w:val="19"/>
                          </w:rPr>
                          <w:t>professional</w:t>
                        </w:r>
                        <w:r>
                          <w:rPr>
                            <w:b w:val="0"/>
                            <w:color w:val="303537"/>
                            <w:spacing w:val="-16"/>
                            <w:w w:val="105"/>
                            <w:sz w:val="19"/>
                          </w:rPr>
                          <w:t> </w:t>
                        </w:r>
                        <w:r>
                          <w:rPr>
                            <w:b w:val="0"/>
                            <w:color w:val="303537"/>
                            <w:w w:val="105"/>
                            <w:sz w:val="19"/>
                          </w:rPr>
                          <w:t>misconduct</w:t>
                        </w:r>
                        <w:r>
                          <w:rPr>
                            <w:b w:val="0"/>
                            <w:color w:val="303537"/>
                            <w:spacing w:val="-20"/>
                            <w:w w:val="105"/>
                            <w:sz w:val="19"/>
                          </w:rPr>
                          <w:t> </w:t>
                        </w:r>
                        <w:r>
                          <w:rPr>
                            <w:b w:val="0"/>
                            <w:color w:val="303537"/>
                            <w:w w:val="105"/>
                            <w:sz w:val="19"/>
                          </w:rPr>
                          <w:t>under ss.</w:t>
                        </w:r>
                        <w:r>
                          <w:rPr>
                            <w:b w:val="0"/>
                            <w:color w:val="303537"/>
                            <w:spacing w:val="-18"/>
                            <w:w w:val="105"/>
                            <w:sz w:val="19"/>
                          </w:rPr>
                          <w:t> </w:t>
                        </w:r>
                        <w:r>
                          <w:rPr>
                            <w:b w:val="0"/>
                            <w:color w:val="303537"/>
                            <w:w w:val="105"/>
                            <w:sz w:val="19"/>
                          </w:rPr>
                          <w:t>1(3),</w:t>
                        </w:r>
                        <w:r>
                          <w:rPr>
                            <w:b w:val="0"/>
                            <w:color w:val="303537"/>
                            <w:spacing w:val="-15"/>
                            <w:w w:val="105"/>
                            <w:sz w:val="19"/>
                          </w:rPr>
                          <w:t> </w:t>
                        </w:r>
                        <w:r>
                          <w:rPr>
                            <w:b w:val="0"/>
                            <w:color w:val="303537"/>
                            <w:w w:val="105"/>
                            <w:sz w:val="19"/>
                          </w:rPr>
                          <w:t>1(4)</w:t>
                        </w:r>
                        <w:r>
                          <w:rPr>
                            <w:b w:val="0"/>
                            <w:color w:val="303537"/>
                            <w:spacing w:val="-11"/>
                            <w:w w:val="105"/>
                            <w:sz w:val="19"/>
                          </w:rPr>
                          <w:t> </w:t>
                        </w:r>
                        <w:r>
                          <w:rPr>
                            <w:b w:val="0"/>
                            <w:color w:val="303537"/>
                            <w:w w:val="105"/>
                            <w:sz w:val="19"/>
                          </w:rPr>
                          <w:t>and</w:t>
                        </w:r>
                        <w:r>
                          <w:rPr>
                            <w:b w:val="0"/>
                            <w:color w:val="303537"/>
                            <w:spacing w:val="-14"/>
                            <w:w w:val="105"/>
                            <w:sz w:val="19"/>
                          </w:rPr>
                          <w:t> </w:t>
                        </w:r>
                        <w:r>
                          <w:rPr>
                            <w:b w:val="0"/>
                            <w:color w:val="303537"/>
                            <w:w w:val="105"/>
                            <w:sz w:val="19"/>
                          </w:rPr>
                          <w:t>s.51(1)(b.1)</w:t>
                        </w:r>
                        <w:r>
                          <w:rPr>
                            <w:b w:val="0"/>
                            <w:color w:val="303537"/>
                            <w:spacing w:val="-11"/>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9"/>
                            <w:w w:val="105"/>
                            <w:sz w:val="19"/>
                          </w:rPr>
                          <w:t> </w:t>
                        </w:r>
                        <w:r>
                          <w:rPr>
                            <w:b w:val="0"/>
                            <w:color w:val="303537"/>
                            <w:spacing w:val="-3"/>
                            <w:w w:val="105"/>
                            <w:sz w:val="19"/>
                          </w:rPr>
                          <w:t>Health</w:t>
                        </w:r>
                        <w:r>
                          <w:rPr>
                            <w:b w:val="0"/>
                            <w:color w:val="303537"/>
                            <w:spacing w:val="-13"/>
                            <w:w w:val="105"/>
                            <w:sz w:val="19"/>
                          </w:rPr>
                          <w:t> </w:t>
                        </w:r>
                        <w:r>
                          <w:rPr>
                            <w:b w:val="0"/>
                            <w:color w:val="303537"/>
                            <w:w w:val="105"/>
                            <w:sz w:val="19"/>
                          </w:rPr>
                          <w:t>Professions</w:t>
                        </w:r>
                        <w:r>
                          <w:rPr>
                            <w:b w:val="0"/>
                            <w:color w:val="303537"/>
                            <w:spacing w:val="-17"/>
                            <w:w w:val="105"/>
                            <w:sz w:val="19"/>
                          </w:rPr>
                          <w:t> </w:t>
                        </w:r>
                        <w:r>
                          <w:rPr>
                            <w:b w:val="0"/>
                            <w:color w:val="303537"/>
                            <w:w w:val="105"/>
                            <w:sz w:val="19"/>
                          </w:rPr>
                          <w:t>Procedural</w:t>
                        </w:r>
                        <w:r>
                          <w:rPr>
                            <w:b w:val="0"/>
                            <w:color w:val="303537"/>
                            <w:spacing w:val="-16"/>
                            <w:w w:val="105"/>
                            <w:sz w:val="19"/>
                          </w:rPr>
                          <w:t> </w:t>
                        </w:r>
                        <w:r>
                          <w:rPr>
                            <w:b w:val="0"/>
                            <w:color w:val="303537"/>
                            <w:w w:val="105"/>
                            <w:sz w:val="19"/>
                          </w:rPr>
                          <w:t>Code,</w:t>
                        </w:r>
                        <w:r>
                          <w:rPr>
                            <w:b w:val="0"/>
                            <w:color w:val="303537"/>
                            <w:spacing w:val="-15"/>
                            <w:w w:val="105"/>
                            <w:sz w:val="19"/>
                          </w:rPr>
                          <w:t> </w:t>
                        </w:r>
                        <w:r>
                          <w:rPr>
                            <w:b w:val="0"/>
                            <w:color w:val="303537"/>
                            <w:w w:val="105"/>
                            <w:sz w:val="19"/>
                          </w:rPr>
                          <w:t>which</w:t>
                        </w:r>
                        <w:r>
                          <w:rPr>
                            <w:b w:val="0"/>
                            <w:color w:val="303537"/>
                            <w:spacing w:val="-13"/>
                            <w:w w:val="105"/>
                            <w:sz w:val="19"/>
                          </w:rPr>
                          <w:t> </w:t>
                        </w:r>
                        <w:r>
                          <w:rPr>
                            <w:b w:val="0"/>
                            <w:color w:val="303537"/>
                            <w:w w:val="105"/>
                            <w:sz w:val="19"/>
                          </w:rPr>
                          <w:t>is</w:t>
                        </w:r>
                        <w:r>
                          <w:rPr>
                            <w:b w:val="0"/>
                            <w:color w:val="303537"/>
                            <w:spacing w:val="-16"/>
                            <w:w w:val="105"/>
                            <w:sz w:val="19"/>
                          </w:rPr>
                          <w:t> </w:t>
                        </w:r>
                        <w:r>
                          <w:rPr>
                            <w:b w:val="0"/>
                            <w:color w:val="303537"/>
                            <w:w w:val="105"/>
                            <w:sz w:val="19"/>
                          </w:rPr>
                          <w:t>Schedule</w:t>
                        </w:r>
                        <w:r>
                          <w:rPr>
                            <w:b w:val="0"/>
                            <w:color w:val="303537"/>
                            <w:spacing w:val="-19"/>
                            <w:w w:val="105"/>
                            <w:sz w:val="19"/>
                          </w:rPr>
                          <w:t> </w:t>
                        </w:r>
                        <w:r>
                          <w:rPr>
                            <w:b w:val="0"/>
                            <w:color w:val="303537"/>
                            <w:w w:val="105"/>
                            <w:sz w:val="19"/>
                          </w:rPr>
                          <w:t>2</w:t>
                        </w:r>
                        <w:r>
                          <w:rPr>
                            <w:b w:val="0"/>
                            <w:color w:val="303537"/>
                            <w:spacing w:val="-22"/>
                            <w:w w:val="105"/>
                            <w:sz w:val="19"/>
                          </w:rPr>
                          <w:t> </w:t>
                        </w:r>
                        <w:r>
                          <w:rPr>
                            <w:b w:val="0"/>
                            <w:color w:val="303537"/>
                            <w:spacing w:val="-3"/>
                            <w:w w:val="105"/>
                            <w:sz w:val="19"/>
                          </w:rPr>
                          <w:t>to</w:t>
                        </w:r>
                        <w:r>
                          <w:rPr>
                            <w:b w:val="0"/>
                            <w:color w:val="303537"/>
                            <w:spacing w:val="-12"/>
                            <w:w w:val="105"/>
                            <w:sz w:val="19"/>
                          </w:rPr>
                          <w:t> </w:t>
                        </w:r>
                        <w:r>
                          <w:rPr>
                            <w:b w:val="0"/>
                            <w:color w:val="303537"/>
                            <w:w w:val="105"/>
                            <w:sz w:val="19"/>
                          </w:rPr>
                          <w:t>the Regulated </w:t>
                        </w:r>
                        <w:r>
                          <w:rPr>
                            <w:b w:val="0"/>
                            <w:color w:val="303537"/>
                            <w:spacing w:val="-3"/>
                            <w:w w:val="105"/>
                            <w:sz w:val="19"/>
                          </w:rPr>
                          <w:t>Health </w:t>
                        </w:r>
                        <w:r>
                          <w:rPr>
                            <w:b w:val="0"/>
                            <w:color w:val="303537"/>
                            <w:w w:val="105"/>
                            <w:sz w:val="19"/>
                          </w:rPr>
                          <w:t>Professions Act, </w:t>
                        </w:r>
                        <w:r>
                          <w:rPr>
                            <w:b w:val="0"/>
                            <w:color w:val="303537"/>
                            <w:spacing w:val="-6"/>
                            <w:w w:val="105"/>
                            <w:sz w:val="19"/>
                          </w:rPr>
                          <w:t>1991, </w:t>
                        </w:r>
                        <w:r>
                          <w:rPr>
                            <w:b w:val="0"/>
                            <w:color w:val="303537"/>
                            <w:spacing w:val="-9"/>
                            <w:w w:val="105"/>
                            <w:sz w:val="19"/>
                          </w:rPr>
                          <w:t>S.O. </w:t>
                        </w:r>
                        <w:r>
                          <w:rPr>
                            <w:b w:val="0"/>
                            <w:color w:val="303537"/>
                            <w:spacing w:val="-6"/>
                            <w:w w:val="105"/>
                            <w:sz w:val="19"/>
                          </w:rPr>
                          <w:t>1991, </w:t>
                        </w:r>
                        <w:r>
                          <w:rPr>
                            <w:b w:val="0"/>
                            <w:color w:val="303537"/>
                            <w:spacing w:val="-3"/>
                            <w:w w:val="105"/>
                            <w:sz w:val="19"/>
                          </w:rPr>
                          <w:t>c.18 </w:t>
                        </w:r>
                        <w:r>
                          <w:rPr>
                            <w:b w:val="0"/>
                            <w:color w:val="303537"/>
                            <w:w w:val="105"/>
                            <w:sz w:val="19"/>
                          </w:rPr>
                          <w:t>(the "Code") in that he engaged in sexual abuse of a</w:t>
                        </w:r>
                        <w:r>
                          <w:rPr>
                            <w:b w:val="0"/>
                            <w:color w:val="303537"/>
                            <w:spacing w:val="-22"/>
                            <w:w w:val="105"/>
                            <w:sz w:val="19"/>
                          </w:rPr>
                          <w:t> </w:t>
                        </w:r>
                        <w:r>
                          <w:rPr>
                            <w:b w:val="0"/>
                            <w:color w:val="303537"/>
                            <w:w w:val="105"/>
                            <w:sz w:val="19"/>
                          </w:rPr>
                          <w:t>patient.</w:t>
                        </w:r>
                      </w:p>
                      <w:p>
                        <w:pPr>
                          <w:pStyle w:val="TableParagraph"/>
                          <w:spacing w:before="5"/>
                          <w:rPr>
                            <w:b w:val="0"/>
                            <w:sz w:val="35"/>
                          </w:rPr>
                        </w:pPr>
                      </w:p>
                      <w:p>
                        <w:pPr>
                          <w:pStyle w:val="TableParagraph"/>
                          <w:ind w:left="482"/>
                          <w:rPr>
                            <w:rFonts w:ascii="Open Sans"/>
                            <w:b/>
                            <w:sz w:val="19"/>
                          </w:rPr>
                        </w:pPr>
                        <w:r>
                          <w:rPr>
                            <w:rFonts w:ascii="Open Sans"/>
                            <w:b/>
                            <w:color w:val="303537"/>
                            <w:w w:val="105"/>
                            <w:sz w:val="19"/>
                          </w:rPr>
                          <w:t>Finding</w:t>
                        </w:r>
                      </w:p>
                      <w:p>
                        <w:pPr>
                          <w:pStyle w:val="TableParagraph"/>
                          <w:spacing w:before="12"/>
                          <w:rPr>
                            <w:b w:val="0"/>
                            <w:sz w:val="22"/>
                          </w:rPr>
                        </w:pPr>
                      </w:p>
                      <w:p>
                        <w:pPr>
                          <w:pStyle w:val="TableParagraph"/>
                          <w:spacing w:line="264" w:lineRule="auto"/>
                          <w:ind w:left="482" w:right="966"/>
                          <w:jc w:val="both"/>
                          <w:rPr>
                            <w:b w:val="0"/>
                            <w:sz w:val="19"/>
                          </w:rPr>
                        </w:pPr>
                        <w:r>
                          <w:rPr>
                            <w:b w:val="0"/>
                            <w:color w:val="303537"/>
                            <w:w w:val="105"/>
                            <w:sz w:val="19"/>
                          </w:rPr>
                          <w:t>At</w:t>
                        </w:r>
                        <w:r>
                          <w:rPr>
                            <w:b w:val="0"/>
                            <w:color w:val="303537"/>
                            <w:spacing w:val="-22"/>
                            <w:w w:val="105"/>
                            <w:sz w:val="19"/>
                          </w:rPr>
                          <w:t> </w:t>
                        </w:r>
                        <w:r>
                          <w:rPr>
                            <w:b w:val="0"/>
                            <w:color w:val="303537"/>
                            <w:w w:val="105"/>
                            <w:sz w:val="19"/>
                          </w:rPr>
                          <w:t>the</w:t>
                        </w:r>
                        <w:r>
                          <w:rPr>
                            <w:b w:val="0"/>
                            <w:color w:val="303537"/>
                            <w:spacing w:val="-18"/>
                            <w:w w:val="105"/>
                            <w:sz w:val="19"/>
                          </w:rPr>
                          <w:t> </w:t>
                        </w:r>
                        <w:r>
                          <w:rPr>
                            <w:b w:val="0"/>
                            <w:color w:val="303537"/>
                            <w:w w:val="105"/>
                            <w:sz w:val="19"/>
                          </w:rPr>
                          <w:t>conclusion</w:t>
                        </w:r>
                        <w:r>
                          <w:rPr>
                            <w:b w:val="0"/>
                            <w:color w:val="303537"/>
                            <w:spacing w:val="-11"/>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hearing,</w:t>
                        </w:r>
                        <w:r>
                          <w:rPr>
                            <w:b w:val="0"/>
                            <w:color w:val="303537"/>
                            <w:spacing w:val="-14"/>
                            <w:w w:val="105"/>
                            <w:sz w:val="19"/>
                          </w:rPr>
                          <w:t> </w:t>
                        </w:r>
                        <w:r>
                          <w:rPr>
                            <w:b w:val="0"/>
                            <w:color w:val="303537"/>
                            <w:w w:val="105"/>
                            <w:sz w:val="19"/>
                          </w:rPr>
                          <w:t>the</w:t>
                        </w:r>
                        <w:r>
                          <w:rPr>
                            <w:b w:val="0"/>
                            <w:color w:val="303537"/>
                            <w:spacing w:val="-18"/>
                            <w:w w:val="105"/>
                            <w:sz w:val="19"/>
                          </w:rPr>
                          <w:t> </w:t>
                        </w:r>
                        <w:r>
                          <w:rPr>
                            <w:b w:val="0"/>
                            <w:color w:val="303537"/>
                            <w:w w:val="105"/>
                            <w:sz w:val="19"/>
                          </w:rPr>
                          <w:t>Panel</w:t>
                        </w:r>
                        <w:r>
                          <w:rPr>
                            <w:b w:val="0"/>
                            <w:color w:val="303537"/>
                            <w:spacing w:val="-15"/>
                            <w:w w:val="105"/>
                            <w:sz w:val="19"/>
                          </w:rPr>
                          <w:t> </w:t>
                        </w:r>
                        <w:r>
                          <w:rPr>
                            <w:b w:val="0"/>
                            <w:color w:val="303537"/>
                            <w:w w:val="105"/>
                            <w:sz w:val="19"/>
                          </w:rPr>
                          <w:t>found</w:t>
                        </w:r>
                        <w:r>
                          <w:rPr>
                            <w:b w:val="0"/>
                            <w:color w:val="303537"/>
                            <w:spacing w:val="-14"/>
                            <w:w w:val="105"/>
                            <w:sz w:val="19"/>
                          </w:rPr>
                          <w:t> </w:t>
                        </w:r>
                        <w:r>
                          <w:rPr>
                            <w:b w:val="0"/>
                            <w:color w:val="303537"/>
                            <w:w w:val="105"/>
                            <w:sz w:val="19"/>
                          </w:rPr>
                          <w:t>that</w:t>
                        </w:r>
                        <w:r>
                          <w:rPr>
                            <w:b w:val="0"/>
                            <w:color w:val="303537"/>
                            <w:spacing w:val="-20"/>
                            <w:w w:val="105"/>
                            <w:sz w:val="19"/>
                          </w:rPr>
                          <w:t> </w:t>
                        </w:r>
                        <w:r>
                          <w:rPr>
                            <w:b w:val="0"/>
                            <w:color w:val="303537"/>
                            <w:w w:val="105"/>
                            <w:sz w:val="19"/>
                          </w:rPr>
                          <w:t>Mr.</w:t>
                        </w:r>
                        <w:r>
                          <w:rPr>
                            <w:b w:val="0"/>
                            <w:color w:val="303537"/>
                            <w:spacing w:val="-17"/>
                            <w:w w:val="105"/>
                            <w:sz w:val="19"/>
                          </w:rPr>
                          <w:t> </w:t>
                        </w:r>
                        <w:r>
                          <w:rPr>
                            <w:b w:val="0"/>
                            <w:color w:val="303537"/>
                            <w:w w:val="105"/>
                            <w:sz w:val="19"/>
                          </w:rPr>
                          <w:t>Trambulo</w:t>
                        </w:r>
                        <w:r>
                          <w:rPr>
                            <w:b w:val="0"/>
                            <w:color w:val="303537"/>
                            <w:spacing w:val="-12"/>
                            <w:w w:val="105"/>
                            <w:sz w:val="19"/>
                          </w:rPr>
                          <w:t> </w:t>
                        </w:r>
                        <w:r>
                          <w:rPr>
                            <w:b w:val="0"/>
                            <w:color w:val="303537"/>
                            <w:w w:val="105"/>
                            <w:sz w:val="19"/>
                          </w:rPr>
                          <w:t>had</w:t>
                        </w:r>
                        <w:r>
                          <w:rPr>
                            <w:b w:val="0"/>
                            <w:color w:val="303537"/>
                            <w:spacing w:val="-13"/>
                            <w:w w:val="105"/>
                            <w:sz w:val="19"/>
                          </w:rPr>
                          <w:t> </w:t>
                        </w:r>
                        <w:r>
                          <w:rPr>
                            <w:b w:val="0"/>
                            <w:color w:val="303537"/>
                            <w:spacing w:val="-4"/>
                            <w:w w:val="105"/>
                            <w:sz w:val="19"/>
                          </w:rPr>
                          <w:t>committed</w:t>
                        </w:r>
                        <w:r>
                          <w:rPr>
                            <w:b w:val="0"/>
                            <w:color w:val="303537"/>
                            <w:spacing w:val="-13"/>
                            <w:w w:val="105"/>
                            <w:sz w:val="19"/>
                          </w:rPr>
                          <w:t> </w:t>
                        </w:r>
                        <w:r>
                          <w:rPr>
                            <w:b w:val="0"/>
                            <w:color w:val="303537"/>
                            <w:w w:val="105"/>
                            <w:sz w:val="19"/>
                          </w:rPr>
                          <w:t>several</w:t>
                        </w:r>
                        <w:r>
                          <w:rPr>
                            <w:b w:val="0"/>
                            <w:color w:val="303537"/>
                            <w:spacing w:val="-16"/>
                            <w:w w:val="105"/>
                            <w:sz w:val="19"/>
                          </w:rPr>
                          <w:t> </w:t>
                        </w:r>
                        <w:r>
                          <w:rPr>
                            <w:b w:val="0"/>
                            <w:color w:val="303537"/>
                            <w:w w:val="105"/>
                            <w:sz w:val="19"/>
                          </w:rPr>
                          <w:t>acts</w:t>
                        </w:r>
                        <w:r>
                          <w:rPr>
                            <w:b w:val="0"/>
                            <w:color w:val="303537"/>
                            <w:spacing w:val="-17"/>
                            <w:w w:val="105"/>
                            <w:sz w:val="19"/>
                          </w:rPr>
                          <w:t> </w:t>
                        </w:r>
                        <w:r>
                          <w:rPr>
                            <w:b w:val="0"/>
                            <w:color w:val="303537"/>
                            <w:w w:val="105"/>
                            <w:sz w:val="19"/>
                          </w:rPr>
                          <w:t>of professional</w:t>
                        </w:r>
                        <w:r>
                          <w:rPr>
                            <w:b w:val="0"/>
                            <w:color w:val="303537"/>
                            <w:spacing w:val="-22"/>
                            <w:w w:val="105"/>
                            <w:sz w:val="19"/>
                          </w:rPr>
                          <w:t> </w:t>
                        </w:r>
                        <w:r>
                          <w:rPr>
                            <w:b w:val="0"/>
                            <w:color w:val="303537"/>
                            <w:w w:val="105"/>
                            <w:sz w:val="19"/>
                          </w:rPr>
                          <w:t>misconduct</w:t>
                        </w:r>
                        <w:r>
                          <w:rPr>
                            <w:b w:val="0"/>
                            <w:color w:val="303537"/>
                            <w:spacing w:val="-25"/>
                            <w:w w:val="105"/>
                            <w:sz w:val="19"/>
                          </w:rPr>
                          <w:t> </w:t>
                        </w:r>
                        <w:r>
                          <w:rPr>
                            <w:b w:val="0"/>
                            <w:color w:val="303537"/>
                            <w:w w:val="105"/>
                            <w:sz w:val="19"/>
                          </w:rPr>
                          <w:t>and</w:t>
                        </w:r>
                        <w:r>
                          <w:rPr>
                            <w:b w:val="0"/>
                            <w:color w:val="303537"/>
                            <w:spacing w:val="-19"/>
                            <w:w w:val="105"/>
                            <w:sz w:val="19"/>
                          </w:rPr>
                          <w:t> </w:t>
                        </w:r>
                        <w:r>
                          <w:rPr>
                            <w:b w:val="0"/>
                            <w:color w:val="303537"/>
                            <w:w w:val="105"/>
                            <w:sz w:val="19"/>
                          </w:rPr>
                          <w:t>they</w:t>
                        </w:r>
                        <w:r>
                          <w:rPr>
                            <w:b w:val="0"/>
                            <w:color w:val="303537"/>
                            <w:spacing w:val="-21"/>
                            <w:w w:val="105"/>
                            <w:sz w:val="19"/>
                          </w:rPr>
                          <w:t> </w:t>
                        </w:r>
                        <w:r>
                          <w:rPr>
                            <w:b w:val="0"/>
                            <w:color w:val="303537"/>
                            <w:w w:val="105"/>
                            <w:sz w:val="19"/>
                          </w:rPr>
                          <w:t>ordered</w:t>
                        </w:r>
                        <w:r>
                          <w:rPr>
                            <w:b w:val="0"/>
                            <w:color w:val="303537"/>
                            <w:spacing w:val="-19"/>
                            <w:w w:val="105"/>
                            <w:sz w:val="19"/>
                          </w:rPr>
                          <w:t> </w:t>
                        </w:r>
                        <w:r>
                          <w:rPr>
                            <w:b w:val="0"/>
                            <w:color w:val="303537"/>
                            <w:w w:val="105"/>
                            <w:sz w:val="19"/>
                          </w:rPr>
                          <w:t>the</w:t>
                        </w:r>
                        <w:r>
                          <w:rPr>
                            <w:b w:val="0"/>
                            <w:color w:val="303537"/>
                            <w:spacing w:val="-24"/>
                            <w:w w:val="105"/>
                            <w:sz w:val="19"/>
                          </w:rPr>
                          <w:t> </w:t>
                        </w:r>
                        <w:r>
                          <w:rPr>
                            <w:b w:val="0"/>
                            <w:color w:val="303537"/>
                            <w:w w:val="105"/>
                            <w:sz w:val="19"/>
                          </w:rPr>
                          <w:t>following</w:t>
                        </w:r>
                        <w:r>
                          <w:rPr>
                            <w:b w:val="0"/>
                            <w:color w:val="303537"/>
                            <w:spacing w:val="-19"/>
                            <w:w w:val="105"/>
                            <w:sz w:val="19"/>
                          </w:rPr>
                          <w:t> </w:t>
                        </w:r>
                        <w:r>
                          <w:rPr>
                            <w:b w:val="0"/>
                            <w:color w:val="303537"/>
                            <w:w w:val="105"/>
                            <w:sz w:val="19"/>
                          </w:rPr>
                          <w:t>penalty.</w:t>
                        </w:r>
                        <w:r>
                          <w:rPr>
                            <w:b w:val="0"/>
                            <w:color w:val="303537"/>
                            <w:spacing w:val="-23"/>
                            <w:w w:val="105"/>
                            <w:sz w:val="19"/>
                          </w:rPr>
                          <w:t> </w:t>
                        </w:r>
                        <w:r>
                          <w:rPr>
                            <w:b w:val="0"/>
                            <w:color w:val="303537"/>
                            <w:spacing w:val="2"/>
                            <w:w w:val="105"/>
                            <w:sz w:val="19"/>
                          </w:rPr>
                          <w:t>The</w:t>
                        </w:r>
                        <w:r>
                          <w:rPr>
                            <w:b w:val="0"/>
                            <w:color w:val="303537"/>
                            <w:spacing w:val="-23"/>
                            <w:w w:val="105"/>
                            <w:sz w:val="19"/>
                          </w:rPr>
                          <w:t> </w:t>
                        </w:r>
                        <w:r>
                          <w:rPr>
                            <w:b w:val="0"/>
                            <w:color w:val="303537"/>
                            <w:w w:val="105"/>
                            <w:sz w:val="19"/>
                          </w:rPr>
                          <w:t>College</w:t>
                        </w:r>
                        <w:r>
                          <w:rPr>
                            <w:b w:val="0"/>
                            <w:color w:val="303537"/>
                            <w:spacing w:val="-23"/>
                            <w:w w:val="105"/>
                            <w:sz w:val="19"/>
                          </w:rPr>
                          <w:t> </w:t>
                        </w:r>
                        <w:r>
                          <w:rPr>
                            <w:b w:val="0"/>
                            <w:color w:val="303537"/>
                            <w:w w:val="105"/>
                            <w:sz w:val="19"/>
                          </w:rPr>
                          <w:t>withdrew</w:t>
                        </w:r>
                        <w:r>
                          <w:rPr>
                            <w:b w:val="0"/>
                            <w:color w:val="303537"/>
                            <w:spacing w:val="-26"/>
                            <w:w w:val="105"/>
                            <w:sz w:val="19"/>
                          </w:rPr>
                          <w:t> </w:t>
                        </w:r>
                        <w:r>
                          <w:rPr>
                            <w:b w:val="0"/>
                            <w:color w:val="303537"/>
                            <w:w w:val="105"/>
                            <w:sz w:val="19"/>
                          </w:rPr>
                          <w:t>allegations related </w:t>
                        </w:r>
                        <w:r>
                          <w:rPr>
                            <w:b w:val="0"/>
                            <w:color w:val="303537"/>
                            <w:spacing w:val="-3"/>
                            <w:w w:val="105"/>
                            <w:sz w:val="19"/>
                          </w:rPr>
                          <w:t>to </w:t>
                        </w:r>
                        <w:r>
                          <w:rPr>
                            <w:b w:val="0"/>
                            <w:color w:val="303537"/>
                            <w:w w:val="105"/>
                            <w:sz w:val="19"/>
                          </w:rPr>
                          <w:t>paragraph </w:t>
                        </w:r>
                        <w:r>
                          <w:rPr>
                            <w:b w:val="0"/>
                            <w:color w:val="303537"/>
                            <w:spacing w:val="-3"/>
                            <w:w w:val="105"/>
                            <w:sz w:val="19"/>
                          </w:rPr>
                          <w:t>10—sexual </w:t>
                        </w:r>
                        <w:r>
                          <w:rPr>
                            <w:b w:val="0"/>
                            <w:color w:val="303537"/>
                            <w:w w:val="105"/>
                            <w:sz w:val="19"/>
                          </w:rPr>
                          <w:t>abuse of a</w:t>
                        </w:r>
                        <w:r>
                          <w:rPr>
                            <w:b w:val="0"/>
                            <w:color w:val="303537"/>
                            <w:spacing w:val="-36"/>
                            <w:w w:val="105"/>
                            <w:sz w:val="19"/>
                          </w:rPr>
                          <w:t> </w:t>
                        </w:r>
                        <w:r>
                          <w:rPr>
                            <w:b w:val="0"/>
                            <w:color w:val="303537"/>
                            <w:w w:val="105"/>
                            <w:sz w:val="19"/>
                          </w:rPr>
                          <w:t>patient.</w:t>
                        </w:r>
                      </w:p>
                      <w:p>
                        <w:pPr>
                          <w:pStyle w:val="TableParagraph"/>
                          <w:rPr>
                            <w:b w:val="0"/>
                            <w:sz w:val="21"/>
                          </w:rPr>
                        </w:pPr>
                      </w:p>
                      <w:p>
                        <w:pPr>
                          <w:pStyle w:val="TableParagraph"/>
                          <w:ind w:left="482"/>
                          <w:rPr>
                            <w:rFonts w:ascii="Open Sans"/>
                            <w:b/>
                            <w:sz w:val="19"/>
                          </w:rPr>
                        </w:pPr>
                        <w:r>
                          <w:rPr>
                            <w:rFonts w:ascii="Open Sans"/>
                            <w:b/>
                            <w:color w:val="303537"/>
                            <w:w w:val="105"/>
                            <w:sz w:val="19"/>
                          </w:rPr>
                          <w:t>Outcome</w:t>
                        </w:r>
                      </w:p>
                      <w:p>
                        <w:pPr>
                          <w:pStyle w:val="TableParagraph"/>
                          <w:spacing w:before="12"/>
                          <w:rPr>
                            <w:b w:val="0"/>
                            <w:sz w:val="22"/>
                          </w:rPr>
                        </w:pPr>
                      </w:p>
                      <w:p>
                        <w:pPr>
                          <w:pStyle w:val="TableParagraph"/>
                          <w:ind w:left="482"/>
                          <w:jc w:val="both"/>
                          <w:rPr>
                            <w:b w:val="0"/>
                            <w:sz w:val="19"/>
                          </w:rPr>
                        </w:pPr>
                        <w:r>
                          <w:rPr>
                            <w:b w:val="0"/>
                            <w:color w:val="303537"/>
                            <w:w w:val="105"/>
                            <w:sz w:val="19"/>
                          </w:rPr>
                          <w:t>The registrant received a reprimand at the conclusion of the hearing on April 29, 2019.</w:t>
                        </w:r>
                      </w:p>
                      <w:p>
                        <w:pPr>
                          <w:pStyle w:val="TableParagraph"/>
                          <w:spacing w:line="264" w:lineRule="auto" w:before="26"/>
                          <w:ind w:left="482" w:right="562"/>
                          <w:jc w:val="both"/>
                          <w:rPr>
                            <w:b w:val="0"/>
                            <w:sz w:val="19"/>
                          </w:rPr>
                        </w:pPr>
                        <w:r>
                          <w:rPr>
                            <w:b w:val="0"/>
                            <w:color w:val="303537"/>
                            <w:spacing w:val="2"/>
                            <w:w w:val="105"/>
                            <w:sz w:val="19"/>
                          </w:rPr>
                          <w:t>The</w:t>
                        </w:r>
                        <w:r>
                          <w:rPr>
                            <w:b w:val="0"/>
                            <w:color w:val="303537"/>
                            <w:spacing w:val="-24"/>
                            <w:w w:val="105"/>
                            <w:sz w:val="19"/>
                          </w:rPr>
                          <w:t> </w:t>
                        </w:r>
                        <w:r>
                          <w:rPr>
                            <w:b w:val="0"/>
                            <w:color w:val="303537"/>
                            <w:w w:val="105"/>
                            <w:sz w:val="19"/>
                          </w:rPr>
                          <w:t>registrant’s</w:t>
                        </w:r>
                        <w:r>
                          <w:rPr>
                            <w:b w:val="0"/>
                            <w:color w:val="303537"/>
                            <w:spacing w:val="-22"/>
                            <w:w w:val="105"/>
                            <w:sz w:val="19"/>
                          </w:rPr>
                          <w:t> </w:t>
                        </w:r>
                        <w:r>
                          <w:rPr>
                            <w:b w:val="0"/>
                            <w:color w:val="303537"/>
                            <w:w w:val="105"/>
                            <w:sz w:val="19"/>
                          </w:rPr>
                          <w:t>certiﬁcate</w:t>
                        </w:r>
                        <w:r>
                          <w:rPr>
                            <w:b w:val="0"/>
                            <w:color w:val="303537"/>
                            <w:spacing w:val="-22"/>
                            <w:w w:val="105"/>
                            <w:sz w:val="19"/>
                          </w:rPr>
                          <w:t> </w:t>
                        </w:r>
                        <w:r>
                          <w:rPr>
                            <w:b w:val="0"/>
                            <w:color w:val="303537"/>
                            <w:w w:val="105"/>
                            <w:sz w:val="19"/>
                          </w:rPr>
                          <w:t>of</w:t>
                        </w:r>
                        <w:r>
                          <w:rPr>
                            <w:b w:val="0"/>
                            <w:color w:val="303537"/>
                            <w:spacing w:val="-20"/>
                            <w:w w:val="105"/>
                            <w:sz w:val="19"/>
                          </w:rPr>
                          <w:t> </w:t>
                        </w:r>
                        <w:r>
                          <w:rPr>
                            <w:b w:val="0"/>
                            <w:color w:val="303537"/>
                            <w:w w:val="105"/>
                            <w:sz w:val="19"/>
                          </w:rPr>
                          <w:t>registration</w:t>
                        </w:r>
                        <w:r>
                          <w:rPr>
                            <w:b w:val="0"/>
                            <w:color w:val="303537"/>
                            <w:spacing w:val="-18"/>
                            <w:w w:val="105"/>
                            <w:sz w:val="19"/>
                          </w:rPr>
                          <w:t> </w:t>
                        </w:r>
                        <w:r>
                          <w:rPr>
                            <w:b w:val="0"/>
                            <w:color w:val="303537"/>
                            <w:w w:val="105"/>
                            <w:sz w:val="19"/>
                          </w:rPr>
                          <w:t>will</w:t>
                        </w:r>
                        <w:r>
                          <w:rPr>
                            <w:b w:val="0"/>
                            <w:color w:val="303537"/>
                            <w:spacing w:val="-20"/>
                            <w:w w:val="105"/>
                            <w:sz w:val="19"/>
                          </w:rPr>
                          <w:t> </w:t>
                        </w:r>
                        <w:r>
                          <w:rPr>
                            <w:b w:val="0"/>
                            <w:color w:val="303537"/>
                            <w:w w:val="105"/>
                            <w:sz w:val="19"/>
                          </w:rPr>
                          <w:t>be</w:t>
                        </w:r>
                        <w:r>
                          <w:rPr>
                            <w:b w:val="0"/>
                            <w:color w:val="303537"/>
                            <w:spacing w:val="-24"/>
                            <w:w w:val="105"/>
                            <w:sz w:val="19"/>
                          </w:rPr>
                          <w:t> </w:t>
                        </w:r>
                        <w:r>
                          <w:rPr>
                            <w:b w:val="0"/>
                            <w:color w:val="303537"/>
                            <w:w w:val="105"/>
                            <w:sz w:val="19"/>
                          </w:rPr>
                          <w:t>suspended</w:t>
                        </w:r>
                        <w:r>
                          <w:rPr>
                            <w:b w:val="0"/>
                            <w:color w:val="303537"/>
                            <w:spacing w:val="-18"/>
                            <w:w w:val="105"/>
                            <w:sz w:val="19"/>
                          </w:rPr>
                          <w:t> </w:t>
                        </w:r>
                        <w:r>
                          <w:rPr>
                            <w:b w:val="0"/>
                            <w:color w:val="303537"/>
                            <w:w w:val="105"/>
                            <w:sz w:val="19"/>
                          </w:rPr>
                          <w:t>for</w:t>
                        </w:r>
                        <w:r>
                          <w:rPr>
                            <w:b w:val="0"/>
                            <w:color w:val="303537"/>
                            <w:spacing w:val="-22"/>
                            <w:w w:val="105"/>
                            <w:sz w:val="19"/>
                          </w:rPr>
                          <w:t> </w:t>
                        </w:r>
                        <w:r>
                          <w:rPr>
                            <w:b w:val="0"/>
                            <w:color w:val="303537"/>
                            <w:w w:val="105"/>
                            <w:sz w:val="19"/>
                          </w:rPr>
                          <w:t>a</w:t>
                        </w:r>
                        <w:r>
                          <w:rPr>
                            <w:b w:val="0"/>
                            <w:color w:val="303537"/>
                            <w:spacing w:val="-20"/>
                            <w:w w:val="105"/>
                            <w:sz w:val="19"/>
                          </w:rPr>
                          <w:t> </w:t>
                        </w:r>
                        <w:r>
                          <w:rPr>
                            <w:b w:val="0"/>
                            <w:color w:val="303537"/>
                            <w:w w:val="105"/>
                            <w:sz w:val="19"/>
                          </w:rPr>
                          <w:t>period</w:t>
                        </w:r>
                        <w:r>
                          <w:rPr>
                            <w:b w:val="0"/>
                            <w:color w:val="303537"/>
                            <w:spacing w:val="-19"/>
                            <w:w w:val="105"/>
                            <w:sz w:val="19"/>
                          </w:rPr>
                          <w:t> </w:t>
                        </w:r>
                        <w:r>
                          <w:rPr>
                            <w:b w:val="0"/>
                            <w:color w:val="303537"/>
                            <w:w w:val="105"/>
                            <w:sz w:val="19"/>
                          </w:rPr>
                          <w:t>of</w:t>
                        </w:r>
                        <w:r>
                          <w:rPr>
                            <w:b w:val="0"/>
                            <w:color w:val="303537"/>
                            <w:spacing w:val="-19"/>
                            <w:w w:val="105"/>
                            <w:sz w:val="19"/>
                          </w:rPr>
                          <w:t> </w:t>
                        </w:r>
                        <w:r>
                          <w:rPr>
                            <w:b w:val="0"/>
                            <w:color w:val="303537"/>
                            <w:spacing w:val="-3"/>
                            <w:w w:val="105"/>
                            <w:sz w:val="19"/>
                          </w:rPr>
                          <w:t>twelve</w:t>
                        </w:r>
                        <w:r>
                          <w:rPr>
                            <w:b w:val="0"/>
                            <w:color w:val="303537"/>
                            <w:spacing w:val="-23"/>
                            <w:w w:val="105"/>
                            <w:sz w:val="19"/>
                          </w:rPr>
                          <w:t> </w:t>
                        </w:r>
                        <w:r>
                          <w:rPr>
                            <w:b w:val="0"/>
                            <w:color w:val="303537"/>
                            <w:w w:val="105"/>
                            <w:sz w:val="19"/>
                          </w:rPr>
                          <w:t>months,</w:t>
                        </w:r>
                        <w:r>
                          <w:rPr>
                            <w:b w:val="0"/>
                            <w:color w:val="303537"/>
                            <w:spacing w:val="-19"/>
                            <w:w w:val="105"/>
                            <w:sz w:val="19"/>
                          </w:rPr>
                          <w:t> </w:t>
                        </w:r>
                        <w:r>
                          <w:rPr>
                            <w:b w:val="0"/>
                            <w:color w:val="303537"/>
                            <w:w w:val="105"/>
                            <w:sz w:val="19"/>
                          </w:rPr>
                          <w:t>commencing July </w:t>
                        </w:r>
                        <w:r>
                          <w:rPr>
                            <w:b w:val="0"/>
                            <w:color w:val="303537"/>
                            <w:spacing w:val="-4"/>
                            <w:w w:val="105"/>
                            <w:sz w:val="19"/>
                          </w:rPr>
                          <w:t>1, </w:t>
                        </w:r>
                        <w:r>
                          <w:rPr>
                            <w:b w:val="0"/>
                            <w:color w:val="303537"/>
                            <w:spacing w:val="-6"/>
                            <w:w w:val="105"/>
                            <w:sz w:val="19"/>
                          </w:rPr>
                          <w:t>2019 </w:t>
                        </w:r>
                        <w:r>
                          <w:rPr>
                            <w:b w:val="0"/>
                            <w:color w:val="303537"/>
                            <w:w w:val="105"/>
                            <w:sz w:val="19"/>
                          </w:rPr>
                          <w:t>and ending on June</w:t>
                        </w:r>
                        <w:r>
                          <w:rPr>
                            <w:b w:val="0"/>
                            <w:color w:val="303537"/>
                            <w:spacing w:val="-37"/>
                            <w:w w:val="105"/>
                            <w:sz w:val="19"/>
                          </w:rPr>
                          <w:t> </w:t>
                        </w:r>
                        <w:r>
                          <w:rPr>
                            <w:b w:val="0"/>
                            <w:color w:val="303537"/>
                            <w:spacing w:val="-5"/>
                            <w:w w:val="105"/>
                            <w:sz w:val="19"/>
                          </w:rPr>
                          <w:t>30, </w:t>
                        </w:r>
                        <w:r>
                          <w:rPr>
                            <w:b w:val="0"/>
                            <w:color w:val="303537"/>
                            <w:spacing w:val="-6"/>
                            <w:w w:val="105"/>
                            <w:sz w:val="19"/>
                          </w:rPr>
                          <w:t>2020.</w:t>
                        </w:r>
                      </w:p>
                    </w:tc>
                  </w:tr>
                </w:tbl>
                <w:p>
                  <w:pPr>
                    <w:pStyle w:val="BodyText"/>
                  </w:pPr>
                </w:p>
              </w:txbxContent>
            </v:textbox>
          </v:shape>
        </w:pict>
      </w:r>
      <w:r>
        <w:rPr>
          <w:sz w:val="20"/>
        </w:rPr>
      </w:r>
    </w:p>
    <w:p>
      <w:pPr>
        <w:spacing w:after="0" w:line="240" w:lineRule="auto"/>
        <w:rPr>
          <w:sz w:val="20"/>
        </w:rPr>
        <w:sectPr>
          <w:pgSz w:w="12240" w:h="15840"/>
          <w:pgMar w:header="0" w:footer="420" w:top="1080" w:bottom="700" w:left="780" w:right="780"/>
        </w:sectPr>
      </w:pPr>
    </w:p>
    <w:p>
      <w:pPr>
        <w:spacing w:line="240" w:lineRule="auto"/>
        <w:ind w:left="100" w:right="0" w:firstLine="0"/>
        <w:rPr>
          <w:sz w:val="20"/>
        </w:rPr>
      </w:pPr>
      <w:r>
        <w:rPr/>
        <w:pict>
          <v:rect style="position:absolute;margin-left:558pt;margin-top:54pt;width:10pt;height:684pt;mso-position-horizontal-relative:page;mso-position-vertical-relative:page;z-index:15910400" filled="true" fillcolor="#000000" stroked="false">
            <v:fill opacity="3341f" type="solid"/>
            <w10:wrap type="none"/>
          </v:rect>
        </w:pict>
      </w:r>
      <w:r>
        <w:rPr/>
        <w:pict>
          <v:shape style="position:absolute;margin-left:92.249992pt;margin-top:226.500031pt;width:3.75pt;height:3.75pt;mso-position-horizontal-relative:page;mso-position-vertical-relative:page;z-index:-19330048" coordorigin="1845,4530" coordsize="75,75" path="m1882,4605l1872,4605,1863,4601,1849,4586,1845,4578,1845,4557,1849,4548,1863,4534,1872,4530,1893,4530,1902,4534,1916,4548,1920,4557,1920,4568,1920,4578,1916,4586,1902,4601,1893,4605,1882,4605xe" filled="true" fillcolor="#303537" stroked="false">
            <v:path arrowok="t"/>
            <v:fill type="solid"/>
            <w10:wrap type="none"/>
          </v:shape>
        </w:pict>
      </w:r>
      <w:r>
        <w:rPr/>
        <w:pict>
          <v:shape style="position:absolute;margin-left:92.25pt;margin-top:251.25pt;width:3.75pt;height:3.75pt;mso-position-horizontal-relative:page;mso-position-vertical-relative:page;z-index:-19329536" coordorigin="1845,5025" coordsize="75,75" path="m1893,5100l1872,5100,1863,5096,1849,5082,1845,5073,1845,5052,1849,5043,1856,5036,1863,5029,1872,5025,1893,5025,1902,5029,1909,5036,1916,5043,1920,5052,1920,5063,1920,5073,1916,5082,1902,5096,1893,5100xe" filled="true" fillcolor="#303537" stroked="false">
            <v:path arrowok="t"/>
            <v:fill type="solid"/>
            <w10:wrap type="none"/>
          </v:shape>
        </w:pict>
      </w:r>
      <w:r>
        <w:rPr/>
        <w:pict>
          <v:shape style="position:absolute;margin-left:92.25pt;margin-top:276pt;width:3.75pt;height:3.75pt;mso-position-horizontal-relative:page;mso-position-vertical-relative:page;z-index:-19329024" coordorigin="1845,5520" coordsize="75,75" path="m1883,5595l1872,5595,1863,5591,1849,5577,1845,5568,1845,5547,1849,5538,1863,5524,1872,5520,1893,5520,1902,5524,1916,5538,1920,5547,1920,5558,1920,5568,1916,5577,1902,5591,1893,5595,1883,5595xe" filled="true" fillcolor="#303537" stroked="false">
            <v:path arrowok="t"/>
            <v:fill type="solid"/>
            <w10:wrap type="none"/>
          </v:shape>
        </w:pict>
      </w:r>
      <w:r>
        <w:rPr/>
        <w:pict>
          <v:shape style="position:absolute;margin-left:92.25pt;margin-top:300.75pt;width:3.75pt;height:3.75pt;mso-position-horizontal-relative:page;mso-position-vertical-relative:page;z-index:-19328512" coordorigin="1845,6015" coordsize="75,75" path="m1893,6090l1872,6090,1863,6086,1849,6072,1845,6063,1845,6042,1849,6033,1863,6019,1872,6015,1893,6015,1902,6019,1916,6033,1920,6042,1920,6053,1920,6063,1916,6072,1902,6086,1893,6090xe" filled="true" fillcolor="#303537" stroked="false">
            <v:path arrowok="t"/>
            <v:fill type="solid"/>
            <w10:wrap type="none"/>
          </v:shape>
        </w:pict>
      </w:r>
      <w:r>
        <w:rPr/>
        <w:pict>
          <v:shape style="position:absolute;margin-left:92.25pt;margin-top:707.25pt;width:3.75pt;height:3.75pt;mso-position-horizontal-relative:page;mso-position-vertical-relative:page;z-index:-19328000" coordorigin="1845,14145" coordsize="75,75" path="m1893,14220l1872,14220,1863,14216,1849,14202,1845,14193,1845,14172,1849,14163,1863,14149,1872,14145,1893,14145,1902,14149,1916,14163,1920,14172,1920,14183,1920,14193,1916,14202,1902,14216,1893,14220xe" filled="true" fillcolor="#303537" stroked="false">
            <v:path arrowok="t"/>
            <v:fill type="solid"/>
            <w10:wrap type="none"/>
          </v:shape>
        </w:pict>
      </w:r>
      <w:r>
        <w:rPr>
          <w:position w:val="1"/>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position w:val="1"/>
          <w:sz w:val="20"/>
        </w:rPr>
      </w:r>
      <w:r>
        <w:rPr>
          <w:sz w:val="20"/>
        </w:rPr>
        <w:pict>
          <v:shape style="width:504.4pt;height:684.4pt;mso-position-horizontal-relative:char;mso-position-vertical-relative:line" type="#_x0000_t202" filled="false" stroked="false">
            <w10:anchorlock/>
            <v:textbox inset="0,0,0,0">
              <w:txbxContent>
                <w:tbl>
                  <w:tblPr>
                    <w:tblW w:w="0" w:type="auto"/>
                    <w:jc w:val="left"/>
                    <w:tblInd w:w="42" w:type="dxa"/>
                    <w:tblBorders>
                      <w:top w:val="single" w:sz="34" w:space="0" w:color="256881"/>
                      <w:left w:val="single" w:sz="34" w:space="0" w:color="256881"/>
                      <w:bottom w:val="single" w:sz="34" w:space="0" w:color="256881"/>
                      <w:right w:val="single" w:sz="34" w:space="0" w:color="256881"/>
                      <w:insideH w:val="single" w:sz="34" w:space="0" w:color="256881"/>
                      <w:insideV w:val="single" w:sz="34" w:space="0" w:color="256881"/>
                    </w:tblBorders>
                    <w:tblLayout w:type="fixed"/>
                    <w:tblCellMar>
                      <w:top w:w="0" w:type="dxa"/>
                      <w:left w:w="0" w:type="dxa"/>
                      <w:bottom w:w="0" w:type="dxa"/>
                      <w:right w:w="0" w:type="dxa"/>
                    </w:tblCellMar>
                    <w:tblLook w:val="01E0"/>
                  </w:tblPr>
                  <w:tblGrid>
                    <w:gridCol w:w="10035"/>
                  </w:tblGrid>
                  <w:tr>
                    <w:trPr>
                      <w:trHeight w:val="7710" w:hRule="atLeast"/>
                    </w:trPr>
                    <w:tc>
                      <w:tcPr>
                        <w:tcW w:w="10035" w:type="dxa"/>
                        <w:tcBorders>
                          <w:top w:val="nil"/>
                          <w:bottom w:val="single" w:sz="6" w:space="0" w:color="DDDDDD"/>
                          <w:right w:val="single" w:sz="8" w:space="0" w:color="DDDDDD"/>
                        </w:tcBorders>
                      </w:tcPr>
                      <w:p>
                        <w:pPr>
                          <w:pStyle w:val="TableParagraph"/>
                          <w:spacing w:before="5"/>
                          <w:rPr>
                            <w:b w:val="0"/>
                            <w:sz w:val="21"/>
                          </w:rPr>
                        </w:pPr>
                      </w:p>
                      <w:p>
                        <w:pPr>
                          <w:pStyle w:val="TableParagraph"/>
                          <w:spacing w:before="1"/>
                          <w:ind w:left="482"/>
                          <w:rPr>
                            <w:b w:val="0"/>
                            <w:sz w:val="19"/>
                          </w:rPr>
                        </w:pPr>
                        <w:r>
                          <w:rPr>
                            <w:b w:val="0"/>
                            <w:color w:val="303537"/>
                            <w:w w:val="105"/>
                            <w:sz w:val="19"/>
                          </w:rPr>
                          <w:t>The registrant must successfully complete the ProBe Ethics program by June 30, 2020.</w:t>
                        </w:r>
                      </w:p>
                      <w:p>
                        <w:pPr>
                          <w:pStyle w:val="TableParagraph"/>
                          <w:spacing w:line="264" w:lineRule="auto" w:before="26"/>
                          <w:ind w:left="482" w:right="443"/>
                          <w:rPr>
                            <w:b w:val="0"/>
                            <w:sz w:val="19"/>
                          </w:rPr>
                        </w:pPr>
                        <w:r>
                          <w:rPr>
                            <w:b w:val="0"/>
                            <w:color w:val="303537"/>
                            <w:spacing w:val="2"/>
                            <w:w w:val="105"/>
                            <w:sz w:val="19"/>
                          </w:rPr>
                          <w:t>The</w:t>
                        </w:r>
                        <w:r>
                          <w:rPr>
                            <w:b w:val="0"/>
                            <w:color w:val="303537"/>
                            <w:spacing w:val="-25"/>
                            <w:w w:val="105"/>
                            <w:sz w:val="19"/>
                          </w:rPr>
                          <w:t> </w:t>
                        </w:r>
                        <w:r>
                          <w:rPr>
                            <w:b w:val="0"/>
                            <w:color w:val="303537"/>
                            <w:w w:val="105"/>
                            <w:sz w:val="19"/>
                          </w:rPr>
                          <w:t>registrant</w:t>
                        </w:r>
                        <w:r>
                          <w:rPr>
                            <w:b w:val="0"/>
                            <w:color w:val="303537"/>
                            <w:spacing w:val="-27"/>
                            <w:w w:val="105"/>
                            <w:sz w:val="19"/>
                          </w:rPr>
                          <w:t> </w:t>
                        </w:r>
                        <w:r>
                          <w:rPr>
                            <w:b w:val="0"/>
                            <w:color w:val="303537"/>
                            <w:w w:val="105"/>
                            <w:sz w:val="19"/>
                          </w:rPr>
                          <w:t>must</w:t>
                        </w:r>
                        <w:r>
                          <w:rPr>
                            <w:b w:val="0"/>
                            <w:color w:val="303537"/>
                            <w:spacing w:val="-27"/>
                            <w:w w:val="105"/>
                            <w:sz w:val="19"/>
                          </w:rPr>
                          <w:t> </w:t>
                        </w:r>
                        <w:r>
                          <w:rPr>
                            <w:b w:val="0"/>
                            <w:color w:val="303537"/>
                            <w:w w:val="105"/>
                            <w:sz w:val="19"/>
                          </w:rPr>
                          <w:t>successfully</w:t>
                        </w:r>
                        <w:r>
                          <w:rPr>
                            <w:b w:val="0"/>
                            <w:color w:val="303537"/>
                            <w:spacing w:val="-23"/>
                            <w:w w:val="105"/>
                            <w:sz w:val="19"/>
                          </w:rPr>
                          <w:t> </w:t>
                        </w:r>
                        <w:r>
                          <w:rPr>
                            <w:b w:val="0"/>
                            <w:color w:val="303537"/>
                            <w:w w:val="105"/>
                            <w:sz w:val="19"/>
                          </w:rPr>
                          <w:t>complete</w:t>
                        </w:r>
                        <w:r>
                          <w:rPr>
                            <w:b w:val="0"/>
                            <w:color w:val="303537"/>
                            <w:spacing w:val="-25"/>
                            <w:w w:val="105"/>
                            <w:sz w:val="19"/>
                          </w:rPr>
                          <w:t> </w:t>
                        </w:r>
                        <w:r>
                          <w:rPr>
                            <w:b w:val="0"/>
                            <w:color w:val="303537"/>
                            <w:w w:val="105"/>
                            <w:sz w:val="19"/>
                          </w:rPr>
                          <w:t>the</w:t>
                        </w:r>
                        <w:r>
                          <w:rPr>
                            <w:b w:val="0"/>
                            <w:color w:val="303537"/>
                            <w:spacing w:val="-25"/>
                            <w:w w:val="105"/>
                            <w:sz w:val="19"/>
                          </w:rPr>
                          <w:t> </w:t>
                        </w:r>
                        <w:r>
                          <w:rPr>
                            <w:b w:val="0"/>
                            <w:color w:val="303537"/>
                            <w:w w:val="105"/>
                            <w:sz w:val="19"/>
                          </w:rPr>
                          <w:t>Understanding</w:t>
                        </w:r>
                        <w:r>
                          <w:rPr>
                            <w:b w:val="0"/>
                            <w:color w:val="303537"/>
                            <w:spacing w:val="-21"/>
                            <w:w w:val="105"/>
                            <w:sz w:val="19"/>
                          </w:rPr>
                          <w:t> </w:t>
                        </w:r>
                        <w:r>
                          <w:rPr>
                            <w:b w:val="0"/>
                            <w:color w:val="303537"/>
                            <w:w w:val="105"/>
                            <w:sz w:val="19"/>
                          </w:rPr>
                          <w:t>Boundaries</w:t>
                        </w:r>
                        <w:r>
                          <w:rPr>
                            <w:b w:val="0"/>
                            <w:color w:val="303537"/>
                            <w:spacing w:val="-24"/>
                            <w:w w:val="105"/>
                            <w:sz w:val="19"/>
                          </w:rPr>
                          <w:t> </w:t>
                        </w:r>
                        <w:r>
                          <w:rPr>
                            <w:b w:val="0"/>
                            <w:color w:val="303537"/>
                            <w:w w:val="105"/>
                            <w:sz w:val="19"/>
                          </w:rPr>
                          <w:t>and</w:t>
                        </w:r>
                        <w:r>
                          <w:rPr>
                            <w:b w:val="0"/>
                            <w:color w:val="303537"/>
                            <w:spacing w:val="-21"/>
                            <w:w w:val="105"/>
                            <w:sz w:val="19"/>
                          </w:rPr>
                          <w:t> </w:t>
                        </w:r>
                        <w:r>
                          <w:rPr>
                            <w:b w:val="0"/>
                            <w:color w:val="303537"/>
                            <w:w w:val="105"/>
                            <w:sz w:val="19"/>
                          </w:rPr>
                          <w:t>Managing</w:t>
                        </w:r>
                        <w:r>
                          <w:rPr>
                            <w:b w:val="0"/>
                            <w:color w:val="303537"/>
                            <w:spacing w:val="-22"/>
                            <w:w w:val="105"/>
                            <w:sz w:val="19"/>
                          </w:rPr>
                          <w:t> </w:t>
                        </w:r>
                        <w:r>
                          <w:rPr>
                            <w:b w:val="0"/>
                            <w:color w:val="303537"/>
                            <w:w w:val="105"/>
                            <w:sz w:val="19"/>
                          </w:rPr>
                          <w:t>Risks</w:t>
                        </w:r>
                        <w:r>
                          <w:rPr>
                            <w:b w:val="0"/>
                            <w:color w:val="303537"/>
                            <w:spacing w:val="-24"/>
                            <w:w w:val="105"/>
                            <w:sz w:val="19"/>
                          </w:rPr>
                          <w:t> </w:t>
                        </w:r>
                        <w:r>
                          <w:rPr>
                            <w:b w:val="0"/>
                            <w:color w:val="303537"/>
                            <w:w w:val="105"/>
                            <w:sz w:val="19"/>
                          </w:rPr>
                          <w:t>Inherent in</w:t>
                        </w:r>
                        <w:r>
                          <w:rPr>
                            <w:b w:val="0"/>
                            <w:color w:val="303537"/>
                            <w:spacing w:val="-5"/>
                            <w:w w:val="105"/>
                            <w:sz w:val="19"/>
                          </w:rPr>
                          <w:t> </w:t>
                        </w:r>
                        <w:r>
                          <w:rPr>
                            <w:b w:val="0"/>
                            <w:color w:val="303537"/>
                            <w:w w:val="105"/>
                            <w:sz w:val="19"/>
                          </w:rPr>
                          <w:t>the</w:t>
                        </w:r>
                        <w:r>
                          <w:rPr>
                            <w:b w:val="0"/>
                            <w:color w:val="303537"/>
                            <w:spacing w:val="-11"/>
                            <w:w w:val="105"/>
                            <w:sz w:val="19"/>
                          </w:rPr>
                          <w:t> </w:t>
                        </w:r>
                        <w:r>
                          <w:rPr>
                            <w:b w:val="0"/>
                            <w:color w:val="303537"/>
                            <w:w w:val="105"/>
                            <w:sz w:val="19"/>
                          </w:rPr>
                          <w:t>Doctor-Patient</w:t>
                        </w:r>
                        <w:r>
                          <w:rPr>
                            <w:b w:val="0"/>
                            <w:color w:val="303537"/>
                            <w:spacing w:val="-13"/>
                            <w:w w:val="105"/>
                            <w:sz w:val="19"/>
                          </w:rPr>
                          <w:t> </w:t>
                        </w:r>
                        <w:r>
                          <w:rPr>
                            <w:b w:val="0"/>
                            <w:color w:val="303537"/>
                            <w:w w:val="105"/>
                            <w:sz w:val="19"/>
                          </w:rPr>
                          <w:t>Relationship</w:t>
                        </w:r>
                        <w:r>
                          <w:rPr>
                            <w:b w:val="0"/>
                            <w:color w:val="303537"/>
                            <w:spacing w:val="-6"/>
                            <w:w w:val="105"/>
                            <w:sz w:val="19"/>
                          </w:rPr>
                          <w:t> </w:t>
                        </w:r>
                        <w:r>
                          <w:rPr>
                            <w:b w:val="0"/>
                            <w:color w:val="303537"/>
                            <w:w w:val="105"/>
                            <w:sz w:val="19"/>
                          </w:rPr>
                          <w:t>course</w:t>
                        </w:r>
                        <w:r>
                          <w:rPr>
                            <w:b w:val="0"/>
                            <w:color w:val="303537"/>
                            <w:spacing w:val="-11"/>
                            <w:w w:val="105"/>
                            <w:sz w:val="19"/>
                          </w:rPr>
                          <w:t> </w:t>
                        </w:r>
                        <w:r>
                          <w:rPr>
                            <w:b w:val="0"/>
                            <w:color w:val="303537"/>
                            <w:w w:val="105"/>
                            <w:sz w:val="19"/>
                          </w:rPr>
                          <w:t>no</w:t>
                        </w:r>
                        <w:r>
                          <w:rPr>
                            <w:b w:val="0"/>
                            <w:color w:val="303537"/>
                            <w:spacing w:val="-3"/>
                            <w:w w:val="105"/>
                            <w:sz w:val="19"/>
                          </w:rPr>
                          <w:t> </w:t>
                        </w:r>
                        <w:r>
                          <w:rPr>
                            <w:b w:val="0"/>
                            <w:color w:val="303537"/>
                            <w:w w:val="105"/>
                            <w:sz w:val="19"/>
                          </w:rPr>
                          <w:t>later</w:t>
                        </w:r>
                        <w:r>
                          <w:rPr>
                            <w:b w:val="0"/>
                            <w:color w:val="303537"/>
                            <w:spacing w:val="-10"/>
                            <w:w w:val="105"/>
                            <w:sz w:val="19"/>
                          </w:rPr>
                          <w:t> </w:t>
                        </w:r>
                        <w:r>
                          <w:rPr>
                            <w:b w:val="0"/>
                            <w:color w:val="303537"/>
                            <w:w w:val="105"/>
                            <w:sz w:val="19"/>
                          </w:rPr>
                          <w:t>than</w:t>
                        </w:r>
                        <w:r>
                          <w:rPr>
                            <w:b w:val="0"/>
                            <w:color w:val="303537"/>
                            <w:spacing w:val="-4"/>
                            <w:w w:val="105"/>
                            <w:sz w:val="19"/>
                          </w:rPr>
                          <w:t> </w:t>
                        </w:r>
                        <w:r>
                          <w:rPr>
                            <w:b w:val="0"/>
                            <w:color w:val="303537"/>
                            <w:w w:val="105"/>
                            <w:sz w:val="19"/>
                          </w:rPr>
                          <w:t>June</w:t>
                        </w:r>
                        <w:r>
                          <w:rPr>
                            <w:b w:val="0"/>
                            <w:color w:val="303537"/>
                            <w:spacing w:val="-11"/>
                            <w:w w:val="105"/>
                            <w:sz w:val="19"/>
                          </w:rPr>
                          <w:t> </w:t>
                        </w:r>
                        <w:r>
                          <w:rPr>
                            <w:b w:val="0"/>
                            <w:color w:val="303537"/>
                            <w:spacing w:val="-5"/>
                            <w:w w:val="105"/>
                            <w:sz w:val="19"/>
                          </w:rPr>
                          <w:t>30,</w:t>
                        </w:r>
                        <w:r>
                          <w:rPr>
                            <w:b w:val="0"/>
                            <w:color w:val="303537"/>
                            <w:spacing w:val="-6"/>
                            <w:w w:val="105"/>
                            <w:sz w:val="19"/>
                          </w:rPr>
                          <w:t> 2020.</w:t>
                        </w:r>
                      </w:p>
                      <w:p>
                        <w:pPr>
                          <w:pStyle w:val="TableParagraph"/>
                          <w:spacing w:before="13"/>
                          <w:rPr>
                            <w:b w:val="0"/>
                            <w:sz w:val="20"/>
                          </w:rPr>
                        </w:pPr>
                      </w:p>
                      <w:p>
                        <w:pPr>
                          <w:pStyle w:val="TableParagraph"/>
                          <w:spacing w:line="264" w:lineRule="auto"/>
                          <w:ind w:left="482" w:right="443"/>
                          <w:rPr>
                            <w:b w:val="0"/>
                            <w:sz w:val="19"/>
                          </w:rPr>
                        </w:pPr>
                        <w:r>
                          <w:rPr>
                            <w:b w:val="0"/>
                            <w:color w:val="303537"/>
                            <w:spacing w:val="2"/>
                            <w:w w:val="105"/>
                            <w:sz w:val="19"/>
                          </w:rPr>
                          <w:t>The </w:t>
                        </w:r>
                        <w:r>
                          <w:rPr>
                            <w:b w:val="0"/>
                            <w:color w:val="303537"/>
                            <w:w w:val="105"/>
                            <w:sz w:val="19"/>
                          </w:rPr>
                          <w:t>registrant must attend for therapy and counseling sessions which will focus on the issue of boundaries</w:t>
                        </w:r>
                        <w:r>
                          <w:rPr>
                            <w:b w:val="0"/>
                            <w:color w:val="303537"/>
                            <w:spacing w:val="-18"/>
                            <w:w w:val="105"/>
                            <w:sz w:val="19"/>
                          </w:rPr>
                          <w:t> </w:t>
                        </w:r>
                        <w:r>
                          <w:rPr>
                            <w:b w:val="0"/>
                            <w:color w:val="303537"/>
                            <w:w w:val="105"/>
                            <w:sz w:val="19"/>
                          </w:rPr>
                          <w:t>and</w:t>
                        </w:r>
                        <w:r>
                          <w:rPr>
                            <w:b w:val="0"/>
                            <w:color w:val="303537"/>
                            <w:spacing w:val="-14"/>
                            <w:w w:val="105"/>
                            <w:sz w:val="19"/>
                          </w:rPr>
                          <w:t> </w:t>
                        </w:r>
                        <w:r>
                          <w:rPr>
                            <w:b w:val="0"/>
                            <w:color w:val="303537"/>
                            <w:w w:val="105"/>
                            <w:sz w:val="19"/>
                          </w:rPr>
                          <w:t>the</w:t>
                        </w:r>
                        <w:r>
                          <w:rPr>
                            <w:b w:val="0"/>
                            <w:color w:val="303537"/>
                            <w:spacing w:val="-19"/>
                            <w:w w:val="105"/>
                            <w:sz w:val="19"/>
                          </w:rPr>
                          <w:t> </w:t>
                        </w:r>
                        <w:r>
                          <w:rPr>
                            <w:b w:val="0"/>
                            <w:color w:val="303537"/>
                            <w:w w:val="105"/>
                            <w:sz w:val="19"/>
                          </w:rPr>
                          <w:t>inherent</w:t>
                        </w:r>
                        <w:r>
                          <w:rPr>
                            <w:b w:val="0"/>
                            <w:color w:val="303537"/>
                            <w:spacing w:val="-21"/>
                            <w:w w:val="105"/>
                            <w:sz w:val="19"/>
                          </w:rPr>
                          <w:t> </w:t>
                        </w:r>
                        <w:r>
                          <w:rPr>
                            <w:b w:val="0"/>
                            <w:color w:val="303537"/>
                            <w:w w:val="105"/>
                            <w:sz w:val="19"/>
                          </w:rPr>
                          <w:t>power</w:t>
                        </w:r>
                        <w:r>
                          <w:rPr>
                            <w:b w:val="0"/>
                            <w:color w:val="303537"/>
                            <w:spacing w:val="-18"/>
                            <w:w w:val="105"/>
                            <w:sz w:val="19"/>
                          </w:rPr>
                          <w:t> </w:t>
                        </w:r>
                        <w:r>
                          <w:rPr>
                            <w:b w:val="0"/>
                            <w:color w:val="303537"/>
                            <w:w w:val="105"/>
                            <w:sz w:val="19"/>
                          </w:rPr>
                          <w:t>imbalance</w:t>
                        </w:r>
                        <w:r>
                          <w:rPr>
                            <w:b w:val="0"/>
                            <w:color w:val="303537"/>
                            <w:spacing w:val="-18"/>
                            <w:w w:val="105"/>
                            <w:sz w:val="19"/>
                          </w:rPr>
                          <w:t> </w:t>
                        </w:r>
                        <w:r>
                          <w:rPr>
                            <w:b w:val="0"/>
                            <w:color w:val="303537"/>
                            <w:w w:val="105"/>
                            <w:sz w:val="19"/>
                          </w:rPr>
                          <w:t>in</w:t>
                        </w:r>
                        <w:r>
                          <w:rPr>
                            <w:b w:val="0"/>
                            <w:color w:val="303537"/>
                            <w:spacing w:val="-14"/>
                            <w:w w:val="105"/>
                            <w:sz w:val="19"/>
                          </w:rPr>
                          <w:t> </w:t>
                        </w:r>
                        <w:r>
                          <w:rPr>
                            <w:b w:val="0"/>
                            <w:color w:val="303537"/>
                            <w:w w:val="105"/>
                            <w:sz w:val="19"/>
                          </w:rPr>
                          <w:t>the</w:t>
                        </w:r>
                        <w:r>
                          <w:rPr>
                            <w:b w:val="0"/>
                            <w:color w:val="303537"/>
                            <w:spacing w:val="-18"/>
                            <w:w w:val="105"/>
                            <w:sz w:val="19"/>
                          </w:rPr>
                          <w:t> </w:t>
                        </w:r>
                        <w:r>
                          <w:rPr>
                            <w:b w:val="0"/>
                            <w:color w:val="303537"/>
                            <w:w w:val="105"/>
                            <w:sz w:val="19"/>
                          </w:rPr>
                          <w:t>relationship</w:t>
                        </w:r>
                        <w:r>
                          <w:rPr>
                            <w:b w:val="0"/>
                            <w:color w:val="303537"/>
                            <w:spacing w:val="-14"/>
                            <w:w w:val="105"/>
                            <w:sz w:val="19"/>
                          </w:rPr>
                          <w:t> </w:t>
                        </w:r>
                        <w:r>
                          <w:rPr>
                            <w:b w:val="0"/>
                            <w:color w:val="303537"/>
                            <w:spacing w:val="-3"/>
                            <w:w w:val="105"/>
                            <w:sz w:val="19"/>
                          </w:rPr>
                          <w:t>between</w:t>
                        </w:r>
                        <w:r>
                          <w:rPr>
                            <w:b w:val="0"/>
                            <w:color w:val="303537"/>
                            <w:spacing w:val="-13"/>
                            <w:w w:val="105"/>
                            <w:sz w:val="19"/>
                          </w:rPr>
                          <w:t> </w:t>
                        </w:r>
                        <w:r>
                          <w:rPr>
                            <w:b w:val="0"/>
                            <w:color w:val="303537"/>
                            <w:w w:val="105"/>
                            <w:sz w:val="19"/>
                          </w:rPr>
                          <w:t>a</w:t>
                        </w:r>
                        <w:r>
                          <w:rPr>
                            <w:b w:val="0"/>
                            <w:color w:val="303537"/>
                            <w:spacing w:val="-16"/>
                            <w:w w:val="105"/>
                            <w:sz w:val="19"/>
                          </w:rPr>
                          <w:t> </w:t>
                        </w:r>
                        <w:r>
                          <w:rPr>
                            <w:b w:val="0"/>
                            <w:color w:val="303537"/>
                            <w:w w:val="105"/>
                            <w:sz w:val="19"/>
                          </w:rPr>
                          <w:t>health</w:t>
                        </w:r>
                        <w:r>
                          <w:rPr>
                            <w:b w:val="0"/>
                            <w:color w:val="303537"/>
                            <w:spacing w:val="-13"/>
                            <w:w w:val="105"/>
                            <w:sz w:val="19"/>
                          </w:rPr>
                          <w:t> </w:t>
                        </w:r>
                        <w:r>
                          <w:rPr>
                            <w:b w:val="0"/>
                            <w:color w:val="303537"/>
                            <w:w w:val="105"/>
                            <w:sz w:val="19"/>
                          </w:rPr>
                          <w:t>care</w:t>
                        </w:r>
                        <w:r>
                          <w:rPr>
                            <w:b w:val="0"/>
                            <w:color w:val="303537"/>
                            <w:spacing w:val="-19"/>
                            <w:w w:val="105"/>
                            <w:sz w:val="19"/>
                          </w:rPr>
                          <w:t> </w:t>
                        </w:r>
                        <w:r>
                          <w:rPr>
                            <w:b w:val="0"/>
                            <w:color w:val="303537"/>
                            <w:w w:val="105"/>
                            <w:sz w:val="19"/>
                          </w:rPr>
                          <w:t>provider</w:t>
                        </w:r>
                        <w:r>
                          <w:rPr>
                            <w:b w:val="0"/>
                            <w:color w:val="303537"/>
                            <w:spacing w:val="-18"/>
                            <w:w w:val="105"/>
                            <w:sz w:val="19"/>
                          </w:rPr>
                          <w:t> </w:t>
                        </w:r>
                        <w:r>
                          <w:rPr>
                            <w:b w:val="0"/>
                            <w:color w:val="303537"/>
                            <w:w w:val="105"/>
                            <w:sz w:val="19"/>
                          </w:rPr>
                          <w:t>and</w:t>
                        </w:r>
                        <w:r>
                          <w:rPr>
                            <w:b w:val="0"/>
                            <w:color w:val="303537"/>
                            <w:spacing w:val="-13"/>
                            <w:w w:val="105"/>
                            <w:sz w:val="19"/>
                          </w:rPr>
                          <w:t> </w:t>
                        </w:r>
                        <w:r>
                          <w:rPr>
                            <w:b w:val="0"/>
                            <w:color w:val="303537"/>
                            <w:w w:val="105"/>
                            <w:sz w:val="19"/>
                          </w:rPr>
                          <w:t>a patient.</w:t>
                        </w:r>
                      </w:p>
                      <w:p>
                        <w:pPr>
                          <w:pStyle w:val="TableParagraph"/>
                          <w:rPr>
                            <w:b w:val="0"/>
                            <w:sz w:val="21"/>
                          </w:rPr>
                        </w:pPr>
                      </w:p>
                      <w:p>
                        <w:pPr>
                          <w:pStyle w:val="TableParagraph"/>
                          <w:spacing w:line="264" w:lineRule="auto"/>
                          <w:ind w:left="482"/>
                          <w:rPr>
                            <w:b w:val="0"/>
                            <w:sz w:val="19"/>
                          </w:rPr>
                        </w:pPr>
                        <w:r>
                          <w:rPr>
                            <w:b w:val="0"/>
                            <w:color w:val="303537"/>
                            <w:spacing w:val="2"/>
                            <w:w w:val="105"/>
                            <w:sz w:val="19"/>
                          </w:rPr>
                          <w:t>The</w:t>
                        </w:r>
                        <w:r>
                          <w:rPr>
                            <w:b w:val="0"/>
                            <w:color w:val="303537"/>
                            <w:spacing w:val="-22"/>
                            <w:w w:val="105"/>
                            <w:sz w:val="19"/>
                          </w:rPr>
                          <w:t> </w:t>
                        </w:r>
                        <w:r>
                          <w:rPr>
                            <w:b w:val="0"/>
                            <w:color w:val="303537"/>
                            <w:w w:val="105"/>
                            <w:sz w:val="19"/>
                          </w:rPr>
                          <w:t>registrant</w:t>
                        </w:r>
                        <w:r>
                          <w:rPr>
                            <w:b w:val="0"/>
                            <w:color w:val="303537"/>
                            <w:spacing w:val="-23"/>
                            <w:w w:val="105"/>
                            <w:sz w:val="19"/>
                          </w:rPr>
                          <w:t> </w:t>
                        </w:r>
                        <w:r>
                          <w:rPr>
                            <w:b w:val="0"/>
                            <w:color w:val="303537"/>
                            <w:w w:val="105"/>
                            <w:sz w:val="19"/>
                          </w:rPr>
                          <w:t>must</w:t>
                        </w:r>
                        <w:r>
                          <w:rPr>
                            <w:b w:val="0"/>
                            <w:color w:val="303537"/>
                            <w:spacing w:val="-23"/>
                            <w:w w:val="105"/>
                            <w:sz w:val="19"/>
                          </w:rPr>
                          <w:t> </w:t>
                        </w:r>
                        <w:r>
                          <w:rPr>
                            <w:b w:val="0"/>
                            <w:color w:val="303537"/>
                            <w:w w:val="105"/>
                            <w:sz w:val="19"/>
                          </w:rPr>
                          <w:t>complete</w:t>
                        </w:r>
                        <w:r>
                          <w:rPr>
                            <w:b w:val="0"/>
                            <w:color w:val="303537"/>
                            <w:spacing w:val="-21"/>
                            <w:w w:val="105"/>
                            <w:sz w:val="19"/>
                          </w:rPr>
                          <w:t> </w:t>
                        </w:r>
                        <w:r>
                          <w:rPr>
                            <w:b w:val="0"/>
                            <w:color w:val="303537"/>
                            <w:w w:val="105"/>
                            <w:sz w:val="19"/>
                          </w:rPr>
                          <w:t>a</w:t>
                        </w:r>
                        <w:r>
                          <w:rPr>
                            <w:b w:val="0"/>
                            <w:color w:val="303537"/>
                            <w:spacing w:val="-17"/>
                            <w:w w:val="105"/>
                            <w:sz w:val="19"/>
                          </w:rPr>
                          <w:t> </w:t>
                        </w:r>
                        <w:r>
                          <w:rPr>
                            <w:b w:val="0"/>
                            <w:color w:val="303537"/>
                            <w:w w:val="105"/>
                            <w:sz w:val="19"/>
                          </w:rPr>
                          <w:t>review</w:t>
                        </w:r>
                        <w:r>
                          <w:rPr>
                            <w:b w:val="0"/>
                            <w:color w:val="303537"/>
                            <w:spacing w:val="-24"/>
                            <w:w w:val="105"/>
                            <w:sz w:val="19"/>
                          </w:rPr>
                          <w:t> </w:t>
                        </w:r>
                        <w:r>
                          <w:rPr>
                            <w:b w:val="0"/>
                            <w:color w:val="303537"/>
                            <w:w w:val="105"/>
                            <w:sz w:val="19"/>
                          </w:rPr>
                          <w:t>of</w:t>
                        </w:r>
                        <w:r>
                          <w:rPr>
                            <w:b w:val="0"/>
                            <w:color w:val="303537"/>
                            <w:spacing w:val="-19"/>
                            <w:w w:val="105"/>
                            <w:sz w:val="19"/>
                          </w:rPr>
                          <w:t> </w:t>
                        </w:r>
                        <w:r>
                          <w:rPr>
                            <w:b w:val="0"/>
                            <w:color w:val="303537"/>
                            <w:w w:val="105"/>
                            <w:sz w:val="19"/>
                          </w:rPr>
                          <w:t>the</w:t>
                        </w:r>
                        <w:r>
                          <w:rPr>
                            <w:b w:val="0"/>
                            <w:color w:val="303537"/>
                            <w:spacing w:val="-21"/>
                            <w:w w:val="105"/>
                            <w:sz w:val="19"/>
                          </w:rPr>
                          <w:t> </w:t>
                        </w:r>
                        <w:r>
                          <w:rPr>
                            <w:b w:val="0"/>
                            <w:color w:val="303537"/>
                            <w:w w:val="105"/>
                            <w:sz w:val="19"/>
                          </w:rPr>
                          <w:t>following</w:t>
                        </w:r>
                        <w:r>
                          <w:rPr>
                            <w:b w:val="0"/>
                            <w:color w:val="303537"/>
                            <w:spacing w:val="-16"/>
                            <w:w w:val="105"/>
                            <w:sz w:val="19"/>
                          </w:rPr>
                          <w:t> </w:t>
                        </w:r>
                        <w:r>
                          <w:rPr>
                            <w:b w:val="0"/>
                            <w:color w:val="303537"/>
                            <w:w w:val="105"/>
                            <w:sz w:val="19"/>
                          </w:rPr>
                          <w:t>College</w:t>
                        </w:r>
                        <w:r>
                          <w:rPr>
                            <w:b w:val="0"/>
                            <w:color w:val="303537"/>
                            <w:spacing w:val="-21"/>
                            <w:w w:val="105"/>
                            <w:sz w:val="19"/>
                          </w:rPr>
                          <w:t> </w:t>
                        </w:r>
                        <w:r>
                          <w:rPr>
                            <w:b w:val="0"/>
                            <w:color w:val="303537"/>
                            <w:w w:val="105"/>
                            <w:sz w:val="19"/>
                          </w:rPr>
                          <w:t>Standards,</w:t>
                        </w:r>
                        <w:r>
                          <w:rPr>
                            <w:b w:val="0"/>
                            <w:color w:val="303537"/>
                            <w:spacing w:val="-18"/>
                            <w:w w:val="105"/>
                            <w:sz w:val="19"/>
                          </w:rPr>
                          <w:t> </w:t>
                        </w:r>
                        <w:r>
                          <w:rPr>
                            <w:b w:val="0"/>
                            <w:color w:val="303537"/>
                            <w:w w:val="105"/>
                            <w:sz w:val="19"/>
                          </w:rPr>
                          <w:t>tools,</w:t>
                        </w:r>
                        <w:r>
                          <w:rPr>
                            <w:b w:val="0"/>
                            <w:color w:val="303537"/>
                            <w:spacing w:val="-17"/>
                            <w:w w:val="105"/>
                            <w:sz w:val="19"/>
                          </w:rPr>
                          <w:t> </w:t>
                        </w:r>
                        <w:r>
                          <w:rPr>
                            <w:b w:val="0"/>
                            <w:color w:val="303537"/>
                            <w:w w:val="105"/>
                            <w:sz w:val="19"/>
                          </w:rPr>
                          <w:t>and</w:t>
                        </w:r>
                        <w:r>
                          <w:rPr>
                            <w:b w:val="0"/>
                            <w:color w:val="303537"/>
                            <w:spacing w:val="-16"/>
                            <w:w w:val="105"/>
                            <w:sz w:val="19"/>
                          </w:rPr>
                          <w:t> </w:t>
                        </w:r>
                        <w:r>
                          <w:rPr>
                            <w:b w:val="0"/>
                            <w:color w:val="303537"/>
                            <w:w w:val="105"/>
                            <w:sz w:val="19"/>
                          </w:rPr>
                          <w:t>resources</w:t>
                        </w:r>
                        <w:r>
                          <w:rPr>
                            <w:b w:val="0"/>
                            <w:color w:val="303537"/>
                            <w:spacing w:val="-20"/>
                            <w:w w:val="105"/>
                            <w:sz w:val="19"/>
                          </w:rPr>
                          <w:t> </w:t>
                        </w:r>
                        <w:r>
                          <w:rPr>
                            <w:b w:val="0"/>
                            <w:color w:val="303537"/>
                            <w:w w:val="105"/>
                            <w:sz w:val="19"/>
                          </w:rPr>
                          <w:t>and</w:t>
                        </w:r>
                        <w:r>
                          <w:rPr>
                            <w:b w:val="0"/>
                            <w:color w:val="303537"/>
                            <w:spacing w:val="-17"/>
                            <w:w w:val="105"/>
                            <w:sz w:val="19"/>
                          </w:rPr>
                          <w:t> </w:t>
                        </w:r>
                        <w:r>
                          <w:rPr>
                            <w:b w:val="0"/>
                            <w:color w:val="303537"/>
                            <w:w w:val="105"/>
                            <w:sz w:val="19"/>
                          </w:rPr>
                          <w:t>send </w:t>
                        </w:r>
                        <w:r>
                          <w:rPr>
                            <w:b w:val="0"/>
                            <w:color w:val="303537"/>
                            <w:spacing w:val="-4"/>
                            <w:w w:val="105"/>
                            <w:sz w:val="19"/>
                          </w:rPr>
                          <w:t>written </w:t>
                        </w:r>
                        <w:r>
                          <w:rPr>
                            <w:b w:val="0"/>
                            <w:color w:val="303537"/>
                            <w:w w:val="105"/>
                            <w:sz w:val="19"/>
                          </w:rPr>
                          <w:t>conﬁrmation</w:t>
                        </w:r>
                        <w:r>
                          <w:rPr>
                            <w:b w:val="0"/>
                            <w:color w:val="303537"/>
                            <w:spacing w:val="-5"/>
                            <w:w w:val="105"/>
                            <w:sz w:val="19"/>
                          </w:rPr>
                          <w:t> </w:t>
                        </w:r>
                        <w:r>
                          <w:rPr>
                            <w:b w:val="0"/>
                            <w:color w:val="303537"/>
                            <w:spacing w:val="-3"/>
                            <w:w w:val="105"/>
                            <w:sz w:val="19"/>
                          </w:rPr>
                          <w:t>to </w:t>
                        </w:r>
                        <w:r>
                          <w:rPr>
                            <w:b w:val="0"/>
                            <w:color w:val="303537"/>
                            <w:w w:val="105"/>
                            <w:sz w:val="19"/>
                          </w:rPr>
                          <w:t>the</w:t>
                        </w:r>
                        <w:r>
                          <w:rPr>
                            <w:b w:val="0"/>
                            <w:color w:val="303537"/>
                            <w:spacing w:val="-10"/>
                            <w:w w:val="105"/>
                            <w:sz w:val="19"/>
                          </w:rPr>
                          <w:t> </w:t>
                        </w:r>
                        <w:r>
                          <w:rPr>
                            <w:b w:val="0"/>
                            <w:color w:val="303537"/>
                            <w:w w:val="105"/>
                            <w:sz w:val="19"/>
                          </w:rPr>
                          <w:t>Registrar</w:t>
                        </w:r>
                        <w:r>
                          <w:rPr>
                            <w:b w:val="0"/>
                            <w:color w:val="303537"/>
                            <w:spacing w:val="-10"/>
                            <w:w w:val="105"/>
                            <w:sz w:val="19"/>
                          </w:rPr>
                          <w:t> </w:t>
                        </w:r>
                        <w:r>
                          <w:rPr>
                            <w:b w:val="0"/>
                            <w:color w:val="303537"/>
                            <w:w w:val="105"/>
                            <w:sz w:val="19"/>
                          </w:rPr>
                          <w:t>conﬁrming</w:t>
                        </w:r>
                        <w:r>
                          <w:rPr>
                            <w:b w:val="0"/>
                            <w:color w:val="303537"/>
                            <w:spacing w:val="-6"/>
                            <w:w w:val="105"/>
                            <w:sz w:val="19"/>
                          </w:rPr>
                          <w:t> </w:t>
                        </w:r>
                        <w:r>
                          <w:rPr>
                            <w:b w:val="0"/>
                            <w:color w:val="303537"/>
                            <w:w w:val="105"/>
                            <w:sz w:val="19"/>
                          </w:rPr>
                          <w:t>that</w:t>
                        </w:r>
                        <w:r>
                          <w:rPr>
                            <w:b w:val="0"/>
                            <w:color w:val="303537"/>
                            <w:spacing w:val="-14"/>
                            <w:w w:val="105"/>
                            <w:sz w:val="19"/>
                          </w:rPr>
                          <w:t> </w:t>
                        </w:r>
                        <w:r>
                          <w:rPr>
                            <w:b w:val="0"/>
                            <w:color w:val="303537"/>
                            <w:w w:val="105"/>
                            <w:sz w:val="19"/>
                          </w:rPr>
                          <w:t>he</w:t>
                        </w:r>
                        <w:r>
                          <w:rPr>
                            <w:b w:val="0"/>
                            <w:color w:val="303537"/>
                            <w:spacing w:val="-11"/>
                            <w:w w:val="105"/>
                            <w:sz w:val="19"/>
                          </w:rPr>
                          <w:t> </w:t>
                        </w:r>
                        <w:r>
                          <w:rPr>
                            <w:b w:val="0"/>
                            <w:color w:val="303537"/>
                            <w:w w:val="105"/>
                            <w:sz w:val="19"/>
                          </w:rPr>
                          <w:t>has</w:t>
                        </w:r>
                        <w:r>
                          <w:rPr>
                            <w:b w:val="0"/>
                            <w:color w:val="303537"/>
                            <w:spacing w:val="-9"/>
                            <w:w w:val="105"/>
                            <w:sz w:val="19"/>
                          </w:rPr>
                          <w:t> </w:t>
                        </w:r>
                        <w:r>
                          <w:rPr>
                            <w:b w:val="0"/>
                            <w:color w:val="303537"/>
                            <w:spacing w:val="3"/>
                            <w:w w:val="105"/>
                            <w:sz w:val="19"/>
                          </w:rPr>
                          <w:t>done</w:t>
                        </w:r>
                        <w:r>
                          <w:rPr>
                            <w:b w:val="0"/>
                            <w:color w:val="303537"/>
                            <w:spacing w:val="-11"/>
                            <w:w w:val="105"/>
                            <w:sz w:val="19"/>
                          </w:rPr>
                          <w:t> </w:t>
                        </w:r>
                        <w:r>
                          <w:rPr>
                            <w:b w:val="0"/>
                            <w:color w:val="303537"/>
                            <w:w w:val="105"/>
                            <w:sz w:val="19"/>
                          </w:rPr>
                          <w:t>so.</w:t>
                        </w:r>
                      </w:p>
                      <w:p>
                        <w:pPr>
                          <w:pStyle w:val="TableParagraph"/>
                          <w:spacing w:before="211"/>
                          <w:ind w:left="962"/>
                          <w:rPr>
                            <w:b w:val="0"/>
                            <w:sz w:val="19"/>
                          </w:rPr>
                        </w:pPr>
                        <w:hyperlink r:id="rId120">
                          <w:r>
                            <w:rPr>
                              <w:b w:val="0"/>
                              <w:color w:val="256881"/>
                              <w:w w:val="105"/>
                              <w:sz w:val="19"/>
                              <w:u w:val="single" w:color="256881"/>
                            </w:rPr>
                            <w:t>Professional Misconduct Re</w:t>
                          </w:r>
                          <w:r>
                            <w:rPr>
                              <w:b w:val="0"/>
                              <w:color w:val="256881"/>
                              <w:w w:val="105"/>
                              <w:sz w:val="19"/>
                            </w:rPr>
                            <w:t>g</w:t>
                          </w:r>
                          <w:r>
                            <w:rPr>
                              <w:b w:val="0"/>
                              <w:color w:val="256881"/>
                              <w:w w:val="105"/>
                              <w:sz w:val="19"/>
                              <w:u w:val="single" w:color="256881"/>
                            </w:rPr>
                            <w:t>ulation</w:t>
                          </w:r>
                        </w:hyperlink>
                      </w:p>
                      <w:p>
                        <w:pPr>
                          <w:pStyle w:val="TableParagraph"/>
                          <w:spacing w:before="5"/>
                          <w:rPr>
                            <w:b w:val="0"/>
                            <w:sz w:val="17"/>
                          </w:rPr>
                        </w:pPr>
                      </w:p>
                      <w:p>
                        <w:pPr>
                          <w:pStyle w:val="TableParagraph"/>
                          <w:spacing w:line="458" w:lineRule="auto"/>
                          <w:ind w:left="962"/>
                          <w:rPr>
                            <w:b w:val="0"/>
                            <w:sz w:val="19"/>
                          </w:rPr>
                        </w:pPr>
                        <w:hyperlink r:id="rId121">
                          <w:r>
                            <w:rPr>
                              <w:b w:val="0"/>
                              <w:color w:val="256881"/>
                              <w:w w:val="105"/>
                              <w:sz w:val="19"/>
                              <w:u w:val="single" w:color="256881"/>
                            </w:rPr>
                            <w:t>Essential</w:t>
                          </w:r>
                          <w:r>
                            <w:rPr>
                              <w:b w:val="0"/>
                              <w:color w:val="256881"/>
                              <w:spacing w:val="-22"/>
                              <w:w w:val="105"/>
                              <w:sz w:val="19"/>
                              <w:u w:val="single" w:color="256881"/>
                            </w:rPr>
                            <w:t> </w:t>
                          </w:r>
                          <w:r>
                            <w:rPr>
                              <w:b w:val="0"/>
                              <w:color w:val="256881"/>
                              <w:w w:val="105"/>
                              <w:sz w:val="19"/>
                              <w:u w:val="single" w:color="256881"/>
                            </w:rPr>
                            <w:t>Competency</w:t>
                          </w:r>
                          <w:r>
                            <w:rPr>
                              <w:b w:val="0"/>
                              <w:color w:val="256881"/>
                              <w:spacing w:val="-21"/>
                              <w:w w:val="105"/>
                              <w:sz w:val="19"/>
                              <w:u w:val="single" w:color="256881"/>
                            </w:rPr>
                            <w:t> </w:t>
                          </w:r>
                          <w:r>
                            <w:rPr>
                              <w:b w:val="0"/>
                              <w:color w:val="256881"/>
                              <w:w w:val="105"/>
                              <w:sz w:val="19"/>
                              <w:u w:val="single" w:color="256881"/>
                            </w:rPr>
                            <w:t>Proﬁle</w:t>
                          </w:r>
                          <w:r>
                            <w:rPr>
                              <w:b w:val="0"/>
                              <w:color w:val="256881"/>
                              <w:spacing w:val="-24"/>
                              <w:w w:val="105"/>
                              <w:sz w:val="19"/>
                              <w:u w:val="single" w:color="256881"/>
                            </w:rPr>
                            <w:t> </w:t>
                          </w:r>
                          <w:r>
                            <w:rPr>
                              <w:b w:val="0"/>
                              <w:color w:val="256881"/>
                              <w:w w:val="105"/>
                              <w:sz w:val="19"/>
                              <w:u w:val="single" w:color="256881"/>
                            </w:rPr>
                            <w:t>for</w:t>
                          </w:r>
                          <w:r>
                            <w:rPr>
                              <w:b w:val="0"/>
                              <w:color w:val="256881"/>
                              <w:spacing w:val="-22"/>
                              <w:w w:val="105"/>
                              <w:sz w:val="19"/>
                              <w:u w:val="single" w:color="256881"/>
                            </w:rPr>
                            <w:t> </w:t>
                          </w:r>
                          <w:r>
                            <w:rPr>
                              <w:b w:val="0"/>
                              <w:color w:val="256881"/>
                              <w:w w:val="105"/>
                              <w:sz w:val="19"/>
                              <w:u w:val="single" w:color="256881"/>
                            </w:rPr>
                            <w:t>Physiotherapists</w:t>
                          </w:r>
                          <w:r>
                            <w:rPr>
                              <w:b w:val="0"/>
                              <w:color w:val="256881"/>
                              <w:spacing w:val="-23"/>
                              <w:w w:val="105"/>
                              <w:sz w:val="19"/>
                              <w:u w:val="single" w:color="256881"/>
                            </w:rPr>
                            <w:t> </w:t>
                          </w:r>
                          <w:r>
                            <w:rPr>
                              <w:b w:val="0"/>
                              <w:color w:val="256881"/>
                              <w:w w:val="105"/>
                              <w:sz w:val="19"/>
                              <w:u w:val="single" w:color="256881"/>
                            </w:rPr>
                            <w:t>in</w:t>
                          </w:r>
                          <w:r>
                            <w:rPr>
                              <w:b w:val="0"/>
                              <w:color w:val="256881"/>
                              <w:spacing w:val="-19"/>
                              <w:w w:val="105"/>
                              <w:sz w:val="19"/>
                              <w:u w:val="single" w:color="256881"/>
                            </w:rPr>
                            <w:t> </w:t>
                          </w:r>
                          <w:r>
                            <w:rPr>
                              <w:b w:val="0"/>
                              <w:color w:val="256881"/>
                              <w:w w:val="105"/>
                              <w:sz w:val="19"/>
                              <w:u w:val="single" w:color="256881"/>
                            </w:rPr>
                            <w:t>Canada</w:t>
                          </w:r>
                          <w:r>
                            <w:rPr>
                              <w:b w:val="0"/>
                              <w:color w:val="256881"/>
                              <w:spacing w:val="-20"/>
                              <w:w w:val="105"/>
                              <w:sz w:val="19"/>
                              <w:u w:val="single" w:color="256881"/>
                            </w:rPr>
                            <w:t> </w:t>
                          </w:r>
                          <w:r>
                            <w:rPr>
                              <w:b w:val="0"/>
                              <w:color w:val="256881"/>
                              <w:w w:val="105"/>
                              <w:sz w:val="19"/>
                              <w:u w:val="single" w:color="256881"/>
                            </w:rPr>
                            <w:t>and</w:t>
                          </w:r>
                          <w:r>
                            <w:rPr>
                              <w:b w:val="0"/>
                              <w:color w:val="256881"/>
                              <w:spacing w:val="-19"/>
                              <w:w w:val="105"/>
                              <w:sz w:val="19"/>
                              <w:u w:val="single" w:color="256881"/>
                            </w:rPr>
                            <w:t> </w:t>
                          </w:r>
                          <w:r>
                            <w:rPr>
                              <w:b w:val="0"/>
                              <w:color w:val="256881"/>
                              <w:w w:val="105"/>
                              <w:sz w:val="19"/>
                              <w:u w:val="single" w:color="256881"/>
                            </w:rPr>
                            <w:t>the</w:t>
                          </w:r>
                          <w:r>
                            <w:rPr>
                              <w:b w:val="0"/>
                              <w:color w:val="256881"/>
                              <w:spacing w:val="-24"/>
                              <w:w w:val="105"/>
                              <w:sz w:val="19"/>
                              <w:u w:val="single" w:color="256881"/>
                            </w:rPr>
                            <w:t> </w:t>
                          </w:r>
                          <w:r>
                            <w:rPr>
                              <w:b w:val="0"/>
                              <w:color w:val="256881"/>
                              <w:w w:val="105"/>
                              <w:sz w:val="19"/>
                              <w:u w:val="single" w:color="256881"/>
                            </w:rPr>
                            <w:t>Quick</w:t>
                          </w:r>
                          <w:r>
                            <w:rPr>
                              <w:b w:val="0"/>
                              <w:color w:val="256881"/>
                              <w:spacing w:val="-25"/>
                              <w:w w:val="105"/>
                              <w:sz w:val="19"/>
                              <w:u w:val="single" w:color="256881"/>
                            </w:rPr>
                            <w:t> </w:t>
                          </w:r>
                          <w:r>
                            <w:rPr>
                              <w:b w:val="0"/>
                              <w:color w:val="256881"/>
                              <w:w w:val="105"/>
                              <w:sz w:val="19"/>
                              <w:u w:val="single" w:color="256881"/>
                            </w:rPr>
                            <w:t>Reference</w:t>
                          </w:r>
                          <w:r>
                            <w:rPr>
                              <w:b w:val="0"/>
                              <w:color w:val="256881"/>
                              <w:spacing w:val="-23"/>
                              <w:w w:val="105"/>
                              <w:sz w:val="19"/>
                              <w:u w:val="single" w:color="256881"/>
                            </w:rPr>
                            <w:t> </w:t>
                          </w:r>
                          <w:r>
                            <w:rPr>
                              <w:b w:val="0"/>
                              <w:color w:val="256881"/>
                              <w:w w:val="105"/>
                              <w:sz w:val="19"/>
                              <w:u w:val="single" w:color="256881"/>
                            </w:rPr>
                            <w:t>Document</w:t>
                          </w:r>
                        </w:hyperlink>
                        <w:r>
                          <w:rPr>
                            <w:b w:val="0"/>
                            <w:color w:val="256881"/>
                            <w:w w:val="105"/>
                            <w:sz w:val="19"/>
                          </w:rPr>
                          <w:t> </w:t>
                        </w:r>
                        <w:hyperlink r:id="rId122">
                          <w:r>
                            <w:rPr>
                              <w:b w:val="0"/>
                              <w:color w:val="256881"/>
                              <w:w w:val="105"/>
                              <w:sz w:val="19"/>
                              <w:u w:val="single" w:color="256881"/>
                            </w:rPr>
                            <w:t>Boundaries and Sexual Abuse</w:t>
                          </w:r>
                          <w:r>
                            <w:rPr>
                              <w:b w:val="0"/>
                              <w:color w:val="256881"/>
                              <w:spacing w:val="-30"/>
                              <w:w w:val="105"/>
                              <w:sz w:val="19"/>
                              <w:u w:val="single" w:color="256881"/>
                            </w:rPr>
                            <w:t> </w:t>
                          </w:r>
                          <w:r>
                            <w:rPr>
                              <w:b w:val="0"/>
                              <w:color w:val="256881"/>
                              <w:w w:val="105"/>
                              <w:sz w:val="19"/>
                              <w:u w:val="single" w:color="256881"/>
                            </w:rPr>
                            <w:t>Standard</w:t>
                          </w:r>
                        </w:hyperlink>
                      </w:p>
                      <w:p>
                        <w:pPr>
                          <w:pStyle w:val="TableParagraph"/>
                          <w:spacing w:before="2"/>
                          <w:ind w:left="962"/>
                          <w:rPr>
                            <w:b w:val="0"/>
                            <w:sz w:val="19"/>
                          </w:rPr>
                        </w:pPr>
                        <w:hyperlink r:id="rId123">
                          <w:r>
                            <w:rPr>
                              <w:b w:val="0"/>
                              <w:color w:val="256881"/>
                              <w:w w:val="105"/>
                              <w:sz w:val="19"/>
                              <w:u w:val="single" w:color="256881"/>
                            </w:rPr>
                            <w:t>Code of Ethics</w:t>
                          </w:r>
                        </w:hyperlink>
                      </w:p>
                      <w:p>
                        <w:pPr>
                          <w:pStyle w:val="TableParagraph"/>
                          <w:spacing w:before="2"/>
                          <w:rPr>
                            <w:b w:val="0"/>
                            <w:sz w:val="37"/>
                          </w:rPr>
                        </w:pPr>
                      </w:p>
                      <w:p>
                        <w:pPr>
                          <w:pStyle w:val="TableParagraph"/>
                          <w:ind w:left="482"/>
                          <w:rPr>
                            <w:b w:val="0"/>
                            <w:sz w:val="19"/>
                          </w:rPr>
                        </w:pPr>
                        <w:r>
                          <w:rPr>
                            <w:b w:val="0"/>
                            <w:color w:val="303537"/>
                            <w:w w:val="105"/>
                            <w:sz w:val="19"/>
                          </w:rPr>
                          <w:t>The registrant is required to pay costs to the College in the amount of $5,500 by June 30, 2020.</w:t>
                        </w:r>
                      </w:p>
                      <w:p>
                        <w:pPr>
                          <w:pStyle w:val="TableParagraph"/>
                          <w:spacing w:before="11"/>
                          <w:rPr>
                            <w:b w:val="0"/>
                            <w:sz w:val="22"/>
                          </w:rPr>
                        </w:pPr>
                      </w:p>
                      <w:p>
                        <w:pPr>
                          <w:pStyle w:val="TableParagraph"/>
                          <w:spacing w:line="264" w:lineRule="auto" w:before="1"/>
                          <w:ind w:left="482"/>
                          <w:rPr>
                            <w:b w:val="0"/>
                            <w:sz w:val="19"/>
                          </w:rPr>
                        </w:pPr>
                        <w:r>
                          <w:rPr>
                            <w:b w:val="0"/>
                            <w:color w:val="303537"/>
                            <w:spacing w:val="-3"/>
                            <w:w w:val="105"/>
                            <w:sz w:val="19"/>
                          </w:rPr>
                          <w:t>In</w:t>
                        </w:r>
                        <w:r>
                          <w:rPr>
                            <w:b w:val="0"/>
                            <w:color w:val="303537"/>
                            <w:spacing w:val="-13"/>
                            <w:w w:val="105"/>
                            <w:sz w:val="19"/>
                          </w:rPr>
                          <w:t> </w:t>
                        </w:r>
                        <w:r>
                          <w:rPr>
                            <w:b w:val="0"/>
                            <w:color w:val="303537"/>
                            <w:w w:val="105"/>
                            <w:sz w:val="19"/>
                          </w:rPr>
                          <w:t>addition,</w:t>
                        </w:r>
                        <w:r>
                          <w:rPr>
                            <w:b w:val="0"/>
                            <w:color w:val="303537"/>
                            <w:spacing w:val="-14"/>
                            <w:w w:val="105"/>
                            <w:sz w:val="19"/>
                          </w:rPr>
                          <w:t> </w:t>
                        </w:r>
                        <w:r>
                          <w:rPr>
                            <w:b w:val="0"/>
                            <w:color w:val="303537"/>
                            <w:w w:val="105"/>
                            <w:sz w:val="19"/>
                          </w:rPr>
                          <w:t>the</w:t>
                        </w:r>
                        <w:r>
                          <w:rPr>
                            <w:b w:val="0"/>
                            <w:color w:val="303537"/>
                            <w:spacing w:val="-18"/>
                            <w:w w:val="105"/>
                            <w:sz w:val="19"/>
                          </w:rPr>
                          <w:t> </w:t>
                        </w:r>
                        <w:r>
                          <w:rPr>
                            <w:b w:val="0"/>
                            <w:color w:val="303537"/>
                            <w:w w:val="105"/>
                            <w:sz w:val="19"/>
                          </w:rPr>
                          <w:t>registrant</w:t>
                        </w:r>
                        <w:r>
                          <w:rPr>
                            <w:b w:val="0"/>
                            <w:color w:val="303537"/>
                            <w:spacing w:val="-20"/>
                            <w:w w:val="105"/>
                            <w:sz w:val="19"/>
                          </w:rPr>
                          <w:t> </w:t>
                        </w:r>
                        <w:r>
                          <w:rPr>
                            <w:b w:val="0"/>
                            <w:color w:val="303537"/>
                            <w:w w:val="105"/>
                            <w:sz w:val="19"/>
                          </w:rPr>
                          <w:t>signed</w:t>
                        </w:r>
                        <w:r>
                          <w:rPr>
                            <w:b w:val="0"/>
                            <w:color w:val="303537"/>
                            <w:spacing w:val="-13"/>
                            <w:w w:val="105"/>
                            <w:sz w:val="19"/>
                          </w:rPr>
                          <w:t> </w:t>
                        </w:r>
                        <w:r>
                          <w:rPr>
                            <w:b w:val="0"/>
                            <w:color w:val="303537"/>
                            <w:w w:val="105"/>
                            <w:sz w:val="19"/>
                          </w:rPr>
                          <w:t>an</w:t>
                        </w:r>
                        <w:r>
                          <w:rPr>
                            <w:b w:val="0"/>
                            <w:color w:val="303537"/>
                            <w:spacing w:val="-13"/>
                            <w:w w:val="105"/>
                            <w:sz w:val="19"/>
                          </w:rPr>
                          <w:t> </w:t>
                        </w:r>
                        <w:r>
                          <w:rPr>
                            <w:b w:val="0"/>
                            <w:color w:val="303537"/>
                            <w:w w:val="105"/>
                            <w:sz w:val="19"/>
                          </w:rPr>
                          <w:t>undertaking</w:t>
                        </w:r>
                        <w:r>
                          <w:rPr>
                            <w:b w:val="0"/>
                            <w:color w:val="303537"/>
                            <w:spacing w:val="-14"/>
                            <w:w w:val="105"/>
                            <w:sz w:val="19"/>
                          </w:rPr>
                          <w:t> </w:t>
                        </w:r>
                        <w:r>
                          <w:rPr>
                            <w:b w:val="0"/>
                            <w:color w:val="303537"/>
                            <w:spacing w:val="-3"/>
                            <w:w w:val="105"/>
                            <w:sz w:val="19"/>
                          </w:rPr>
                          <w:t>with</w:t>
                        </w:r>
                        <w:r>
                          <w:rPr>
                            <w:b w:val="0"/>
                            <w:color w:val="303537"/>
                            <w:spacing w:val="-12"/>
                            <w:w w:val="105"/>
                            <w:sz w:val="19"/>
                          </w:rPr>
                          <w:t> </w:t>
                        </w:r>
                        <w:r>
                          <w:rPr>
                            <w:b w:val="0"/>
                            <w:color w:val="303537"/>
                            <w:w w:val="105"/>
                            <w:sz w:val="19"/>
                          </w:rPr>
                          <w:t>the</w:t>
                        </w:r>
                        <w:r>
                          <w:rPr>
                            <w:b w:val="0"/>
                            <w:color w:val="303537"/>
                            <w:spacing w:val="-18"/>
                            <w:w w:val="105"/>
                            <w:sz w:val="19"/>
                          </w:rPr>
                          <w:t> </w:t>
                        </w:r>
                        <w:r>
                          <w:rPr>
                            <w:b w:val="0"/>
                            <w:color w:val="303537"/>
                            <w:w w:val="105"/>
                            <w:sz w:val="19"/>
                          </w:rPr>
                          <w:t>College</w:t>
                        </w:r>
                        <w:r>
                          <w:rPr>
                            <w:b w:val="0"/>
                            <w:color w:val="303537"/>
                            <w:spacing w:val="-18"/>
                            <w:w w:val="105"/>
                            <w:sz w:val="19"/>
                          </w:rPr>
                          <w:t> </w:t>
                        </w:r>
                        <w:r>
                          <w:rPr>
                            <w:b w:val="0"/>
                            <w:color w:val="303537"/>
                            <w:w w:val="105"/>
                            <w:sz w:val="19"/>
                          </w:rPr>
                          <w:t>in</w:t>
                        </w:r>
                        <w:r>
                          <w:rPr>
                            <w:b w:val="0"/>
                            <w:color w:val="303537"/>
                            <w:spacing w:val="-13"/>
                            <w:w w:val="105"/>
                            <w:sz w:val="19"/>
                          </w:rPr>
                          <w:t> </w:t>
                        </w:r>
                        <w:r>
                          <w:rPr>
                            <w:b w:val="0"/>
                            <w:color w:val="303537"/>
                            <w:w w:val="105"/>
                            <w:sz w:val="19"/>
                          </w:rPr>
                          <w:t>which</w:t>
                        </w:r>
                        <w:r>
                          <w:rPr>
                            <w:b w:val="0"/>
                            <w:color w:val="303537"/>
                            <w:spacing w:val="-12"/>
                            <w:w w:val="105"/>
                            <w:sz w:val="19"/>
                          </w:rPr>
                          <w:t> </w:t>
                        </w:r>
                        <w:r>
                          <w:rPr>
                            <w:b w:val="0"/>
                            <w:color w:val="303537"/>
                            <w:w w:val="105"/>
                            <w:sz w:val="19"/>
                          </w:rPr>
                          <w:t>he</w:t>
                        </w:r>
                        <w:r>
                          <w:rPr>
                            <w:b w:val="0"/>
                            <w:color w:val="303537"/>
                            <w:spacing w:val="-18"/>
                            <w:w w:val="105"/>
                            <w:sz w:val="19"/>
                          </w:rPr>
                          <w:t> </w:t>
                        </w:r>
                        <w:r>
                          <w:rPr>
                            <w:b w:val="0"/>
                            <w:color w:val="303537"/>
                            <w:w w:val="105"/>
                            <w:sz w:val="19"/>
                          </w:rPr>
                          <w:t>agreed</w:t>
                        </w:r>
                        <w:r>
                          <w:rPr>
                            <w:b w:val="0"/>
                            <w:color w:val="303537"/>
                            <w:spacing w:val="-13"/>
                            <w:w w:val="105"/>
                            <w:sz w:val="19"/>
                          </w:rPr>
                          <w:t> </w:t>
                        </w:r>
                        <w:r>
                          <w:rPr>
                            <w:b w:val="0"/>
                            <w:color w:val="303537"/>
                            <w:spacing w:val="3"/>
                            <w:w w:val="105"/>
                            <w:sz w:val="19"/>
                          </w:rPr>
                          <w:t>not</w:t>
                        </w:r>
                        <w:r>
                          <w:rPr>
                            <w:b w:val="0"/>
                            <w:color w:val="303537"/>
                            <w:spacing w:val="-20"/>
                            <w:w w:val="105"/>
                            <w:sz w:val="19"/>
                          </w:rPr>
                          <w:t> </w:t>
                        </w:r>
                        <w:r>
                          <w:rPr>
                            <w:b w:val="0"/>
                            <w:color w:val="303537"/>
                            <w:spacing w:val="-3"/>
                            <w:w w:val="105"/>
                            <w:sz w:val="19"/>
                          </w:rPr>
                          <w:t>to</w:t>
                        </w:r>
                        <w:r>
                          <w:rPr>
                            <w:b w:val="0"/>
                            <w:color w:val="303537"/>
                            <w:spacing w:val="-12"/>
                            <w:w w:val="105"/>
                            <w:sz w:val="19"/>
                          </w:rPr>
                          <w:t> </w:t>
                        </w:r>
                        <w:r>
                          <w:rPr>
                            <w:b w:val="0"/>
                            <w:color w:val="303537"/>
                            <w:w w:val="105"/>
                            <w:sz w:val="19"/>
                          </w:rPr>
                          <w:t>work</w:t>
                        </w:r>
                        <w:r>
                          <w:rPr>
                            <w:b w:val="0"/>
                            <w:color w:val="303537"/>
                            <w:spacing w:val="-20"/>
                            <w:w w:val="105"/>
                            <w:sz w:val="19"/>
                          </w:rPr>
                          <w:t> </w:t>
                        </w:r>
                        <w:r>
                          <w:rPr>
                            <w:b w:val="0"/>
                            <w:color w:val="303537"/>
                            <w:w w:val="105"/>
                            <w:sz w:val="19"/>
                          </w:rPr>
                          <w:t>as</w:t>
                        </w:r>
                        <w:r>
                          <w:rPr>
                            <w:b w:val="0"/>
                            <w:color w:val="303537"/>
                            <w:spacing w:val="-17"/>
                            <w:w w:val="105"/>
                            <w:sz w:val="19"/>
                          </w:rPr>
                          <w:t> </w:t>
                        </w:r>
                        <w:r>
                          <w:rPr>
                            <w:b w:val="0"/>
                            <w:color w:val="303537"/>
                            <w:w w:val="105"/>
                            <w:sz w:val="19"/>
                          </w:rPr>
                          <w:t>a physiotherapist</w:t>
                        </w:r>
                        <w:r>
                          <w:rPr>
                            <w:b w:val="0"/>
                            <w:color w:val="303537"/>
                            <w:spacing w:val="-15"/>
                            <w:w w:val="105"/>
                            <w:sz w:val="19"/>
                          </w:rPr>
                          <w:t> </w:t>
                        </w:r>
                        <w:r>
                          <w:rPr>
                            <w:b w:val="0"/>
                            <w:color w:val="303537"/>
                            <w:w w:val="105"/>
                            <w:sz w:val="19"/>
                          </w:rPr>
                          <w:t>assistant</w:t>
                        </w:r>
                        <w:r>
                          <w:rPr>
                            <w:b w:val="0"/>
                            <w:color w:val="303537"/>
                            <w:spacing w:val="-15"/>
                            <w:w w:val="105"/>
                            <w:sz w:val="19"/>
                          </w:rPr>
                          <w:t> </w:t>
                        </w:r>
                        <w:r>
                          <w:rPr>
                            <w:b w:val="0"/>
                            <w:color w:val="303537"/>
                            <w:w w:val="105"/>
                            <w:sz w:val="19"/>
                          </w:rPr>
                          <w:t>during</w:t>
                        </w:r>
                        <w:r>
                          <w:rPr>
                            <w:b w:val="0"/>
                            <w:color w:val="303537"/>
                            <w:spacing w:val="-7"/>
                            <w:w w:val="105"/>
                            <w:sz w:val="19"/>
                          </w:rPr>
                          <w:t> </w:t>
                        </w:r>
                        <w:r>
                          <w:rPr>
                            <w:b w:val="0"/>
                            <w:color w:val="303537"/>
                            <w:w w:val="105"/>
                            <w:sz w:val="19"/>
                          </w:rPr>
                          <w:t>the</w:t>
                        </w:r>
                        <w:r>
                          <w:rPr>
                            <w:b w:val="0"/>
                            <w:color w:val="303537"/>
                            <w:spacing w:val="-12"/>
                            <w:w w:val="105"/>
                            <w:sz w:val="19"/>
                          </w:rPr>
                          <w:t> </w:t>
                        </w:r>
                        <w:r>
                          <w:rPr>
                            <w:b w:val="0"/>
                            <w:color w:val="303537"/>
                            <w:w w:val="105"/>
                            <w:sz w:val="19"/>
                          </w:rPr>
                          <w:t>period</w:t>
                        </w:r>
                        <w:r>
                          <w:rPr>
                            <w:b w:val="0"/>
                            <w:color w:val="303537"/>
                            <w:spacing w:val="-6"/>
                            <w:w w:val="105"/>
                            <w:sz w:val="19"/>
                          </w:rPr>
                          <w:t> </w:t>
                        </w:r>
                        <w:r>
                          <w:rPr>
                            <w:b w:val="0"/>
                            <w:color w:val="303537"/>
                            <w:w w:val="105"/>
                            <w:sz w:val="19"/>
                          </w:rPr>
                          <w:t>of</w:t>
                        </w:r>
                        <w:r>
                          <w:rPr>
                            <w:b w:val="0"/>
                            <w:color w:val="303537"/>
                            <w:spacing w:val="-9"/>
                            <w:w w:val="105"/>
                            <w:sz w:val="19"/>
                          </w:rPr>
                          <w:t> </w:t>
                        </w:r>
                        <w:r>
                          <w:rPr>
                            <w:b w:val="0"/>
                            <w:color w:val="303537"/>
                            <w:spacing w:val="-4"/>
                            <w:w w:val="105"/>
                            <w:sz w:val="19"/>
                          </w:rPr>
                          <w:t>time</w:t>
                        </w:r>
                        <w:r>
                          <w:rPr>
                            <w:b w:val="0"/>
                            <w:color w:val="303537"/>
                            <w:spacing w:val="-11"/>
                            <w:w w:val="105"/>
                            <w:sz w:val="19"/>
                          </w:rPr>
                          <w:t> </w:t>
                        </w:r>
                        <w:r>
                          <w:rPr>
                            <w:b w:val="0"/>
                            <w:color w:val="303537"/>
                            <w:w w:val="105"/>
                            <w:sz w:val="19"/>
                          </w:rPr>
                          <w:t>that</w:t>
                        </w:r>
                        <w:r>
                          <w:rPr>
                            <w:b w:val="0"/>
                            <w:color w:val="303537"/>
                            <w:spacing w:val="-15"/>
                            <w:w w:val="105"/>
                            <w:sz w:val="19"/>
                          </w:rPr>
                          <w:t> </w:t>
                        </w:r>
                        <w:r>
                          <w:rPr>
                            <w:b w:val="0"/>
                            <w:color w:val="303537"/>
                            <w:w w:val="105"/>
                            <w:sz w:val="19"/>
                          </w:rPr>
                          <w:t>he</w:t>
                        </w:r>
                        <w:r>
                          <w:rPr>
                            <w:b w:val="0"/>
                            <w:color w:val="303537"/>
                            <w:spacing w:val="-12"/>
                            <w:w w:val="105"/>
                            <w:sz w:val="19"/>
                          </w:rPr>
                          <w:t> </w:t>
                        </w:r>
                        <w:r>
                          <w:rPr>
                            <w:b w:val="0"/>
                            <w:color w:val="303537"/>
                            <w:w w:val="105"/>
                            <w:sz w:val="19"/>
                          </w:rPr>
                          <w:t>is</w:t>
                        </w:r>
                        <w:r>
                          <w:rPr>
                            <w:b w:val="0"/>
                            <w:color w:val="303537"/>
                            <w:spacing w:val="-11"/>
                            <w:w w:val="105"/>
                            <w:sz w:val="19"/>
                          </w:rPr>
                          <w:t> </w:t>
                        </w:r>
                        <w:r>
                          <w:rPr>
                            <w:b w:val="0"/>
                            <w:color w:val="303537"/>
                            <w:w w:val="105"/>
                            <w:sz w:val="19"/>
                          </w:rPr>
                          <w:t>serving</w:t>
                        </w:r>
                        <w:r>
                          <w:rPr>
                            <w:b w:val="0"/>
                            <w:color w:val="303537"/>
                            <w:spacing w:val="-7"/>
                            <w:w w:val="105"/>
                            <w:sz w:val="19"/>
                          </w:rPr>
                          <w:t> </w:t>
                        </w:r>
                        <w:r>
                          <w:rPr>
                            <w:b w:val="0"/>
                            <w:color w:val="303537"/>
                            <w:w w:val="105"/>
                            <w:sz w:val="19"/>
                          </w:rPr>
                          <w:t>his</w:t>
                        </w:r>
                        <w:r>
                          <w:rPr>
                            <w:b w:val="0"/>
                            <w:color w:val="303537"/>
                            <w:spacing w:val="-10"/>
                            <w:w w:val="105"/>
                            <w:sz w:val="19"/>
                          </w:rPr>
                          <w:t> </w:t>
                        </w:r>
                        <w:r>
                          <w:rPr>
                            <w:b w:val="0"/>
                            <w:color w:val="303537"/>
                            <w:w w:val="105"/>
                            <w:sz w:val="19"/>
                          </w:rPr>
                          <w:t>suspension.</w:t>
                        </w:r>
                      </w:p>
                    </w:tc>
                  </w:tr>
                  <w:tr>
                    <w:trPr>
                      <w:trHeight w:val="5955" w:hRule="atLeast"/>
                    </w:trPr>
                    <w:tc>
                      <w:tcPr>
                        <w:tcW w:w="10035" w:type="dxa"/>
                        <w:tcBorders>
                          <w:top w:val="single" w:sz="6" w:space="0" w:color="DDDDDD"/>
                          <w:bottom w:val="nil"/>
                          <w:right w:val="single" w:sz="8" w:space="0" w:color="DDDDDD"/>
                        </w:tcBorders>
                      </w:tcPr>
                      <w:p>
                        <w:pPr>
                          <w:pStyle w:val="TableParagraph"/>
                          <w:tabs>
                            <w:tab w:pos="9317" w:val="left" w:leader="none"/>
                          </w:tabs>
                          <w:spacing w:before="381"/>
                          <w:ind w:left="482"/>
                          <w:rPr>
                            <w:rFonts w:ascii="Lato" w:hAnsi="Lato"/>
                            <w:sz w:val="45"/>
                          </w:rPr>
                        </w:pPr>
                        <w:r>
                          <w:rPr>
                            <w:rFonts w:ascii="Lora" w:hAnsi="Lora"/>
                            <w:b/>
                            <w:color w:val="282828"/>
                            <w:sz w:val="22"/>
                          </w:rPr>
                          <w:t>Zimmermann, Christine </w:t>
                        </w:r>
                        <w:r>
                          <w:rPr>
                            <w:rFonts w:ascii="Lora" w:hAnsi="Lora"/>
                            <w:b/>
                            <w:color w:val="282828"/>
                            <w:spacing w:val="-3"/>
                            <w:sz w:val="22"/>
                          </w:rPr>
                          <w:t>Registration  </w:t>
                        </w:r>
                        <w:r>
                          <w:rPr>
                            <w:rFonts w:ascii="Lora" w:hAnsi="Lora"/>
                            <w:b/>
                            <w:color w:val="282828"/>
                            <w:sz w:val="22"/>
                          </w:rPr>
                          <w:t>#14717 Case:</w:t>
                        </w:r>
                        <w:r>
                          <w:rPr>
                            <w:rFonts w:ascii="Lora" w:hAnsi="Lora"/>
                            <w:b/>
                            <w:color w:val="282828"/>
                            <w:spacing w:val="33"/>
                            <w:sz w:val="22"/>
                          </w:rPr>
                          <w:t> </w:t>
                        </w:r>
                        <w:r>
                          <w:rPr>
                            <w:rFonts w:ascii="Lora" w:hAnsi="Lora"/>
                            <w:b/>
                            <w:color w:val="282828"/>
                            <w:sz w:val="22"/>
                          </w:rPr>
                          <w:t>2016</w:t>
                        </w:r>
                        <w:r>
                          <w:rPr>
                            <w:rFonts w:ascii="Lora" w:hAnsi="Lora"/>
                            <w:b/>
                            <w:color w:val="282828"/>
                            <w:spacing w:val="21"/>
                            <w:sz w:val="22"/>
                          </w:rPr>
                          <w:t> </w:t>
                        </w:r>
                        <w:r>
                          <w:rPr>
                            <w:rFonts w:ascii="Lora" w:hAnsi="Lora"/>
                            <w:b/>
                            <w:color w:val="282828"/>
                            <w:sz w:val="22"/>
                          </w:rPr>
                          <w:t>0107</w:t>
                          <w:tab/>
                        </w:r>
                        <w:r>
                          <w:rPr>
                            <w:rFonts w:ascii="Lato" w:hAnsi="Lato"/>
                            <w:color w:val="6F6F6F"/>
                            <w:position w:val="-14"/>
                            <w:sz w:val="45"/>
                          </w:rPr>
                          <w:t>–</w:t>
                        </w:r>
                      </w:p>
                      <w:p>
                        <w:pPr>
                          <w:pStyle w:val="TableParagraph"/>
                          <w:spacing w:line="264" w:lineRule="auto" w:before="406"/>
                          <w:ind w:left="482" w:right="443"/>
                          <w:rPr>
                            <w:b w:val="0"/>
                            <w:sz w:val="19"/>
                          </w:rPr>
                        </w:pPr>
                        <w:r>
                          <w:rPr>
                            <w:b w:val="0"/>
                            <w:color w:val="303537"/>
                            <w:w w:val="105"/>
                            <w:sz w:val="19"/>
                          </w:rPr>
                          <w:t>On </w:t>
                        </w:r>
                        <w:r>
                          <w:rPr>
                            <w:b w:val="0"/>
                            <w:color w:val="303537"/>
                            <w:spacing w:val="2"/>
                            <w:w w:val="105"/>
                            <w:sz w:val="19"/>
                          </w:rPr>
                          <w:t>August </w:t>
                        </w:r>
                        <w:r>
                          <w:rPr>
                            <w:b w:val="0"/>
                            <w:color w:val="303537"/>
                            <w:spacing w:val="-4"/>
                            <w:w w:val="105"/>
                            <w:sz w:val="19"/>
                          </w:rPr>
                          <w:t>9, </w:t>
                        </w:r>
                        <w:r>
                          <w:rPr>
                            <w:b w:val="0"/>
                            <w:color w:val="303537"/>
                            <w:spacing w:val="-6"/>
                            <w:w w:val="105"/>
                            <w:sz w:val="19"/>
                          </w:rPr>
                          <w:t>2018, </w:t>
                        </w:r>
                        <w:r>
                          <w:rPr>
                            <w:b w:val="0"/>
                            <w:color w:val="303537"/>
                            <w:w w:val="105"/>
                            <w:sz w:val="19"/>
                          </w:rPr>
                          <w:t>the Inquiries, Complaints and Reports </w:t>
                        </w:r>
                        <w:r>
                          <w:rPr>
                            <w:b w:val="0"/>
                            <w:color w:val="303537"/>
                            <w:spacing w:val="-4"/>
                            <w:w w:val="105"/>
                            <w:sz w:val="19"/>
                          </w:rPr>
                          <w:t>Committee </w:t>
                        </w:r>
                        <w:r>
                          <w:rPr>
                            <w:b w:val="0"/>
                            <w:color w:val="303537"/>
                            <w:w w:val="105"/>
                            <w:sz w:val="19"/>
                          </w:rPr>
                          <w:t>referred a </w:t>
                        </w:r>
                        <w:r>
                          <w:rPr>
                            <w:b w:val="0"/>
                            <w:color w:val="303537"/>
                            <w:spacing w:val="-4"/>
                            <w:w w:val="105"/>
                            <w:sz w:val="19"/>
                          </w:rPr>
                          <w:t>matter </w:t>
                        </w:r>
                        <w:r>
                          <w:rPr>
                            <w:b w:val="0"/>
                            <w:color w:val="303537"/>
                            <w:w w:val="105"/>
                            <w:sz w:val="19"/>
                          </w:rPr>
                          <w:t>involving Christine</w:t>
                        </w:r>
                        <w:r>
                          <w:rPr>
                            <w:b w:val="0"/>
                            <w:color w:val="303537"/>
                            <w:spacing w:val="-18"/>
                            <w:w w:val="105"/>
                            <w:sz w:val="19"/>
                          </w:rPr>
                          <w:t> </w:t>
                        </w:r>
                        <w:r>
                          <w:rPr>
                            <w:b w:val="0"/>
                            <w:color w:val="303537"/>
                            <w:spacing w:val="-4"/>
                            <w:w w:val="105"/>
                            <w:sz w:val="19"/>
                          </w:rPr>
                          <w:t>Zimmermann</w:t>
                        </w:r>
                        <w:r>
                          <w:rPr>
                            <w:b w:val="0"/>
                            <w:color w:val="303537"/>
                            <w:spacing w:val="-12"/>
                            <w:w w:val="105"/>
                            <w:sz w:val="19"/>
                          </w:rPr>
                          <w:t> </w:t>
                        </w:r>
                        <w:r>
                          <w:rPr>
                            <w:b w:val="0"/>
                            <w:color w:val="303537"/>
                            <w:spacing w:val="-3"/>
                            <w:w w:val="105"/>
                            <w:sz w:val="19"/>
                          </w:rPr>
                          <w:t>to</w:t>
                        </w:r>
                        <w:r>
                          <w:rPr>
                            <w:b w:val="0"/>
                            <w:color w:val="303537"/>
                            <w:spacing w:val="-12"/>
                            <w:w w:val="105"/>
                            <w:sz w:val="19"/>
                          </w:rPr>
                          <w:t> </w:t>
                        </w:r>
                        <w:r>
                          <w:rPr>
                            <w:b w:val="0"/>
                            <w:color w:val="303537"/>
                            <w:w w:val="105"/>
                            <w:sz w:val="19"/>
                          </w:rPr>
                          <w:t>the</w:t>
                        </w:r>
                        <w:r>
                          <w:rPr>
                            <w:b w:val="0"/>
                            <w:color w:val="303537"/>
                            <w:spacing w:val="-17"/>
                            <w:w w:val="105"/>
                            <w:sz w:val="19"/>
                          </w:rPr>
                          <w:t> </w:t>
                        </w:r>
                        <w:r>
                          <w:rPr>
                            <w:b w:val="0"/>
                            <w:color w:val="303537"/>
                            <w:w w:val="105"/>
                            <w:sz w:val="19"/>
                          </w:rPr>
                          <w:t>Discipline</w:t>
                        </w:r>
                        <w:r>
                          <w:rPr>
                            <w:b w:val="0"/>
                            <w:color w:val="303537"/>
                            <w:spacing w:val="-17"/>
                            <w:w w:val="105"/>
                            <w:sz w:val="19"/>
                          </w:rPr>
                          <w:t> </w:t>
                        </w:r>
                        <w:r>
                          <w:rPr>
                            <w:b w:val="0"/>
                            <w:color w:val="303537"/>
                            <w:spacing w:val="-4"/>
                            <w:w w:val="105"/>
                            <w:sz w:val="19"/>
                          </w:rPr>
                          <w:t>Committee</w:t>
                        </w:r>
                        <w:r>
                          <w:rPr>
                            <w:b w:val="0"/>
                            <w:color w:val="303537"/>
                            <w:spacing w:val="-18"/>
                            <w:w w:val="105"/>
                            <w:sz w:val="19"/>
                          </w:rPr>
                          <w:t> </w:t>
                        </w:r>
                        <w:r>
                          <w:rPr>
                            <w:b w:val="0"/>
                            <w:color w:val="303537"/>
                            <w:w w:val="105"/>
                            <w:sz w:val="19"/>
                          </w:rPr>
                          <w:t>for</w:t>
                        </w:r>
                        <w:r>
                          <w:rPr>
                            <w:b w:val="0"/>
                            <w:color w:val="303537"/>
                            <w:spacing w:val="-17"/>
                            <w:w w:val="105"/>
                            <w:sz w:val="19"/>
                          </w:rPr>
                          <w:t> </w:t>
                        </w:r>
                        <w:r>
                          <w:rPr>
                            <w:b w:val="0"/>
                            <w:color w:val="303537"/>
                            <w:w w:val="105"/>
                            <w:sz w:val="19"/>
                          </w:rPr>
                          <w:t>a</w:t>
                        </w:r>
                        <w:r>
                          <w:rPr>
                            <w:b w:val="0"/>
                            <w:color w:val="303537"/>
                            <w:spacing w:val="-14"/>
                            <w:w w:val="105"/>
                            <w:sz w:val="19"/>
                          </w:rPr>
                          <w:t> </w:t>
                        </w:r>
                        <w:r>
                          <w:rPr>
                            <w:b w:val="0"/>
                            <w:color w:val="303537"/>
                            <w:w w:val="105"/>
                            <w:sz w:val="19"/>
                          </w:rPr>
                          <w:t>hearing.</w:t>
                        </w:r>
                        <w:r>
                          <w:rPr>
                            <w:b w:val="0"/>
                            <w:color w:val="303537"/>
                            <w:spacing w:val="-16"/>
                            <w:w w:val="105"/>
                            <w:sz w:val="19"/>
                          </w:rPr>
                          <w:t> </w:t>
                        </w:r>
                        <w:r>
                          <w:rPr>
                            <w:b w:val="0"/>
                            <w:color w:val="303537"/>
                            <w:spacing w:val="2"/>
                            <w:w w:val="105"/>
                            <w:sz w:val="19"/>
                          </w:rPr>
                          <w:t>The</w:t>
                        </w:r>
                        <w:r>
                          <w:rPr>
                            <w:b w:val="0"/>
                            <w:color w:val="303537"/>
                            <w:spacing w:val="-18"/>
                            <w:w w:val="105"/>
                            <w:sz w:val="19"/>
                          </w:rPr>
                          <w:t> </w:t>
                        </w:r>
                        <w:r>
                          <w:rPr>
                            <w:b w:val="0"/>
                            <w:color w:val="303537"/>
                            <w:w w:val="105"/>
                            <w:sz w:val="19"/>
                          </w:rPr>
                          <w:t>hearing</w:t>
                        </w:r>
                        <w:r>
                          <w:rPr>
                            <w:b w:val="0"/>
                            <w:color w:val="303537"/>
                            <w:spacing w:val="-14"/>
                            <w:w w:val="105"/>
                            <w:sz w:val="19"/>
                          </w:rPr>
                          <w:t> </w:t>
                        </w:r>
                        <w:r>
                          <w:rPr>
                            <w:b w:val="0"/>
                            <w:color w:val="303537"/>
                            <w:w w:val="105"/>
                            <w:sz w:val="19"/>
                          </w:rPr>
                          <w:t>was</w:t>
                        </w:r>
                        <w:r>
                          <w:rPr>
                            <w:b w:val="0"/>
                            <w:color w:val="303537"/>
                            <w:spacing w:val="-17"/>
                            <w:w w:val="105"/>
                            <w:sz w:val="19"/>
                          </w:rPr>
                          <w:t> </w:t>
                        </w:r>
                        <w:r>
                          <w:rPr>
                            <w:b w:val="0"/>
                            <w:color w:val="303537"/>
                            <w:w w:val="105"/>
                            <w:sz w:val="19"/>
                          </w:rPr>
                          <w:t>held</w:t>
                        </w:r>
                        <w:r>
                          <w:rPr>
                            <w:b w:val="0"/>
                            <w:color w:val="303537"/>
                            <w:spacing w:val="-13"/>
                            <w:w w:val="105"/>
                            <w:sz w:val="19"/>
                          </w:rPr>
                          <w:t> </w:t>
                        </w:r>
                        <w:r>
                          <w:rPr>
                            <w:b w:val="0"/>
                            <w:color w:val="303537"/>
                            <w:w w:val="105"/>
                            <w:sz w:val="19"/>
                          </w:rPr>
                          <w:t>on</w:t>
                        </w:r>
                        <w:r>
                          <w:rPr>
                            <w:b w:val="0"/>
                            <w:color w:val="303537"/>
                            <w:spacing w:val="-11"/>
                            <w:w w:val="105"/>
                            <w:sz w:val="19"/>
                          </w:rPr>
                          <w:t> </w:t>
                        </w:r>
                        <w:r>
                          <w:rPr>
                            <w:b w:val="0"/>
                            <w:color w:val="303537"/>
                            <w:w w:val="105"/>
                            <w:sz w:val="19"/>
                          </w:rPr>
                          <w:t>April</w:t>
                        </w:r>
                        <w:r>
                          <w:rPr>
                            <w:b w:val="0"/>
                            <w:color w:val="303537"/>
                            <w:spacing w:val="-15"/>
                            <w:w w:val="105"/>
                            <w:sz w:val="19"/>
                          </w:rPr>
                          <w:t> </w:t>
                        </w:r>
                        <w:r>
                          <w:rPr>
                            <w:b w:val="0"/>
                            <w:color w:val="303537"/>
                            <w:spacing w:val="-4"/>
                            <w:w w:val="105"/>
                            <w:sz w:val="19"/>
                          </w:rPr>
                          <w:t>3,</w:t>
                        </w:r>
                        <w:r>
                          <w:rPr>
                            <w:b w:val="0"/>
                            <w:color w:val="303537"/>
                            <w:spacing w:val="-14"/>
                            <w:w w:val="105"/>
                            <w:sz w:val="19"/>
                          </w:rPr>
                          <w:t> </w:t>
                        </w:r>
                        <w:r>
                          <w:rPr>
                            <w:b w:val="0"/>
                            <w:color w:val="303537"/>
                            <w:spacing w:val="-6"/>
                            <w:w w:val="105"/>
                            <w:sz w:val="19"/>
                          </w:rPr>
                          <w:t>2019. </w:t>
                        </w:r>
                        <w:r>
                          <w:rPr>
                            <w:b w:val="0"/>
                            <w:color w:val="303537"/>
                            <w:spacing w:val="2"/>
                            <w:w w:val="105"/>
                            <w:sz w:val="19"/>
                          </w:rPr>
                          <w:t>The</w:t>
                        </w:r>
                        <w:r>
                          <w:rPr>
                            <w:b w:val="0"/>
                            <w:color w:val="303537"/>
                            <w:spacing w:val="-12"/>
                            <w:w w:val="105"/>
                            <w:sz w:val="19"/>
                          </w:rPr>
                          <w:t> </w:t>
                        </w:r>
                        <w:r>
                          <w:rPr>
                            <w:b w:val="0"/>
                            <w:color w:val="303537"/>
                            <w:w w:val="105"/>
                            <w:sz w:val="19"/>
                          </w:rPr>
                          <w:t>panel’s</w:t>
                        </w:r>
                        <w:r>
                          <w:rPr>
                            <w:b w:val="0"/>
                            <w:color w:val="303537"/>
                            <w:spacing w:val="-10"/>
                            <w:w w:val="105"/>
                            <w:sz w:val="19"/>
                          </w:rPr>
                          <w:t> </w:t>
                        </w:r>
                        <w:r>
                          <w:rPr>
                            <w:b w:val="0"/>
                            <w:color w:val="303537"/>
                            <w:w w:val="105"/>
                            <w:sz w:val="19"/>
                          </w:rPr>
                          <w:t>decision</w:t>
                        </w:r>
                        <w:r>
                          <w:rPr>
                            <w:b w:val="0"/>
                            <w:color w:val="303537"/>
                            <w:spacing w:val="-4"/>
                            <w:w w:val="105"/>
                            <w:sz w:val="19"/>
                          </w:rPr>
                          <w:t> </w:t>
                        </w:r>
                        <w:r>
                          <w:rPr>
                            <w:b w:val="0"/>
                            <w:color w:val="303537"/>
                            <w:w w:val="105"/>
                            <w:sz w:val="19"/>
                          </w:rPr>
                          <w:t>will</w:t>
                        </w:r>
                        <w:r>
                          <w:rPr>
                            <w:b w:val="0"/>
                            <w:color w:val="303537"/>
                            <w:spacing w:val="-8"/>
                            <w:w w:val="105"/>
                            <w:sz w:val="19"/>
                          </w:rPr>
                          <w:t> </w:t>
                        </w:r>
                        <w:r>
                          <w:rPr>
                            <w:b w:val="0"/>
                            <w:color w:val="303537"/>
                            <w:w w:val="105"/>
                            <w:sz w:val="19"/>
                          </w:rPr>
                          <w:t>be</w:t>
                        </w:r>
                        <w:r>
                          <w:rPr>
                            <w:b w:val="0"/>
                            <w:color w:val="303537"/>
                            <w:spacing w:val="-11"/>
                            <w:w w:val="105"/>
                            <w:sz w:val="19"/>
                          </w:rPr>
                          <w:t> </w:t>
                        </w:r>
                        <w:r>
                          <w:rPr>
                            <w:b w:val="0"/>
                            <w:color w:val="303537"/>
                            <w:w w:val="105"/>
                            <w:sz w:val="19"/>
                          </w:rPr>
                          <w:t>made</w:t>
                        </w:r>
                        <w:r>
                          <w:rPr>
                            <w:b w:val="0"/>
                            <w:color w:val="303537"/>
                            <w:spacing w:val="-11"/>
                            <w:w w:val="105"/>
                            <w:sz w:val="19"/>
                          </w:rPr>
                          <w:t> </w:t>
                        </w:r>
                        <w:r>
                          <w:rPr>
                            <w:b w:val="0"/>
                            <w:color w:val="303537"/>
                            <w:w w:val="105"/>
                            <w:sz w:val="19"/>
                          </w:rPr>
                          <w:t>available</w:t>
                        </w:r>
                        <w:r>
                          <w:rPr>
                            <w:b w:val="0"/>
                            <w:color w:val="303537"/>
                            <w:spacing w:val="-11"/>
                            <w:w w:val="105"/>
                            <w:sz w:val="19"/>
                          </w:rPr>
                          <w:t> </w:t>
                        </w:r>
                        <w:r>
                          <w:rPr>
                            <w:b w:val="0"/>
                            <w:color w:val="303537"/>
                            <w:w w:val="105"/>
                            <w:sz w:val="19"/>
                          </w:rPr>
                          <w:t>on</w:t>
                        </w:r>
                        <w:r>
                          <w:rPr>
                            <w:b w:val="0"/>
                            <w:color w:val="303537"/>
                            <w:spacing w:val="-4"/>
                            <w:w w:val="105"/>
                            <w:sz w:val="19"/>
                          </w:rPr>
                          <w:t> </w:t>
                        </w:r>
                        <w:r>
                          <w:rPr>
                            <w:b w:val="0"/>
                            <w:color w:val="303537"/>
                            <w:w w:val="105"/>
                            <w:sz w:val="19"/>
                          </w:rPr>
                          <w:t>CanLII</w:t>
                        </w:r>
                        <w:r>
                          <w:rPr>
                            <w:b w:val="0"/>
                            <w:color w:val="303537"/>
                            <w:spacing w:val="-13"/>
                            <w:w w:val="105"/>
                            <w:sz w:val="19"/>
                          </w:rPr>
                          <w:t> </w:t>
                        </w:r>
                        <w:r>
                          <w:rPr>
                            <w:b w:val="0"/>
                            <w:color w:val="303537"/>
                            <w:w w:val="105"/>
                            <w:sz w:val="19"/>
                          </w:rPr>
                          <w:t>(</w:t>
                        </w:r>
                        <w:hyperlink r:id="rId113">
                          <w:r>
                            <w:rPr>
                              <w:rFonts w:ascii="Open Sans" w:hAnsi="Open Sans"/>
                              <w:b/>
                              <w:color w:val="256881"/>
                              <w:w w:val="105"/>
                              <w:sz w:val="19"/>
                              <w:u w:val="single" w:color="256881"/>
                            </w:rPr>
                            <w:t>www.canlii.or</w:t>
                          </w:r>
                          <w:r>
                            <w:rPr>
                              <w:rFonts w:ascii="Open Sans" w:hAnsi="Open Sans"/>
                              <w:b/>
                              <w:color w:val="256881"/>
                              <w:w w:val="105"/>
                              <w:sz w:val="19"/>
                            </w:rPr>
                            <w:t>g</w:t>
                          </w:r>
                        </w:hyperlink>
                        <w:r>
                          <w:rPr>
                            <w:b w:val="0"/>
                            <w:color w:val="303537"/>
                            <w:w w:val="105"/>
                            <w:sz w:val="19"/>
                          </w:rPr>
                          <w:t>).</w:t>
                        </w:r>
                      </w:p>
                      <w:p>
                        <w:pPr>
                          <w:pStyle w:val="TableParagraph"/>
                          <w:rPr>
                            <w:b w:val="0"/>
                            <w:sz w:val="21"/>
                          </w:rPr>
                        </w:pPr>
                      </w:p>
                      <w:p>
                        <w:pPr>
                          <w:pStyle w:val="TableParagraph"/>
                          <w:ind w:left="482"/>
                          <w:rPr>
                            <w:rFonts w:ascii="Open Sans"/>
                            <w:b/>
                            <w:sz w:val="19"/>
                          </w:rPr>
                        </w:pPr>
                        <w:r>
                          <w:rPr>
                            <w:rFonts w:ascii="Open Sans"/>
                            <w:b/>
                            <w:color w:val="303537"/>
                            <w:w w:val="105"/>
                            <w:sz w:val="19"/>
                          </w:rPr>
                          <w:t>Overview of the Allegations</w:t>
                        </w:r>
                      </w:p>
                      <w:p>
                        <w:pPr>
                          <w:pStyle w:val="TableParagraph"/>
                          <w:spacing w:before="26"/>
                          <w:ind w:left="482"/>
                          <w:rPr>
                            <w:b w:val="0"/>
                            <w:sz w:val="19"/>
                          </w:rPr>
                        </w:pPr>
                        <w:r>
                          <w:rPr>
                            <w:b w:val="0"/>
                            <w:color w:val="303537"/>
                            <w:w w:val="105"/>
                            <w:sz w:val="19"/>
                          </w:rPr>
                          <w:t>The allegations refer to the following headings of professional misconduct:</w:t>
                        </w:r>
                      </w:p>
                      <w:p>
                        <w:pPr>
                          <w:pStyle w:val="TableParagraph"/>
                          <w:spacing w:before="11"/>
                          <w:rPr>
                            <w:b w:val="0"/>
                            <w:sz w:val="22"/>
                          </w:rPr>
                        </w:pPr>
                      </w:p>
                      <w:p>
                        <w:pPr>
                          <w:pStyle w:val="TableParagraph"/>
                          <w:numPr>
                            <w:ilvl w:val="0"/>
                            <w:numId w:val="18"/>
                          </w:numPr>
                          <w:tabs>
                            <w:tab w:pos="678" w:val="left" w:leader="none"/>
                          </w:tabs>
                          <w:spacing w:line="264" w:lineRule="auto" w:before="1" w:after="0"/>
                          <w:ind w:left="482" w:right="1881" w:firstLine="0"/>
                          <w:jc w:val="left"/>
                          <w:rPr>
                            <w:b w:val="0"/>
                            <w:sz w:val="19"/>
                          </w:rPr>
                        </w:pPr>
                        <w:r>
                          <w:rPr>
                            <w:b w:val="0"/>
                            <w:color w:val="303537"/>
                            <w:w w:val="105"/>
                            <w:sz w:val="19"/>
                          </w:rPr>
                          <w:t>At</w:t>
                        </w:r>
                        <w:r>
                          <w:rPr>
                            <w:b w:val="0"/>
                            <w:color w:val="303537"/>
                            <w:spacing w:val="-24"/>
                            <w:w w:val="105"/>
                            <w:sz w:val="19"/>
                          </w:rPr>
                          <w:t> </w:t>
                        </w:r>
                        <w:r>
                          <w:rPr>
                            <w:b w:val="0"/>
                            <w:color w:val="303537"/>
                            <w:w w:val="105"/>
                            <w:sz w:val="19"/>
                          </w:rPr>
                          <w:t>all</w:t>
                        </w:r>
                        <w:r>
                          <w:rPr>
                            <w:b w:val="0"/>
                            <w:color w:val="303537"/>
                            <w:spacing w:val="-18"/>
                            <w:w w:val="105"/>
                            <w:sz w:val="19"/>
                          </w:rPr>
                          <w:t> </w:t>
                        </w:r>
                        <w:r>
                          <w:rPr>
                            <w:b w:val="0"/>
                            <w:color w:val="303537"/>
                            <w:w w:val="105"/>
                            <w:sz w:val="19"/>
                          </w:rPr>
                          <w:t>material</w:t>
                        </w:r>
                        <w:r>
                          <w:rPr>
                            <w:b w:val="0"/>
                            <w:color w:val="303537"/>
                            <w:spacing w:val="-19"/>
                            <w:w w:val="105"/>
                            <w:sz w:val="19"/>
                          </w:rPr>
                          <w:t> </w:t>
                        </w:r>
                        <w:r>
                          <w:rPr>
                            <w:b w:val="0"/>
                            <w:color w:val="303537"/>
                            <w:spacing w:val="-4"/>
                            <w:w w:val="105"/>
                            <w:sz w:val="19"/>
                          </w:rPr>
                          <w:t>times</w:t>
                        </w:r>
                        <w:r>
                          <w:rPr>
                            <w:b w:val="0"/>
                            <w:color w:val="303537"/>
                            <w:spacing w:val="-19"/>
                            <w:w w:val="105"/>
                            <w:sz w:val="19"/>
                          </w:rPr>
                          <w:t> </w:t>
                        </w:r>
                        <w:r>
                          <w:rPr>
                            <w:b w:val="0"/>
                            <w:color w:val="303537"/>
                            <w:w w:val="105"/>
                            <w:sz w:val="19"/>
                          </w:rPr>
                          <w:t>Christine</w:t>
                        </w:r>
                        <w:r>
                          <w:rPr>
                            <w:b w:val="0"/>
                            <w:color w:val="303537"/>
                            <w:spacing w:val="-21"/>
                            <w:w w:val="105"/>
                            <w:sz w:val="19"/>
                          </w:rPr>
                          <w:t> </w:t>
                        </w:r>
                        <w:r>
                          <w:rPr>
                            <w:b w:val="0"/>
                            <w:color w:val="303537"/>
                            <w:spacing w:val="-4"/>
                            <w:w w:val="105"/>
                            <w:sz w:val="19"/>
                          </w:rPr>
                          <w:t>Zimmermann</w:t>
                        </w:r>
                        <w:r>
                          <w:rPr>
                            <w:b w:val="0"/>
                            <w:color w:val="303537"/>
                            <w:spacing w:val="-15"/>
                            <w:w w:val="105"/>
                            <w:sz w:val="19"/>
                          </w:rPr>
                          <w:t> </w:t>
                        </w:r>
                        <w:r>
                          <w:rPr>
                            <w:b w:val="0"/>
                            <w:color w:val="303537"/>
                            <w:w w:val="105"/>
                            <w:sz w:val="19"/>
                          </w:rPr>
                          <w:t>was</w:t>
                        </w:r>
                        <w:r>
                          <w:rPr>
                            <w:b w:val="0"/>
                            <w:color w:val="303537"/>
                            <w:spacing w:val="-21"/>
                            <w:w w:val="105"/>
                            <w:sz w:val="19"/>
                          </w:rPr>
                          <w:t> </w:t>
                        </w:r>
                        <w:r>
                          <w:rPr>
                            <w:b w:val="0"/>
                            <w:color w:val="303537"/>
                            <w:w w:val="105"/>
                            <w:sz w:val="19"/>
                          </w:rPr>
                          <w:t>a</w:t>
                        </w:r>
                        <w:r>
                          <w:rPr>
                            <w:b w:val="0"/>
                            <w:color w:val="303537"/>
                            <w:spacing w:val="-17"/>
                            <w:w w:val="105"/>
                            <w:sz w:val="19"/>
                          </w:rPr>
                          <w:t> </w:t>
                        </w:r>
                        <w:r>
                          <w:rPr>
                            <w:b w:val="0"/>
                            <w:color w:val="303537"/>
                            <w:w w:val="105"/>
                            <w:sz w:val="19"/>
                          </w:rPr>
                          <w:t>registered</w:t>
                        </w:r>
                        <w:r>
                          <w:rPr>
                            <w:b w:val="0"/>
                            <w:color w:val="303537"/>
                            <w:spacing w:val="-16"/>
                            <w:w w:val="105"/>
                            <w:sz w:val="19"/>
                          </w:rPr>
                          <w:t> </w:t>
                        </w:r>
                        <w:r>
                          <w:rPr>
                            <w:b w:val="0"/>
                            <w:color w:val="303537"/>
                            <w:spacing w:val="-4"/>
                            <w:w w:val="105"/>
                            <w:sz w:val="19"/>
                          </w:rPr>
                          <w:t>member</w:t>
                        </w:r>
                        <w:r>
                          <w:rPr>
                            <w:b w:val="0"/>
                            <w:color w:val="303537"/>
                            <w:spacing w:val="-20"/>
                            <w:w w:val="105"/>
                            <w:sz w:val="19"/>
                          </w:rPr>
                          <w:t> </w:t>
                        </w:r>
                        <w:r>
                          <w:rPr>
                            <w:b w:val="0"/>
                            <w:color w:val="303537"/>
                            <w:w w:val="105"/>
                            <w:sz w:val="19"/>
                          </w:rPr>
                          <w:t>of</w:t>
                        </w:r>
                        <w:r>
                          <w:rPr>
                            <w:b w:val="0"/>
                            <w:color w:val="303537"/>
                            <w:spacing w:val="-18"/>
                            <w:w w:val="105"/>
                            <w:sz w:val="19"/>
                          </w:rPr>
                          <w:t> </w:t>
                        </w:r>
                        <w:r>
                          <w:rPr>
                            <w:b w:val="0"/>
                            <w:color w:val="303537"/>
                            <w:w w:val="105"/>
                            <w:sz w:val="19"/>
                          </w:rPr>
                          <w:t>the</w:t>
                        </w:r>
                        <w:r>
                          <w:rPr>
                            <w:b w:val="0"/>
                            <w:color w:val="303537"/>
                            <w:spacing w:val="-21"/>
                            <w:w w:val="105"/>
                            <w:sz w:val="19"/>
                          </w:rPr>
                          <w:t> </w:t>
                        </w:r>
                        <w:r>
                          <w:rPr>
                            <w:b w:val="0"/>
                            <w:color w:val="303537"/>
                            <w:w w:val="105"/>
                            <w:sz w:val="19"/>
                          </w:rPr>
                          <w:t>College</w:t>
                        </w:r>
                        <w:r>
                          <w:rPr>
                            <w:b w:val="0"/>
                            <w:color w:val="303537"/>
                            <w:spacing w:val="-20"/>
                            <w:w w:val="105"/>
                            <w:sz w:val="19"/>
                          </w:rPr>
                          <w:t> </w:t>
                        </w:r>
                        <w:r>
                          <w:rPr>
                            <w:b w:val="0"/>
                            <w:color w:val="303537"/>
                            <w:w w:val="105"/>
                            <w:sz w:val="19"/>
                          </w:rPr>
                          <w:t>of Physiotherapists of</w:t>
                        </w:r>
                        <w:r>
                          <w:rPr>
                            <w:b w:val="0"/>
                            <w:color w:val="303537"/>
                            <w:spacing w:val="-15"/>
                            <w:w w:val="105"/>
                            <w:sz w:val="19"/>
                          </w:rPr>
                          <w:t> </w:t>
                        </w:r>
                        <w:r>
                          <w:rPr>
                            <w:b w:val="0"/>
                            <w:color w:val="303537"/>
                            <w:w w:val="105"/>
                            <w:sz w:val="19"/>
                          </w:rPr>
                          <w:t>Ontario.</w:t>
                        </w:r>
                      </w:p>
                      <w:p>
                        <w:pPr>
                          <w:pStyle w:val="TableParagraph"/>
                          <w:spacing w:before="13"/>
                          <w:rPr>
                            <w:b w:val="0"/>
                            <w:sz w:val="20"/>
                          </w:rPr>
                        </w:pPr>
                      </w:p>
                      <w:p>
                        <w:pPr>
                          <w:pStyle w:val="TableParagraph"/>
                          <w:numPr>
                            <w:ilvl w:val="0"/>
                            <w:numId w:val="18"/>
                          </w:numPr>
                          <w:tabs>
                            <w:tab w:pos="678" w:val="left" w:leader="none"/>
                          </w:tabs>
                          <w:spacing w:line="264" w:lineRule="auto" w:before="0" w:after="0"/>
                          <w:ind w:left="482" w:right="425" w:firstLine="0"/>
                          <w:jc w:val="left"/>
                          <w:rPr>
                            <w:b w:val="0"/>
                            <w:sz w:val="19"/>
                          </w:rPr>
                        </w:pPr>
                        <w:r>
                          <w:rPr>
                            <w:b w:val="0"/>
                            <w:color w:val="303537"/>
                            <w:w w:val="105"/>
                            <w:sz w:val="19"/>
                          </w:rPr>
                          <w:t>During the period from January </w:t>
                        </w:r>
                        <w:r>
                          <w:rPr>
                            <w:b w:val="0"/>
                            <w:color w:val="303537"/>
                            <w:spacing w:val="-4"/>
                            <w:w w:val="105"/>
                            <w:sz w:val="19"/>
                          </w:rPr>
                          <w:t>1, </w:t>
                        </w:r>
                        <w:r>
                          <w:rPr>
                            <w:b w:val="0"/>
                            <w:color w:val="303537"/>
                            <w:spacing w:val="-6"/>
                            <w:w w:val="105"/>
                            <w:sz w:val="19"/>
                          </w:rPr>
                          <w:t>2013 </w:t>
                        </w:r>
                        <w:r>
                          <w:rPr>
                            <w:b w:val="0"/>
                            <w:color w:val="303537"/>
                            <w:spacing w:val="-3"/>
                            <w:w w:val="105"/>
                            <w:sz w:val="19"/>
                          </w:rPr>
                          <w:t>to December </w:t>
                        </w:r>
                        <w:r>
                          <w:rPr>
                            <w:b w:val="0"/>
                            <w:color w:val="303537"/>
                            <w:spacing w:val="-5"/>
                            <w:w w:val="105"/>
                            <w:sz w:val="19"/>
                          </w:rPr>
                          <w:t>31, </w:t>
                        </w:r>
                        <w:r>
                          <w:rPr>
                            <w:b w:val="0"/>
                            <w:color w:val="303537"/>
                            <w:spacing w:val="-6"/>
                            <w:w w:val="105"/>
                            <w:sz w:val="19"/>
                          </w:rPr>
                          <w:t>2016, </w:t>
                        </w:r>
                        <w:r>
                          <w:rPr>
                            <w:b w:val="0"/>
                            <w:color w:val="303537"/>
                            <w:w w:val="105"/>
                            <w:sz w:val="19"/>
                          </w:rPr>
                          <w:t>Ms. </w:t>
                        </w:r>
                        <w:r>
                          <w:rPr>
                            <w:b w:val="0"/>
                            <w:color w:val="303537"/>
                            <w:spacing w:val="-4"/>
                            <w:w w:val="105"/>
                            <w:sz w:val="19"/>
                          </w:rPr>
                          <w:t>Zimmermann </w:t>
                        </w:r>
                        <w:r>
                          <w:rPr>
                            <w:b w:val="0"/>
                            <w:color w:val="303537"/>
                            <w:w w:val="105"/>
                            <w:sz w:val="19"/>
                          </w:rPr>
                          <w:t>engaged in professional</w:t>
                        </w:r>
                        <w:r>
                          <w:rPr>
                            <w:b w:val="0"/>
                            <w:color w:val="303537"/>
                            <w:spacing w:val="-18"/>
                            <w:w w:val="105"/>
                            <w:sz w:val="19"/>
                          </w:rPr>
                          <w:t> </w:t>
                        </w:r>
                        <w:r>
                          <w:rPr>
                            <w:b w:val="0"/>
                            <w:color w:val="303537"/>
                            <w:w w:val="105"/>
                            <w:sz w:val="19"/>
                          </w:rPr>
                          <w:t>misconduct</w:t>
                        </w:r>
                        <w:r>
                          <w:rPr>
                            <w:b w:val="0"/>
                            <w:color w:val="303537"/>
                            <w:spacing w:val="-20"/>
                            <w:w w:val="105"/>
                            <w:sz w:val="19"/>
                          </w:rPr>
                          <w:t> </w:t>
                        </w:r>
                        <w:r>
                          <w:rPr>
                            <w:b w:val="0"/>
                            <w:color w:val="303537"/>
                            <w:w w:val="105"/>
                            <w:sz w:val="19"/>
                          </w:rPr>
                          <w:t>within</w:t>
                        </w:r>
                        <w:r>
                          <w:rPr>
                            <w:b w:val="0"/>
                            <w:color w:val="303537"/>
                            <w:spacing w:val="-13"/>
                            <w:w w:val="105"/>
                            <w:sz w:val="19"/>
                          </w:rPr>
                          <w:t> </w:t>
                        </w:r>
                        <w:r>
                          <w:rPr>
                            <w:b w:val="0"/>
                            <w:color w:val="303537"/>
                            <w:w w:val="105"/>
                            <w:sz w:val="19"/>
                          </w:rPr>
                          <w:t>the</w:t>
                        </w:r>
                        <w:r>
                          <w:rPr>
                            <w:b w:val="0"/>
                            <w:color w:val="303537"/>
                            <w:spacing w:val="-19"/>
                            <w:w w:val="105"/>
                            <w:sz w:val="19"/>
                          </w:rPr>
                          <w:t> </w:t>
                        </w:r>
                        <w:r>
                          <w:rPr>
                            <w:b w:val="0"/>
                            <w:color w:val="303537"/>
                            <w:w w:val="105"/>
                            <w:sz w:val="19"/>
                          </w:rPr>
                          <w:t>meaning</w:t>
                        </w:r>
                        <w:r>
                          <w:rPr>
                            <w:b w:val="0"/>
                            <w:color w:val="303537"/>
                            <w:spacing w:val="-16"/>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18"/>
                            <w:w w:val="105"/>
                            <w:sz w:val="19"/>
                          </w:rPr>
                          <w:t> </w:t>
                        </w:r>
                        <w:r>
                          <w:rPr>
                            <w:b w:val="0"/>
                            <w:color w:val="303537"/>
                            <w:w w:val="105"/>
                            <w:sz w:val="19"/>
                          </w:rPr>
                          <w:t>following</w:t>
                        </w:r>
                        <w:r>
                          <w:rPr>
                            <w:b w:val="0"/>
                            <w:color w:val="303537"/>
                            <w:spacing w:val="-15"/>
                            <w:w w:val="105"/>
                            <w:sz w:val="19"/>
                          </w:rPr>
                          <w:t> </w:t>
                        </w:r>
                        <w:r>
                          <w:rPr>
                            <w:b w:val="0"/>
                            <w:color w:val="303537"/>
                            <w:w w:val="105"/>
                            <w:sz w:val="19"/>
                          </w:rPr>
                          <w:t>paragraphs</w:t>
                        </w:r>
                        <w:r>
                          <w:rPr>
                            <w:b w:val="0"/>
                            <w:color w:val="303537"/>
                            <w:spacing w:val="-18"/>
                            <w:w w:val="105"/>
                            <w:sz w:val="19"/>
                          </w:rPr>
                          <w:t> </w:t>
                        </w:r>
                        <w:r>
                          <w:rPr>
                            <w:b w:val="0"/>
                            <w:color w:val="303537"/>
                            <w:w w:val="105"/>
                            <w:sz w:val="19"/>
                          </w:rPr>
                          <w:t>of</w:t>
                        </w:r>
                        <w:r>
                          <w:rPr>
                            <w:b w:val="0"/>
                            <w:color w:val="303537"/>
                            <w:spacing w:val="-16"/>
                            <w:w w:val="105"/>
                            <w:sz w:val="19"/>
                          </w:rPr>
                          <w:t> </w:t>
                        </w:r>
                        <w:r>
                          <w:rPr>
                            <w:b w:val="0"/>
                            <w:color w:val="303537"/>
                            <w:w w:val="105"/>
                            <w:sz w:val="19"/>
                          </w:rPr>
                          <w:t>section</w:t>
                        </w:r>
                        <w:r>
                          <w:rPr>
                            <w:b w:val="0"/>
                            <w:color w:val="303537"/>
                            <w:spacing w:val="-13"/>
                            <w:w w:val="105"/>
                            <w:sz w:val="19"/>
                          </w:rPr>
                          <w:t> </w:t>
                        </w:r>
                        <w:r>
                          <w:rPr>
                            <w:b w:val="0"/>
                            <w:color w:val="303537"/>
                            <w:w w:val="105"/>
                            <w:sz w:val="19"/>
                          </w:rPr>
                          <w:t>1</w:t>
                        </w:r>
                        <w:r>
                          <w:rPr>
                            <w:b w:val="0"/>
                            <w:color w:val="303537"/>
                            <w:spacing w:val="-22"/>
                            <w:w w:val="105"/>
                            <w:sz w:val="19"/>
                          </w:rPr>
                          <w:t> </w:t>
                        </w:r>
                        <w:r>
                          <w:rPr>
                            <w:b w:val="0"/>
                            <w:color w:val="303537"/>
                            <w:w w:val="105"/>
                            <w:sz w:val="19"/>
                          </w:rPr>
                          <w:t>of</w:t>
                        </w:r>
                        <w:r>
                          <w:rPr>
                            <w:b w:val="0"/>
                            <w:color w:val="303537"/>
                            <w:spacing w:val="-15"/>
                            <w:w w:val="105"/>
                            <w:sz w:val="19"/>
                          </w:rPr>
                          <w:t> </w:t>
                        </w:r>
                        <w:r>
                          <w:rPr>
                            <w:b w:val="0"/>
                            <w:color w:val="303537"/>
                            <w:w w:val="105"/>
                            <w:sz w:val="19"/>
                          </w:rPr>
                          <w:t>the</w:t>
                        </w:r>
                        <w:r>
                          <w:rPr>
                            <w:b w:val="0"/>
                            <w:color w:val="303537"/>
                            <w:spacing w:val="-20"/>
                            <w:w w:val="105"/>
                            <w:sz w:val="19"/>
                          </w:rPr>
                          <w:t> </w:t>
                        </w:r>
                        <w:r>
                          <w:rPr>
                            <w:b w:val="0"/>
                            <w:color w:val="303537"/>
                            <w:w w:val="105"/>
                            <w:sz w:val="19"/>
                          </w:rPr>
                          <w:t>Professional Misconduct Regulation, 0.Reg.</w:t>
                        </w:r>
                        <w:r>
                          <w:rPr>
                            <w:b w:val="0"/>
                            <w:color w:val="303537"/>
                            <w:spacing w:val="-27"/>
                            <w:w w:val="105"/>
                            <w:sz w:val="19"/>
                          </w:rPr>
                          <w:t> </w:t>
                        </w:r>
                        <w:r>
                          <w:rPr>
                            <w:b w:val="0"/>
                            <w:color w:val="303537"/>
                            <w:spacing w:val="-6"/>
                            <w:w w:val="105"/>
                            <w:sz w:val="19"/>
                          </w:rPr>
                          <w:t>388/08:</w:t>
                        </w:r>
                      </w:p>
                      <w:p>
                        <w:pPr>
                          <w:pStyle w:val="TableParagraph"/>
                          <w:spacing w:before="211"/>
                          <w:ind w:left="962"/>
                          <w:rPr>
                            <w:b w:val="0"/>
                            <w:sz w:val="19"/>
                          </w:rPr>
                        </w:pPr>
                        <w:r>
                          <w:rPr>
                            <w:b w:val="0"/>
                            <w:color w:val="303537"/>
                            <w:w w:val="105"/>
                            <w:sz w:val="19"/>
                          </w:rPr>
                          <w:t>a. paragraph 1 (failing to maintain the standards of practice of the profession);</w:t>
                        </w:r>
                      </w:p>
                    </w:tc>
                  </w:tr>
                </w:tbl>
                <w:p>
                  <w:pPr>
                    <w:pStyle w:val="BodyText"/>
                  </w:pPr>
                </w:p>
              </w:txbxContent>
            </v:textbox>
          </v:shape>
        </w:pict>
      </w:r>
      <w:r>
        <w:rPr>
          <w:sz w:val="20"/>
        </w:rPr>
      </w:r>
    </w:p>
    <w:p>
      <w:pPr>
        <w:spacing w:after="0" w:line="240" w:lineRule="auto"/>
        <w:rPr>
          <w:sz w:val="20"/>
        </w:rPr>
        <w:sectPr>
          <w:pgSz w:w="12240" w:h="15840"/>
          <w:pgMar w:header="0" w:footer="420" w:top="1080" w:bottom="700" w:left="780" w:right="78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
        <w:gridCol w:w="10036"/>
        <w:gridCol w:w="209"/>
      </w:tblGrid>
      <w:tr>
        <w:trPr>
          <w:trHeight w:val="12300" w:hRule="atLeast"/>
        </w:trPr>
        <w:tc>
          <w:tcPr>
            <w:tcW w:w="238" w:type="dxa"/>
            <w:tcBorders>
              <w:right w:val="single" w:sz="34" w:space="0" w:color="256881"/>
            </w:tcBorders>
            <w:shd w:val="clear" w:color="auto" w:fill="F2F2F2"/>
          </w:tcPr>
          <w:p>
            <w:pPr>
              <w:pStyle w:val="TableParagraph"/>
              <w:rPr>
                <w:rFonts w:ascii="Times New Roman"/>
                <w:sz w:val="18"/>
              </w:rPr>
            </w:pPr>
          </w:p>
        </w:tc>
        <w:tc>
          <w:tcPr>
            <w:tcW w:w="10036" w:type="dxa"/>
            <w:tcBorders>
              <w:left w:val="single" w:sz="34" w:space="0" w:color="256881"/>
              <w:bottom w:val="single" w:sz="6" w:space="0" w:color="DDDDDD"/>
              <w:right w:val="single" w:sz="6" w:space="0" w:color="DDDDDD"/>
            </w:tcBorders>
          </w:tcPr>
          <w:p>
            <w:pPr>
              <w:pStyle w:val="TableParagraph"/>
              <w:numPr>
                <w:ilvl w:val="0"/>
                <w:numId w:val="19"/>
              </w:numPr>
              <w:tabs>
                <w:tab w:pos="1135" w:val="left" w:leader="none"/>
              </w:tabs>
              <w:spacing w:line="264" w:lineRule="auto" w:before="7" w:after="0"/>
              <w:ind w:left="924" w:right="1306" w:firstLine="0"/>
              <w:jc w:val="both"/>
              <w:rPr>
                <w:b w:val="0"/>
                <w:sz w:val="19"/>
              </w:rPr>
            </w:pPr>
            <w:r>
              <w:rPr>
                <w:b w:val="0"/>
                <w:color w:val="303537"/>
                <w:w w:val="105"/>
                <w:sz w:val="19"/>
              </w:rPr>
              <w:t>paragraph</w:t>
            </w:r>
            <w:r>
              <w:rPr>
                <w:b w:val="0"/>
                <w:color w:val="303537"/>
                <w:spacing w:val="-14"/>
                <w:w w:val="105"/>
                <w:sz w:val="19"/>
              </w:rPr>
              <w:t> </w:t>
            </w:r>
            <w:r>
              <w:rPr>
                <w:b w:val="0"/>
                <w:color w:val="303537"/>
                <w:spacing w:val="-4"/>
                <w:w w:val="105"/>
                <w:sz w:val="19"/>
              </w:rPr>
              <w:t>18</w:t>
            </w:r>
            <w:r>
              <w:rPr>
                <w:b w:val="0"/>
                <w:color w:val="303537"/>
                <w:spacing w:val="-21"/>
                <w:w w:val="105"/>
                <w:sz w:val="19"/>
              </w:rPr>
              <w:t> </w:t>
            </w:r>
            <w:r>
              <w:rPr>
                <w:b w:val="0"/>
                <w:color w:val="303537"/>
                <w:spacing w:val="2"/>
                <w:w w:val="105"/>
                <w:sz w:val="19"/>
              </w:rPr>
              <w:t>(engaging</w:t>
            </w:r>
            <w:r>
              <w:rPr>
                <w:b w:val="0"/>
                <w:color w:val="303537"/>
                <w:spacing w:val="-15"/>
                <w:w w:val="105"/>
                <w:sz w:val="19"/>
              </w:rPr>
              <w:t> </w:t>
            </w:r>
            <w:r>
              <w:rPr>
                <w:b w:val="0"/>
                <w:color w:val="303537"/>
                <w:w w:val="105"/>
                <w:sz w:val="19"/>
              </w:rPr>
              <w:t>in</w:t>
            </w:r>
            <w:r>
              <w:rPr>
                <w:b w:val="0"/>
                <w:color w:val="303537"/>
                <w:spacing w:val="-13"/>
                <w:w w:val="105"/>
                <w:sz w:val="19"/>
              </w:rPr>
              <w:t> </w:t>
            </w:r>
            <w:r>
              <w:rPr>
                <w:b w:val="0"/>
                <w:color w:val="303537"/>
                <w:w w:val="105"/>
                <w:sz w:val="19"/>
              </w:rPr>
              <w:t>conduct</w:t>
            </w:r>
            <w:r>
              <w:rPr>
                <w:b w:val="0"/>
                <w:color w:val="303537"/>
                <w:spacing w:val="-21"/>
                <w:w w:val="105"/>
                <w:sz w:val="19"/>
              </w:rPr>
              <w:t> </w:t>
            </w:r>
            <w:r>
              <w:rPr>
                <w:b w:val="0"/>
                <w:color w:val="303537"/>
                <w:spacing w:val="2"/>
                <w:w w:val="105"/>
                <w:sz w:val="19"/>
              </w:rPr>
              <w:t>or</w:t>
            </w:r>
            <w:r>
              <w:rPr>
                <w:b w:val="0"/>
                <w:color w:val="303537"/>
                <w:spacing w:val="-18"/>
                <w:w w:val="105"/>
                <w:sz w:val="19"/>
              </w:rPr>
              <w:t> </w:t>
            </w:r>
            <w:r>
              <w:rPr>
                <w:b w:val="0"/>
                <w:color w:val="303537"/>
                <w:w w:val="105"/>
                <w:sz w:val="19"/>
              </w:rPr>
              <w:t>performing</w:t>
            </w:r>
            <w:r>
              <w:rPr>
                <w:b w:val="0"/>
                <w:color w:val="303537"/>
                <w:spacing w:val="-15"/>
                <w:w w:val="105"/>
                <w:sz w:val="19"/>
              </w:rPr>
              <w:t> </w:t>
            </w:r>
            <w:r>
              <w:rPr>
                <w:b w:val="0"/>
                <w:color w:val="303537"/>
                <w:w w:val="105"/>
                <w:sz w:val="19"/>
              </w:rPr>
              <w:t>an</w:t>
            </w:r>
            <w:r>
              <w:rPr>
                <w:b w:val="0"/>
                <w:color w:val="303537"/>
                <w:spacing w:val="-13"/>
                <w:w w:val="105"/>
                <w:sz w:val="19"/>
              </w:rPr>
              <w:t> </w:t>
            </w:r>
            <w:r>
              <w:rPr>
                <w:b w:val="0"/>
                <w:color w:val="303537"/>
                <w:w w:val="105"/>
                <w:sz w:val="19"/>
              </w:rPr>
              <w:t>act</w:t>
            </w:r>
            <w:r>
              <w:rPr>
                <w:b w:val="0"/>
                <w:color w:val="303537"/>
                <w:spacing w:val="-21"/>
                <w:w w:val="105"/>
                <w:sz w:val="19"/>
              </w:rPr>
              <w:t> </w:t>
            </w:r>
            <w:r>
              <w:rPr>
                <w:b w:val="0"/>
                <w:color w:val="303537"/>
                <w:w w:val="105"/>
                <w:sz w:val="19"/>
              </w:rPr>
              <w:t>relevant</w:t>
            </w:r>
            <w:r>
              <w:rPr>
                <w:b w:val="0"/>
                <w:color w:val="303537"/>
                <w:spacing w:val="-21"/>
                <w:w w:val="105"/>
                <w:sz w:val="19"/>
              </w:rPr>
              <w:t> </w:t>
            </w:r>
            <w:r>
              <w:rPr>
                <w:b w:val="0"/>
                <w:color w:val="303537"/>
                <w:spacing w:val="-3"/>
                <w:w w:val="105"/>
                <w:sz w:val="19"/>
              </w:rPr>
              <w:t>to</w:t>
            </w:r>
            <w:r>
              <w:rPr>
                <w:b w:val="0"/>
                <w:color w:val="303537"/>
                <w:spacing w:val="-12"/>
                <w:w w:val="105"/>
                <w:sz w:val="19"/>
              </w:rPr>
              <w:t> </w:t>
            </w:r>
            <w:r>
              <w:rPr>
                <w:b w:val="0"/>
                <w:color w:val="303537"/>
                <w:w w:val="105"/>
                <w:sz w:val="19"/>
              </w:rPr>
              <w:t>the</w:t>
            </w:r>
            <w:r>
              <w:rPr>
                <w:b w:val="0"/>
                <w:color w:val="303537"/>
                <w:spacing w:val="-18"/>
                <w:w w:val="105"/>
                <w:sz w:val="19"/>
              </w:rPr>
              <w:t> </w:t>
            </w:r>
            <w:r>
              <w:rPr>
                <w:b w:val="0"/>
                <w:color w:val="303537"/>
                <w:w w:val="105"/>
                <w:sz w:val="19"/>
              </w:rPr>
              <w:t>practice</w:t>
            </w:r>
            <w:r>
              <w:rPr>
                <w:b w:val="0"/>
                <w:color w:val="303537"/>
                <w:spacing w:val="-19"/>
                <w:w w:val="105"/>
                <w:sz w:val="19"/>
              </w:rPr>
              <w:t> </w:t>
            </w:r>
            <w:r>
              <w:rPr>
                <w:b w:val="0"/>
                <w:color w:val="303537"/>
                <w:spacing w:val="2"/>
                <w:w w:val="105"/>
                <w:sz w:val="19"/>
              </w:rPr>
              <w:t>of</w:t>
            </w:r>
            <w:r>
              <w:rPr>
                <w:b w:val="0"/>
                <w:color w:val="303537"/>
                <w:spacing w:val="-16"/>
                <w:w w:val="105"/>
                <w:sz w:val="19"/>
              </w:rPr>
              <w:t> </w:t>
            </w:r>
            <w:r>
              <w:rPr>
                <w:b w:val="0"/>
                <w:color w:val="303537"/>
                <w:w w:val="105"/>
                <w:sz w:val="19"/>
              </w:rPr>
              <w:t>the profession</w:t>
            </w:r>
            <w:r>
              <w:rPr>
                <w:b w:val="0"/>
                <w:color w:val="303537"/>
                <w:spacing w:val="-16"/>
                <w:w w:val="105"/>
                <w:sz w:val="19"/>
              </w:rPr>
              <w:t> </w:t>
            </w:r>
            <w:r>
              <w:rPr>
                <w:b w:val="0"/>
                <w:color w:val="303537"/>
                <w:w w:val="105"/>
                <w:sz w:val="19"/>
              </w:rPr>
              <w:t>that,</w:t>
            </w:r>
            <w:r>
              <w:rPr>
                <w:b w:val="0"/>
                <w:color w:val="303537"/>
                <w:spacing w:val="-17"/>
                <w:w w:val="105"/>
                <w:sz w:val="19"/>
              </w:rPr>
              <w:t> </w:t>
            </w:r>
            <w:r>
              <w:rPr>
                <w:b w:val="0"/>
                <w:color w:val="303537"/>
                <w:w w:val="105"/>
                <w:sz w:val="19"/>
              </w:rPr>
              <w:t>having</w:t>
            </w:r>
            <w:r>
              <w:rPr>
                <w:b w:val="0"/>
                <w:color w:val="303537"/>
                <w:spacing w:val="-17"/>
                <w:w w:val="105"/>
                <w:sz w:val="19"/>
              </w:rPr>
              <w:t> </w:t>
            </w:r>
            <w:r>
              <w:rPr>
                <w:b w:val="0"/>
                <w:color w:val="303537"/>
                <w:w w:val="105"/>
                <w:sz w:val="19"/>
              </w:rPr>
              <w:t>regard</w:t>
            </w:r>
            <w:r>
              <w:rPr>
                <w:b w:val="0"/>
                <w:color w:val="303537"/>
                <w:spacing w:val="-16"/>
                <w:w w:val="105"/>
                <w:sz w:val="19"/>
              </w:rPr>
              <w:t> </w:t>
            </w:r>
            <w:r>
              <w:rPr>
                <w:b w:val="0"/>
                <w:color w:val="303537"/>
                <w:spacing w:val="-3"/>
                <w:w w:val="105"/>
                <w:sz w:val="19"/>
              </w:rPr>
              <w:t>to</w:t>
            </w:r>
            <w:r>
              <w:rPr>
                <w:b w:val="0"/>
                <w:color w:val="303537"/>
                <w:spacing w:val="-14"/>
                <w:w w:val="105"/>
                <w:sz w:val="19"/>
              </w:rPr>
              <w:t> </w:t>
            </w:r>
            <w:r>
              <w:rPr>
                <w:b w:val="0"/>
                <w:color w:val="303537"/>
                <w:w w:val="105"/>
                <w:sz w:val="19"/>
              </w:rPr>
              <w:t>all</w:t>
            </w:r>
            <w:r>
              <w:rPr>
                <w:b w:val="0"/>
                <w:color w:val="303537"/>
                <w:spacing w:val="-19"/>
                <w:w w:val="105"/>
                <w:sz w:val="19"/>
              </w:rPr>
              <w:t> </w:t>
            </w:r>
            <w:r>
              <w:rPr>
                <w:b w:val="0"/>
                <w:color w:val="303537"/>
                <w:w w:val="105"/>
                <w:sz w:val="19"/>
              </w:rPr>
              <w:t>the</w:t>
            </w:r>
            <w:r>
              <w:rPr>
                <w:b w:val="0"/>
                <w:color w:val="303537"/>
                <w:spacing w:val="-20"/>
                <w:w w:val="105"/>
                <w:sz w:val="19"/>
              </w:rPr>
              <w:t> </w:t>
            </w:r>
            <w:r>
              <w:rPr>
                <w:b w:val="0"/>
                <w:color w:val="303537"/>
                <w:w w:val="105"/>
                <w:sz w:val="19"/>
              </w:rPr>
              <w:t>circumstances,</w:t>
            </w:r>
            <w:r>
              <w:rPr>
                <w:b w:val="0"/>
                <w:color w:val="303537"/>
                <w:spacing w:val="-17"/>
                <w:w w:val="105"/>
                <w:sz w:val="19"/>
              </w:rPr>
              <w:t> </w:t>
            </w:r>
            <w:r>
              <w:rPr>
                <w:b w:val="0"/>
                <w:color w:val="303537"/>
                <w:w w:val="105"/>
                <w:sz w:val="19"/>
              </w:rPr>
              <w:t>would</w:t>
            </w:r>
            <w:r>
              <w:rPr>
                <w:b w:val="0"/>
                <w:color w:val="303537"/>
                <w:spacing w:val="-16"/>
                <w:w w:val="105"/>
                <w:sz w:val="19"/>
              </w:rPr>
              <w:t> </w:t>
            </w:r>
            <w:r>
              <w:rPr>
                <w:b w:val="0"/>
                <w:color w:val="303537"/>
                <w:w w:val="105"/>
                <w:sz w:val="19"/>
              </w:rPr>
              <w:t>reasonably</w:t>
            </w:r>
            <w:r>
              <w:rPr>
                <w:b w:val="0"/>
                <w:color w:val="303537"/>
                <w:spacing w:val="-19"/>
                <w:w w:val="105"/>
                <w:sz w:val="19"/>
              </w:rPr>
              <w:t> </w:t>
            </w:r>
            <w:r>
              <w:rPr>
                <w:b w:val="0"/>
                <w:color w:val="303537"/>
                <w:w w:val="105"/>
                <w:sz w:val="19"/>
              </w:rPr>
              <w:t>be</w:t>
            </w:r>
            <w:r>
              <w:rPr>
                <w:b w:val="0"/>
                <w:color w:val="303537"/>
                <w:spacing w:val="-20"/>
                <w:w w:val="105"/>
                <w:sz w:val="19"/>
              </w:rPr>
              <w:t> </w:t>
            </w:r>
            <w:r>
              <w:rPr>
                <w:b w:val="0"/>
                <w:color w:val="303537"/>
                <w:w w:val="105"/>
                <w:sz w:val="19"/>
              </w:rPr>
              <w:t>regarded</w:t>
            </w:r>
            <w:r>
              <w:rPr>
                <w:b w:val="0"/>
                <w:color w:val="303537"/>
                <w:spacing w:val="-16"/>
                <w:w w:val="105"/>
                <w:sz w:val="19"/>
              </w:rPr>
              <w:t> </w:t>
            </w:r>
            <w:r>
              <w:rPr>
                <w:b w:val="0"/>
                <w:color w:val="303537"/>
                <w:w w:val="105"/>
                <w:sz w:val="19"/>
              </w:rPr>
              <w:t>by </w:t>
            </w:r>
            <w:r>
              <w:rPr>
                <w:b w:val="0"/>
                <w:color w:val="303537"/>
                <w:spacing w:val="-3"/>
                <w:w w:val="105"/>
                <w:sz w:val="19"/>
              </w:rPr>
              <w:t>members</w:t>
            </w:r>
            <w:r>
              <w:rPr>
                <w:b w:val="0"/>
                <w:color w:val="303537"/>
                <w:spacing w:val="-10"/>
                <w:w w:val="105"/>
                <w:sz w:val="19"/>
              </w:rPr>
              <w:t> </w:t>
            </w:r>
            <w:r>
              <w:rPr>
                <w:b w:val="0"/>
                <w:color w:val="303537"/>
                <w:w w:val="105"/>
                <w:sz w:val="19"/>
              </w:rPr>
              <w:t>as</w:t>
            </w:r>
            <w:r>
              <w:rPr>
                <w:b w:val="0"/>
                <w:color w:val="303537"/>
                <w:spacing w:val="-10"/>
                <w:w w:val="105"/>
                <w:sz w:val="19"/>
              </w:rPr>
              <w:t> </w:t>
            </w:r>
            <w:r>
              <w:rPr>
                <w:b w:val="0"/>
                <w:color w:val="303537"/>
                <w:w w:val="105"/>
                <w:sz w:val="19"/>
              </w:rPr>
              <w:t>disgraceful,</w:t>
            </w:r>
            <w:r>
              <w:rPr>
                <w:b w:val="0"/>
                <w:color w:val="303537"/>
                <w:spacing w:val="-6"/>
                <w:w w:val="105"/>
                <w:sz w:val="19"/>
              </w:rPr>
              <w:t> </w:t>
            </w:r>
            <w:r>
              <w:rPr>
                <w:b w:val="0"/>
                <w:color w:val="303537"/>
                <w:spacing w:val="2"/>
                <w:w w:val="105"/>
                <w:sz w:val="19"/>
              </w:rPr>
              <w:t>dishonourable</w:t>
            </w:r>
            <w:r>
              <w:rPr>
                <w:b w:val="0"/>
                <w:color w:val="303537"/>
                <w:spacing w:val="-10"/>
                <w:w w:val="105"/>
                <w:sz w:val="19"/>
              </w:rPr>
              <w:t> </w:t>
            </w:r>
            <w:r>
              <w:rPr>
                <w:b w:val="0"/>
                <w:color w:val="303537"/>
                <w:spacing w:val="2"/>
                <w:w w:val="105"/>
                <w:sz w:val="19"/>
              </w:rPr>
              <w:t>or</w:t>
            </w:r>
            <w:r>
              <w:rPr>
                <w:b w:val="0"/>
                <w:color w:val="303537"/>
                <w:spacing w:val="-10"/>
                <w:w w:val="105"/>
                <w:sz w:val="19"/>
              </w:rPr>
              <w:t> </w:t>
            </w:r>
            <w:r>
              <w:rPr>
                <w:b w:val="0"/>
                <w:color w:val="303537"/>
                <w:w w:val="105"/>
                <w:sz w:val="19"/>
              </w:rPr>
              <w:t>unprofessional);</w:t>
            </w:r>
          </w:p>
          <w:p>
            <w:pPr>
              <w:pStyle w:val="TableParagraph"/>
              <w:numPr>
                <w:ilvl w:val="0"/>
                <w:numId w:val="19"/>
              </w:numPr>
              <w:tabs>
                <w:tab w:pos="1105" w:val="left" w:leader="none"/>
              </w:tabs>
              <w:spacing w:line="264" w:lineRule="auto" w:before="211" w:after="0"/>
              <w:ind w:left="924" w:right="1198" w:firstLine="0"/>
              <w:jc w:val="both"/>
              <w:rPr>
                <w:b w:val="0"/>
                <w:sz w:val="19"/>
              </w:rPr>
            </w:pPr>
            <w:r>
              <w:rPr>
                <w:b w:val="0"/>
                <w:color w:val="303537"/>
                <w:w w:val="105"/>
                <w:sz w:val="19"/>
              </w:rPr>
              <w:t>paragraph</w:t>
            </w:r>
            <w:r>
              <w:rPr>
                <w:b w:val="0"/>
                <w:color w:val="303537"/>
                <w:spacing w:val="-13"/>
                <w:w w:val="105"/>
                <w:sz w:val="19"/>
              </w:rPr>
              <w:t> </w:t>
            </w:r>
            <w:r>
              <w:rPr>
                <w:b w:val="0"/>
                <w:color w:val="303537"/>
                <w:spacing w:val="-4"/>
                <w:w w:val="105"/>
                <w:sz w:val="19"/>
              </w:rPr>
              <w:t>26</w:t>
            </w:r>
            <w:r>
              <w:rPr>
                <w:b w:val="0"/>
                <w:color w:val="303537"/>
                <w:spacing w:val="-21"/>
                <w:w w:val="105"/>
                <w:sz w:val="19"/>
              </w:rPr>
              <w:t> </w:t>
            </w:r>
            <w:r>
              <w:rPr>
                <w:b w:val="0"/>
                <w:color w:val="303537"/>
                <w:w w:val="105"/>
                <w:sz w:val="19"/>
              </w:rPr>
              <w:t>(failing</w:t>
            </w:r>
            <w:r>
              <w:rPr>
                <w:b w:val="0"/>
                <w:color w:val="303537"/>
                <w:spacing w:val="-15"/>
                <w:w w:val="105"/>
                <w:sz w:val="19"/>
              </w:rPr>
              <w:t> </w:t>
            </w:r>
            <w:r>
              <w:rPr>
                <w:b w:val="0"/>
                <w:color w:val="303537"/>
                <w:spacing w:val="-3"/>
                <w:w w:val="105"/>
                <w:sz w:val="19"/>
              </w:rPr>
              <w:t>to</w:t>
            </w:r>
            <w:r>
              <w:rPr>
                <w:b w:val="0"/>
                <w:color w:val="303537"/>
                <w:spacing w:val="-11"/>
                <w:w w:val="105"/>
                <w:sz w:val="19"/>
              </w:rPr>
              <w:t> </w:t>
            </w:r>
            <w:r>
              <w:rPr>
                <w:b w:val="0"/>
                <w:color w:val="303537"/>
                <w:spacing w:val="-3"/>
                <w:w w:val="105"/>
                <w:sz w:val="19"/>
              </w:rPr>
              <w:t>keep</w:t>
            </w:r>
            <w:r>
              <w:rPr>
                <w:b w:val="0"/>
                <w:color w:val="303537"/>
                <w:spacing w:val="-14"/>
                <w:w w:val="105"/>
                <w:sz w:val="19"/>
              </w:rPr>
              <w:t> </w:t>
            </w:r>
            <w:r>
              <w:rPr>
                <w:b w:val="0"/>
                <w:color w:val="303537"/>
                <w:w w:val="105"/>
                <w:sz w:val="19"/>
              </w:rPr>
              <w:t>records</w:t>
            </w:r>
            <w:r>
              <w:rPr>
                <w:b w:val="0"/>
                <w:color w:val="303537"/>
                <w:spacing w:val="-17"/>
                <w:w w:val="105"/>
                <w:sz w:val="19"/>
              </w:rPr>
              <w:t> </w:t>
            </w:r>
            <w:r>
              <w:rPr>
                <w:b w:val="0"/>
                <w:color w:val="303537"/>
                <w:w w:val="105"/>
                <w:sz w:val="19"/>
              </w:rPr>
              <w:t>in</w:t>
            </w:r>
            <w:r>
              <w:rPr>
                <w:b w:val="0"/>
                <w:color w:val="303537"/>
                <w:spacing w:val="-13"/>
                <w:w w:val="105"/>
                <w:sz w:val="19"/>
              </w:rPr>
              <w:t> </w:t>
            </w:r>
            <w:r>
              <w:rPr>
                <w:b w:val="0"/>
                <w:color w:val="303537"/>
                <w:w w:val="105"/>
                <w:sz w:val="19"/>
              </w:rPr>
              <w:t>accordance</w:t>
            </w:r>
            <w:r>
              <w:rPr>
                <w:b w:val="0"/>
                <w:color w:val="303537"/>
                <w:spacing w:val="-18"/>
                <w:w w:val="105"/>
                <w:sz w:val="19"/>
              </w:rPr>
              <w:t> </w:t>
            </w:r>
            <w:r>
              <w:rPr>
                <w:b w:val="0"/>
                <w:color w:val="303537"/>
                <w:spacing w:val="-3"/>
                <w:w w:val="105"/>
                <w:sz w:val="19"/>
              </w:rPr>
              <w:t>with</w:t>
            </w:r>
            <w:r>
              <w:rPr>
                <w:b w:val="0"/>
                <w:color w:val="303537"/>
                <w:spacing w:val="-12"/>
                <w:w w:val="105"/>
                <w:sz w:val="19"/>
              </w:rPr>
              <w:t> </w:t>
            </w:r>
            <w:r>
              <w:rPr>
                <w:b w:val="0"/>
                <w:color w:val="303537"/>
                <w:w w:val="105"/>
                <w:sz w:val="19"/>
              </w:rPr>
              <w:t>the</w:t>
            </w:r>
            <w:r>
              <w:rPr>
                <w:b w:val="0"/>
                <w:color w:val="303537"/>
                <w:spacing w:val="-18"/>
                <w:w w:val="105"/>
                <w:sz w:val="19"/>
              </w:rPr>
              <w:t> </w:t>
            </w:r>
            <w:r>
              <w:rPr>
                <w:b w:val="0"/>
                <w:color w:val="303537"/>
                <w:w w:val="105"/>
                <w:sz w:val="19"/>
              </w:rPr>
              <w:t>standards</w:t>
            </w:r>
            <w:r>
              <w:rPr>
                <w:b w:val="0"/>
                <w:color w:val="303537"/>
                <w:spacing w:val="-18"/>
                <w:w w:val="105"/>
                <w:sz w:val="19"/>
              </w:rPr>
              <w:t> </w:t>
            </w:r>
            <w:r>
              <w:rPr>
                <w:b w:val="0"/>
                <w:color w:val="303537"/>
                <w:spacing w:val="2"/>
                <w:w w:val="105"/>
                <w:sz w:val="19"/>
              </w:rPr>
              <w:t>of</w:t>
            </w:r>
            <w:r>
              <w:rPr>
                <w:b w:val="0"/>
                <w:color w:val="303537"/>
                <w:spacing w:val="-15"/>
                <w:w w:val="105"/>
                <w:sz w:val="19"/>
              </w:rPr>
              <w:t> </w:t>
            </w:r>
            <w:r>
              <w:rPr>
                <w:b w:val="0"/>
                <w:color w:val="303537"/>
                <w:w w:val="105"/>
                <w:sz w:val="19"/>
              </w:rPr>
              <w:t>practice</w:t>
            </w:r>
            <w:r>
              <w:rPr>
                <w:b w:val="0"/>
                <w:color w:val="303537"/>
                <w:spacing w:val="-18"/>
                <w:w w:val="105"/>
                <w:sz w:val="19"/>
              </w:rPr>
              <w:t> </w:t>
            </w:r>
            <w:r>
              <w:rPr>
                <w:b w:val="0"/>
                <w:color w:val="303537"/>
                <w:spacing w:val="2"/>
                <w:w w:val="105"/>
                <w:sz w:val="19"/>
              </w:rPr>
              <w:t>of</w:t>
            </w:r>
            <w:r>
              <w:rPr>
                <w:b w:val="0"/>
                <w:color w:val="303537"/>
                <w:spacing w:val="-15"/>
                <w:w w:val="105"/>
                <w:sz w:val="19"/>
              </w:rPr>
              <w:t> </w:t>
            </w:r>
            <w:r>
              <w:rPr>
                <w:b w:val="0"/>
                <w:color w:val="303537"/>
                <w:w w:val="105"/>
                <w:sz w:val="19"/>
              </w:rPr>
              <w:t>the profession);</w:t>
            </w:r>
          </w:p>
          <w:p>
            <w:pPr>
              <w:pStyle w:val="TableParagraph"/>
              <w:numPr>
                <w:ilvl w:val="0"/>
                <w:numId w:val="19"/>
              </w:numPr>
              <w:tabs>
                <w:tab w:pos="1135" w:val="left" w:leader="none"/>
              </w:tabs>
              <w:spacing w:line="264" w:lineRule="auto" w:before="211" w:after="0"/>
              <w:ind w:left="924" w:right="651" w:firstLine="0"/>
              <w:jc w:val="left"/>
              <w:rPr>
                <w:b w:val="0"/>
                <w:sz w:val="19"/>
              </w:rPr>
            </w:pPr>
            <w:r>
              <w:rPr>
                <w:b w:val="0"/>
                <w:color w:val="303537"/>
                <w:w w:val="105"/>
                <w:sz w:val="19"/>
              </w:rPr>
              <w:t>paragraph</w:t>
            </w:r>
            <w:r>
              <w:rPr>
                <w:b w:val="0"/>
                <w:color w:val="303537"/>
                <w:spacing w:val="-14"/>
                <w:w w:val="105"/>
                <w:sz w:val="19"/>
              </w:rPr>
              <w:t> </w:t>
            </w:r>
            <w:r>
              <w:rPr>
                <w:b w:val="0"/>
                <w:color w:val="303537"/>
                <w:spacing w:val="-4"/>
                <w:w w:val="105"/>
                <w:sz w:val="19"/>
              </w:rPr>
              <w:t>32</w:t>
            </w:r>
            <w:r>
              <w:rPr>
                <w:b w:val="0"/>
                <w:color w:val="303537"/>
                <w:spacing w:val="-22"/>
                <w:w w:val="105"/>
                <w:sz w:val="19"/>
              </w:rPr>
              <w:t> </w:t>
            </w:r>
            <w:r>
              <w:rPr>
                <w:b w:val="0"/>
                <w:color w:val="303537"/>
                <w:w w:val="105"/>
                <w:sz w:val="19"/>
              </w:rPr>
              <w:t>(submitting</w:t>
            </w:r>
            <w:r>
              <w:rPr>
                <w:b w:val="0"/>
                <w:color w:val="303537"/>
                <w:spacing w:val="-14"/>
                <w:w w:val="105"/>
                <w:sz w:val="19"/>
              </w:rPr>
              <w:t> </w:t>
            </w:r>
            <w:r>
              <w:rPr>
                <w:b w:val="0"/>
                <w:color w:val="303537"/>
                <w:w w:val="105"/>
                <w:sz w:val="19"/>
              </w:rPr>
              <w:t>an</w:t>
            </w:r>
            <w:r>
              <w:rPr>
                <w:b w:val="0"/>
                <w:color w:val="303537"/>
                <w:spacing w:val="-14"/>
                <w:w w:val="105"/>
                <w:sz w:val="19"/>
              </w:rPr>
              <w:t> </w:t>
            </w:r>
            <w:r>
              <w:rPr>
                <w:b w:val="0"/>
                <w:color w:val="303537"/>
                <w:w w:val="105"/>
                <w:sz w:val="19"/>
              </w:rPr>
              <w:t>account</w:t>
            </w:r>
            <w:r>
              <w:rPr>
                <w:b w:val="0"/>
                <w:color w:val="303537"/>
                <w:spacing w:val="-21"/>
                <w:w w:val="105"/>
                <w:sz w:val="19"/>
              </w:rPr>
              <w:t> </w:t>
            </w:r>
            <w:r>
              <w:rPr>
                <w:b w:val="0"/>
                <w:color w:val="303537"/>
                <w:spacing w:val="2"/>
                <w:w w:val="105"/>
                <w:sz w:val="19"/>
              </w:rPr>
              <w:t>or</w:t>
            </w:r>
            <w:r>
              <w:rPr>
                <w:b w:val="0"/>
                <w:color w:val="303537"/>
                <w:spacing w:val="-18"/>
                <w:w w:val="105"/>
                <w:sz w:val="19"/>
              </w:rPr>
              <w:t> </w:t>
            </w:r>
            <w:r>
              <w:rPr>
                <w:b w:val="0"/>
                <w:color w:val="303537"/>
                <w:w w:val="105"/>
                <w:sz w:val="19"/>
              </w:rPr>
              <w:t>charge</w:t>
            </w:r>
            <w:r>
              <w:rPr>
                <w:b w:val="0"/>
                <w:color w:val="303537"/>
                <w:spacing w:val="-18"/>
                <w:w w:val="105"/>
                <w:sz w:val="19"/>
              </w:rPr>
              <w:t> </w:t>
            </w:r>
            <w:r>
              <w:rPr>
                <w:b w:val="0"/>
                <w:color w:val="303537"/>
                <w:w w:val="105"/>
                <w:sz w:val="19"/>
              </w:rPr>
              <w:t>for</w:t>
            </w:r>
            <w:r>
              <w:rPr>
                <w:b w:val="0"/>
                <w:color w:val="303537"/>
                <w:spacing w:val="-18"/>
                <w:w w:val="105"/>
                <w:sz w:val="19"/>
              </w:rPr>
              <w:t> </w:t>
            </w:r>
            <w:r>
              <w:rPr>
                <w:b w:val="0"/>
                <w:color w:val="303537"/>
                <w:w w:val="105"/>
                <w:sz w:val="19"/>
              </w:rPr>
              <w:t>service</w:t>
            </w:r>
            <w:r>
              <w:rPr>
                <w:b w:val="0"/>
                <w:color w:val="303537"/>
                <w:spacing w:val="-19"/>
                <w:w w:val="105"/>
                <w:sz w:val="19"/>
              </w:rPr>
              <w:t> </w:t>
            </w:r>
            <w:r>
              <w:rPr>
                <w:b w:val="0"/>
                <w:color w:val="303537"/>
                <w:w w:val="105"/>
                <w:sz w:val="19"/>
              </w:rPr>
              <w:t>that</w:t>
            </w:r>
            <w:r>
              <w:rPr>
                <w:b w:val="0"/>
                <w:color w:val="303537"/>
                <w:spacing w:val="-21"/>
                <w:w w:val="105"/>
                <w:sz w:val="19"/>
              </w:rPr>
              <w:t> </w:t>
            </w:r>
            <w:r>
              <w:rPr>
                <w:b w:val="0"/>
                <w:color w:val="303537"/>
                <w:w w:val="105"/>
                <w:sz w:val="19"/>
              </w:rPr>
              <w:t>the</w:t>
            </w:r>
            <w:r>
              <w:rPr>
                <w:b w:val="0"/>
                <w:color w:val="303537"/>
                <w:spacing w:val="-19"/>
                <w:w w:val="105"/>
                <w:sz w:val="19"/>
              </w:rPr>
              <w:t> </w:t>
            </w:r>
            <w:r>
              <w:rPr>
                <w:b w:val="0"/>
                <w:color w:val="303537"/>
                <w:spacing w:val="-4"/>
                <w:w w:val="105"/>
                <w:sz w:val="19"/>
              </w:rPr>
              <w:t>member</w:t>
            </w:r>
            <w:r>
              <w:rPr>
                <w:b w:val="0"/>
                <w:color w:val="303537"/>
                <w:spacing w:val="-18"/>
                <w:w w:val="105"/>
                <w:sz w:val="19"/>
              </w:rPr>
              <w:t> </w:t>
            </w:r>
            <w:r>
              <w:rPr>
                <w:b w:val="0"/>
                <w:color w:val="303537"/>
                <w:w w:val="105"/>
                <w:sz w:val="19"/>
              </w:rPr>
              <w:t>knows</w:t>
            </w:r>
            <w:r>
              <w:rPr>
                <w:b w:val="0"/>
                <w:color w:val="303537"/>
                <w:spacing w:val="-17"/>
                <w:w w:val="105"/>
                <w:sz w:val="19"/>
              </w:rPr>
              <w:t> </w:t>
            </w:r>
            <w:r>
              <w:rPr>
                <w:b w:val="0"/>
                <w:color w:val="303537"/>
                <w:spacing w:val="2"/>
                <w:w w:val="105"/>
                <w:sz w:val="19"/>
              </w:rPr>
              <w:t>or</w:t>
            </w:r>
            <w:r>
              <w:rPr>
                <w:b w:val="0"/>
                <w:color w:val="303537"/>
                <w:spacing w:val="-18"/>
                <w:w w:val="105"/>
                <w:sz w:val="19"/>
              </w:rPr>
              <w:t> </w:t>
            </w:r>
            <w:r>
              <w:rPr>
                <w:b w:val="0"/>
                <w:color w:val="303537"/>
                <w:spacing w:val="3"/>
                <w:w w:val="105"/>
                <w:sz w:val="19"/>
              </w:rPr>
              <w:t>ought</w:t>
            </w:r>
            <w:r>
              <w:rPr>
                <w:b w:val="0"/>
                <w:color w:val="303537"/>
                <w:spacing w:val="-21"/>
                <w:w w:val="105"/>
                <w:sz w:val="19"/>
              </w:rPr>
              <w:t> </w:t>
            </w:r>
            <w:r>
              <w:rPr>
                <w:b w:val="0"/>
                <w:color w:val="303537"/>
                <w:spacing w:val="-3"/>
                <w:w w:val="105"/>
                <w:sz w:val="19"/>
              </w:rPr>
              <w:t>to </w:t>
            </w:r>
            <w:r>
              <w:rPr>
                <w:b w:val="0"/>
                <w:color w:val="303537"/>
                <w:w w:val="105"/>
                <w:sz w:val="19"/>
              </w:rPr>
              <w:t>know</w:t>
            </w:r>
            <w:r>
              <w:rPr>
                <w:b w:val="0"/>
                <w:color w:val="303537"/>
                <w:spacing w:val="-14"/>
                <w:w w:val="105"/>
                <w:sz w:val="19"/>
              </w:rPr>
              <w:t> </w:t>
            </w:r>
            <w:r>
              <w:rPr>
                <w:b w:val="0"/>
                <w:color w:val="303537"/>
                <w:w w:val="105"/>
                <w:sz w:val="19"/>
              </w:rPr>
              <w:t>is</w:t>
            </w:r>
            <w:r>
              <w:rPr>
                <w:b w:val="0"/>
                <w:color w:val="303537"/>
                <w:spacing w:val="-9"/>
                <w:w w:val="105"/>
                <w:sz w:val="19"/>
              </w:rPr>
              <w:t> </w:t>
            </w:r>
            <w:r>
              <w:rPr>
                <w:b w:val="0"/>
                <w:color w:val="303537"/>
                <w:w w:val="105"/>
                <w:sz w:val="19"/>
              </w:rPr>
              <w:t>false</w:t>
            </w:r>
            <w:r>
              <w:rPr>
                <w:b w:val="0"/>
                <w:color w:val="303537"/>
                <w:spacing w:val="-10"/>
                <w:w w:val="105"/>
                <w:sz w:val="19"/>
              </w:rPr>
              <w:t> </w:t>
            </w:r>
            <w:r>
              <w:rPr>
                <w:b w:val="0"/>
                <w:color w:val="303537"/>
                <w:spacing w:val="2"/>
                <w:w w:val="105"/>
                <w:sz w:val="19"/>
              </w:rPr>
              <w:t>or</w:t>
            </w:r>
            <w:r>
              <w:rPr>
                <w:b w:val="0"/>
                <w:color w:val="303537"/>
                <w:spacing w:val="-8"/>
                <w:w w:val="105"/>
                <w:sz w:val="19"/>
              </w:rPr>
              <w:t> </w:t>
            </w:r>
            <w:r>
              <w:rPr>
                <w:b w:val="0"/>
                <w:color w:val="303537"/>
                <w:w w:val="105"/>
                <w:sz w:val="19"/>
              </w:rPr>
              <w:t>misleading);</w:t>
            </w:r>
          </w:p>
          <w:p>
            <w:pPr>
              <w:pStyle w:val="TableParagraph"/>
              <w:numPr>
                <w:ilvl w:val="0"/>
                <w:numId w:val="19"/>
              </w:numPr>
              <w:tabs>
                <w:tab w:pos="1120" w:val="left" w:leader="none"/>
              </w:tabs>
              <w:spacing w:line="240" w:lineRule="auto" w:before="210" w:after="0"/>
              <w:ind w:left="1119" w:right="0" w:hanging="196"/>
              <w:jc w:val="left"/>
              <w:rPr>
                <w:b w:val="0"/>
                <w:sz w:val="19"/>
              </w:rPr>
            </w:pPr>
            <w:r>
              <w:rPr>
                <w:b w:val="0"/>
                <w:color w:val="303537"/>
                <w:w w:val="105"/>
                <w:sz w:val="19"/>
              </w:rPr>
              <w:t>paragraph</w:t>
            </w:r>
            <w:r>
              <w:rPr>
                <w:b w:val="0"/>
                <w:color w:val="303537"/>
                <w:spacing w:val="-6"/>
                <w:w w:val="105"/>
                <w:sz w:val="19"/>
              </w:rPr>
              <w:t> </w:t>
            </w:r>
            <w:r>
              <w:rPr>
                <w:b w:val="0"/>
                <w:color w:val="303537"/>
                <w:spacing w:val="-4"/>
                <w:w w:val="105"/>
                <w:sz w:val="19"/>
              </w:rPr>
              <w:t>34</w:t>
            </w:r>
            <w:r>
              <w:rPr>
                <w:b w:val="0"/>
                <w:color w:val="303537"/>
                <w:spacing w:val="-15"/>
                <w:w w:val="105"/>
                <w:sz w:val="19"/>
              </w:rPr>
              <w:t> </w:t>
            </w:r>
            <w:r>
              <w:rPr>
                <w:b w:val="0"/>
                <w:color w:val="303537"/>
                <w:w w:val="105"/>
                <w:sz w:val="19"/>
              </w:rPr>
              <w:t>(charging</w:t>
            </w:r>
            <w:r>
              <w:rPr>
                <w:b w:val="0"/>
                <w:color w:val="303537"/>
                <w:spacing w:val="-8"/>
                <w:w w:val="105"/>
                <w:sz w:val="19"/>
              </w:rPr>
              <w:t> </w:t>
            </w:r>
            <w:r>
              <w:rPr>
                <w:b w:val="0"/>
                <w:color w:val="303537"/>
                <w:w w:val="105"/>
                <w:sz w:val="19"/>
              </w:rPr>
              <w:t>a</w:t>
            </w:r>
            <w:r>
              <w:rPr>
                <w:b w:val="0"/>
                <w:color w:val="303537"/>
                <w:spacing w:val="-8"/>
                <w:w w:val="105"/>
                <w:sz w:val="19"/>
              </w:rPr>
              <w:t> </w:t>
            </w:r>
            <w:r>
              <w:rPr>
                <w:b w:val="0"/>
                <w:color w:val="303537"/>
                <w:w w:val="105"/>
                <w:sz w:val="19"/>
              </w:rPr>
              <w:t>fee</w:t>
            </w:r>
            <w:r>
              <w:rPr>
                <w:b w:val="0"/>
                <w:color w:val="303537"/>
                <w:spacing w:val="-12"/>
                <w:w w:val="105"/>
                <w:sz w:val="19"/>
              </w:rPr>
              <w:t> </w:t>
            </w:r>
            <w:r>
              <w:rPr>
                <w:b w:val="0"/>
                <w:color w:val="303537"/>
                <w:w w:val="105"/>
                <w:sz w:val="19"/>
              </w:rPr>
              <w:t>that</w:t>
            </w:r>
            <w:r>
              <w:rPr>
                <w:b w:val="0"/>
                <w:color w:val="303537"/>
                <w:spacing w:val="-14"/>
                <w:w w:val="105"/>
                <w:sz w:val="19"/>
              </w:rPr>
              <w:t> </w:t>
            </w:r>
            <w:r>
              <w:rPr>
                <w:b w:val="0"/>
                <w:color w:val="303537"/>
                <w:w w:val="105"/>
                <w:sz w:val="19"/>
              </w:rPr>
              <w:t>is</w:t>
            </w:r>
            <w:r>
              <w:rPr>
                <w:b w:val="0"/>
                <w:color w:val="303537"/>
                <w:spacing w:val="-11"/>
                <w:w w:val="105"/>
                <w:sz w:val="19"/>
              </w:rPr>
              <w:t> </w:t>
            </w:r>
            <w:r>
              <w:rPr>
                <w:b w:val="0"/>
                <w:color w:val="303537"/>
                <w:spacing w:val="-3"/>
                <w:w w:val="105"/>
                <w:sz w:val="19"/>
              </w:rPr>
              <w:t>excessive</w:t>
            </w:r>
            <w:r>
              <w:rPr>
                <w:b w:val="0"/>
                <w:color w:val="303537"/>
                <w:spacing w:val="-12"/>
                <w:w w:val="105"/>
                <w:sz w:val="19"/>
              </w:rPr>
              <w:t> </w:t>
            </w:r>
            <w:r>
              <w:rPr>
                <w:b w:val="0"/>
                <w:color w:val="303537"/>
                <w:w w:val="105"/>
                <w:sz w:val="19"/>
              </w:rPr>
              <w:t>in</w:t>
            </w:r>
            <w:r>
              <w:rPr>
                <w:b w:val="0"/>
                <w:color w:val="303537"/>
                <w:spacing w:val="-6"/>
                <w:w w:val="105"/>
                <w:sz w:val="19"/>
              </w:rPr>
              <w:t> </w:t>
            </w:r>
            <w:r>
              <w:rPr>
                <w:b w:val="0"/>
                <w:color w:val="303537"/>
                <w:w w:val="105"/>
                <w:sz w:val="19"/>
              </w:rPr>
              <w:t>relation</w:t>
            </w:r>
            <w:r>
              <w:rPr>
                <w:b w:val="0"/>
                <w:color w:val="303537"/>
                <w:spacing w:val="-5"/>
                <w:w w:val="105"/>
                <w:sz w:val="19"/>
              </w:rPr>
              <w:t> </w:t>
            </w:r>
            <w:r>
              <w:rPr>
                <w:b w:val="0"/>
                <w:color w:val="303537"/>
                <w:spacing w:val="-3"/>
                <w:w w:val="105"/>
                <w:sz w:val="19"/>
              </w:rPr>
              <w:t>to</w:t>
            </w:r>
            <w:r>
              <w:rPr>
                <w:b w:val="0"/>
                <w:color w:val="303537"/>
                <w:spacing w:val="-4"/>
                <w:w w:val="105"/>
                <w:sz w:val="19"/>
              </w:rPr>
              <w:t> </w:t>
            </w:r>
            <w:r>
              <w:rPr>
                <w:b w:val="0"/>
                <w:color w:val="303537"/>
                <w:w w:val="105"/>
                <w:sz w:val="19"/>
              </w:rPr>
              <w:t>the</w:t>
            </w:r>
            <w:r>
              <w:rPr>
                <w:b w:val="0"/>
                <w:color w:val="303537"/>
                <w:spacing w:val="-12"/>
                <w:w w:val="105"/>
                <w:sz w:val="19"/>
              </w:rPr>
              <w:t> </w:t>
            </w:r>
            <w:r>
              <w:rPr>
                <w:b w:val="0"/>
                <w:color w:val="303537"/>
                <w:w w:val="105"/>
                <w:sz w:val="19"/>
              </w:rPr>
              <w:t>service</w:t>
            </w:r>
            <w:r>
              <w:rPr>
                <w:b w:val="0"/>
                <w:color w:val="303537"/>
                <w:spacing w:val="-12"/>
                <w:w w:val="105"/>
                <w:sz w:val="19"/>
              </w:rPr>
              <w:t> </w:t>
            </w:r>
            <w:r>
              <w:rPr>
                <w:b w:val="0"/>
                <w:color w:val="303537"/>
                <w:w w:val="105"/>
                <w:sz w:val="19"/>
              </w:rPr>
              <w:t>performed);</w:t>
            </w:r>
          </w:p>
          <w:p>
            <w:pPr>
              <w:pStyle w:val="TableParagraph"/>
              <w:spacing w:before="5"/>
              <w:rPr>
                <w:b w:val="0"/>
                <w:sz w:val="17"/>
              </w:rPr>
            </w:pPr>
          </w:p>
          <w:p>
            <w:pPr>
              <w:pStyle w:val="TableParagraph"/>
              <w:numPr>
                <w:ilvl w:val="0"/>
                <w:numId w:val="19"/>
              </w:numPr>
              <w:tabs>
                <w:tab w:pos="1075" w:val="left" w:leader="none"/>
              </w:tabs>
              <w:spacing w:line="264" w:lineRule="auto" w:before="0" w:after="0"/>
              <w:ind w:left="924" w:right="509" w:firstLine="0"/>
              <w:jc w:val="left"/>
              <w:rPr>
                <w:b w:val="0"/>
                <w:sz w:val="19"/>
              </w:rPr>
            </w:pPr>
            <w:r>
              <w:rPr>
                <w:b w:val="0"/>
                <w:color w:val="303537"/>
                <w:w w:val="105"/>
                <w:sz w:val="19"/>
              </w:rPr>
              <w:t>paragraph</w:t>
            </w:r>
            <w:r>
              <w:rPr>
                <w:b w:val="0"/>
                <w:color w:val="303537"/>
                <w:spacing w:val="-12"/>
                <w:w w:val="105"/>
                <w:sz w:val="19"/>
              </w:rPr>
              <w:t> </w:t>
            </w:r>
            <w:r>
              <w:rPr>
                <w:b w:val="0"/>
                <w:color w:val="303537"/>
                <w:spacing w:val="-4"/>
                <w:w w:val="105"/>
                <w:sz w:val="19"/>
              </w:rPr>
              <w:t>40</w:t>
            </w:r>
            <w:r>
              <w:rPr>
                <w:b w:val="0"/>
                <w:color w:val="303537"/>
                <w:spacing w:val="-20"/>
                <w:w w:val="105"/>
                <w:sz w:val="19"/>
              </w:rPr>
              <w:t> </w:t>
            </w:r>
            <w:r>
              <w:rPr>
                <w:b w:val="0"/>
                <w:color w:val="303537"/>
                <w:w w:val="105"/>
                <w:sz w:val="19"/>
              </w:rPr>
              <w:t>(continuing</w:t>
            </w:r>
            <w:r>
              <w:rPr>
                <w:b w:val="0"/>
                <w:color w:val="303537"/>
                <w:spacing w:val="-13"/>
                <w:w w:val="105"/>
                <w:sz w:val="19"/>
              </w:rPr>
              <w:t> </w:t>
            </w:r>
            <w:r>
              <w:rPr>
                <w:b w:val="0"/>
                <w:color w:val="303537"/>
                <w:spacing w:val="-3"/>
                <w:w w:val="105"/>
                <w:sz w:val="19"/>
              </w:rPr>
              <w:t>treatment</w:t>
            </w:r>
            <w:r>
              <w:rPr>
                <w:b w:val="0"/>
                <w:color w:val="303537"/>
                <w:spacing w:val="-19"/>
                <w:w w:val="105"/>
                <w:sz w:val="19"/>
              </w:rPr>
              <w:t> </w:t>
            </w:r>
            <w:r>
              <w:rPr>
                <w:b w:val="0"/>
                <w:color w:val="303537"/>
                <w:spacing w:val="2"/>
                <w:w w:val="105"/>
                <w:sz w:val="19"/>
              </w:rPr>
              <w:t>of</w:t>
            </w:r>
            <w:r>
              <w:rPr>
                <w:b w:val="0"/>
                <w:color w:val="303537"/>
                <w:spacing w:val="-14"/>
                <w:w w:val="105"/>
                <w:sz w:val="19"/>
              </w:rPr>
              <w:t> </w:t>
            </w:r>
            <w:r>
              <w:rPr>
                <w:b w:val="0"/>
                <w:color w:val="303537"/>
                <w:w w:val="105"/>
                <w:sz w:val="19"/>
              </w:rPr>
              <w:t>a</w:t>
            </w:r>
            <w:r>
              <w:rPr>
                <w:b w:val="0"/>
                <w:color w:val="303537"/>
                <w:spacing w:val="-14"/>
                <w:w w:val="105"/>
                <w:sz w:val="19"/>
              </w:rPr>
              <w:t> </w:t>
            </w:r>
            <w:r>
              <w:rPr>
                <w:b w:val="0"/>
                <w:color w:val="303537"/>
                <w:w w:val="105"/>
                <w:sz w:val="19"/>
              </w:rPr>
              <w:t>patient</w:t>
            </w:r>
            <w:r>
              <w:rPr>
                <w:b w:val="0"/>
                <w:color w:val="303537"/>
                <w:spacing w:val="-19"/>
                <w:w w:val="105"/>
                <w:sz w:val="19"/>
              </w:rPr>
              <w:t> </w:t>
            </w:r>
            <w:r>
              <w:rPr>
                <w:b w:val="0"/>
                <w:color w:val="303537"/>
                <w:w w:val="105"/>
                <w:sz w:val="19"/>
              </w:rPr>
              <w:t>where</w:t>
            </w:r>
            <w:r>
              <w:rPr>
                <w:b w:val="0"/>
                <w:color w:val="303537"/>
                <w:spacing w:val="-17"/>
                <w:w w:val="105"/>
                <w:sz w:val="19"/>
              </w:rPr>
              <w:t> </w:t>
            </w:r>
            <w:r>
              <w:rPr>
                <w:b w:val="0"/>
                <w:color w:val="303537"/>
                <w:w w:val="105"/>
                <w:sz w:val="19"/>
              </w:rPr>
              <w:t>it</w:t>
            </w:r>
            <w:r>
              <w:rPr>
                <w:b w:val="0"/>
                <w:color w:val="303537"/>
                <w:spacing w:val="-20"/>
                <w:w w:val="105"/>
                <w:sz w:val="19"/>
              </w:rPr>
              <w:t> </w:t>
            </w:r>
            <w:r>
              <w:rPr>
                <w:b w:val="0"/>
                <w:color w:val="303537"/>
                <w:w w:val="105"/>
                <w:sz w:val="19"/>
              </w:rPr>
              <w:t>is</w:t>
            </w:r>
            <w:r>
              <w:rPr>
                <w:b w:val="0"/>
                <w:color w:val="303537"/>
                <w:spacing w:val="-16"/>
                <w:w w:val="105"/>
                <w:sz w:val="19"/>
              </w:rPr>
              <w:t> </w:t>
            </w:r>
            <w:r>
              <w:rPr>
                <w:b w:val="0"/>
                <w:color w:val="303537"/>
                <w:w w:val="105"/>
                <w:sz w:val="19"/>
              </w:rPr>
              <w:t>no</w:t>
            </w:r>
            <w:r>
              <w:rPr>
                <w:b w:val="0"/>
                <w:color w:val="303537"/>
                <w:spacing w:val="-10"/>
                <w:w w:val="105"/>
                <w:sz w:val="19"/>
              </w:rPr>
              <w:t> </w:t>
            </w:r>
            <w:r>
              <w:rPr>
                <w:b w:val="0"/>
                <w:color w:val="303537"/>
                <w:w w:val="105"/>
                <w:sz w:val="19"/>
              </w:rPr>
              <w:t>longer</w:t>
            </w:r>
            <w:r>
              <w:rPr>
                <w:b w:val="0"/>
                <w:color w:val="303537"/>
                <w:spacing w:val="-16"/>
                <w:w w:val="105"/>
                <w:sz w:val="19"/>
              </w:rPr>
              <w:t> </w:t>
            </w:r>
            <w:r>
              <w:rPr>
                <w:b w:val="0"/>
                <w:color w:val="303537"/>
                <w:w w:val="105"/>
                <w:sz w:val="19"/>
              </w:rPr>
              <w:t>indicated,</w:t>
            </w:r>
            <w:r>
              <w:rPr>
                <w:b w:val="0"/>
                <w:color w:val="303537"/>
                <w:spacing w:val="-13"/>
                <w:w w:val="105"/>
                <w:sz w:val="19"/>
              </w:rPr>
              <w:t> </w:t>
            </w:r>
            <w:r>
              <w:rPr>
                <w:b w:val="0"/>
                <w:color w:val="303537"/>
                <w:w w:val="105"/>
                <w:sz w:val="19"/>
              </w:rPr>
              <w:t>has</w:t>
            </w:r>
            <w:r>
              <w:rPr>
                <w:b w:val="0"/>
                <w:color w:val="303537"/>
                <w:spacing w:val="-16"/>
                <w:w w:val="105"/>
                <w:sz w:val="19"/>
              </w:rPr>
              <w:t> </w:t>
            </w:r>
            <w:r>
              <w:rPr>
                <w:b w:val="0"/>
                <w:color w:val="303537"/>
                <w:w w:val="105"/>
                <w:sz w:val="19"/>
              </w:rPr>
              <w:t>ceased</w:t>
            </w:r>
            <w:r>
              <w:rPr>
                <w:b w:val="0"/>
                <w:color w:val="303537"/>
                <w:spacing w:val="-13"/>
                <w:w w:val="105"/>
                <w:sz w:val="19"/>
              </w:rPr>
              <w:t> </w:t>
            </w:r>
            <w:r>
              <w:rPr>
                <w:b w:val="0"/>
                <w:color w:val="303537"/>
                <w:spacing w:val="-3"/>
                <w:w w:val="105"/>
                <w:sz w:val="19"/>
              </w:rPr>
              <w:t>to</w:t>
            </w:r>
            <w:r>
              <w:rPr>
                <w:b w:val="0"/>
                <w:color w:val="303537"/>
                <w:spacing w:val="-10"/>
                <w:w w:val="105"/>
                <w:sz w:val="19"/>
              </w:rPr>
              <w:t> </w:t>
            </w:r>
            <w:r>
              <w:rPr>
                <w:b w:val="0"/>
                <w:color w:val="303537"/>
                <w:w w:val="105"/>
                <w:sz w:val="19"/>
              </w:rPr>
              <w:t>be effective </w:t>
            </w:r>
            <w:r>
              <w:rPr>
                <w:b w:val="0"/>
                <w:color w:val="303537"/>
                <w:spacing w:val="2"/>
                <w:w w:val="105"/>
                <w:sz w:val="19"/>
              </w:rPr>
              <w:t>or </w:t>
            </w:r>
            <w:r>
              <w:rPr>
                <w:b w:val="0"/>
                <w:color w:val="303537"/>
                <w:w w:val="105"/>
                <w:sz w:val="19"/>
              </w:rPr>
              <w:t>is unnecessary);</w:t>
            </w:r>
            <w:r>
              <w:rPr>
                <w:b w:val="0"/>
                <w:color w:val="303537"/>
                <w:spacing w:val="-39"/>
                <w:w w:val="105"/>
                <w:sz w:val="19"/>
              </w:rPr>
              <w:t> </w:t>
            </w:r>
            <w:r>
              <w:rPr>
                <w:b w:val="0"/>
                <w:color w:val="303537"/>
                <w:w w:val="105"/>
                <w:sz w:val="19"/>
              </w:rPr>
              <w:t>and</w:t>
            </w:r>
          </w:p>
          <w:p>
            <w:pPr>
              <w:pStyle w:val="TableParagraph"/>
              <w:numPr>
                <w:ilvl w:val="0"/>
                <w:numId w:val="19"/>
              </w:numPr>
              <w:tabs>
                <w:tab w:pos="1120" w:val="left" w:leader="none"/>
              </w:tabs>
              <w:spacing w:line="264" w:lineRule="auto" w:before="211" w:after="0"/>
              <w:ind w:left="924" w:right="1483" w:firstLine="0"/>
              <w:jc w:val="left"/>
              <w:rPr>
                <w:b w:val="0"/>
                <w:sz w:val="19"/>
              </w:rPr>
            </w:pPr>
            <w:r>
              <w:rPr>
                <w:b w:val="0"/>
                <w:color w:val="303537"/>
                <w:w w:val="105"/>
                <w:sz w:val="19"/>
              </w:rPr>
              <w:t>paragraph</w:t>
            </w:r>
            <w:r>
              <w:rPr>
                <w:b w:val="0"/>
                <w:color w:val="303537"/>
                <w:spacing w:val="-13"/>
                <w:w w:val="105"/>
                <w:sz w:val="19"/>
              </w:rPr>
              <w:t> </w:t>
            </w:r>
            <w:r>
              <w:rPr>
                <w:b w:val="0"/>
                <w:color w:val="303537"/>
                <w:spacing w:val="-4"/>
                <w:w w:val="105"/>
                <w:sz w:val="19"/>
              </w:rPr>
              <w:t>41</w:t>
            </w:r>
            <w:r>
              <w:rPr>
                <w:b w:val="0"/>
                <w:color w:val="303537"/>
                <w:spacing w:val="-22"/>
                <w:w w:val="105"/>
                <w:sz w:val="19"/>
              </w:rPr>
              <w:t> </w:t>
            </w:r>
            <w:r>
              <w:rPr>
                <w:b w:val="0"/>
                <w:color w:val="303537"/>
                <w:w w:val="105"/>
                <w:sz w:val="19"/>
              </w:rPr>
              <w:t>(failing</w:t>
            </w:r>
            <w:r>
              <w:rPr>
                <w:b w:val="0"/>
                <w:color w:val="303537"/>
                <w:spacing w:val="-14"/>
                <w:w w:val="105"/>
                <w:sz w:val="19"/>
              </w:rPr>
              <w:t> </w:t>
            </w:r>
            <w:r>
              <w:rPr>
                <w:b w:val="0"/>
                <w:color w:val="303537"/>
                <w:spacing w:val="-3"/>
                <w:w w:val="105"/>
                <w:sz w:val="19"/>
              </w:rPr>
              <w:t>to</w:t>
            </w:r>
            <w:r>
              <w:rPr>
                <w:b w:val="0"/>
                <w:color w:val="303537"/>
                <w:spacing w:val="-13"/>
                <w:w w:val="105"/>
                <w:sz w:val="19"/>
              </w:rPr>
              <w:t> </w:t>
            </w:r>
            <w:r>
              <w:rPr>
                <w:b w:val="0"/>
                <w:color w:val="303537"/>
                <w:w w:val="105"/>
                <w:sz w:val="19"/>
              </w:rPr>
              <w:t>supervise</w:t>
            </w:r>
            <w:r>
              <w:rPr>
                <w:b w:val="0"/>
                <w:color w:val="303537"/>
                <w:spacing w:val="-18"/>
                <w:w w:val="105"/>
                <w:sz w:val="19"/>
              </w:rPr>
              <w:t> </w:t>
            </w:r>
            <w:r>
              <w:rPr>
                <w:b w:val="0"/>
                <w:color w:val="303537"/>
                <w:w w:val="105"/>
                <w:sz w:val="19"/>
              </w:rPr>
              <w:t>in</w:t>
            </w:r>
            <w:r>
              <w:rPr>
                <w:b w:val="0"/>
                <w:color w:val="303537"/>
                <w:spacing w:val="-13"/>
                <w:w w:val="105"/>
                <w:sz w:val="19"/>
              </w:rPr>
              <w:t> </w:t>
            </w:r>
            <w:r>
              <w:rPr>
                <w:b w:val="0"/>
                <w:color w:val="303537"/>
                <w:w w:val="105"/>
                <w:sz w:val="19"/>
              </w:rPr>
              <w:t>accordance</w:t>
            </w:r>
            <w:r>
              <w:rPr>
                <w:b w:val="0"/>
                <w:color w:val="303537"/>
                <w:spacing w:val="-18"/>
                <w:w w:val="105"/>
                <w:sz w:val="19"/>
              </w:rPr>
              <w:t> </w:t>
            </w:r>
            <w:r>
              <w:rPr>
                <w:b w:val="0"/>
                <w:color w:val="303537"/>
                <w:spacing w:val="-3"/>
                <w:w w:val="105"/>
                <w:sz w:val="19"/>
              </w:rPr>
              <w:t>with</w:t>
            </w:r>
            <w:r>
              <w:rPr>
                <w:b w:val="0"/>
                <w:color w:val="303537"/>
                <w:spacing w:val="-13"/>
                <w:w w:val="105"/>
                <w:sz w:val="19"/>
              </w:rPr>
              <w:t> </w:t>
            </w:r>
            <w:r>
              <w:rPr>
                <w:b w:val="0"/>
                <w:color w:val="303537"/>
                <w:w w:val="105"/>
                <w:sz w:val="19"/>
              </w:rPr>
              <w:t>the</w:t>
            </w:r>
            <w:r>
              <w:rPr>
                <w:b w:val="0"/>
                <w:color w:val="303537"/>
                <w:spacing w:val="-19"/>
                <w:w w:val="105"/>
                <w:sz w:val="19"/>
              </w:rPr>
              <w:t> </w:t>
            </w:r>
            <w:r>
              <w:rPr>
                <w:b w:val="0"/>
                <w:color w:val="303537"/>
                <w:w w:val="105"/>
                <w:sz w:val="19"/>
              </w:rPr>
              <w:t>standards</w:t>
            </w:r>
            <w:r>
              <w:rPr>
                <w:b w:val="0"/>
                <w:color w:val="303537"/>
                <w:spacing w:val="-17"/>
                <w:w w:val="105"/>
                <w:sz w:val="19"/>
              </w:rPr>
              <w:t> </w:t>
            </w:r>
            <w:r>
              <w:rPr>
                <w:b w:val="0"/>
                <w:color w:val="303537"/>
                <w:spacing w:val="2"/>
                <w:w w:val="105"/>
                <w:sz w:val="19"/>
              </w:rPr>
              <w:t>of</w:t>
            </w:r>
            <w:r>
              <w:rPr>
                <w:b w:val="0"/>
                <w:color w:val="303537"/>
                <w:spacing w:val="-16"/>
                <w:w w:val="105"/>
                <w:sz w:val="19"/>
              </w:rPr>
              <w:t> </w:t>
            </w:r>
            <w:r>
              <w:rPr>
                <w:b w:val="0"/>
                <w:color w:val="303537"/>
                <w:w w:val="105"/>
                <w:sz w:val="19"/>
              </w:rPr>
              <w:t>practice</w:t>
            </w:r>
            <w:r>
              <w:rPr>
                <w:b w:val="0"/>
                <w:color w:val="303537"/>
                <w:spacing w:val="-18"/>
                <w:w w:val="105"/>
                <w:sz w:val="19"/>
              </w:rPr>
              <w:t> </w:t>
            </w:r>
            <w:r>
              <w:rPr>
                <w:b w:val="0"/>
                <w:color w:val="303537"/>
                <w:spacing w:val="2"/>
                <w:w w:val="105"/>
                <w:sz w:val="19"/>
              </w:rPr>
              <w:t>of</w:t>
            </w:r>
            <w:r>
              <w:rPr>
                <w:b w:val="0"/>
                <w:color w:val="303537"/>
                <w:spacing w:val="-15"/>
                <w:w w:val="105"/>
                <w:sz w:val="19"/>
              </w:rPr>
              <w:t> </w:t>
            </w:r>
            <w:r>
              <w:rPr>
                <w:b w:val="0"/>
                <w:color w:val="303537"/>
                <w:w w:val="105"/>
                <w:sz w:val="19"/>
              </w:rPr>
              <w:t>the profession).</w:t>
            </w:r>
          </w:p>
          <w:p>
            <w:pPr>
              <w:pStyle w:val="TableParagraph"/>
              <w:spacing w:before="4"/>
              <w:rPr>
                <w:b w:val="0"/>
                <w:sz w:val="35"/>
              </w:rPr>
            </w:pPr>
          </w:p>
          <w:p>
            <w:pPr>
              <w:pStyle w:val="TableParagraph"/>
              <w:ind w:left="444"/>
              <w:rPr>
                <w:rFonts w:ascii="Open Sans"/>
                <w:b/>
                <w:sz w:val="19"/>
              </w:rPr>
            </w:pPr>
            <w:r>
              <w:rPr>
                <w:rFonts w:ascii="Open Sans"/>
                <w:b/>
                <w:color w:val="303537"/>
                <w:w w:val="105"/>
                <w:sz w:val="19"/>
              </w:rPr>
              <w:t>Penalty</w:t>
            </w:r>
          </w:p>
          <w:p>
            <w:pPr>
              <w:pStyle w:val="TableParagraph"/>
              <w:spacing w:before="11"/>
              <w:rPr>
                <w:b w:val="0"/>
                <w:sz w:val="22"/>
              </w:rPr>
            </w:pPr>
          </w:p>
          <w:p>
            <w:pPr>
              <w:pStyle w:val="TableParagraph"/>
              <w:spacing w:line="264" w:lineRule="auto" w:before="1"/>
              <w:ind w:left="444"/>
              <w:rPr>
                <w:b w:val="0"/>
                <w:sz w:val="19"/>
              </w:rPr>
            </w:pPr>
            <w:r>
              <w:rPr>
                <w:b w:val="0"/>
                <w:color w:val="303537"/>
                <w:w w:val="105"/>
                <w:sz w:val="19"/>
              </w:rPr>
              <w:t>At</w:t>
            </w:r>
            <w:r>
              <w:rPr>
                <w:b w:val="0"/>
                <w:color w:val="303537"/>
                <w:spacing w:val="-21"/>
                <w:w w:val="105"/>
                <w:sz w:val="19"/>
              </w:rPr>
              <w:t> </w:t>
            </w:r>
            <w:r>
              <w:rPr>
                <w:b w:val="0"/>
                <w:color w:val="303537"/>
                <w:w w:val="105"/>
                <w:sz w:val="19"/>
              </w:rPr>
              <w:t>the</w:t>
            </w:r>
            <w:r>
              <w:rPr>
                <w:b w:val="0"/>
                <w:color w:val="303537"/>
                <w:spacing w:val="-19"/>
                <w:w w:val="105"/>
                <w:sz w:val="19"/>
              </w:rPr>
              <w:t> </w:t>
            </w:r>
            <w:r>
              <w:rPr>
                <w:b w:val="0"/>
                <w:color w:val="303537"/>
                <w:w w:val="105"/>
                <w:sz w:val="19"/>
              </w:rPr>
              <w:t>conclusion</w:t>
            </w:r>
            <w:r>
              <w:rPr>
                <w:b w:val="0"/>
                <w:color w:val="303537"/>
                <w:spacing w:val="-12"/>
                <w:w w:val="105"/>
                <w:sz w:val="19"/>
              </w:rPr>
              <w:t> </w:t>
            </w:r>
            <w:r>
              <w:rPr>
                <w:b w:val="0"/>
                <w:color w:val="303537"/>
                <w:spacing w:val="2"/>
                <w:w w:val="105"/>
                <w:sz w:val="19"/>
              </w:rPr>
              <w:t>of</w:t>
            </w:r>
            <w:r>
              <w:rPr>
                <w:b w:val="0"/>
                <w:color w:val="303537"/>
                <w:spacing w:val="-15"/>
                <w:w w:val="105"/>
                <w:sz w:val="19"/>
              </w:rPr>
              <w:t> </w:t>
            </w:r>
            <w:r>
              <w:rPr>
                <w:b w:val="0"/>
                <w:color w:val="303537"/>
                <w:w w:val="105"/>
                <w:sz w:val="19"/>
              </w:rPr>
              <w:t>the</w:t>
            </w:r>
            <w:r>
              <w:rPr>
                <w:b w:val="0"/>
                <w:color w:val="303537"/>
                <w:spacing w:val="-19"/>
                <w:w w:val="105"/>
                <w:sz w:val="19"/>
              </w:rPr>
              <w:t> </w:t>
            </w:r>
            <w:r>
              <w:rPr>
                <w:b w:val="0"/>
                <w:color w:val="303537"/>
                <w:w w:val="105"/>
                <w:sz w:val="19"/>
              </w:rPr>
              <w:t>hearing</w:t>
            </w:r>
            <w:r>
              <w:rPr>
                <w:b w:val="0"/>
                <w:color w:val="303537"/>
                <w:spacing w:val="-14"/>
                <w:w w:val="105"/>
                <w:sz w:val="19"/>
              </w:rPr>
              <w:t> </w:t>
            </w:r>
            <w:r>
              <w:rPr>
                <w:b w:val="0"/>
                <w:color w:val="303537"/>
                <w:w w:val="105"/>
                <w:sz w:val="19"/>
              </w:rPr>
              <w:t>the</w:t>
            </w:r>
            <w:r>
              <w:rPr>
                <w:b w:val="0"/>
                <w:color w:val="303537"/>
                <w:spacing w:val="-18"/>
                <w:w w:val="105"/>
                <w:sz w:val="19"/>
              </w:rPr>
              <w:t> </w:t>
            </w:r>
            <w:r>
              <w:rPr>
                <w:b w:val="0"/>
                <w:color w:val="303537"/>
                <w:w w:val="105"/>
                <w:sz w:val="19"/>
              </w:rPr>
              <w:t>panel</w:t>
            </w:r>
            <w:r>
              <w:rPr>
                <w:b w:val="0"/>
                <w:color w:val="303537"/>
                <w:spacing w:val="-16"/>
                <w:w w:val="105"/>
                <w:sz w:val="19"/>
              </w:rPr>
              <w:t> </w:t>
            </w:r>
            <w:r>
              <w:rPr>
                <w:b w:val="0"/>
                <w:color w:val="303537"/>
                <w:spacing w:val="2"/>
                <w:w w:val="105"/>
                <w:sz w:val="19"/>
              </w:rPr>
              <w:t>found</w:t>
            </w:r>
            <w:r>
              <w:rPr>
                <w:b w:val="0"/>
                <w:color w:val="303537"/>
                <w:spacing w:val="-14"/>
                <w:w w:val="105"/>
                <w:sz w:val="19"/>
              </w:rPr>
              <w:t> </w:t>
            </w:r>
            <w:r>
              <w:rPr>
                <w:b w:val="0"/>
                <w:color w:val="303537"/>
                <w:w w:val="105"/>
                <w:sz w:val="19"/>
              </w:rPr>
              <w:t>that</w:t>
            </w:r>
            <w:r>
              <w:rPr>
                <w:b w:val="0"/>
                <w:color w:val="303537"/>
                <w:spacing w:val="-21"/>
                <w:w w:val="105"/>
                <w:sz w:val="19"/>
              </w:rPr>
              <w:t> </w:t>
            </w:r>
            <w:r>
              <w:rPr>
                <w:b w:val="0"/>
                <w:color w:val="303537"/>
                <w:w w:val="105"/>
                <w:sz w:val="19"/>
              </w:rPr>
              <w:t>Ms.</w:t>
            </w:r>
            <w:r>
              <w:rPr>
                <w:b w:val="0"/>
                <w:color w:val="303537"/>
                <w:spacing w:val="-17"/>
                <w:w w:val="105"/>
                <w:sz w:val="19"/>
              </w:rPr>
              <w:t> </w:t>
            </w:r>
            <w:r>
              <w:rPr>
                <w:b w:val="0"/>
                <w:color w:val="303537"/>
                <w:spacing w:val="-4"/>
                <w:w w:val="105"/>
                <w:sz w:val="19"/>
              </w:rPr>
              <w:t>Zimmermann</w:t>
            </w:r>
            <w:r>
              <w:rPr>
                <w:b w:val="0"/>
                <w:color w:val="303537"/>
                <w:spacing w:val="-13"/>
                <w:w w:val="105"/>
                <w:sz w:val="19"/>
              </w:rPr>
              <w:t> </w:t>
            </w:r>
            <w:r>
              <w:rPr>
                <w:b w:val="0"/>
                <w:color w:val="303537"/>
                <w:w w:val="105"/>
                <w:sz w:val="19"/>
              </w:rPr>
              <w:t>had</w:t>
            </w:r>
            <w:r>
              <w:rPr>
                <w:b w:val="0"/>
                <w:color w:val="303537"/>
                <w:spacing w:val="-14"/>
                <w:w w:val="105"/>
                <w:sz w:val="19"/>
              </w:rPr>
              <w:t> </w:t>
            </w:r>
            <w:r>
              <w:rPr>
                <w:b w:val="0"/>
                <w:color w:val="303537"/>
                <w:spacing w:val="-4"/>
                <w:w w:val="105"/>
                <w:sz w:val="19"/>
              </w:rPr>
              <w:t>committed</w:t>
            </w:r>
            <w:r>
              <w:rPr>
                <w:b w:val="0"/>
                <w:color w:val="303537"/>
                <w:spacing w:val="-13"/>
                <w:w w:val="105"/>
                <w:sz w:val="19"/>
              </w:rPr>
              <w:t> </w:t>
            </w:r>
            <w:r>
              <w:rPr>
                <w:b w:val="0"/>
                <w:color w:val="303537"/>
                <w:w w:val="105"/>
                <w:sz w:val="19"/>
              </w:rPr>
              <w:t>several</w:t>
            </w:r>
            <w:r>
              <w:rPr>
                <w:b w:val="0"/>
                <w:color w:val="303537"/>
                <w:spacing w:val="-16"/>
                <w:w w:val="105"/>
                <w:sz w:val="19"/>
              </w:rPr>
              <w:t> </w:t>
            </w:r>
            <w:r>
              <w:rPr>
                <w:b w:val="0"/>
                <w:color w:val="303537"/>
                <w:w w:val="105"/>
                <w:sz w:val="19"/>
              </w:rPr>
              <w:t>acts</w:t>
            </w:r>
            <w:r>
              <w:rPr>
                <w:b w:val="0"/>
                <w:color w:val="303537"/>
                <w:spacing w:val="-18"/>
                <w:w w:val="105"/>
                <w:sz w:val="19"/>
              </w:rPr>
              <w:t> </w:t>
            </w:r>
            <w:r>
              <w:rPr>
                <w:b w:val="0"/>
                <w:color w:val="303537"/>
                <w:spacing w:val="2"/>
                <w:w w:val="105"/>
                <w:sz w:val="19"/>
              </w:rPr>
              <w:t>of </w:t>
            </w:r>
            <w:r>
              <w:rPr>
                <w:b w:val="0"/>
                <w:color w:val="303537"/>
                <w:w w:val="105"/>
                <w:sz w:val="19"/>
              </w:rPr>
              <w:t>professional</w:t>
            </w:r>
            <w:r>
              <w:rPr>
                <w:b w:val="0"/>
                <w:color w:val="303537"/>
                <w:spacing w:val="-8"/>
                <w:w w:val="105"/>
                <w:sz w:val="19"/>
              </w:rPr>
              <w:t> </w:t>
            </w:r>
            <w:r>
              <w:rPr>
                <w:b w:val="0"/>
                <w:color w:val="303537"/>
                <w:w w:val="105"/>
                <w:sz w:val="19"/>
              </w:rPr>
              <w:t>misconduct</w:t>
            </w:r>
            <w:r>
              <w:rPr>
                <w:b w:val="0"/>
                <w:color w:val="303537"/>
                <w:spacing w:val="-14"/>
                <w:w w:val="105"/>
                <w:sz w:val="19"/>
              </w:rPr>
              <w:t> </w:t>
            </w:r>
            <w:r>
              <w:rPr>
                <w:b w:val="0"/>
                <w:color w:val="303537"/>
                <w:w w:val="105"/>
                <w:sz w:val="19"/>
              </w:rPr>
              <w:t>and</w:t>
            </w:r>
            <w:r>
              <w:rPr>
                <w:b w:val="0"/>
                <w:color w:val="303537"/>
                <w:spacing w:val="-5"/>
                <w:w w:val="105"/>
                <w:sz w:val="19"/>
              </w:rPr>
              <w:t> </w:t>
            </w:r>
            <w:r>
              <w:rPr>
                <w:b w:val="0"/>
                <w:color w:val="303537"/>
                <w:w w:val="105"/>
                <w:sz w:val="19"/>
              </w:rPr>
              <w:t>they</w:t>
            </w:r>
            <w:r>
              <w:rPr>
                <w:b w:val="0"/>
                <w:color w:val="303537"/>
                <w:spacing w:val="-7"/>
                <w:w w:val="105"/>
                <w:sz w:val="19"/>
              </w:rPr>
              <w:t> </w:t>
            </w:r>
            <w:r>
              <w:rPr>
                <w:b w:val="0"/>
                <w:color w:val="303537"/>
                <w:w w:val="105"/>
                <w:sz w:val="19"/>
              </w:rPr>
              <w:t>ordered</w:t>
            </w:r>
            <w:r>
              <w:rPr>
                <w:b w:val="0"/>
                <w:color w:val="303537"/>
                <w:spacing w:val="-5"/>
                <w:w w:val="105"/>
                <w:sz w:val="19"/>
              </w:rPr>
              <w:t> </w:t>
            </w:r>
            <w:r>
              <w:rPr>
                <w:b w:val="0"/>
                <w:color w:val="303537"/>
                <w:w w:val="105"/>
                <w:sz w:val="19"/>
              </w:rPr>
              <w:t>the</w:t>
            </w:r>
            <w:r>
              <w:rPr>
                <w:b w:val="0"/>
                <w:color w:val="303537"/>
                <w:spacing w:val="-11"/>
                <w:w w:val="105"/>
                <w:sz w:val="19"/>
              </w:rPr>
              <w:t> </w:t>
            </w:r>
            <w:r>
              <w:rPr>
                <w:b w:val="0"/>
                <w:color w:val="303537"/>
                <w:w w:val="105"/>
                <w:sz w:val="19"/>
              </w:rPr>
              <w:t>following</w:t>
            </w:r>
            <w:r>
              <w:rPr>
                <w:b w:val="0"/>
                <w:color w:val="303537"/>
                <w:spacing w:val="-6"/>
                <w:w w:val="105"/>
                <w:sz w:val="19"/>
              </w:rPr>
              <w:t> </w:t>
            </w:r>
            <w:r>
              <w:rPr>
                <w:b w:val="0"/>
                <w:color w:val="303537"/>
                <w:w w:val="105"/>
                <w:sz w:val="19"/>
              </w:rPr>
              <w:t>penalty:</w:t>
            </w:r>
          </w:p>
          <w:p>
            <w:pPr>
              <w:pStyle w:val="TableParagraph"/>
              <w:numPr>
                <w:ilvl w:val="0"/>
                <w:numId w:val="20"/>
              </w:numPr>
              <w:tabs>
                <w:tab w:pos="970" w:val="left" w:leader="none"/>
              </w:tabs>
              <w:spacing w:line="240" w:lineRule="auto" w:before="210" w:after="0"/>
              <w:ind w:left="969" w:right="0" w:hanging="241"/>
              <w:jc w:val="left"/>
              <w:rPr>
                <w:b w:val="0"/>
                <w:sz w:val="19"/>
              </w:rPr>
            </w:pPr>
            <w:r>
              <w:rPr>
                <w:b w:val="0"/>
                <w:color w:val="303537"/>
                <w:w w:val="105"/>
                <w:sz w:val="19"/>
              </w:rPr>
              <w:t>A</w:t>
            </w:r>
            <w:r>
              <w:rPr>
                <w:b w:val="0"/>
                <w:color w:val="303537"/>
                <w:spacing w:val="-5"/>
                <w:w w:val="105"/>
                <w:sz w:val="19"/>
              </w:rPr>
              <w:t> </w:t>
            </w:r>
            <w:r>
              <w:rPr>
                <w:b w:val="0"/>
                <w:color w:val="303537"/>
                <w:w w:val="105"/>
                <w:sz w:val="19"/>
              </w:rPr>
              <w:t>reprimand</w:t>
            </w:r>
          </w:p>
          <w:p>
            <w:pPr>
              <w:pStyle w:val="TableParagraph"/>
              <w:spacing w:before="5"/>
              <w:rPr>
                <w:b w:val="0"/>
                <w:sz w:val="17"/>
              </w:rPr>
            </w:pPr>
          </w:p>
          <w:p>
            <w:pPr>
              <w:pStyle w:val="TableParagraph"/>
              <w:numPr>
                <w:ilvl w:val="0"/>
                <w:numId w:val="20"/>
              </w:numPr>
              <w:tabs>
                <w:tab w:pos="925" w:val="left" w:leader="none"/>
              </w:tabs>
              <w:spacing w:line="264" w:lineRule="auto" w:before="0" w:after="0"/>
              <w:ind w:left="924" w:right="779" w:hanging="195"/>
              <w:jc w:val="left"/>
              <w:rPr>
                <w:b w:val="0"/>
                <w:sz w:val="19"/>
              </w:rPr>
            </w:pPr>
            <w:r>
              <w:rPr>
                <w:b w:val="0"/>
                <w:color w:val="303537"/>
                <w:w w:val="105"/>
                <w:sz w:val="19"/>
              </w:rPr>
              <w:t>A</w:t>
            </w:r>
            <w:r>
              <w:rPr>
                <w:b w:val="0"/>
                <w:color w:val="303537"/>
                <w:spacing w:val="-20"/>
                <w:w w:val="105"/>
                <w:sz w:val="19"/>
              </w:rPr>
              <w:t> </w:t>
            </w:r>
            <w:r>
              <w:rPr>
                <w:b w:val="0"/>
                <w:color w:val="303537"/>
                <w:w w:val="105"/>
                <w:sz w:val="19"/>
              </w:rPr>
              <w:t>suspension</w:t>
            </w:r>
            <w:r>
              <w:rPr>
                <w:b w:val="0"/>
                <w:color w:val="303537"/>
                <w:spacing w:val="-18"/>
                <w:w w:val="105"/>
                <w:sz w:val="19"/>
              </w:rPr>
              <w:t> </w:t>
            </w:r>
            <w:r>
              <w:rPr>
                <w:b w:val="0"/>
                <w:color w:val="303537"/>
                <w:spacing w:val="2"/>
                <w:w w:val="105"/>
                <w:sz w:val="19"/>
              </w:rPr>
              <w:t>of</w:t>
            </w:r>
            <w:r>
              <w:rPr>
                <w:b w:val="0"/>
                <w:color w:val="303537"/>
                <w:spacing w:val="-19"/>
                <w:w w:val="105"/>
                <w:sz w:val="19"/>
              </w:rPr>
              <w:t> </w:t>
            </w:r>
            <w:r>
              <w:rPr>
                <w:b w:val="0"/>
                <w:color w:val="303537"/>
                <w:spacing w:val="-4"/>
                <w:w w:val="105"/>
                <w:sz w:val="19"/>
              </w:rPr>
              <w:t>15</w:t>
            </w:r>
            <w:r>
              <w:rPr>
                <w:b w:val="0"/>
                <w:color w:val="303537"/>
                <w:spacing w:val="-26"/>
                <w:w w:val="105"/>
                <w:sz w:val="19"/>
              </w:rPr>
              <w:t> </w:t>
            </w:r>
            <w:r>
              <w:rPr>
                <w:b w:val="0"/>
                <w:color w:val="303537"/>
                <w:w w:val="105"/>
                <w:sz w:val="19"/>
              </w:rPr>
              <w:t>months,</w:t>
            </w:r>
            <w:r>
              <w:rPr>
                <w:b w:val="0"/>
                <w:color w:val="303537"/>
                <w:spacing w:val="-19"/>
                <w:w w:val="105"/>
                <w:sz w:val="19"/>
              </w:rPr>
              <w:t> </w:t>
            </w:r>
            <w:r>
              <w:rPr>
                <w:b w:val="0"/>
                <w:color w:val="303537"/>
                <w:spacing w:val="-3"/>
                <w:w w:val="105"/>
                <w:sz w:val="19"/>
              </w:rPr>
              <w:t>with</w:t>
            </w:r>
            <w:r>
              <w:rPr>
                <w:b w:val="0"/>
                <w:color w:val="303537"/>
                <w:spacing w:val="-18"/>
                <w:w w:val="105"/>
                <w:sz w:val="19"/>
              </w:rPr>
              <w:t> </w:t>
            </w:r>
            <w:r>
              <w:rPr>
                <w:b w:val="0"/>
                <w:color w:val="303537"/>
                <w:w w:val="105"/>
                <w:sz w:val="19"/>
              </w:rPr>
              <w:t>9</w:t>
            </w:r>
            <w:r>
              <w:rPr>
                <w:b w:val="0"/>
                <w:color w:val="303537"/>
                <w:spacing w:val="-25"/>
                <w:w w:val="105"/>
                <w:sz w:val="19"/>
              </w:rPr>
              <w:t> </w:t>
            </w:r>
            <w:r>
              <w:rPr>
                <w:b w:val="0"/>
                <w:color w:val="303537"/>
                <w:w w:val="105"/>
                <w:sz w:val="19"/>
              </w:rPr>
              <w:t>months</w:t>
            </w:r>
            <w:r>
              <w:rPr>
                <w:b w:val="0"/>
                <w:color w:val="303537"/>
                <w:spacing w:val="-22"/>
                <w:w w:val="105"/>
                <w:sz w:val="19"/>
              </w:rPr>
              <w:t> </w:t>
            </w:r>
            <w:r>
              <w:rPr>
                <w:b w:val="0"/>
                <w:color w:val="303537"/>
                <w:spacing w:val="-4"/>
                <w:w w:val="105"/>
                <w:sz w:val="19"/>
              </w:rPr>
              <w:t>remitted</w:t>
            </w:r>
            <w:r>
              <w:rPr>
                <w:b w:val="0"/>
                <w:color w:val="303537"/>
                <w:spacing w:val="-19"/>
                <w:w w:val="105"/>
                <w:sz w:val="19"/>
              </w:rPr>
              <w:t> </w:t>
            </w:r>
            <w:r>
              <w:rPr>
                <w:b w:val="0"/>
                <w:color w:val="303537"/>
                <w:w w:val="105"/>
                <w:sz w:val="19"/>
              </w:rPr>
              <w:t>remedial</w:t>
            </w:r>
            <w:r>
              <w:rPr>
                <w:b w:val="0"/>
                <w:color w:val="303537"/>
                <w:spacing w:val="-21"/>
                <w:w w:val="105"/>
                <w:sz w:val="19"/>
              </w:rPr>
              <w:t> </w:t>
            </w:r>
            <w:r>
              <w:rPr>
                <w:b w:val="0"/>
                <w:color w:val="303537"/>
                <w:w w:val="105"/>
                <w:sz w:val="19"/>
              </w:rPr>
              <w:t>activities</w:t>
            </w:r>
            <w:r>
              <w:rPr>
                <w:b w:val="0"/>
                <w:color w:val="303537"/>
                <w:spacing w:val="-22"/>
                <w:w w:val="105"/>
                <w:sz w:val="19"/>
              </w:rPr>
              <w:t> </w:t>
            </w:r>
            <w:r>
              <w:rPr>
                <w:b w:val="0"/>
                <w:color w:val="303537"/>
                <w:w w:val="105"/>
                <w:sz w:val="19"/>
              </w:rPr>
              <w:t>are</w:t>
            </w:r>
            <w:r>
              <w:rPr>
                <w:b w:val="0"/>
                <w:color w:val="303537"/>
                <w:spacing w:val="-22"/>
                <w:w w:val="105"/>
                <w:sz w:val="19"/>
              </w:rPr>
              <w:t> </w:t>
            </w:r>
            <w:r>
              <w:rPr>
                <w:b w:val="0"/>
                <w:color w:val="303537"/>
                <w:w w:val="105"/>
                <w:sz w:val="19"/>
              </w:rPr>
              <w:t>completed</w:t>
            </w:r>
            <w:r>
              <w:rPr>
                <w:b w:val="0"/>
                <w:color w:val="303537"/>
                <w:spacing w:val="-19"/>
                <w:w w:val="105"/>
                <w:sz w:val="19"/>
              </w:rPr>
              <w:t> </w:t>
            </w:r>
            <w:r>
              <w:rPr>
                <w:b w:val="0"/>
                <w:color w:val="303537"/>
                <w:w w:val="105"/>
                <w:sz w:val="19"/>
              </w:rPr>
              <w:t>within</w:t>
            </w:r>
            <w:r>
              <w:rPr>
                <w:b w:val="0"/>
                <w:color w:val="303537"/>
                <w:spacing w:val="-18"/>
                <w:w w:val="105"/>
                <w:sz w:val="19"/>
              </w:rPr>
              <w:t> </w:t>
            </w:r>
            <w:r>
              <w:rPr>
                <w:b w:val="0"/>
                <w:color w:val="303537"/>
                <w:w w:val="105"/>
                <w:sz w:val="19"/>
              </w:rPr>
              <w:t>the required</w:t>
            </w:r>
            <w:r>
              <w:rPr>
                <w:b w:val="0"/>
                <w:color w:val="303537"/>
                <w:spacing w:val="-4"/>
                <w:w w:val="105"/>
                <w:sz w:val="19"/>
              </w:rPr>
              <w:t> </w:t>
            </w:r>
            <w:r>
              <w:rPr>
                <w:b w:val="0"/>
                <w:color w:val="303537"/>
                <w:w w:val="105"/>
                <w:sz w:val="19"/>
              </w:rPr>
              <w:t>timelines</w:t>
            </w:r>
          </w:p>
          <w:p>
            <w:pPr>
              <w:pStyle w:val="TableParagraph"/>
              <w:numPr>
                <w:ilvl w:val="0"/>
                <w:numId w:val="20"/>
              </w:numPr>
              <w:tabs>
                <w:tab w:pos="925" w:val="left" w:leader="none"/>
              </w:tabs>
              <w:spacing w:line="240" w:lineRule="auto" w:before="211" w:after="0"/>
              <w:ind w:left="924" w:right="0" w:hanging="196"/>
              <w:jc w:val="left"/>
              <w:rPr>
                <w:b w:val="0"/>
                <w:sz w:val="19"/>
              </w:rPr>
            </w:pPr>
            <w:r>
              <w:rPr>
                <w:b w:val="0"/>
                <w:color w:val="303537"/>
                <w:w w:val="105"/>
                <w:sz w:val="19"/>
              </w:rPr>
              <w:t>Successful</w:t>
            </w:r>
            <w:r>
              <w:rPr>
                <w:b w:val="0"/>
                <w:color w:val="303537"/>
                <w:spacing w:val="-8"/>
                <w:w w:val="105"/>
                <w:sz w:val="19"/>
              </w:rPr>
              <w:t> </w:t>
            </w:r>
            <w:r>
              <w:rPr>
                <w:b w:val="0"/>
                <w:color w:val="303537"/>
                <w:w w:val="105"/>
                <w:sz w:val="19"/>
              </w:rPr>
              <w:t>completion</w:t>
            </w:r>
            <w:r>
              <w:rPr>
                <w:b w:val="0"/>
                <w:color w:val="303537"/>
                <w:spacing w:val="-3"/>
                <w:w w:val="105"/>
                <w:sz w:val="19"/>
              </w:rPr>
              <w:t> </w:t>
            </w:r>
            <w:r>
              <w:rPr>
                <w:b w:val="0"/>
                <w:color w:val="303537"/>
                <w:spacing w:val="2"/>
                <w:w w:val="105"/>
                <w:sz w:val="19"/>
              </w:rPr>
              <w:t>of</w:t>
            </w:r>
            <w:r>
              <w:rPr>
                <w:b w:val="0"/>
                <w:color w:val="303537"/>
                <w:spacing w:val="-7"/>
                <w:w w:val="105"/>
                <w:sz w:val="19"/>
              </w:rPr>
              <w:t> </w:t>
            </w:r>
            <w:r>
              <w:rPr>
                <w:b w:val="0"/>
                <w:color w:val="303537"/>
                <w:w w:val="105"/>
                <w:sz w:val="19"/>
              </w:rPr>
              <w:t>the</w:t>
            </w:r>
            <w:r>
              <w:rPr>
                <w:b w:val="0"/>
                <w:color w:val="303537"/>
                <w:spacing w:val="-10"/>
                <w:w w:val="105"/>
                <w:sz w:val="19"/>
              </w:rPr>
              <w:t> </w:t>
            </w:r>
            <w:r>
              <w:rPr>
                <w:b w:val="0"/>
                <w:color w:val="303537"/>
                <w:w w:val="105"/>
                <w:sz w:val="19"/>
              </w:rPr>
              <w:t>ProBe</w:t>
            </w:r>
            <w:r>
              <w:rPr>
                <w:b w:val="0"/>
                <w:color w:val="303537"/>
                <w:spacing w:val="-10"/>
                <w:w w:val="105"/>
                <w:sz w:val="19"/>
              </w:rPr>
              <w:t> </w:t>
            </w:r>
            <w:r>
              <w:rPr>
                <w:b w:val="0"/>
                <w:color w:val="303537"/>
                <w:w w:val="105"/>
                <w:sz w:val="19"/>
              </w:rPr>
              <w:t>Ethics</w:t>
            </w:r>
            <w:r>
              <w:rPr>
                <w:b w:val="0"/>
                <w:color w:val="303537"/>
                <w:spacing w:val="-10"/>
                <w:w w:val="105"/>
                <w:sz w:val="19"/>
              </w:rPr>
              <w:t> </w:t>
            </w:r>
            <w:r>
              <w:rPr>
                <w:b w:val="0"/>
                <w:color w:val="303537"/>
                <w:w w:val="105"/>
                <w:sz w:val="19"/>
              </w:rPr>
              <w:t>program</w:t>
            </w:r>
          </w:p>
          <w:p>
            <w:pPr>
              <w:pStyle w:val="TableParagraph"/>
              <w:spacing w:before="4"/>
              <w:rPr>
                <w:b w:val="0"/>
                <w:sz w:val="17"/>
              </w:rPr>
            </w:pPr>
          </w:p>
          <w:p>
            <w:pPr>
              <w:pStyle w:val="TableParagraph"/>
              <w:numPr>
                <w:ilvl w:val="0"/>
                <w:numId w:val="20"/>
              </w:numPr>
              <w:tabs>
                <w:tab w:pos="925" w:val="left" w:leader="none"/>
              </w:tabs>
              <w:spacing w:line="240" w:lineRule="auto" w:before="1" w:after="0"/>
              <w:ind w:left="924" w:right="0" w:hanging="196"/>
              <w:jc w:val="left"/>
              <w:rPr>
                <w:b w:val="0"/>
                <w:sz w:val="19"/>
              </w:rPr>
            </w:pPr>
            <w:r>
              <w:rPr>
                <w:b w:val="0"/>
                <w:color w:val="303537"/>
                <w:w w:val="105"/>
                <w:sz w:val="19"/>
              </w:rPr>
              <w:t>A</w:t>
            </w:r>
            <w:r>
              <w:rPr>
                <w:b w:val="0"/>
                <w:color w:val="303537"/>
                <w:spacing w:val="-6"/>
                <w:w w:val="105"/>
                <w:sz w:val="19"/>
              </w:rPr>
              <w:t> </w:t>
            </w:r>
            <w:r>
              <w:rPr>
                <w:b w:val="0"/>
                <w:color w:val="303537"/>
                <w:w w:val="105"/>
                <w:sz w:val="19"/>
              </w:rPr>
              <w:t>review</w:t>
            </w:r>
            <w:r>
              <w:rPr>
                <w:b w:val="0"/>
                <w:color w:val="303537"/>
                <w:spacing w:val="-14"/>
                <w:w w:val="105"/>
                <w:sz w:val="19"/>
              </w:rPr>
              <w:t> </w:t>
            </w:r>
            <w:r>
              <w:rPr>
                <w:b w:val="0"/>
                <w:color w:val="303537"/>
                <w:spacing w:val="2"/>
                <w:w w:val="105"/>
                <w:sz w:val="19"/>
              </w:rPr>
              <w:t>of</w:t>
            </w:r>
            <w:r>
              <w:rPr>
                <w:b w:val="0"/>
                <w:color w:val="303537"/>
                <w:spacing w:val="-7"/>
                <w:w w:val="105"/>
                <w:sz w:val="19"/>
              </w:rPr>
              <w:t> </w:t>
            </w:r>
            <w:r>
              <w:rPr>
                <w:b w:val="0"/>
                <w:color w:val="303537"/>
                <w:w w:val="105"/>
                <w:sz w:val="19"/>
              </w:rPr>
              <w:t>various</w:t>
            </w:r>
            <w:r>
              <w:rPr>
                <w:b w:val="0"/>
                <w:color w:val="303537"/>
                <w:spacing w:val="-9"/>
                <w:w w:val="105"/>
                <w:sz w:val="19"/>
              </w:rPr>
              <w:t> </w:t>
            </w:r>
            <w:r>
              <w:rPr>
                <w:b w:val="0"/>
                <w:color w:val="303537"/>
                <w:w w:val="105"/>
                <w:sz w:val="19"/>
              </w:rPr>
              <w:t>College</w:t>
            </w:r>
            <w:r>
              <w:rPr>
                <w:b w:val="0"/>
                <w:color w:val="303537"/>
                <w:spacing w:val="-10"/>
                <w:w w:val="105"/>
                <w:sz w:val="19"/>
              </w:rPr>
              <w:t> </w:t>
            </w:r>
            <w:r>
              <w:rPr>
                <w:b w:val="0"/>
                <w:color w:val="303537"/>
                <w:w w:val="105"/>
                <w:sz w:val="19"/>
              </w:rPr>
              <w:t>standards,</w:t>
            </w:r>
            <w:r>
              <w:rPr>
                <w:b w:val="0"/>
                <w:color w:val="303537"/>
                <w:spacing w:val="-6"/>
                <w:w w:val="105"/>
                <w:sz w:val="19"/>
              </w:rPr>
              <w:t> </w:t>
            </w:r>
            <w:r>
              <w:rPr>
                <w:b w:val="0"/>
                <w:color w:val="303537"/>
                <w:w w:val="105"/>
                <w:sz w:val="19"/>
              </w:rPr>
              <w:t>tools</w:t>
            </w:r>
            <w:r>
              <w:rPr>
                <w:b w:val="0"/>
                <w:color w:val="303537"/>
                <w:spacing w:val="-9"/>
                <w:w w:val="105"/>
                <w:sz w:val="19"/>
              </w:rPr>
              <w:t> </w:t>
            </w:r>
            <w:r>
              <w:rPr>
                <w:b w:val="0"/>
                <w:color w:val="303537"/>
                <w:w w:val="105"/>
                <w:sz w:val="19"/>
              </w:rPr>
              <w:t>and</w:t>
            </w:r>
            <w:r>
              <w:rPr>
                <w:b w:val="0"/>
                <w:color w:val="303537"/>
                <w:spacing w:val="-5"/>
                <w:w w:val="105"/>
                <w:sz w:val="19"/>
              </w:rPr>
              <w:t> </w:t>
            </w:r>
            <w:r>
              <w:rPr>
                <w:b w:val="0"/>
                <w:color w:val="303537"/>
                <w:w w:val="105"/>
                <w:sz w:val="19"/>
              </w:rPr>
              <w:t>resources</w:t>
            </w:r>
          </w:p>
          <w:p>
            <w:pPr>
              <w:pStyle w:val="TableParagraph"/>
              <w:spacing w:before="4"/>
              <w:rPr>
                <w:b w:val="0"/>
                <w:sz w:val="17"/>
              </w:rPr>
            </w:pPr>
          </w:p>
          <w:p>
            <w:pPr>
              <w:pStyle w:val="TableParagraph"/>
              <w:numPr>
                <w:ilvl w:val="0"/>
                <w:numId w:val="20"/>
              </w:numPr>
              <w:tabs>
                <w:tab w:pos="925" w:val="left" w:leader="none"/>
              </w:tabs>
              <w:spacing w:line="264" w:lineRule="auto" w:before="0" w:after="0"/>
              <w:ind w:left="924" w:right="963" w:hanging="195"/>
              <w:jc w:val="left"/>
              <w:rPr>
                <w:b w:val="0"/>
                <w:sz w:val="19"/>
              </w:rPr>
            </w:pPr>
            <w:r>
              <w:rPr>
                <w:b w:val="0"/>
                <w:color w:val="303537"/>
                <w:w w:val="105"/>
                <w:sz w:val="19"/>
              </w:rPr>
              <w:t>Ms.</w:t>
            </w:r>
            <w:r>
              <w:rPr>
                <w:b w:val="0"/>
                <w:color w:val="303537"/>
                <w:spacing w:val="-18"/>
                <w:w w:val="105"/>
                <w:sz w:val="19"/>
              </w:rPr>
              <w:t> </w:t>
            </w:r>
            <w:r>
              <w:rPr>
                <w:b w:val="0"/>
                <w:color w:val="303537"/>
                <w:spacing w:val="-4"/>
                <w:w w:val="105"/>
                <w:sz w:val="19"/>
              </w:rPr>
              <w:t>Zimmermann</w:t>
            </w:r>
            <w:r>
              <w:rPr>
                <w:b w:val="0"/>
                <w:color w:val="303537"/>
                <w:spacing w:val="-13"/>
                <w:w w:val="105"/>
                <w:sz w:val="19"/>
              </w:rPr>
              <w:t> </w:t>
            </w:r>
            <w:r>
              <w:rPr>
                <w:b w:val="0"/>
                <w:color w:val="303537"/>
                <w:w w:val="105"/>
                <w:sz w:val="19"/>
              </w:rPr>
              <w:t>is</w:t>
            </w:r>
            <w:r>
              <w:rPr>
                <w:b w:val="0"/>
                <w:color w:val="303537"/>
                <w:spacing w:val="-18"/>
                <w:w w:val="105"/>
                <w:sz w:val="19"/>
              </w:rPr>
              <w:t> </w:t>
            </w:r>
            <w:r>
              <w:rPr>
                <w:b w:val="0"/>
                <w:color w:val="303537"/>
                <w:w w:val="105"/>
                <w:sz w:val="19"/>
              </w:rPr>
              <w:t>required</w:t>
            </w:r>
            <w:r>
              <w:rPr>
                <w:b w:val="0"/>
                <w:color w:val="303537"/>
                <w:spacing w:val="-13"/>
                <w:w w:val="105"/>
                <w:sz w:val="19"/>
              </w:rPr>
              <w:t> </w:t>
            </w:r>
            <w:r>
              <w:rPr>
                <w:b w:val="0"/>
                <w:color w:val="303537"/>
                <w:spacing w:val="-3"/>
                <w:w w:val="105"/>
                <w:sz w:val="19"/>
              </w:rPr>
              <w:t>to</w:t>
            </w:r>
            <w:r>
              <w:rPr>
                <w:b w:val="0"/>
                <w:color w:val="303537"/>
                <w:spacing w:val="-12"/>
                <w:w w:val="105"/>
                <w:sz w:val="19"/>
              </w:rPr>
              <w:t> </w:t>
            </w:r>
            <w:r>
              <w:rPr>
                <w:b w:val="0"/>
                <w:color w:val="303537"/>
                <w:w w:val="105"/>
                <w:sz w:val="19"/>
              </w:rPr>
              <w:t>work</w:t>
            </w:r>
            <w:r>
              <w:rPr>
                <w:b w:val="0"/>
                <w:color w:val="303537"/>
                <w:spacing w:val="-20"/>
                <w:w w:val="105"/>
                <w:sz w:val="19"/>
              </w:rPr>
              <w:t> </w:t>
            </w:r>
            <w:r>
              <w:rPr>
                <w:b w:val="0"/>
                <w:color w:val="303537"/>
                <w:spacing w:val="-3"/>
                <w:w w:val="105"/>
                <w:sz w:val="19"/>
              </w:rPr>
              <w:t>with</w:t>
            </w:r>
            <w:r>
              <w:rPr>
                <w:b w:val="0"/>
                <w:color w:val="303537"/>
                <w:spacing w:val="-13"/>
                <w:w w:val="105"/>
                <w:sz w:val="19"/>
              </w:rPr>
              <w:t> </w:t>
            </w:r>
            <w:r>
              <w:rPr>
                <w:b w:val="0"/>
                <w:color w:val="303537"/>
                <w:w w:val="105"/>
                <w:sz w:val="19"/>
              </w:rPr>
              <w:t>a</w:t>
            </w:r>
            <w:r>
              <w:rPr>
                <w:b w:val="0"/>
                <w:color w:val="303537"/>
                <w:spacing w:val="-15"/>
                <w:w w:val="105"/>
                <w:sz w:val="19"/>
              </w:rPr>
              <w:t> </w:t>
            </w:r>
            <w:r>
              <w:rPr>
                <w:b w:val="0"/>
                <w:color w:val="303537"/>
                <w:w w:val="105"/>
                <w:sz w:val="19"/>
              </w:rPr>
              <w:t>practice</w:t>
            </w:r>
            <w:r>
              <w:rPr>
                <w:b w:val="0"/>
                <w:color w:val="303537"/>
                <w:spacing w:val="-19"/>
                <w:w w:val="105"/>
                <w:sz w:val="19"/>
              </w:rPr>
              <w:t> </w:t>
            </w:r>
            <w:r>
              <w:rPr>
                <w:b w:val="0"/>
                <w:color w:val="303537"/>
                <w:w w:val="105"/>
                <w:sz w:val="19"/>
              </w:rPr>
              <w:t>coach</w:t>
            </w:r>
            <w:r>
              <w:rPr>
                <w:b w:val="0"/>
                <w:color w:val="303537"/>
                <w:spacing w:val="-13"/>
                <w:w w:val="105"/>
                <w:sz w:val="19"/>
              </w:rPr>
              <w:t> </w:t>
            </w:r>
            <w:r>
              <w:rPr>
                <w:b w:val="0"/>
                <w:color w:val="303537"/>
                <w:w w:val="105"/>
                <w:sz w:val="19"/>
              </w:rPr>
              <w:t>for</w:t>
            </w:r>
            <w:r>
              <w:rPr>
                <w:b w:val="0"/>
                <w:color w:val="303537"/>
                <w:spacing w:val="-17"/>
                <w:w w:val="105"/>
                <w:sz w:val="19"/>
              </w:rPr>
              <w:t> </w:t>
            </w:r>
            <w:r>
              <w:rPr>
                <w:b w:val="0"/>
                <w:color w:val="303537"/>
                <w:w w:val="105"/>
                <w:sz w:val="19"/>
              </w:rPr>
              <w:t>no</w:t>
            </w:r>
            <w:r>
              <w:rPr>
                <w:b w:val="0"/>
                <w:color w:val="303537"/>
                <w:spacing w:val="-12"/>
                <w:w w:val="105"/>
                <w:sz w:val="19"/>
              </w:rPr>
              <w:t> </w:t>
            </w:r>
            <w:r>
              <w:rPr>
                <w:b w:val="0"/>
                <w:color w:val="303537"/>
                <w:w w:val="105"/>
                <w:sz w:val="19"/>
              </w:rPr>
              <w:t>more</w:t>
            </w:r>
            <w:r>
              <w:rPr>
                <w:b w:val="0"/>
                <w:color w:val="303537"/>
                <w:spacing w:val="-19"/>
                <w:w w:val="105"/>
                <w:sz w:val="19"/>
              </w:rPr>
              <w:t> </w:t>
            </w:r>
            <w:r>
              <w:rPr>
                <w:b w:val="0"/>
                <w:color w:val="303537"/>
                <w:w w:val="105"/>
                <w:sz w:val="19"/>
              </w:rPr>
              <w:t>than</w:t>
            </w:r>
            <w:r>
              <w:rPr>
                <w:b w:val="0"/>
                <w:color w:val="303537"/>
                <w:spacing w:val="-13"/>
                <w:w w:val="105"/>
                <w:sz w:val="19"/>
              </w:rPr>
              <w:t> </w:t>
            </w:r>
            <w:r>
              <w:rPr>
                <w:b w:val="0"/>
                <w:color w:val="303537"/>
                <w:spacing w:val="-4"/>
                <w:w w:val="105"/>
                <w:sz w:val="19"/>
              </w:rPr>
              <w:t>two</w:t>
            </w:r>
            <w:r>
              <w:rPr>
                <w:b w:val="0"/>
                <w:color w:val="303537"/>
                <w:spacing w:val="-12"/>
                <w:w w:val="105"/>
                <w:sz w:val="19"/>
              </w:rPr>
              <w:t> </w:t>
            </w:r>
            <w:r>
              <w:rPr>
                <w:b w:val="0"/>
                <w:color w:val="303537"/>
                <w:w w:val="105"/>
                <w:sz w:val="19"/>
              </w:rPr>
              <w:t>years</w:t>
            </w:r>
            <w:r>
              <w:rPr>
                <w:b w:val="0"/>
                <w:color w:val="303537"/>
                <w:spacing w:val="-17"/>
                <w:w w:val="105"/>
                <w:sz w:val="19"/>
              </w:rPr>
              <w:t> </w:t>
            </w:r>
            <w:r>
              <w:rPr>
                <w:b w:val="0"/>
                <w:color w:val="303537"/>
                <w:w w:val="105"/>
                <w:sz w:val="19"/>
              </w:rPr>
              <w:t>during which she will </w:t>
            </w:r>
            <w:r>
              <w:rPr>
                <w:b w:val="0"/>
                <w:color w:val="303537"/>
                <w:spacing w:val="3"/>
                <w:w w:val="105"/>
                <w:sz w:val="19"/>
              </w:rPr>
              <w:t>not </w:t>
            </w:r>
            <w:r>
              <w:rPr>
                <w:b w:val="0"/>
                <w:color w:val="303537"/>
                <w:w w:val="105"/>
                <w:sz w:val="19"/>
              </w:rPr>
              <w:t>be able </w:t>
            </w:r>
            <w:r>
              <w:rPr>
                <w:b w:val="0"/>
                <w:color w:val="303537"/>
                <w:spacing w:val="-3"/>
                <w:w w:val="105"/>
                <w:sz w:val="19"/>
              </w:rPr>
              <w:t>to </w:t>
            </w:r>
            <w:r>
              <w:rPr>
                <w:b w:val="0"/>
                <w:color w:val="303537"/>
                <w:w w:val="105"/>
                <w:sz w:val="19"/>
              </w:rPr>
              <w:t>supervise physiotherapy students </w:t>
            </w:r>
            <w:r>
              <w:rPr>
                <w:b w:val="0"/>
                <w:color w:val="303537"/>
                <w:spacing w:val="2"/>
                <w:w w:val="105"/>
                <w:sz w:val="19"/>
              </w:rPr>
              <w:t>or </w:t>
            </w:r>
            <w:r>
              <w:rPr>
                <w:b w:val="0"/>
                <w:color w:val="303537"/>
                <w:w w:val="105"/>
                <w:sz w:val="19"/>
              </w:rPr>
              <w:t>physiotherapy assistant students,</w:t>
            </w:r>
            <w:r>
              <w:rPr>
                <w:b w:val="0"/>
                <w:color w:val="303537"/>
                <w:spacing w:val="-9"/>
                <w:w w:val="105"/>
                <w:sz w:val="19"/>
              </w:rPr>
              <w:t> </w:t>
            </w:r>
            <w:r>
              <w:rPr>
                <w:b w:val="0"/>
                <w:color w:val="303537"/>
                <w:spacing w:val="2"/>
                <w:w w:val="105"/>
                <w:sz w:val="19"/>
              </w:rPr>
              <w:t>or</w:t>
            </w:r>
            <w:r>
              <w:rPr>
                <w:b w:val="0"/>
                <w:color w:val="303537"/>
                <w:spacing w:val="-13"/>
                <w:w w:val="105"/>
                <w:sz w:val="19"/>
              </w:rPr>
              <w:t> </w:t>
            </w:r>
            <w:r>
              <w:rPr>
                <w:b w:val="0"/>
                <w:color w:val="303537"/>
                <w:spacing w:val="-3"/>
                <w:w w:val="105"/>
                <w:sz w:val="19"/>
              </w:rPr>
              <w:t>members</w:t>
            </w:r>
            <w:r>
              <w:rPr>
                <w:b w:val="0"/>
                <w:color w:val="303537"/>
                <w:spacing w:val="-12"/>
                <w:w w:val="105"/>
                <w:sz w:val="19"/>
              </w:rPr>
              <w:t> </w:t>
            </w:r>
            <w:r>
              <w:rPr>
                <w:b w:val="0"/>
                <w:color w:val="303537"/>
                <w:spacing w:val="2"/>
                <w:w w:val="105"/>
                <w:sz w:val="19"/>
              </w:rPr>
              <w:t>of</w:t>
            </w:r>
            <w:r>
              <w:rPr>
                <w:b w:val="0"/>
                <w:color w:val="303537"/>
                <w:spacing w:val="-10"/>
                <w:w w:val="105"/>
                <w:sz w:val="19"/>
              </w:rPr>
              <w:t> </w:t>
            </w:r>
            <w:r>
              <w:rPr>
                <w:b w:val="0"/>
                <w:color w:val="303537"/>
                <w:w w:val="105"/>
                <w:sz w:val="19"/>
              </w:rPr>
              <w:t>the</w:t>
            </w:r>
            <w:r>
              <w:rPr>
                <w:b w:val="0"/>
                <w:color w:val="303537"/>
                <w:spacing w:val="-13"/>
                <w:w w:val="105"/>
                <w:sz w:val="19"/>
              </w:rPr>
              <w:t> </w:t>
            </w:r>
            <w:r>
              <w:rPr>
                <w:b w:val="0"/>
                <w:color w:val="303537"/>
                <w:w w:val="105"/>
                <w:sz w:val="19"/>
              </w:rPr>
              <w:t>College</w:t>
            </w:r>
            <w:r>
              <w:rPr>
                <w:b w:val="0"/>
                <w:color w:val="303537"/>
                <w:spacing w:val="-14"/>
                <w:w w:val="105"/>
                <w:sz w:val="19"/>
              </w:rPr>
              <w:t> </w:t>
            </w:r>
            <w:r>
              <w:rPr>
                <w:b w:val="0"/>
                <w:color w:val="303537"/>
                <w:w w:val="105"/>
                <w:sz w:val="19"/>
              </w:rPr>
              <w:t>who</w:t>
            </w:r>
            <w:r>
              <w:rPr>
                <w:b w:val="0"/>
                <w:color w:val="303537"/>
                <w:spacing w:val="-6"/>
                <w:w w:val="105"/>
                <w:sz w:val="19"/>
              </w:rPr>
              <w:t> </w:t>
            </w:r>
            <w:r>
              <w:rPr>
                <w:b w:val="0"/>
                <w:color w:val="303537"/>
                <w:spacing w:val="2"/>
                <w:w w:val="105"/>
                <w:sz w:val="19"/>
              </w:rPr>
              <w:t>hold</w:t>
            </w:r>
            <w:r>
              <w:rPr>
                <w:b w:val="0"/>
                <w:color w:val="303537"/>
                <w:spacing w:val="-8"/>
                <w:w w:val="105"/>
                <w:sz w:val="19"/>
              </w:rPr>
              <w:t> </w:t>
            </w:r>
            <w:r>
              <w:rPr>
                <w:b w:val="0"/>
                <w:color w:val="303537"/>
                <w:w w:val="105"/>
                <w:sz w:val="19"/>
              </w:rPr>
              <w:t>a</w:t>
            </w:r>
            <w:r>
              <w:rPr>
                <w:b w:val="0"/>
                <w:color w:val="303537"/>
                <w:spacing w:val="-9"/>
                <w:w w:val="105"/>
                <w:sz w:val="19"/>
              </w:rPr>
              <w:t> </w:t>
            </w:r>
            <w:r>
              <w:rPr>
                <w:b w:val="0"/>
                <w:color w:val="303537"/>
                <w:w w:val="105"/>
                <w:sz w:val="19"/>
              </w:rPr>
              <w:t>Provisional</w:t>
            </w:r>
            <w:r>
              <w:rPr>
                <w:b w:val="0"/>
                <w:color w:val="303537"/>
                <w:spacing w:val="-11"/>
                <w:w w:val="105"/>
                <w:sz w:val="19"/>
              </w:rPr>
              <w:t> </w:t>
            </w:r>
            <w:r>
              <w:rPr>
                <w:b w:val="0"/>
                <w:color w:val="303537"/>
                <w:w w:val="105"/>
                <w:sz w:val="19"/>
              </w:rPr>
              <w:t>Practice</w:t>
            </w:r>
            <w:r>
              <w:rPr>
                <w:b w:val="0"/>
                <w:color w:val="303537"/>
                <w:spacing w:val="-13"/>
                <w:w w:val="105"/>
                <w:sz w:val="19"/>
              </w:rPr>
              <w:t> </w:t>
            </w:r>
            <w:r>
              <w:rPr>
                <w:b w:val="0"/>
                <w:color w:val="303537"/>
                <w:w w:val="105"/>
                <w:sz w:val="19"/>
              </w:rPr>
              <w:t>Certiﬁcate.</w:t>
            </w:r>
          </w:p>
          <w:p>
            <w:pPr>
              <w:pStyle w:val="TableParagraph"/>
              <w:spacing w:before="5"/>
              <w:rPr>
                <w:b w:val="0"/>
                <w:sz w:val="35"/>
              </w:rPr>
            </w:pPr>
          </w:p>
          <w:p>
            <w:pPr>
              <w:pStyle w:val="TableParagraph"/>
              <w:ind w:left="444"/>
              <w:rPr>
                <w:b w:val="0"/>
                <w:sz w:val="19"/>
              </w:rPr>
            </w:pPr>
            <w:r>
              <w:rPr>
                <w:b w:val="0"/>
                <w:color w:val="303537"/>
                <w:w w:val="105"/>
                <w:sz w:val="19"/>
              </w:rPr>
              <w:t>Ms. Zimmermann is required to pay costs to the College in the amount of $5000.</w:t>
            </w:r>
          </w:p>
          <w:p>
            <w:pPr>
              <w:pStyle w:val="TableParagraph"/>
              <w:spacing w:before="11"/>
              <w:rPr>
                <w:b w:val="0"/>
                <w:sz w:val="22"/>
              </w:rPr>
            </w:pPr>
          </w:p>
          <w:p>
            <w:pPr>
              <w:pStyle w:val="TableParagraph"/>
              <w:spacing w:line="264" w:lineRule="auto"/>
              <w:ind w:left="444" w:right="483"/>
              <w:rPr>
                <w:rFonts w:ascii="Open Sans"/>
                <w:b/>
                <w:sz w:val="19"/>
              </w:rPr>
            </w:pPr>
            <w:r>
              <w:rPr>
                <w:b w:val="0"/>
                <w:color w:val="303537"/>
                <w:spacing w:val="-3"/>
                <w:w w:val="105"/>
                <w:sz w:val="19"/>
              </w:rPr>
              <w:t>You</w:t>
            </w:r>
            <w:r>
              <w:rPr>
                <w:b w:val="0"/>
                <w:color w:val="303537"/>
                <w:spacing w:val="-14"/>
                <w:w w:val="105"/>
                <w:sz w:val="19"/>
              </w:rPr>
              <w:t> </w:t>
            </w:r>
            <w:r>
              <w:rPr>
                <w:b w:val="0"/>
                <w:color w:val="303537"/>
                <w:w w:val="105"/>
                <w:sz w:val="19"/>
              </w:rPr>
              <w:t>can</w:t>
            </w:r>
            <w:r>
              <w:rPr>
                <w:b w:val="0"/>
                <w:color w:val="303537"/>
                <w:spacing w:val="-13"/>
                <w:w w:val="105"/>
                <w:sz w:val="19"/>
              </w:rPr>
              <w:t> </w:t>
            </w:r>
            <w:r>
              <w:rPr>
                <w:b w:val="0"/>
                <w:color w:val="303537"/>
                <w:w w:val="105"/>
                <w:sz w:val="19"/>
              </w:rPr>
              <w:t>read</w:t>
            </w:r>
            <w:r>
              <w:rPr>
                <w:b w:val="0"/>
                <w:color w:val="303537"/>
                <w:spacing w:val="-14"/>
                <w:w w:val="105"/>
                <w:sz w:val="19"/>
              </w:rPr>
              <w:t> </w:t>
            </w:r>
            <w:r>
              <w:rPr>
                <w:b w:val="0"/>
                <w:color w:val="303537"/>
                <w:w w:val="105"/>
                <w:sz w:val="19"/>
              </w:rPr>
              <w:t>the</w:t>
            </w:r>
            <w:r>
              <w:rPr>
                <w:b w:val="0"/>
                <w:color w:val="303537"/>
                <w:spacing w:val="-19"/>
                <w:w w:val="105"/>
                <w:sz w:val="19"/>
              </w:rPr>
              <w:t> </w:t>
            </w:r>
            <w:r>
              <w:rPr>
                <w:b w:val="0"/>
                <w:color w:val="303537"/>
                <w:w w:val="105"/>
                <w:sz w:val="19"/>
              </w:rPr>
              <w:t>full</w:t>
            </w:r>
            <w:r>
              <w:rPr>
                <w:b w:val="0"/>
                <w:color w:val="303537"/>
                <w:spacing w:val="-17"/>
                <w:w w:val="105"/>
                <w:sz w:val="19"/>
              </w:rPr>
              <w:t> </w:t>
            </w:r>
            <w:r>
              <w:rPr>
                <w:b w:val="0"/>
                <w:color w:val="303537"/>
                <w:w w:val="105"/>
                <w:sz w:val="19"/>
              </w:rPr>
              <w:t>decision</w:t>
            </w:r>
            <w:r>
              <w:rPr>
                <w:b w:val="0"/>
                <w:color w:val="303537"/>
                <w:spacing w:val="-13"/>
                <w:w w:val="105"/>
                <w:sz w:val="19"/>
              </w:rPr>
              <w:t> </w:t>
            </w:r>
            <w:r>
              <w:rPr>
                <w:b w:val="0"/>
                <w:color w:val="303537"/>
                <w:spacing w:val="2"/>
                <w:w w:val="105"/>
                <w:sz w:val="19"/>
              </w:rPr>
              <w:t>of</w:t>
            </w:r>
            <w:r>
              <w:rPr>
                <w:b w:val="0"/>
                <w:color w:val="303537"/>
                <w:spacing w:val="-16"/>
                <w:w w:val="105"/>
                <w:sz w:val="19"/>
              </w:rPr>
              <w:t> </w:t>
            </w:r>
            <w:r>
              <w:rPr>
                <w:b w:val="0"/>
                <w:color w:val="303537"/>
                <w:w w:val="105"/>
                <w:sz w:val="19"/>
              </w:rPr>
              <w:t>the</w:t>
            </w:r>
            <w:r>
              <w:rPr>
                <w:b w:val="0"/>
                <w:color w:val="303537"/>
                <w:spacing w:val="-19"/>
                <w:w w:val="105"/>
                <w:sz w:val="19"/>
              </w:rPr>
              <w:t> </w:t>
            </w:r>
            <w:r>
              <w:rPr>
                <w:b w:val="0"/>
                <w:color w:val="303537"/>
                <w:w w:val="105"/>
                <w:sz w:val="19"/>
              </w:rPr>
              <w:t>Discipline</w:t>
            </w:r>
            <w:r>
              <w:rPr>
                <w:b w:val="0"/>
                <w:color w:val="303537"/>
                <w:spacing w:val="-19"/>
                <w:w w:val="105"/>
                <w:sz w:val="19"/>
              </w:rPr>
              <w:t> </w:t>
            </w:r>
            <w:r>
              <w:rPr>
                <w:b w:val="0"/>
                <w:color w:val="303537"/>
                <w:spacing w:val="-4"/>
                <w:w w:val="105"/>
                <w:sz w:val="19"/>
              </w:rPr>
              <w:t>Committee</w:t>
            </w:r>
            <w:r>
              <w:rPr>
                <w:b w:val="0"/>
                <w:color w:val="303537"/>
                <w:spacing w:val="-18"/>
                <w:w w:val="105"/>
                <w:sz w:val="19"/>
              </w:rPr>
              <w:t> </w:t>
            </w:r>
            <w:r>
              <w:rPr>
                <w:b w:val="0"/>
                <w:color w:val="303537"/>
                <w:spacing w:val="2"/>
                <w:w w:val="105"/>
                <w:sz w:val="19"/>
              </w:rPr>
              <w:t>of</w:t>
            </w:r>
            <w:r>
              <w:rPr>
                <w:b w:val="0"/>
                <w:color w:val="303537"/>
                <w:spacing w:val="-16"/>
                <w:w w:val="105"/>
                <w:sz w:val="19"/>
              </w:rPr>
              <w:t> </w:t>
            </w:r>
            <w:r>
              <w:rPr>
                <w:b w:val="0"/>
                <w:color w:val="303537"/>
                <w:w w:val="105"/>
                <w:sz w:val="19"/>
              </w:rPr>
              <w:t>the</w:t>
            </w:r>
            <w:r>
              <w:rPr>
                <w:b w:val="0"/>
                <w:color w:val="303537"/>
                <w:spacing w:val="-19"/>
                <w:w w:val="105"/>
                <w:sz w:val="19"/>
              </w:rPr>
              <w:t> </w:t>
            </w:r>
            <w:r>
              <w:rPr>
                <w:b w:val="0"/>
                <w:color w:val="303537"/>
                <w:w w:val="105"/>
                <w:sz w:val="19"/>
              </w:rPr>
              <w:t>College</w:t>
            </w:r>
            <w:r>
              <w:rPr>
                <w:b w:val="0"/>
                <w:color w:val="303537"/>
                <w:spacing w:val="-19"/>
                <w:w w:val="105"/>
                <w:sz w:val="19"/>
              </w:rPr>
              <w:t> </w:t>
            </w:r>
            <w:r>
              <w:rPr>
                <w:b w:val="0"/>
                <w:color w:val="303537"/>
                <w:spacing w:val="2"/>
                <w:w w:val="105"/>
                <w:sz w:val="19"/>
              </w:rPr>
              <w:t>of</w:t>
            </w:r>
            <w:r>
              <w:rPr>
                <w:b w:val="0"/>
                <w:color w:val="303537"/>
                <w:spacing w:val="-16"/>
                <w:w w:val="105"/>
                <w:sz w:val="19"/>
              </w:rPr>
              <w:t> </w:t>
            </w:r>
            <w:r>
              <w:rPr>
                <w:b w:val="0"/>
                <w:color w:val="303537"/>
                <w:w w:val="105"/>
                <w:sz w:val="19"/>
              </w:rPr>
              <w:t>Physiotherapists</w:t>
            </w:r>
            <w:r>
              <w:rPr>
                <w:b w:val="0"/>
                <w:color w:val="303537"/>
                <w:spacing w:val="-18"/>
                <w:w w:val="105"/>
                <w:sz w:val="19"/>
              </w:rPr>
              <w:t> </w:t>
            </w:r>
            <w:r>
              <w:rPr>
                <w:b w:val="0"/>
                <w:color w:val="303537"/>
                <w:spacing w:val="2"/>
                <w:w w:val="105"/>
                <w:sz w:val="19"/>
              </w:rPr>
              <w:t>of</w:t>
            </w:r>
            <w:r>
              <w:rPr>
                <w:b w:val="0"/>
                <w:color w:val="303537"/>
                <w:spacing w:val="-15"/>
                <w:w w:val="105"/>
                <w:sz w:val="19"/>
              </w:rPr>
              <w:t> </w:t>
            </w:r>
            <w:r>
              <w:rPr>
                <w:b w:val="0"/>
                <w:color w:val="303537"/>
                <w:w w:val="105"/>
                <w:sz w:val="19"/>
              </w:rPr>
              <w:t>Ontario at:</w:t>
            </w:r>
            <w:r>
              <w:rPr>
                <w:b w:val="0"/>
                <w:color w:val="303537"/>
                <w:spacing w:val="-9"/>
                <w:w w:val="105"/>
                <w:sz w:val="19"/>
              </w:rPr>
              <w:t> </w:t>
            </w:r>
            <w:hyperlink r:id="rId114">
              <w:r>
                <w:rPr>
                  <w:rFonts w:ascii="Open Sans"/>
                  <w:b/>
                  <w:color w:val="256881"/>
                  <w:w w:val="105"/>
                  <w:sz w:val="19"/>
                  <w:u w:val="single" w:color="256881"/>
                </w:rPr>
                <w:t>www.canlii.ca</w:t>
              </w:r>
            </w:hyperlink>
          </w:p>
        </w:tc>
        <w:tc>
          <w:tcPr>
            <w:tcW w:w="209" w:type="dxa"/>
            <w:tcBorders>
              <w:left w:val="single" w:sz="6" w:space="0" w:color="DDDDDD"/>
            </w:tcBorders>
            <w:shd w:val="clear" w:color="auto" w:fill="F2F2F2"/>
          </w:tcPr>
          <w:p>
            <w:pPr>
              <w:pStyle w:val="TableParagraph"/>
              <w:rPr>
                <w:rFonts w:ascii="Times New Roman"/>
                <w:sz w:val="18"/>
              </w:rPr>
            </w:pPr>
          </w:p>
        </w:tc>
      </w:tr>
      <w:tr>
        <w:trPr>
          <w:trHeight w:val="265" w:hRule="atLeast"/>
        </w:trPr>
        <w:tc>
          <w:tcPr>
            <w:tcW w:w="10483" w:type="dxa"/>
            <w:gridSpan w:val="3"/>
            <w:shd w:val="clear" w:color="auto" w:fill="F2F2F2"/>
          </w:tcPr>
          <w:p>
            <w:pPr>
              <w:pStyle w:val="TableParagraph"/>
              <w:rPr>
                <w:rFonts w:ascii="Times New Roman"/>
                <w:sz w:val="18"/>
              </w:rPr>
            </w:pPr>
          </w:p>
        </w:tc>
      </w:tr>
    </w:tbl>
    <w:p>
      <w:pPr>
        <w:spacing w:line="240" w:lineRule="auto" w:before="0"/>
        <w:rPr>
          <w:b w:val="0"/>
          <w:sz w:val="20"/>
        </w:rPr>
      </w:pPr>
      <w:r>
        <w:rPr/>
        <w:pict>
          <v:shape style="position:absolute;margin-left:92.25pt;margin-top:59.25pt;width:3.75pt;height:3.75pt;mso-position-horizontal-relative:page;mso-position-vertical-relative:page;z-index:-19326976" coordorigin="1845,1185" coordsize="75,75" path="m1883,1260l1872,1260,1863,1256,1849,1242,1845,1233,1845,1212,1849,1203,1863,1189,1872,1185,1893,1185,1902,1189,1916,1203,1920,1212,1920,1223,1920,1233,1916,1242,1902,1256,1893,1260,1883,1260xe" filled="true" fillcolor="#303537" stroked="false">
            <v:path arrowok="t"/>
            <v:fill type="solid"/>
            <w10:wrap type="none"/>
          </v:shape>
        </w:pict>
      </w:r>
      <w:r>
        <w:rPr/>
        <w:pict>
          <v:shape style="position:absolute;margin-left:92.249992pt;margin-top:112.500031pt;width:3.75pt;height:3.75pt;mso-position-horizontal-relative:page;mso-position-vertical-relative:page;z-index:-19326464" coordorigin="1845,2250" coordsize="75,75" path="m1882,2325l1872,2325,1863,2321,1849,2307,1845,2298,1845,2277,1849,2268,1863,2254,1872,2250,1893,2250,1902,2254,1916,2268,1920,2277,1920,2288,1920,2298,1916,2307,1902,2321,1893,2325,1882,2325xe" filled="true" fillcolor="#303537" stroked="false">
            <v:path arrowok="t"/>
            <v:fill type="solid"/>
            <w10:wrap type="none"/>
          </v:shape>
        </w:pict>
      </w:r>
      <w:r>
        <w:rPr/>
        <w:pict>
          <v:shape style="position:absolute;margin-left:92.249992pt;margin-top:151.500031pt;width:3.75pt;height:3.75pt;mso-position-horizontal-relative:page;mso-position-vertical-relative:page;z-index:-19325952" coordorigin="1845,3030" coordsize="75,75" path="m1882,3105l1872,3105,1863,3101,1849,3087,1845,3078,1845,3057,1849,3048,1863,3034,1872,3030,1893,3030,1902,3034,1916,3048,1920,3057,1920,3068,1920,3078,1916,3087,1902,3101,1893,3105,1882,3105xe" filled="true" fillcolor="#303537" stroked="false">
            <v:path arrowok="t"/>
            <v:fill type="solid"/>
            <w10:wrap type="none"/>
          </v:shape>
        </w:pict>
      </w:r>
      <w:r>
        <w:rPr/>
        <w:pict>
          <v:shape style="position:absolute;margin-left:92.249992pt;margin-top:190.500031pt;width:3.75pt;height:3.75pt;mso-position-horizontal-relative:page;mso-position-vertical-relative:page;z-index:-19325440" coordorigin="1845,3810" coordsize="75,75" path="m1893,3885l1872,3885,1863,3881,1849,3867,1845,3858,1845,3837,1849,3828,1863,3814,1872,3810,1893,3810,1902,3814,1916,3828,1920,3837,1920,3848,1920,3858,1916,3867,1902,3881,1893,3885xe" filled="true" fillcolor="#303537" stroked="false">
            <v:path arrowok="t"/>
            <v:fill type="solid"/>
            <w10:wrap type="none"/>
          </v:shape>
        </w:pict>
      </w:r>
      <w:r>
        <w:rPr/>
        <w:pict>
          <v:shape style="position:absolute;margin-left:92.249992pt;margin-top:215.250031pt;width:3.75pt;height:3.75pt;mso-position-horizontal-relative:page;mso-position-vertical-relative:page;z-index:-19324928" coordorigin="1845,4305" coordsize="75,75" path="m1882,4380l1872,4380,1863,4376,1849,4362,1845,4353,1845,4332,1849,4323,1856,4316,1863,4309,1872,4305,1893,4305,1902,4309,1909,4316,1916,4323,1920,4332,1920,4343,1920,4353,1916,4362,1902,4376,1893,4380,1882,4380xe" filled="true" fillcolor="#303537" stroked="false">
            <v:path arrowok="t"/>
            <v:fill type="solid"/>
            <w10:wrap type="none"/>
          </v:shape>
        </w:pict>
      </w:r>
      <w:r>
        <w:rPr/>
        <w:pict>
          <v:shape style="position:absolute;margin-left:92.249992pt;margin-top:254.250031pt;width:3.75pt;height:3.75pt;mso-position-horizontal-relative:page;mso-position-vertical-relative:page;z-index:-19324416" coordorigin="1845,5085" coordsize="75,75" path="m1882,5160l1872,5160,1863,5156,1849,5142,1845,5133,1845,5112,1849,5103,1863,5089,1872,5085,1893,5085,1902,5089,1916,5103,1920,5112,1920,5123,1920,5133,1916,5142,1902,5156,1893,5160,1882,5160xe" filled="true" fillcolor="#303537" stroked="false">
            <v:path arrowok="t"/>
            <v:fill type="solid"/>
            <w10:wrap type="none"/>
          </v:shape>
        </w:pict>
      </w:r>
    </w:p>
    <w:p>
      <w:pPr>
        <w:spacing w:line="240" w:lineRule="auto" w:before="10"/>
        <w:rPr>
          <w:b w:val="0"/>
          <w:sz w:val="23"/>
        </w:rPr>
      </w:pPr>
      <w:r>
        <w:rPr/>
        <w:pict>
          <v:shape style="position:absolute;margin-left:76.5pt;margin-top:18.131836pt;width:459pt;height:23.25pt;mso-position-horizontal-relative:page;mso-position-vertical-relative:paragraph;z-index:-15543808;mso-wrap-distance-left:0;mso-wrap-distance-right:0" coordorigin="1530,363" coordsize="9180,465" path="m10710,828l1530,828,1530,384,1533,377,1545,366,1552,363,10688,363,10695,366,10707,377,10710,384,10710,828xe" filled="true" fillcolor="#256881" stroked="false">
            <v:path arrowok="t"/>
            <v:fill type="solid"/>
            <w10:wrap type="topAndBottom"/>
          </v:shape>
        </w:pict>
      </w:r>
    </w:p>
    <w:p>
      <w:pPr>
        <w:spacing w:after="0" w:line="240" w:lineRule="auto"/>
        <w:rPr>
          <w:sz w:val="23"/>
        </w:rPr>
        <w:sectPr>
          <w:pgSz w:w="12240" w:h="15840"/>
          <w:pgMar w:header="0" w:footer="420" w:top="1080" w:bottom="620" w:left="780" w:right="780"/>
        </w:sectPr>
      </w:pPr>
    </w:p>
    <w:p>
      <w:pPr>
        <w:spacing w:line="240" w:lineRule="auto"/>
        <w:ind w:left="750" w:right="0" w:firstLine="0"/>
        <w:rPr>
          <w:sz w:val="20"/>
        </w:rPr>
      </w:pPr>
      <w:r>
        <w:rPr>
          <w:sz w:val="20"/>
        </w:rPr>
        <w:pict>
          <v:group style="width:459pt;height:27.65pt;mso-position-horizontal-relative:char;mso-position-vertical-relative:line" coordorigin="0,0" coordsize="9180,553">
            <v:shape style="position:absolute;left:0;top:27;width:9180;height:525" coordorigin="0,27" coordsize="9180,525" path="m9150,552l30,552,22,552,15,549,3,537,0,530,0,27,9180,27,9180,530,9177,537,9165,549,9158,552,9150,552xe" filled="true" fillcolor="#256881" stroked="false">
              <v:path arrowok="t"/>
              <v:fill type="solid"/>
            </v:shape>
            <v:shape style="position:absolute;left:0;top:0;width:9180;height:553" type="#_x0000_t202" filled="false" stroked="false">
              <v:textbox inset="0,0,0,0">
                <w:txbxContent>
                  <w:p>
                    <w:pPr>
                      <w:spacing w:before="5"/>
                      <w:ind w:left="3963" w:right="3992" w:firstLine="0"/>
                      <w:jc w:val="center"/>
                      <w:rPr>
                        <w:rFonts w:ascii="Lato"/>
                        <w:b/>
                        <w:sz w:val="22"/>
                      </w:rPr>
                    </w:pPr>
                    <w:r>
                      <w:rPr>
                        <w:rFonts w:ascii="Lato"/>
                        <w:b/>
                        <w:color w:val="FFFFFF"/>
                        <w:sz w:val="22"/>
                      </w:rPr>
                      <w:t>CONTI NUE</w:t>
                    </w:r>
                  </w:p>
                </w:txbxContent>
              </v:textbox>
              <w10:wrap type="none"/>
            </v:shape>
          </v:group>
        </w:pict>
      </w:r>
      <w:r>
        <w:rPr>
          <w:sz w:val="20"/>
        </w:rPr>
      </w:r>
    </w:p>
    <w:p>
      <w:pPr>
        <w:spacing w:after="0" w:line="240" w:lineRule="auto"/>
        <w:rPr>
          <w:sz w:val="20"/>
        </w:rPr>
        <w:sectPr>
          <w:pgSz w:w="12240" w:h="15840"/>
          <w:pgMar w:header="0" w:footer="420" w:top="1060" w:bottom="620" w:left="780" w:right="780"/>
        </w:sectPr>
      </w:pPr>
    </w:p>
    <w:p>
      <w:pPr>
        <w:pStyle w:val="ListParagraph"/>
        <w:numPr>
          <w:ilvl w:val="0"/>
          <w:numId w:val="1"/>
        </w:numPr>
        <w:tabs>
          <w:tab w:pos="518" w:val="left" w:leader="none"/>
        </w:tabs>
        <w:spacing w:line="240" w:lineRule="auto" w:before="79" w:after="0"/>
        <w:ind w:left="517" w:right="0" w:hanging="218"/>
        <w:jc w:val="left"/>
        <w:rPr>
          <w:rFonts w:ascii="Open Sans"/>
          <w:i/>
          <w:sz w:val="15"/>
        </w:rPr>
      </w:pPr>
      <w:r>
        <w:rPr/>
        <w:pict>
          <v:rect style="position:absolute;margin-left:0pt;margin-top:192.75pt;width:612pt;height:.75pt;mso-position-horizontal-relative:page;mso-position-vertical-relative:page;z-index:-19322368" filled="true" fillcolor="#eaeaea" stroked="false">
            <v:fill type="solid"/>
            <w10:wrap type="none"/>
          </v:rect>
        </w:pict>
      </w:r>
      <w:bookmarkStart w:name="Contact the College" w:id="19"/>
      <w:bookmarkEnd w:id="19"/>
      <w:r>
        <w:rPr/>
      </w:r>
      <w:bookmarkStart w:name="Contact the College" w:id="20"/>
      <w:bookmarkEnd w:id="20"/>
      <w:r>
        <w:rPr>
          <w:rFonts w:ascii="Open Sans"/>
          <w:i/>
          <w:color w:val="303537"/>
          <w:sz w:val="15"/>
        </w:rPr>
        <w:t>of</w:t>
      </w:r>
      <w:r>
        <w:rPr>
          <w:rFonts w:ascii="Open Sans"/>
          <w:i/>
          <w:color w:val="303537"/>
          <w:spacing w:val="4"/>
          <w:sz w:val="15"/>
        </w:rPr>
        <w:t> </w:t>
      </w:r>
      <w:r>
        <w:rPr>
          <w:rFonts w:ascii="Open Sans"/>
          <w:i/>
          <w:color w:val="303537"/>
          <w:sz w:val="15"/>
        </w:rPr>
        <w:t>10</w:t>
      </w:r>
    </w:p>
    <w:p>
      <w:pPr>
        <w:pStyle w:val="Heading3"/>
      </w:pPr>
      <w:r>
        <w:rPr>
          <w:color w:val="2C3639"/>
        </w:rPr>
        <w:t>Contact the College</w:t>
      </w:r>
    </w:p>
    <w:p>
      <w:pPr>
        <w:spacing w:before="406"/>
        <w:ind w:left="350" w:right="0" w:firstLine="0"/>
        <w:jc w:val="left"/>
        <w:rPr>
          <w:rFonts w:ascii="Lato"/>
          <w:b/>
          <w:sz w:val="18"/>
        </w:rPr>
      </w:pPr>
      <w:r>
        <w:rPr>
          <w:position w:val="-7"/>
        </w:rPr>
        <w:drawing>
          <wp:inline distT="0" distB="0" distL="0" distR="0">
            <wp:extent cx="220980" cy="186689"/>
            <wp:effectExtent l="0" t="0" r="0" b="0"/>
            <wp:docPr id="135" name="image83.png"/>
            <wp:cNvGraphicFramePr>
              <a:graphicFrameLocks noChangeAspect="1"/>
            </wp:cNvGraphicFramePr>
            <a:graphic>
              <a:graphicData uri="http://schemas.openxmlformats.org/drawingml/2006/picture">
                <pic:pic>
                  <pic:nvPicPr>
                    <pic:cNvPr id="136" name="image83.png"/>
                    <pic:cNvPicPr/>
                  </pic:nvPicPr>
                  <pic:blipFill>
                    <a:blip r:embed="rId124" cstate="print"/>
                    <a:stretch>
                      <a:fillRect/>
                    </a:stretch>
                  </pic:blipFill>
                  <pic:spPr>
                    <a:xfrm>
                      <a:off x="0" y="0"/>
                      <a:ext cx="220980" cy="186689"/>
                    </a:xfrm>
                    <a:prstGeom prst="rect">
                      <a:avLst/>
                    </a:prstGeom>
                  </pic:spPr>
                </pic:pic>
              </a:graphicData>
            </a:graphic>
          </wp:inline>
        </w:drawing>
      </w:r>
      <w:r>
        <w:rPr>
          <w:position w:val="-7"/>
        </w:rPr>
      </w:r>
      <w:r>
        <w:rPr>
          <w:rFonts w:ascii="Times New Roman"/>
          <w:sz w:val="20"/>
        </w:rPr>
        <w:t>  </w:t>
      </w:r>
      <w:r>
        <w:rPr>
          <w:rFonts w:ascii="Times New Roman"/>
          <w:spacing w:val="-24"/>
          <w:sz w:val="20"/>
        </w:rPr>
        <w:t> </w:t>
      </w:r>
      <w:r>
        <w:rPr>
          <w:rFonts w:ascii="Lato"/>
          <w:b/>
          <w:color w:val="6F6F6F"/>
          <w:spacing w:val="-3"/>
          <w:sz w:val="18"/>
        </w:rPr>
        <w:t>College</w:t>
      </w:r>
      <w:r>
        <w:rPr>
          <w:rFonts w:ascii="Lato"/>
          <w:b/>
          <w:color w:val="6F6F6F"/>
          <w:spacing w:val="-12"/>
          <w:sz w:val="18"/>
        </w:rPr>
        <w:t> </w:t>
      </w:r>
      <w:r>
        <w:rPr>
          <w:rFonts w:ascii="Lato"/>
          <w:b/>
          <w:color w:val="6F6F6F"/>
          <w:sz w:val="18"/>
        </w:rPr>
        <w:t>of</w:t>
      </w:r>
      <w:r>
        <w:rPr>
          <w:rFonts w:ascii="Lato"/>
          <w:b/>
          <w:color w:val="6F6F6F"/>
          <w:spacing w:val="-8"/>
          <w:sz w:val="18"/>
        </w:rPr>
        <w:t> </w:t>
      </w:r>
      <w:r>
        <w:rPr>
          <w:rFonts w:ascii="Lato"/>
          <w:b/>
          <w:color w:val="6F6F6F"/>
          <w:sz w:val="18"/>
        </w:rPr>
        <w:t>Physiotherapists</w:t>
      </w:r>
      <w:r>
        <w:rPr>
          <w:rFonts w:ascii="Lato"/>
          <w:b/>
          <w:color w:val="6F6F6F"/>
          <w:spacing w:val="-9"/>
          <w:sz w:val="18"/>
        </w:rPr>
        <w:t> </w:t>
      </w:r>
      <w:r>
        <w:rPr>
          <w:rFonts w:ascii="Lato"/>
          <w:b/>
          <w:color w:val="6F6F6F"/>
          <w:sz w:val="18"/>
        </w:rPr>
        <w:t>of</w:t>
      </w:r>
      <w:r>
        <w:rPr>
          <w:rFonts w:ascii="Lato"/>
          <w:b/>
          <w:color w:val="6F6F6F"/>
          <w:spacing w:val="-8"/>
          <w:sz w:val="18"/>
        </w:rPr>
        <w:t> </w:t>
      </w:r>
      <w:r>
        <w:rPr>
          <w:rFonts w:ascii="Lato"/>
          <w:b/>
          <w:color w:val="6F6F6F"/>
          <w:sz w:val="18"/>
        </w:rPr>
        <w:t>Ontario</w:t>
      </w:r>
    </w:p>
    <w:p>
      <w:pPr>
        <w:pStyle w:val="BodyText"/>
        <w:rPr>
          <w:rFonts w:ascii="Lato"/>
          <w:b/>
          <w:sz w:val="20"/>
        </w:rPr>
      </w:pPr>
    </w:p>
    <w:p>
      <w:pPr>
        <w:pStyle w:val="BodyText"/>
        <w:spacing w:before="9"/>
        <w:rPr>
          <w:rFonts w:ascii="Lato"/>
          <w:b/>
          <w:sz w:val="23"/>
        </w:rPr>
      </w:pPr>
      <w:r>
        <w:rPr/>
        <w:pict>
          <v:rect style="position:absolute;margin-left:54pt;margin-top:16.230127pt;width:120pt;height:1.5pt;mso-position-horizontal-relative:page;mso-position-vertical-relative:paragraph;z-index:-15539712;mso-wrap-distance-left:0;mso-wrap-distance-right:0" filled="true" fillcolor="#256881" stroked="false">
            <v:fill type="solid"/>
            <w10:wrap type="topAndBottom"/>
          </v:rect>
        </w:pict>
      </w: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7"/>
        <w:rPr>
          <w:rFonts w:ascii="Lato"/>
          <w:b/>
          <w:sz w:val="15"/>
        </w:rPr>
      </w:pPr>
      <w:r>
        <w:rPr/>
        <w:pict>
          <v:group style="position:absolute;margin-left:54pt;margin-top:11.3pt;width:504pt;height:184.5pt;mso-position-horizontal-relative:page;mso-position-vertical-relative:paragraph;z-index:-15539200;mso-wrap-distance-left:0;mso-wrap-distance-right:0" coordorigin="1080,226" coordsize="10080,3690">
            <v:rect style="position:absolute;left:1080;top:226;width:10080;height:3690" filled="true" fillcolor="#eff5f4" stroked="false">
              <v:fill type="solid"/>
            </v:rect>
            <v:rect style="position:absolute;left:3365;top:3301;width:556;height:30" filled="true" fillcolor="#256881" stroked="false">
              <v:fill type="solid"/>
            </v:rect>
            <v:shape style="position:absolute;left:1080;top:226;width:10080;height:3690" type="#_x0000_t202" filled="false" stroked="false">
              <v:textbox inset="0,0,0,0">
                <w:txbxContent>
                  <w:p>
                    <w:pPr>
                      <w:spacing w:line="240" w:lineRule="auto" w:before="3"/>
                      <w:rPr>
                        <w:rFonts w:ascii="Lato"/>
                        <w:b/>
                        <w:sz w:val="43"/>
                      </w:rPr>
                    </w:pPr>
                  </w:p>
                  <w:p>
                    <w:pPr>
                      <w:spacing w:line="336" w:lineRule="auto" w:before="0"/>
                      <w:ind w:left="449" w:right="3936" w:firstLine="0"/>
                      <w:jc w:val="left"/>
                      <w:rPr>
                        <w:rFonts w:ascii="Open Sans"/>
                        <w:sz w:val="30"/>
                      </w:rPr>
                    </w:pPr>
                    <w:r>
                      <w:rPr>
                        <w:rFonts w:ascii="Open Sans"/>
                        <w:b/>
                        <w:color w:val="303537"/>
                        <w:sz w:val="30"/>
                      </w:rPr>
                      <w:t>College of Physiotherapists of Ontario </w:t>
                    </w:r>
                    <w:r>
                      <w:rPr>
                        <w:rFonts w:ascii="Open Sans"/>
                        <w:color w:val="303537"/>
                        <w:sz w:val="30"/>
                      </w:rPr>
                      <w:t>375 University Avenue, Suite 800 Toronto, Ontario M5G 2J5</w:t>
                    </w:r>
                  </w:p>
                  <w:p>
                    <w:pPr>
                      <w:spacing w:line="240" w:lineRule="auto" w:before="0"/>
                      <w:rPr>
                        <w:rFonts w:ascii="Open Sans"/>
                        <w:sz w:val="37"/>
                      </w:rPr>
                    </w:pPr>
                  </w:p>
                  <w:p>
                    <w:pPr>
                      <w:spacing w:before="0"/>
                      <w:ind w:left="450" w:right="0" w:firstLine="0"/>
                      <w:jc w:val="left"/>
                      <w:rPr>
                        <w:rFonts w:ascii="Open Sans"/>
                        <w:sz w:val="30"/>
                      </w:rPr>
                    </w:pPr>
                    <w:hyperlink r:id="rId111">
                      <w:r>
                        <w:rPr>
                          <w:rFonts w:ascii="Open Sans"/>
                          <w:color w:val="256881"/>
                          <w:sz w:val="30"/>
                          <w:u w:val="thick" w:color="256881"/>
                        </w:rPr>
                        <w:t>www.colle</w:t>
                      </w:r>
                      <w:r>
                        <w:rPr>
                          <w:rFonts w:ascii="Open Sans"/>
                          <w:color w:val="256881"/>
                          <w:sz w:val="30"/>
                        </w:rPr>
                        <w:t>g</w:t>
                      </w:r>
                      <w:r>
                        <w:rPr>
                          <w:rFonts w:ascii="Open Sans"/>
                          <w:color w:val="256881"/>
                          <w:sz w:val="30"/>
                          <w:u w:val="thick" w:color="256881"/>
                        </w:rPr>
                        <w:t>e</w:t>
                      </w:r>
                      <w:r>
                        <w:rPr>
                          <w:rFonts w:ascii="Open Sans"/>
                          <w:color w:val="256881"/>
                          <w:sz w:val="30"/>
                        </w:rPr>
                        <w:t>pt.org</w:t>
                      </w:r>
                    </w:hyperlink>
                  </w:p>
                </w:txbxContent>
              </v:textbox>
              <w10:wrap type="none"/>
            </v:shape>
            <w10:wrap type="topAndBottom"/>
          </v:group>
        </w:pict>
      </w:r>
    </w:p>
    <w:p>
      <w:pPr>
        <w:pStyle w:val="BodyText"/>
        <w:rPr>
          <w:rFonts w:ascii="Lato"/>
          <w:b/>
          <w:sz w:val="28"/>
        </w:rPr>
      </w:pPr>
    </w:p>
    <w:p>
      <w:pPr>
        <w:pStyle w:val="BodyText"/>
        <w:rPr>
          <w:rFonts w:ascii="Lato"/>
          <w:b/>
          <w:sz w:val="28"/>
        </w:rPr>
      </w:pPr>
    </w:p>
    <w:p>
      <w:pPr>
        <w:pStyle w:val="Heading7"/>
        <w:spacing w:before="193"/>
        <w:rPr>
          <w:rFonts w:ascii="Open Sans"/>
        </w:rPr>
      </w:pPr>
      <w:r>
        <w:rPr>
          <w:rFonts w:ascii="Open Sans"/>
          <w:color w:val="303537"/>
        </w:rPr>
        <w:t>Concerns or Complaints</w:t>
      </w:r>
    </w:p>
    <w:p>
      <w:pPr>
        <w:pStyle w:val="BodyText"/>
        <w:spacing w:before="144"/>
        <w:ind w:left="750"/>
      </w:pPr>
      <w:r>
        <w:rPr>
          <w:color w:val="303537"/>
          <w:w w:val="105"/>
        </w:rPr>
        <w:t>1-800-583-5885 ext. 227</w:t>
      </w:r>
    </w:p>
    <w:p>
      <w:pPr>
        <w:pStyle w:val="BodyText"/>
        <w:spacing w:before="116"/>
        <w:ind w:left="750"/>
      </w:pPr>
      <w:r>
        <w:rPr>
          <w:color w:val="303537"/>
          <w:w w:val="105"/>
        </w:rPr>
        <w:t>416-591-3828 ext. 227</w:t>
      </w:r>
    </w:p>
    <w:p>
      <w:pPr>
        <w:pStyle w:val="BodyText"/>
        <w:spacing w:before="117"/>
        <w:ind w:left="750"/>
      </w:pPr>
      <w:hyperlink r:id="rId125">
        <w:r>
          <w:rPr>
            <w:color w:val="256881"/>
            <w:w w:val="105"/>
            <w:u w:val="single" w:color="256881"/>
          </w:rPr>
          <w:t>invest</w:t>
        </w:r>
        <w:r>
          <w:rPr>
            <w:color w:val="256881"/>
            <w:w w:val="105"/>
          </w:rPr>
          <w:t>ig</w:t>
        </w:r>
        <w:r>
          <w:rPr>
            <w:color w:val="256881"/>
            <w:w w:val="105"/>
            <w:u w:val="single" w:color="256881"/>
          </w:rPr>
          <w:t>ations</w:t>
        </w:r>
        <w:r>
          <w:rPr>
            <w:color w:val="256881"/>
            <w:w w:val="105"/>
          </w:rPr>
          <w:t>@</w:t>
        </w:r>
        <w:r>
          <w:rPr>
            <w:color w:val="256881"/>
            <w:w w:val="105"/>
            <w:u w:val="single" w:color="256881"/>
          </w:rPr>
          <w:t>colle</w:t>
        </w:r>
        <w:r>
          <w:rPr>
            <w:color w:val="256881"/>
            <w:w w:val="105"/>
          </w:rPr>
          <w:t>g</w:t>
        </w:r>
        <w:r>
          <w:rPr>
            <w:color w:val="256881"/>
            <w:w w:val="105"/>
            <w:u w:val="single" w:color="256881"/>
          </w:rPr>
          <w:t>ept.or</w:t>
        </w:r>
        <w:r>
          <w:rPr>
            <w:color w:val="256881"/>
            <w:w w:val="105"/>
          </w:rPr>
          <w:t>g</w:t>
        </w:r>
      </w:hyperlink>
    </w:p>
    <w:p>
      <w:pPr>
        <w:pStyle w:val="BodyText"/>
        <w:rPr>
          <w:sz w:val="26"/>
        </w:rPr>
      </w:pPr>
    </w:p>
    <w:p>
      <w:pPr>
        <w:pStyle w:val="BodyText"/>
        <w:spacing w:before="3"/>
        <w:rPr>
          <w:sz w:val="21"/>
        </w:rPr>
      </w:pPr>
    </w:p>
    <w:p>
      <w:pPr>
        <w:pStyle w:val="Heading7"/>
        <w:rPr>
          <w:rFonts w:ascii="Open Sans"/>
        </w:rPr>
      </w:pPr>
      <w:r>
        <w:rPr>
          <w:rFonts w:ascii="Open Sans"/>
          <w:color w:val="303537"/>
        </w:rPr>
        <w:t>Practice Advisor/Physiotherapy Information Advisors</w:t>
      </w:r>
    </w:p>
    <w:p>
      <w:pPr>
        <w:pStyle w:val="BodyText"/>
        <w:spacing w:before="144"/>
        <w:ind w:left="750"/>
      </w:pPr>
      <w:r>
        <w:rPr>
          <w:color w:val="303537"/>
          <w:w w:val="105"/>
        </w:rPr>
        <w:t>1-800-583-5885 ext. 241</w:t>
      </w:r>
    </w:p>
    <w:p>
      <w:pPr>
        <w:pStyle w:val="BodyText"/>
        <w:spacing w:before="116"/>
        <w:ind w:left="750"/>
      </w:pPr>
      <w:r>
        <w:rPr>
          <w:color w:val="303537"/>
          <w:w w:val="105"/>
        </w:rPr>
        <w:t>647-484-8800</w:t>
      </w:r>
    </w:p>
    <w:p>
      <w:pPr>
        <w:pStyle w:val="BodyText"/>
        <w:spacing w:before="117"/>
        <w:ind w:left="750"/>
      </w:pPr>
      <w:hyperlink r:id="rId126">
        <w:r>
          <w:rPr>
            <w:color w:val="256881"/>
            <w:w w:val="105"/>
            <w:u w:val="single" w:color="256881"/>
          </w:rPr>
          <w:t>advice</w:t>
        </w:r>
        <w:r>
          <w:rPr>
            <w:color w:val="256881"/>
            <w:w w:val="105"/>
          </w:rPr>
          <w:t>@</w:t>
        </w:r>
        <w:r>
          <w:rPr>
            <w:color w:val="256881"/>
            <w:w w:val="105"/>
            <w:u w:val="single" w:color="256881"/>
          </w:rPr>
          <w:t>colle</w:t>
        </w:r>
        <w:r>
          <w:rPr>
            <w:color w:val="256881"/>
            <w:w w:val="105"/>
          </w:rPr>
          <w:t>g</w:t>
        </w:r>
        <w:r>
          <w:rPr>
            <w:color w:val="256881"/>
            <w:w w:val="105"/>
            <w:u w:val="single" w:color="256881"/>
          </w:rPr>
          <w:t>ept.or</w:t>
        </w:r>
        <w:r>
          <w:rPr>
            <w:color w:val="256881"/>
            <w:w w:val="105"/>
          </w:rPr>
          <w:t>g</w:t>
        </w:r>
      </w:hyperlink>
    </w:p>
    <w:p>
      <w:pPr>
        <w:pStyle w:val="BodyText"/>
        <w:rPr>
          <w:sz w:val="26"/>
        </w:rPr>
      </w:pPr>
    </w:p>
    <w:p>
      <w:pPr>
        <w:pStyle w:val="BodyText"/>
        <w:spacing w:before="3"/>
        <w:rPr>
          <w:sz w:val="21"/>
        </w:rPr>
      </w:pPr>
    </w:p>
    <w:p>
      <w:pPr>
        <w:pStyle w:val="Heading7"/>
        <w:rPr>
          <w:rFonts w:ascii="Open Sans"/>
        </w:rPr>
      </w:pPr>
      <w:r>
        <w:rPr>
          <w:rFonts w:ascii="Open Sans"/>
          <w:color w:val="303537"/>
        </w:rPr>
        <w:t>Registration &amp; Renewal</w:t>
      </w:r>
    </w:p>
    <w:p>
      <w:pPr>
        <w:spacing w:before="170"/>
        <w:ind w:left="750" w:right="0" w:firstLine="0"/>
        <w:jc w:val="left"/>
        <w:rPr>
          <w:rFonts w:ascii="Open Sans"/>
          <w:sz w:val="25"/>
        </w:rPr>
      </w:pPr>
      <w:r>
        <w:rPr>
          <w:rFonts w:ascii="Open Sans"/>
          <w:color w:val="303537"/>
          <w:sz w:val="25"/>
        </w:rPr>
        <w:t>1-800-583-5885 ext. 222</w:t>
      </w:r>
    </w:p>
    <w:p>
      <w:pPr>
        <w:spacing w:after="0"/>
        <w:jc w:val="left"/>
        <w:rPr>
          <w:rFonts w:ascii="Open Sans"/>
          <w:sz w:val="25"/>
        </w:rPr>
        <w:sectPr>
          <w:pgSz w:w="12240" w:h="15840"/>
          <w:pgMar w:header="0" w:footer="420" w:top="1020" w:bottom="700" w:left="780" w:right="780"/>
        </w:sectPr>
      </w:pPr>
    </w:p>
    <w:p>
      <w:pPr>
        <w:spacing w:before="77"/>
        <w:ind w:left="750" w:right="0" w:firstLine="0"/>
        <w:jc w:val="left"/>
        <w:rPr>
          <w:rFonts w:ascii="Open Sans"/>
          <w:sz w:val="25"/>
        </w:rPr>
      </w:pPr>
      <w:r>
        <w:rPr/>
        <w:pict>
          <v:rect style="position:absolute;margin-left:199.904007pt;margin-top:17.962696pt;width:24.064001pt;height:.75pt;mso-position-horizontal-relative:page;mso-position-vertical-relative:paragraph;z-index:-19321344" filled="true" fillcolor="#256881" stroked="false">
            <v:fill type="solid"/>
            <w10:wrap type="none"/>
          </v:rect>
        </w:pict>
      </w:r>
      <w:hyperlink r:id="rId127">
        <w:r>
          <w:rPr>
            <w:rFonts w:ascii="Open Sans"/>
            <w:color w:val="256881"/>
            <w:sz w:val="25"/>
            <w:u w:val="single" w:color="256881"/>
          </w:rPr>
          <w:t>re</w:t>
        </w:r>
        <w:r>
          <w:rPr>
            <w:rFonts w:ascii="Open Sans"/>
            <w:color w:val="256881"/>
            <w:sz w:val="25"/>
          </w:rPr>
          <w:t>g</w:t>
        </w:r>
        <w:r>
          <w:rPr>
            <w:rFonts w:ascii="Open Sans"/>
            <w:color w:val="256881"/>
            <w:sz w:val="25"/>
            <w:u w:val="single" w:color="256881"/>
          </w:rPr>
          <w:t>istration</w:t>
        </w:r>
        <w:r>
          <w:rPr>
            <w:rFonts w:ascii="Open Sans"/>
            <w:color w:val="256881"/>
            <w:sz w:val="25"/>
          </w:rPr>
          <w:t>@</w:t>
        </w:r>
        <w:r>
          <w:rPr>
            <w:rFonts w:ascii="Open Sans"/>
            <w:color w:val="256881"/>
            <w:sz w:val="25"/>
            <w:u w:val="single" w:color="256881"/>
          </w:rPr>
          <w:t>colle</w:t>
        </w:r>
        <w:r>
          <w:rPr>
            <w:rFonts w:ascii="Open Sans"/>
            <w:color w:val="256881"/>
            <w:sz w:val="25"/>
          </w:rPr>
          <w:t>g</w:t>
        </w:r>
        <w:r>
          <w:rPr>
            <w:rFonts w:ascii="Open Sans"/>
            <w:color w:val="256881"/>
            <w:sz w:val="25"/>
            <w:u w:val="single" w:color="256881"/>
          </w:rPr>
          <w:t>e</w:t>
        </w:r>
        <w:r>
          <w:rPr>
            <w:rFonts w:ascii="Open Sans"/>
            <w:color w:val="256881"/>
            <w:sz w:val="25"/>
          </w:rPr>
          <w:t>pt.org</w:t>
        </w:r>
      </w:hyperlink>
    </w:p>
    <w:p>
      <w:pPr>
        <w:pStyle w:val="BodyText"/>
        <w:spacing w:before="3"/>
        <w:rPr>
          <w:sz w:val="48"/>
        </w:rPr>
      </w:pPr>
    </w:p>
    <w:p>
      <w:pPr>
        <w:pStyle w:val="Heading7"/>
        <w:rPr>
          <w:rFonts w:ascii="Open Sans"/>
        </w:rPr>
      </w:pPr>
      <w:r>
        <w:rPr>
          <w:rFonts w:ascii="Open Sans"/>
          <w:color w:val="303537"/>
        </w:rPr>
        <w:t>Financial Statements</w:t>
      </w:r>
    </w:p>
    <w:p>
      <w:pPr>
        <w:pStyle w:val="BodyText"/>
        <w:spacing w:before="144"/>
        <w:ind w:left="750"/>
      </w:pPr>
      <w:r>
        <w:rPr>
          <w:color w:val="303537"/>
          <w:w w:val="105"/>
        </w:rPr>
        <w:t>To request a copy of the audited ﬁnancial statements, please contact:</w:t>
      </w:r>
    </w:p>
    <w:p>
      <w:pPr>
        <w:pStyle w:val="BodyText"/>
        <w:rPr>
          <w:sz w:val="26"/>
        </w:rPr>
      </w:pPr>
    </w:p>
    <w:p>
      <w:pPr>
        <w:pStyle w:val="BodyText"/>
        <w:rPr>
          <w:sz w:val="20"/>
        </w:rPr>
      </w:pPr>
    </w:p>
    <w:p>
      <w:pPr>
        <w:pStyle w:val="BodyText"/>
        <w:ind w:left="750"/>
      </w:pPr>
      <w:r>
        <w:rPr>
          <w:color w:val="303537"/>
          <w:w w:val="105"/>
        </w:rPr>
        <w:t>Zoe Robinson</w:t>
      </w:r>
    </w:p>
    <w:p>
      <w:pPr>
        <w:pStyle w:val="BodyText"/>
        <w:spacing w:line="348" w:lineRule="auto" w:before="116"/>
        <w:ind w:left="750" w:right="7177"/>
      </w:pPr>
      <w:r>
        <w:rPr>
          <w:color w:val="303537"/>
          <w:spacing w:val="-3"/>
          <w:w w:val="105"/>
        </w:rPr>
        <w:t>Director </w:t>
      </w:r>
      <w:r>
        <w:rPr>
          <w:color w:val="303537"/>
          <w:w w:val="105"/>
        </w:rPr>
        <w:t>of Corporate </w:t>
      </w:r>
      <w:r>
        <w:rPr>
          <w:color w:val="303537"/>
          <w:spacing w:val="-3"/>
          <w:w w:val="105"/>
        </w:rPr>
        <w:t>Services </w:t>
      </w:r>
      <w:r>
        <w:rPr>
          <w:color w:val="303537"/>
          <w:spacing w:val="-6"/>
          <w:w w:val="105"/>
        </w:rPr>
        <w:t>1-800-583-5885 </w:t>
      </w:r>
      <w:r>
        <w:rPr>
          <w:color w:val="303537"/>
          <w:w w:val="105"/>
        </w:rPr>
        <w:t>ext. </w:t>
      </w:r>
      <w:r>
        <w:rPr>
          <w:color w:val="303537"/>
          <w:spacing w:val="-5"/>
          <w:w w:val="105"/>
        </w:rPr>
        <w:t>244</w:t>
      </w:r>
    </w:p>
    <w:p>
      <w:pPr>
        <w:pStyle w:val="BodyText"/>
        <w:spacing w:line="258" w:lineRule="exact"/>
        <w:ind w:left="750"/>
      </w:pPr>
      <w:r>
        <w:rPr>
          <w:color w:val="303537"/>
          <w:w w:val="105"/>
        </w:rPr>
        <w:t>416-591-3828 ext. 244</w:t>
      </w:r>
    </w:p>
    <w:p>
      <w:pPr>
        <w:pStyle w:val="BodyText"/>
        <w:spacing w:before="116"/>
        <w:ind w:left="750"/>
      </w:pPr>
      <w:hyperlink r:id="rId78">
        <w:r>
          <w:rPr>
            <w:color w:val="256881"/>
            <w:w w:val="105"/>
            <w:u w:val="single" w:color="256881"/>
          </w:rPr>
          <w:t>zrobinson</w:t>
        </w:r>
        <w:r>
          <w:rPr>
            <w:color w:val="256881"/>
            <w:w w:val="105"/>
          </w:rPr>
          <w:t>@</w:t>
        </w:r>
        <w:r>
          <w:rPr>
            <w:color w:val="256881"/>
            <w:w w:val="105"/>
            <w:u w:val="single" w:color="256881"/>
          </w:rPr>
          <w:t>colle</w:t>
        </w:r>
        <w:r>
          <w:rPr>
            <w:color w:val="256881"/>
            <w:w w:val="105"/>
          </w:rPr>
          <w:t>g</w:t>
        </w:r>
        <w:r>
          <w:rPr>
            <w:color w:val="256881"/>
            <w:w w:val="105"/>
            <w:u w:val="single" w:color="256881"/>
          </w:rPr>
          <w:t>ept.or</w:t>
        </w:r>
        <w:r>
          <w:rPr>
            <w:color w:val="256881"/>
            <w:w w:val="105"/>
          </w:rPr>
          <w:t>g</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pPr>
      <w:r>
        <w:rPr/>
        <w:pict>
          <v:group style="position:absolute;margin-left:54pt;margin-top:15.522998pt;width:504pt;height:112.5pt;mso-position-horizontal-relative:page;mso-position-vertical-relative:paragraph;z-index:-15538176;mso-wrap-distance-left:0;mso-wrap-distance-right:0" coordorigin="1080,310" coordsize="10080,2250">
            <v:rect style="position:absolute;left:1080;top:310;width:10080;height:2250" filled="true" fillcolor="#cccccc" stroked="false">
              <v:fill type="solid"/>
            </v:rect>
            <v:shape style="position:absolute;left:5550;top:760;width:1714;height:811" coordorigin="5550,760" coordsize="1714,811" path="m6690,760l5550,760,5550,790,6690,790,6690,760xm7263,1541l6677,1541,6677,1571,7263,1571,7263,1541xe" filled="true" fillcolor="#256881" stroked="false">
              <v:path arrowok="t"/>
              <v:fill type="solid"/>
            </v:shape>
            <v:shape style="position:absolute;left:1080;top:310;width:10080;height:2250" type="#_x0000_t202" filled="false" stroked="false">
              <v:textbox inset="0,0,0,0">
                <w:txbxContent>
                  <w:p>
                    <w:pPr>
                      <w:spacing w:line="240" w:lineRule="auto" w:before="0"/>
                      <w:rPr>
                        <w:rFonts w:ascii="Open Sans"/>
                        <w:sz w:val="42"/>
                      </w:rPr>
                    </w:pPr>
                  </w:p>
                  <w:p>
                    <w:pPr>
                      <w:spacing w:before="359"/>
                      <w:ind w:left="546" w:right="546" w:firstLine="0"/>
                      <w:jc w:val="center"/>
                      <w:rPr>
                        <w:rFonts w:ascii="Lora"/>
                        <w:sz w:val="30"/>
                      </w:rPr>
                    </w:pPr>
                    <w:hyperlink r:id="rId128">
                      <w:r>
                        <w:rPr>
                          <w:rFonts w:ascii="Lora"/>
                          <w:color w:val="256881"/>
                          <w:sz w:val="30"/>
                          <w:u w:val="thick" w:color="256881"/>
                        </w:rPr>
                        <w:t>www.colle</w:t>
                      </w:r>
                      <w:r>
                        <w:rPr>
                          <w:rFonts w:ascii="Lora"/>
                          <w:color w:val="256881"/>
                          <w:sz w:val="30"/>
                        </w:rPr>
                        <w:t>g</w:t>
                      </w:r>
                      <w:r>
                        <w:rPr>
                          <w:rFonts w:ascii="Lora"/>
                          <w:color w:val="256881"/>
                          <w:sz w:val="30"/>
                          <w:u w:val="thick" w:color="256881"/>
                        </w:rPr>
                        <w:t>e</w:t>
                      </w:r>
                      <w:r>
                        <w:rPr>
                          <w:rFonts w:ascii="Lora"/>
                          <w:color w:val="256881"/>
                          <w:sz w:val="30"/>
                        </w:rPr>
                        <w:t>pt.org</w:t>
                      </w:r>
                    </w:hyperlink>
                  </w:p>
                </w:txbxContent>
              </v:textbox>
              <w10:wrap type="none"/>
            </v:shape>
            <w10:wrap type="topAndBottom"/>
          </v:group>
        </w:pict>
      </w:r>
    </w:p>
    <w:sectPr>
      <w:pgSz w:w="12240" w:h="15840"/>
      <w:pgMar w:header="0" w:footer="420" w:top="1080" w:bottom="700" w:left="78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egoe MDL2 Assets">
    <w:altName w:val="Segoe MDL2 Assets"/>
    <w:charset w:val="0"/>
    <w:family w:val="roman"/>
    <w:pitch w:val="variable"/>
  </w:font>
  <w:font w:name="Lora">
    <w:altName w:val="Lora"/>
    <w:charset w:val="0"/>
    <w:family w:val="auto"/>
    <w:pitch w:val="variable"/>
  </w:font>
  <w:font w:name="Lato">
    <w:altName w:val="Lato"/>
    <w:charset w:val="0"/>
    <w:family w:val="swiss"/>
    <w:pitch w:val="variable"/>
  </w:font>
  <w:font w:name="Open Sans">
    <w:altName w:val="Open Sans"/>
    <w:charset w:val="0"/>
    <w:family w:val="swiss"/>
    <w:pitch w:val="variable"/>
  </w:font>
  <w:font w:name="Open Sans Light">
    <w:altName w:val="Open Sans Light"/>
    <w:charset w:val="0"/>
    <w:family w:val="swiss"/>
    <w:pitch w:val="variable"/>
  </w:font>
  <w:font w:name="Lato Black">
    <w:altName w:val="Lato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type id="_x0000_t202" o:spt="202" coordsize="21600,21600" path="m,l,21600r21600,l21600,xe">
          <v:stroke joinstyle="miter"/>
          <v:path gradientshapeok="t" o:connecttype="rect"/>
        </v:shapetype>
        <v:shape style="position:absolute;margin-left:71pt;margin-top:756pt;width:353.25pt;height:12pt;mso-position-horizontal-relative:page;mso-position-vertical-relative:page;z-index:-19512320" type="#_x0000_t202" filled="false" stroked="false">
          <v:textbox inset="0,0,0,0">
            <w:txbxContent>
              <w:p>
                <w:pPr>
                  <w:spacing w:line="224" w:lineRule="exact" w:before="0"/>
                  <w:ind w:left="20" w:right="0" w:firstLine="0"/>
                  <w:jc w:val="left"/>
                  <w:rPr>
                    <w:rFonts w:ascii="Calibri"/>
                    <w:sz w:val="20"/>
                  </w:rPr>
                </w:pPr>
                <w:r>
                  <w:rPr>
                    <w:rFonts w:ascii="Calibri"/>
                    <w:sz w:val="20"/>
                  </w:rPr>
                  <w:t>College of Physiotherapists of Ontario Annual Report (April 1, 2019 to March 31, 2020)</w:t>
                </w:r>
              </w:p>
            </w:txbxContent>
          </v:textbox>
          <w10:wrap type="none"/>
        </v:shape>
      </w:pict>
    </w:r>
    <w:r>
      <w:rPr/>
      <w:pict>
        <v:shape style="position:absolute;margin-left:526.863037pt;margin-top:756pt;width:16.1500pt;height:12pt;mso-position-horizontal-relative:page;mso-position-vertical-relative:page;z-index:-19511808" type="#_x0000_t202" filled="false" stroked="false">
          <v:textbox inset="0,0,0,0">
            <w:txbxContent>
              <w:p>
                <w:pPr>
                  <w:spacing w:line="224" w:lineRule="exact" w:before="0"/>
                  <w:ind w:left="60" w:right="0" w:firstLine="0"/>
                  <w:jc w:val="left"/>
                  <w:rPr>
                    <w:rFonts w:ascii="Calibri"/>
                    <w:sz w:val="20"/>
                  </w:rPr>
                </w:pPr>
                <w:r>
                  <w:rPr/>
                  <w:fldChar w:fldCharType="begin"/>
                </w:r>
                <w:r>
                  <w:rPr>
                    <w:rFonts w:ascii="Calibri"/>
                    <w:sz w:val="20"/>
                  </w:rPr>
                  <w:instrText> PAGE </w:instrText>
                </w:r>
                <w:r>
                  <w:rPr/>
                  <w:fldChar w:fldCharType="separate"/>
                </w:r>
                <w:r>
                  <w:rPr/>
                  <w:t>18</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805184">
          <wp:simplePos x="0" y="0"/>
          <wp:positionH relativeFrom="page">
            <wp:posOffset>640080</wp:posOffset>
          </wp:positionH>
          <wp:positionV relativeFrom="page">
            <wp:posOffset>9039606</wp:posOffset>
          </wp:positionV>
          <wp:extent cx="6486144" cy="109728"/>
          <wp:effectExtent l="0" t="0" r="0" b="0"/>
          <wp:wrapNone/>
          <wp:docPr id="99" name="image62.png"/>
          <wp:cNvGraphicFramePr>
            <a:graphicFrameLocks noChangeAspect="1"/>
          </wp:cNvGraphicFramePr>
          <a:graphic>
            <a:graphicData uri="http://schemas.openxmlformats.org/drawingml/2006/picture">
              <pic:pic>
                <pic:nvPicPr>
                  <pic:cNvPr id="100" name="image62.png"/>
                  <pic:cNvPicPr/>
                </pic:nvPicPr>
                <pic:blipFill>
                  <a:blip r:embed="rId1" cstate="print"/>
                  <a:stretch>
                    <a:fillRect/>
                  </a:stretch>
                </pic:blipFill>
                <pic:spPr>
                  <a:xfrm>
                    <a:off x="0" y="0"/>
                    <a:ext cx="6486144" cy="109728"/>
                  </a:xfrm>
                  <a:prstGeom prst="rect">
                    <a:avLst/>
                  </a:prstGeom>
                </pic:spPr>
              </pic:pic>
            </a:graphicData>
          </a:graphic>
        </wp:anchor>
      </w:drawing>
    </w:r>
    <w:r>
      <w:rPr/>
      <w:pict>
        <v:shape style="position:absolute;margin-left:553.619873pt;margin-top:730.592529pt;width:11.05pt;height:12.1pt;mso-position-horizontal-relative:page;mso-position-vertical-relative:page;z-index:-19510784" type="#_x0000_t202" filled="false" stroked="false">
          <v:textbox inset="0,0,0,0">
            <w:txbxContent>
              <w:p>
                <w:pPr>
                  <w:spacing w:before="14"/>
                  <w:ind w:left="60" w:right="0" w:firstLine="0"/>
                  <w:jc w:val="left"/>
                  <w:rPr>
                    <w:rFonts w:ascii="Arial"/>
                    <w:sz w:val="18"/>
                  </w:rPr>
                </w:pPr>
                <w:r>
                  <w:rPr/>
                  <w:fldChar w:fldCharType="begin"/>
                </w:r>
                <w:r>
                  <w:rPr>
                    <w:rFonts w:ascii="Arial"/>
                    <w:sz w:val="18"/>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412964pt;margin-top:751.744446pt;width:11.6pt;height:13.2pt;mso-position-horizontal-relative:page;mso-position-vertical-relative:page;z-index:-19510272" type="#_x0000_t202" filled="false" stroked="false">
          <v:textbox inset="0,0,0,0">
            <w:txbxContent>
              <w:p>
                <w:pPr>
                  <w:spacing w:before="14"/>
                  <w:ind w:left="60" w:right="0" w:firstLine="0"/>
                  <w:jc w:val="left"/>
                  <w:rPr>
                    <w:rFonts w:ascii="Arial"/>
                    <w:sz w:val="20"/>
                  </w:rPr>
                </w:pPr>
                <w:r>
                  <w:rPr/>
                  <w:fldChar w:fldCharType="begin"/>
                </w:r>
                <w:r>
                  <w:rPr>
                    <w:rFonts w:ascii="Arial"/>
                    <w:w w:val="100"/>
                    <w:sz w:val="20"/>
                  </w:rPr>
                  <w:instrText> PAGE </w:instrText>
                </w:r>
                <w:r>
                  <w:rPr/>
                  <w:fldChar w:fldCharType="separate"/>
                </w:r>
                <w:r>
                  <w:rPr/>
                  <w:t>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839539pt;margin-top:751.748596pt;width:17.2pt;height:13.2pt;mso-position-horizontal-relative:page;mso-position-vertical-relative:page;z-index:-19509760"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10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71pt;margin-top:756.000061pt;width:353.25pt;height:12pt;mso-position-horizontal-relative:page;mso-position-vertical-relative:page;z-index:-19509248" type="#_x0000_t202" filled="false" stroked="false">
          <v:textbox inset="0,0,0,0">
            <w:txbxContent>
              <w:p>
                <w:pPr>
                  <w:spacing w:line="224" w:lineRule="exact" w:before="0"/>
                  <w:ind w:left="20" w:right="0" w:firstLine="0"/>
                  <w:jc w:val="left"/>
                  <w:rPr>
                    <w:rFonts w:ascii="Calibri"/>
                    <w:sz w:val="20"/>
                  </w:rPr>
                </w:pPr>
                <w:r>
                  <w:rPr>
                    <w:rFonts w:ascii="Calibri"/>
                    <w:sz w:val="20"/>
                  </w:rPr>
                  <w:t>College of Physiotherapists of Ontario Annual Report (April 1, 2019 to March 31, 2020)</w:t>
                </w:r>
              </w:p>
            </w:txbxContent>
          </v:textbox>
          <w10:wrap type="none"/>
        </v:shape>
      </w:pict>
    </w:r>
    <w:r>
      <w:rPr/>
      <w:pict>
        <v:shape style="position:absolute;margin-left:526.863037pt;margin-top:756.000061pt;width:16.1500pt;height:12pt;mso-position-horizontal-relative:page;mso-position-vertical-relative:page;z-index:-19508736" type="#_x0000_t202" filled="false" stroked="false">
          <v:textbox inset="0,0,0,0">
            <w:txbxContent>
              <w:p>
                <w:pPr>
                  <w:spacing w:line="224" w:lineRule="exact" w:before="0"/>
                  <w:ind w:left="60" w:right="0" w:firstLine="0"/>
                  <w:jc w:val="left"/>
                  <w:rPr>
                    <w:rFonts w:ascii="Calibri"/>
                    <w:sz w:val="20"/>
                  </w:rPr>
                </w:pPr>
                <w:r>
                  <w:rPr/>
                  <w:fldChar w:fldCharType="begin"/>
                </w:r>
                <w:r>
                  <w:rPr>
                    <w:rFonts w:ascii="Calibri"/>
                    <w:sz w:val="20"/>
                  </w:rPr>
                  <w:instrText> PAGE </w:instrText>
                </w:r>
                <w:r>
                  <w:rPr/>
                  <w:fldChar w:fldCharType="separate"/>
                </w:r>
                <w:r>
                  <w:rPr/>
                  <w:t>91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upperLetter"/>
      <w:lvlText w:val="%1."/>
      <w:lvlJc w:val="left"/>
      <w:pPr>
        <w:ind w:left="4035" w:hanging="285"/>
        <w:jc w:val="left"/>
      </w:pPr>
      <w:rPr>
        <w:rFonts w:hint="default" w:ascii="Lato" w:hAnsi="Lato" w:eastAsia="Lato" w:cs="Lato"/>
        <w:color w:val="303537"/>
        <w:spacing w:val="-3"/>
        <w:w w:val="100"/>
        <w:sz w:val="18"/>
        <w:szCs w:val="18"/>
      </w:rPr>
    </w:lvl>
    <w:lvl w:ilvl="1">
      <w:start w:val="0"/>
      <w:numFmt w:val="bullet"/>
      <w:lvlText w:val="•"/>
      <w:lvlJc w:val="left"/>
      <w:pPr>
        <w:ind w:left="4704" w:hanging="285"/>
      </w:pPr>
      <w:rPr>
        <w:rFonts w:hint="default"/>
      </w:rPr>
    </w:lvl>
    <w:lvl w:ilvl="2">
      <w:start w:val="0"/>
      <w:numFmt w:val="bullet"/>
      <w:lvlText w:val="•"/>
      <w:lvlJc w:val="left"/>
      <w:pPr>
        <w:ind w:left="5368" w:hanging="285"/>
      </w:pPr>
      <w:rPr>
        <w:rFonts w:hint="default"/>
      </w:rPr>
    </w:lvl>
    <w:lvl w:ilvl="3">
      <w:start w:val="0"/>
      <w:numFmt w:val="bullet"/>
      <w:lvlText w:val="•"/>
      <w:lvlJc w:val="left"/>
      <w:pPr>
        <w:ind w:left="6032" w:hanging="285"/>
      </w:pPr>
      <w:rPr>
        <w:rFonts w:hint="default"/>
      </w:rPr>
    </w:lvl>
    <w:lvl w:ilvl="4">
      <w:start w:val="0"/>
      <w:numFmt w:val="bullet"/>
      <w:lvlText w:val="•"/>
      <w:lvlJc w:val="left"/>
      <w:pPr>
        <w:ind w:left="6696" w:hanging="285"/>
      </w:pPr>
      <w:rPr>
        <w:rFonts w:hint="default"/>
      </w:rPr>
    </w:lvl>
    <w:lvl w:ilvl="5">
      <w:start w:val="0"/>
      <w:numFmt w:val="bullet"/>
      <w:lvlText w:val="•"/>
      <w:lvlJc w:val="left"/>
      <w:pPr>
        <w:ind w:left="7360" w:hanging="285"/>
      </w:pPr>
      <w:rPr>
        <w:rFonts w:hint="default"/>
      </w:rPr>
    </w:lvl>
    <w:lvl w:ilvl="6">
      <w:start w:val="0"/>
      <w:numFmt w:val="bullet"/>
      <w:lvlText w:val="•"/>
      <w:lvlJc w:val="left"/>
      <w:pPr>
        <w:ind w:left="8024" w:hanging="285"/>
      </w:pPr>
      <w:rPr>
        <w:rFonts w:hint="default"/>
      </w:rPr>
    </w:lvl>
    <w:lvl w:ilvl="7">
      <w:start w:val="0"/>
      <w:numFmt w:val="bullet"/>
      <w:lvlText w:val="•"/>
      <w:lvlJc w:val="left"/>
      <w:pPr>
        <w:ind w:left="8688" w:hanging="285"/>
      </w:pPr>
      <w:rPr>
        <w:rFonts w:hint="default"/>
      </w:rPr>
    </w:lvl>
    <w:lvl w:ilvl="8">
      <w:start w:val="0"/>
      <w:numFmt w:val="bullet"/>
      <w:lvlText w:val="•"/>
      <w:lvlJc w:val="left"/>
      <w:pPr>
        <w:ind w:left="9352" w:hanging="285"/>
      </w:pPr>
      <w:rPr>
        <w:rFonts w:hint="default"/>
      </w:rPr>
    </w:lvl>
  </w:abstractNum>
  <w:abstractNum w:abstractNumId="19">
    <w:multiLevelType w:val="hybridMultilevel"/>
    <w:lvl w:ilvl="0">
      <w:start w:val="1"/>
      <w:numFmt w:val="decimal"/>
      <w:lvlText w:val="%1."/>
      <w:lvlJc w:val="left"/>
      <w:pPr>
        <w:ind w:left="969" w:hanging="240"/>
        <w:jc w:val="left"/>
      </w:pPr>
      <w:rPr>
        <w:rFonts w:hint="default" w:ascii="Open Sans Light" w:hAnsi="Open Sans Light" w:eastAsia="Open Sans Light" w:cs="Open Sans Light"/>
        <w:color w:val="303537"/>
        <w:spacing w:val="-7"/>
        <w:w w:val="102"/>
        <w:sz w:val="19"/>
        <w:szCs w:val="19"/>
      </w:rPr>
    </w:lvl>
    <w:lvl w:ilvl="1">
      <w:start w:val="0"/>
      <w:numFmt w:val="bullet"/>
      <w:lvlText w:val="•"/>
      <w:lvlJc w:val="left"/>
      <w:pPr>
        <w:ind w:left="1862" w:hanging="240"/>
      </w:pPr>
      <w:rPr>
        <w:rFonts w:hint="default"/>
      </w:rPr>
    </w:lvl>
    <w:lvl w:ilvl="2">
      <w:start w:val="0"/>
      <w:numFmt w:val="bullet"/>
      <w:lvlText w:val="•"/>
      <w:lvlJc w:val="left"/>
      <w:pPr>
        <w:ind w:left="2765" w:hanging="240"/>
      </w:pPr>
      <w:rPr>
        <w:rFonts w:hint="default"/>
      </w:rPr>
    </w:lvl>
    <w:lvl w:ilvl="3">
      <w:start w:val="0"/>
      <w:numFmt w:val="bullet"/>
      <w:lvlText w:val="•"/>
      <w:lvlJc w:val="left"/>
      <w:pPr>
        <w:ind w:left="3667" w:hanging="240"/>
      </w:pPr>
      <w:rPr>
        <w:rFonts w:hint="default"/>
      </w:rPr>
    </w:lvl>
    <w:lvl w:ilvl="4">
      <w:start w:val="0"/>
      <w:numFmt w:val="bullet"/>
      <w:lvlText w:val="•"/>
      <w:lvlJc w:val="left"/>
      <w:pPr>
        <w:ind w:left="4570" w:hanging="240"/>
      </w:pPr>
      <w:rPr>
        <w:rFonts w:hint="default"/>
      </w:rPr>
    </w:lvl>
    <w:lvl w:ilvl="5">
      <w:start w:val="0"/>
      <w:numFmt w:val="bullet"/>
      <w:lvlText w:val="•"/>
      <w:lvlJc w:val="left"/>
      <w:pPr>
        <w:ind w:left="5473" w:hanging="240"/>
      </w:pPr>
      <w:rPr>
        <w:rFonts w:hint="default"/>
      </w:rPr>
    </w:lvl>
    <w:lvl w:ilvl="6">
      <w:start w:val="0"/>
      <w:numFmt w:val="bullet"/>
      <w:lvlText w:val="•"/>
      <w:lvlJc w:val="left"/>
      <w:pPr>
        <w:ind w:left="6375" w:hanging="240"/>
      </w:pPr>
      <w:rPr>
        <w:rFonts w:hint="default"/>
      </w:rPr>
    </w:lvl>
    <w:lvl w:ilvl="7">
      <w:start w:val="0"/>
      <w:numFmt w:val="bullet"/>
      <w:lvlText w:val="•"/>
      <w:lvlJc w:val="left"/>
      <w:pPr>
        <w:ind w:left="7278" w:hanging="240"/>
      </w:pPr>
      <w:rPr>
        <w:rFonts w:hint="default"/>
      </w:rPr>
    </w:lvl>
    <w:lvl w:ilvl="8">
      <w:start w:val="0"/>
      <w:numFmt w:val="bullet"/>
      <w:lvlText w:val="•"/>
      <w:lvlJc w:val="left"/>
      <w:pPr>
        <w:ind w:left="8180" w:hanging="240"/>
      </w:pPr>
      <w:rPr>
        <w:rFonts w:hint="default"/>
      </w:rPr>
    </w:lvl>
  </w:abstractNum>
  <w:abstractNum w:abstractNumId="18">
    <w:multiLevelType w:val="hybridMultilevel"/>
    <w:lvl w:ilvl="0">
      <w:start w:val="2"/>
      <w:numFmt w:val="lowerLetter"/>
      <w:lvlText w:val="%1."/>
      <w:lvlJc w:val="left"/>
      <w:pPr>
        <w:ind w:left="924" w:hanging="210"/>
        <w:jc w:val="left"/>
      </w:pPr>
      <w:rPr>
        <w:rFonts w:hint="default" w:ascii="Open Sans Light" w:hAnsi="Open Sans Light" w:eastAsia="Open Sans Light" w:cs="Open Sans Light"/>
        <w:color w:val="303537"/>
        <w:spacing w:val="0"/>
        <w:w w:val="102"/>
        <w:sz w:val="19"/>
        <w:szCs w:val="19"/>
      </w:rPr>
    </w:lvl>
    <w:lvl w:ilvl="1">
      <w:start w:val="0"/>
      <w:numFmt w:val="bullet"/>
      <w:lvlText w:val="•"/>
      <w:lvlJc w:val="left"/>
      <w:pPr>
        <w:ind w:left="1826" w:hanging="210"/>
      </w:pPr>
      <w:rPr>
        <w:rFonts w:hint="default"/>
      </w:rPr>
    </w:lvl>
    <w:lvl w:ilvl="2">
      <w:start w:val="0"/>
      <w:numFmt w:val="bullet"/>
      <w:lvlText w:val="•"/>
      <w:lvlJc w:val="left"/>
      <w:pPr>
        <w:ind w:left="2733" w:hanging="210"/>
      </w:pPr>
      <w:rPr>
        <w:rFonts w:hint="default"/>
      </w:rPr>
    </w:lvl>
    <w:lvl w:ilvl="3">
      <w:start w:val="0"/>
      <w:numFmt w:val="bullet"/>
      <w:lvlText w:val="•"/>
      <w:lvlJc w:val="left"/>
      <w:pPr>
        <w:ind w:left="3639" w:hanging="210"/>
      </w:pPr>
      <w:rPr>
        <w:rFonts w:hint="default"/>
      </w:rPr>
    </w:lvl>
    <w:lvl w:ilvl="4">
      <w:start w:val="0"/>
      <w:numFmt w:val="bullet"/>
      <w:lvlText w:val="•"/>
      <w:lvlJc w:val="left"/>
      <w:pPr>
        <w:ind w:left="4546" w:hanging="210"/>
      </w:pPr>
      <w:rPr>
        <w:rFonts w:hint="default"/>
      </w:rPr>
    </w:lvl>
    <w:lvl w:ilvl="5">
      <w:start w:val="0"/>
      <w:numFmt w:val="bullet"/>
      <w:lvlText w:val="•"/>
      <w:lvlJc w:val="left"/>
      <w:pPr>
        <w:ind w:left="5453" w:hanging="210"/>
      </w:pPr>
      <w:rPr>
        <w:rFonts w:hint="default"/>
      </w:rPr>
    </w:lvl>
    <w:lvl w:ilvl="6">
      <w:start w:val="0"/>
      <w:numFmt w:val="bullet"/>
      <w:lvlText w:val="•"/>
      <w:lvlJc w:val="left"/>
      <w:pPr>
        <w:ind w:left="6359" w:hanging="210"/>
      </w:pPr>
      <w:rPr>
        <w:rFonts w:hint="default"/>
      </w:rPr>
    </w:lvl>
    <w:lvl w:ilvl="7">
      <w:start w:val="0"/>
      <w:numFmt w:val="bullet"/>
      <w:lvlText w:val="•"/>
      <w:lvlJc w:val="left"/>
      <w:pPr>
        <w:ind w:left="7266" w:hanging="210"/>
      </w:pPr>
      <w:rPr>
        <w:rFonts w:hint="default"/>
      </w:rPr>
    </w:lvl>
    <w:lvl w:ilvl="8">
      <w:start w:val="0"/>
      <w:numFmt w:val="bullet"/>
      <w:lvlText w:val="•"/>
      <w:lvlJc w:val="left"/>
      <w:pPr>
        <w:ind w:left="8172" w:hanging="210"/>
      </w:pPr>
      <w:rPr>
        <w:rFonts w:hint="default"/>
      </w:rPr>
    </w:lvl>
  </w:abstractNum>
  <w:abstractNum w:abstractNumId="17">
    <w:multiLevelType w:val="hybridMultilevel"/>
    <w:lvl w:ilvl="0">
      <w:start w:val="1"/>
      <w:numFmt w:val="decimal"/>
      <w:lvlText w:val="%1."/>
      <w:lvlJc w:val="left"/>
      <w:pPr>
        <w:ind w:left="482" w:hanging="195"/>
        <w:jc w:val="left"/>
      </w:pPr>
      <w:rPr>
        <w:rFonts w:hint="default" w:ascii="Open Sans Light" w:hAnsi="Open Sans Light" w:eastAsia="Open Sans Light" w:cs="Open Sans Light"/>
        <w:color w:val="303537"/>
        <w:spacing w:val="-7"/>
        <w:w w:val="102"/>
        <w:sz w:val="19"/>
        <w:szCs w:val="19"/>
      </w:rPr>
    </w:lvl>
    <w:lvl w:ilvl="1">
      <w:start w:val="0"/>
      <w:numFmt w:val="bullet"/>
      <w:lvlText w:val="•"/>
      <w:lvlJc w:val="left"/>
      <w:pPr>
        <w:ind w:left="1160" w:hanging="195"/>
      </w:pPr>
      <w:rPr>
        <w:rFonts w:hint="default"/>
      </w:rPr>
    </w:lvl>
    <w:lvl w:ilvl="2">
      <w:start w:val="0"/>
      <w:numFmt w:val="bullet"/>
      <w:lvlText w:val="•"/>
      <w:lvlJc w:val="left"/>
      <w:pPr>
        <w:ind w:left="2140" w:hanging="195"/>
      </w:pPr>
      <w:rPr>
        <w:rFonts w:hint="default"/>
      </w:rPr>
    </w:lvl>
    <w:lvl w:ilvl="3">
      <w:start w:val="0"/>
      <w:numFmt w:val="bullet"/>
      <w:lvlText w:val="•"/>
      <w:lvlJc w:val="left"/>
      <w:pPr>
        <w:ind w:left="3120" w:hanging="195"/>
      </w:pPr>
      <w:rPr>
        <w:rFonts w:hint="default"/>
      </w:rPr>
    </w:lvl>
    <w:lvl w:ilvl="4">
      <w:start w:val="0"/>
      <w:numFmt w:val="bullet"/>
      <w:lvlText w:val="•"/>
      <w:lvlJc w:val="left"/>
      <w:pPr>
        <w:ind w:left="4100" w:hanging="195"/>
      </w:pPr>
      <w:rPr>
        <w:rFonts w:hint="default"/>
      </w:rPr>
    </w:lvl>
    <w:lvl w:ilvl="5">
      <w:start w:val="0"/>
      <w:numFmt w:val="bullet"/>
      <w:lvlText w:val="•"/>
      <w:lvlJc w:val="left"/>
      <w:pPr>
        <w:ind w:left="5081" w:hanging="195"/>
      </w:pPr>
      <w:rPr>
        <w:rFonts w:hint="default"/>
      </w:rPr>
    </w:lvl>
    <w:lvl w:ilvl="6">
      <w:start w:val="0"/>
      <w:numFmt w:val="bullet"/>
      <w:lvlText w:val="•"/>
      <w:lvlJc w:val="left"/>
      <w:pPr>
        <w:ind w:left="6061" w:hanging="195"/>
      </w:pPr>
      <w:rPr>
        <w:rFonts w:hint="default"/>
      </w:rPr>
    </w:lvl>
    <w:lvl w:ilvl="7">
      <w:start w:val="0"/>
      <w:numFmt w:val="bullet"/>
      <w:lvlText w:val="•"/>
      <w:lvlJc w:val="left"/>
      <w:pPr>
        <w:ind w:left="7041" w:hanging="195"/>
      </w:pPr>
      <w:rPr>
        <w:rFonts w:hint="default"/>
      </w:rPr>
    </w:lvl>
    <w:lvl w:ilvl="8">
      <w:start w:val="0"/>
      <w:numFmt w:val="bullet"/>
      <w:lvlText w:val="•"/>
      <w:lvlJc w:val="left"/>
      <w:pPr>
        <w:ind w:left="8021" w:hanging="195"/>
      </w:pPr>
      <w:rPr>
        <w:rFonts w:hint="default"/>
      </w:rPr>
    </w:lvl>
  </w:abstractNum>
  <w:abstractNum w:abstractNumId="16">
    <w:multiLevelType w:val="hybridMultilevel"/>
    <w:lvl w:ilvl="0">
      <w:start w:val="1"/>
      <w:numFmt w:val="decimal"/>
      <w:lvlText w:val="%1."/>
      <w:lvlJc w:val="left"/>
      <w:pPr>
        <w:ind w:left="962" w:hanging="195"/>
        <w:jc w:val="left"/>
      </w:pPr>
      <w:rPr>
        <w:rFonts w:hint="default" w:ascii="Open Sans Light" w:hAnsi="Open Sans Light" w:eastAsia="Open Sans Light" w:cs="Open Sans Light"/>
        <w:color w:val="303537"/>
        <w:spacing w:val="-7"/>
        <w:w w:val="102"/>
        <w:sz w:val="19"/>
        <w:szCs w:val="19"/>
      </w:rPr>
    </w:lvl>
    <w:lvl w:ilvl="1">
      <w:start w:val="1"/>
      <w:numFmt w:val="lowerLetter"/>
      <w:lvlText w:val="%2."/>
      <w:lvlJc w:val="left"/>
      <w:pPr>
        <w:ind w:left="1157" w:hanging="195"/>
        <w:jc w:val="left"/>
      </w:pPr>
      <w:rPr>
        <w:rFonts w:hint="default" w:ascii="Open Sans Light" w:hAnsi="Open Sans Light" w:eastAsia="Open Sans Light" w:cs="Open Sans Light"/>
        <w:color w:val="303537"/>
        <w:spacing w:val="0"/>
        <w:w w:val="102"/>
        <w:sz w:val="19"/>
        <w:szCs w:val="19"/>
      </w:rPr>
    </w:lvl>
    <w:lvl w:ilvl="2">
      <w:start w:val="0"/>
      <w:numFmt w:val="bullet"/>
      <w:lvlText w:val="•"/>
      <w:lvlJc w:val="left"/>
      <w:pPr>
        <w:ind w:left="2140" w:hanging="195"/>
      </w:pPr>
      <w:rPr>
        <w:rFonts w:hint="default"/>
      </w:rPr>
    </w:lvl>
    <w:lvl w:ilvl="3">
      <w:start w:val="0"/>
      <w:numFmt w:val="bullet"/>
      <w:lvlText w:val="•"/>
      <w:lvlJc w:val="left"/>
      <w:pPr>
        <w:ind w:left="3120" w:hanging="195"/>
      </w:pPr>
      <w:rPr>
        <w:rFonts w:hint="default"/>
      </w:rPr>
    </w:lvl>
    <w:lvl w:ilvl="4">
      <w:start w:val="0"/>
      <w:numFmt w:val="bullet"/>
      <w:lvlText w:val="•"/>
      <w:lvlJc w:val="left"/>
      <w:pPr>
        <w:ind w:left="4100" w:hanging="195"/>
      </w:pPr>
      <w:rPr>
        <w:rFonts w:hint="default"/>
      </w:rPr>
    </w:lvl>
    <w:lvl w:ilvl="5">
      <w:start w:val="0"/>
      <w:numFmt w:val="bullet"/>
      <w:lvlText w:val="•"/>
      <w:lvlJc w:val="left"/>
      <w:pPr>
        <w:ind w:left="5081" w:hanging="195"/>
      </w:pPr>
      <w:rPr>
        <w:rFonts w:hint="default"/>
      </w:rPr>
    </w:lvl>
    <w:lvl w:ilvl="6">
      <w:start w:val="0"/>
      <w:numFmt w:val="bullet"/>
      <w:lvlText w:val="•"/>
      <w:lvlJc w:val="left"/>
      <w:pPr>
        <w:ind w:left="6061" w:hanging="195"/>
      </w:pPr>
      <w:rPr>
        <w:rFonts w:hint="default"/>
      </w:rPr>
    </w:lvl>
    <w:lvl w:ilvl="7">
      <w:start w:val="0"/>
      <w:numFmt w:val="bullet"/>
      <w:lvlText w:val="•"/>
      <w:lvlJc w:val="left"/>
      <w:pPr>
        <w:ind w:left="7041" w:hanging="195"/>
      </w:pPr>
      <w:rPr>
        <w:rFonts w:hint="default"/>
      </w:rPr>
    </w:lvl>
    <w:lvl w:ilvl="8">
      <w:start w:val="0"/>
      <w:numFmt w:val="bullet"/>
      <w:lvlText w:val="•"/>
      <w:lvlJc w:val="left"/>
      <w:pPr>
        <w:ind w:left="8021" w:hanging="195"/>
      </w:pPr>
      <w:rPr>
        <w:rFonts w:hint="default"/>
      </w:rPr>
    </w:lvl>
  </w:abstractNum>
  <w:abstractNum w:abstractNumId="15">
    <w:multiLevelType w:val="hybridMultilevel"/>
    <w:lvl w:ilvl="0">
      <w:start w:val="1"/>
      <w:numFmt w:val="decimal"/>
      <w:lvlText w:val="%1."/>
      <w:lvlJc w:val="left"/>
      <w:pPr>
        <w:ind w:left="482" w:hanging="195"/>
        <w:jc w:val="left"/>
      </w:pPr>
      <w:rPr>
        <w:rFonts w:hint="default" w:ascii="Open Sans Light" w:hAnsi="Open Sans Light" w:eastAsia="Open Sans Light" w:cs="Open Sans Light"/>
        <w:color w:val="303537"/>
        <w:spacing w:val="-7"/>
        <w:w w:val="102"/>
        <w:sz w:val="19"/>
        <w:szCs w:val="19"/>
      </w:rPr>
    </w:lvl>
    <w:lvl w:ilvl="1">
      <w:start w:val="0"/>
      <w:numFmt w:val="bullet"/>
      <w:lvlText w:val="•"/>
      <w:lvlJc w:val="left"/>
      <w:pPr>
        <w:ind w:left="1430" w:hanging="195"/>
      </w:pPr>
      <w:rPr>
        <w:rFonts w:hint="default"/>
      </w:rPr>
    </w:lvl>
    <w:lvl w:ilvl="2">
      <w:start w:val="0"/>
      <w:numFmt w:val="bullet"/>
      <w:lvlText w:val="•"/>
      <w:lvlJc w:val="left"/>
      <w:pPr>
        <w:ind w:left="2380" w:hanging="195"/>
      </w:pPr>
      <w:rPr>
        <w:rFonts w:hint="default"/>
      </w:rPr>
    </w:lvl>
    <w:lvl w:ilvl="3">
      <w:start w:val="0"/>
      <w:numFmt w:val="bullet"/>
      <w:lvlText w:val="•"/>
      <w:lvlJc w:val="left"/>
      <w:pPr>
        <w:ind w:left="3330" w:hanging="195"/>
      </w:pPr>
      <w:rPr>
        <w:rFonts w:hint="default"/>
      </w:rPr>
    </w:lvl>
    <w:lvl w:ilvl="4">
      <w:start w:val="0"/>
      <w:numFmt w:val="bullet"/>
      <w:lvlText w:val="•"/>
      <w:lvlJc w:val="left"/>
      <w:pPr>
        <w:ind w:left="4281" w:hanging="195"/>
      </w:pPr>
      <w:rPr>
        <w:rFonts w:hint="default"/>
      </w:rPr>
    </w:lvl>
    <w:lvl w:ilvl="5">
      <w:start w:val="0"/>
      <w:numFmt w:val="bullet"/>
      <w:lvlText w:val="•"/>
      <w:lvlJc w:val="left"/>
      <w:pPr>
        <w:ind w:left="5231" w:hanging="195"/>
      </w:pPr>
      <w:rPr>
        <w:rFonts w:hint="default"/>
      </w:rPr>
    </w:lvl>
    <w:lvl w:ilvl="6">
      <w:start w:val="0"/>
      <w:numFmt w:val="bullet"/>
      <w:lvlText w:val="•"/>
      <w:lvlJc w:val="left"/>
      <w:pPr>
        <w:ind w:left="6181" w:hanging="195"/>
      </w:pPr>
      <w:rPr>
        <w:rFonts w:hint="default"/>
      </w:rPr>
    </w:lvl>
    <w:lvl w:ilvl="7">
      <w:start w:val="0"/>
      <w:numFmt w:val="bullet"/>
      <w:lvlText w:val="•"/>
      <w:lvlJc w:val="left"/>
      <w:pPr>
        <w:ind w:left="7131" w:hanging="195"/>
      </w:pPr>
      <w:rPr>
        <w:rFonts w:hint="default"/>
      </w:rPr>
    </w:lvl>
    <w:lvl w:ilvl="8">
      <w:start w:val="0"/>
      <w:numFmt w:val="bullet"/>
      <w:lvlText w:val="•"/>
      <w:lvlJc w:val="left"/>
      <w:pPr>
        <w:ind w:left="8082" w:hanging="195"/>
      </w:pPr>
      <w:rPr>
        <w:rFonts w:hint="default"/>
      </w:rPr>
    </w:lvl>
  </w:abstractNum>
  <w:abstractNum w:abstractNumId="14">
    <w:multiLevelType w:val="hybridMultilevel"/>
    <w:lvl w:ilvl="0">
      <w:start w:val="4"/>
      <w:numFmt w:val="decimal"/>
      <w:lvlText w:val="%1."/>
      <w:lvlJc w:val="left"/>
      <w:pPr>
        <w:ind w:left="962" w:hanging="195"/>
        <w:jc w:val="left"/>
      </w:pPr>
      <w:rPr>
        <w:rFonts w:hint="default" w:ascii="Open Sans Light" w:hAnsi="Open Sans Light" w:eastAsia="Open Sans Light" w:cs="Open Sans Light"/>
        <w:color w:val="303537"/>
        <w:spacing w:val="-7"/>
        <w:w w:val="102"/>
        <w:sz w:val="19"/>
        <w:szCs w:val="19"/>
      </w:rPr>
    </w:lvl>
    <w:lvl w:ilvl="1">
      <w:start w:val="0"/>
      <w:numFmt w:val="bullet"/>
      <w:lvlText w:val="•"/>
      <w:lvlJc w:val="left"/>
      <w:pPr>
        <w:ind w:left="1862" w:hanging="195"/>
      </w:pPr>
      <w:rPr>
        <w:rFonts w:hint="default"/>
      </w:rPr>
    </w:lvl>
    <w:lvl w:ilvl="2">
      <w:start w:val="0"/>
      <w:numFmt w:val="bullet"/>
      <w:lvlText w:val="•"/>
      <w:lvlJc w:val="left"/>
      <w:pPr>
        <w:ind w:left="2764" w:hanging="195"/>
      </w:pPr>
      <w:rPr>
        <w:rFonts w:hint="default"/>
      </w:rPr>
    </w:lvl>
    <w:lvl w:ilvl="3">
      <w:start w:val="0"/>
      <w:numFmt w:val="bullet"/>
      <w:lvlText w:val="•"/>
      <w:lvlJc w:val="left"/>
      <w:pPr>
        <w:ind w:left="3666" w:hanging="195"/>
      </w:pPr>
      <w:rPr>
        <w:rFonts w:hint="default"/>
      </w:rPr>
    </w:lvl>
    <w:lvl w:ilvl="4">
      <w:start w:val="0"/>
      <w:numFmt w:val="bullet"/>
      <w:lvlText w:val="•"/>
      <w:lvlJc w:val="left"/>
      <w:pPr>
        <w:ind w:left="4569" w:hanging="195"/>
      </w:pPr>
      <w:rPr>
        <w:rFonts w:hint="default"/>
      </w:rPr>
    </w:lvl>
    <w:lvl w:ilvl="5">
      <w:start w:val="0"/>
      <w:numFmt w:val="bullet"/>
      <w:lvlText w:val="•"/>
      <w:lvlJc w:val="left"/>
      <w:pPr>
        <w:ind w:left="5471" w:hanging="195"/>
      </w:pPr>
      <w:rPr>
        <w:rFonts w:hint="default"/>
      </w:rPr>
    </w:lvl>
    <w:lvl w:ilvl="6">
      <w:start w:val="0"/>
      <w:numFmt w:val="bullet"/>
      <w:lvlText w:val="•"/>
      <w:lvlJc w:val="left"/>
      <w:pPr>
        <w:ind w:left="6373" w:hanging="195"/>
      </w:pPr>
      <w:rPr>
        <w:rFonts w:hint="default"/>
      </w:rPr>
    </w:lvl>
    <w:lvl w:ilvl="7">
      <w:start w:val="0"/>
      <w:numFmt w:val="bullet"/>
      <w:lvlText w:val="•"/>
      <w:lvlJc w:val="left"/>
      <w:pPr>
        <w:ind w:left="7275" w:hanging="195"/>
      </w:pPr>
      <w:rPr>
        <w:rFonts w:hint="default"/>
      </w:rPr>
    </w:lvl>
    <w:lvl w:ilvl="8">
      <w:start w:val="0"/>
      <w:numFmt w:val="bullet"/>
      <w:lvlText w:val="•"/>
      <w:lvlJc w:val="left"/>
      <w:pPr>
        <w:ind w:left="8178" w:hanging="195"/>
      </w:pPr>
      <w:rPr>
        <w:rFonts w:hint="default"/>
      </w:rPr>
    </w:lvl>
  </w:abstractNum>
  <w:abstractNum w:abstractNumId="13">
    <w:multiLevelType w:val="hybridMultilevel"/>
    <w:lvl w:ilvl="0">
      <w:start w:val="1"/>
      <w:numFmt w:val="decimal"/>
      <w:lvlText w:val="%1."/>
      <w:lvlJc w:val="left"/>
      <w:pPr>
        <w:ind w:left="962" w:hanging="195"/>
        <w:jc w:val="left"/>
      </w:pPr>
      <w:rPr>
        <w:rFonts w:hint="default" w:ascii="Open Sans Light" w:hAnsi="Open Sans Light" w:eastAsia="Open Sans Light" w:cs="Open Sans Light"/>
        <w:color w:val="303537"/>
        <w:spacing w:val="-7"/>
        <w:w w:val="102"/>
        <w:sz w:val="19"/>
        <w:szCs w:val="19"/>
      </w:rPr>
    </w:lvl>
    <w:lvl w:ilvl="1">
      <w:start w:val="0"/>
      <w:numFmt w:val="bullet"/>
      <w:lvlText w:val="•"/>
      <w:lvlJc w:val="left"/>
      <w:pPr>
        <w:ind w:left="1862" w:hanging="195"/>
      </w:pPr>
      <w:rPr>
        <w:rFonts w:hint="default"/>
      </w:rPr>
    </w:lvl>
    <w:lvl w:ilvl="2">
      <w:start w:val="0"/>
      <w:numFmt w:val="bullet"/>
      <w:lvlText w:val="•"/>
      <w:lvlJc w:val="left"/>
      <w:pPr>
        <w:ind w:left="2764" w:hanging="195"/>
      </w:pPr>
      <w:rPr>
        <w:rFonts w:hint="default"/>
      </w:rPr>
    </w:lvl>
    <w:lvl w:ilvl="3">
      <w:start w:val="0"/>
      <w:numFmt w:val="bullet"/>
      <w:lvlText w:val="•"/>
      <w:lvlJc w:val="left"/>
      <w:pPr>
        <w:ind w:left="3666" w:hanging="195"/>
      </w:pPr>
      <w:rPr>
        <w:rFonts w:hint="default"/>
      </w:rPr>
    </w:lvl>
    <w:lvl w:ilvl="4">
      <w:start w:val="0"/>
      <w:numFmt w:val="bullet"/>
      <w:lvlText w:val="•"/>
      <w:lvlJc w:val="left"/>
      <w:pPr>
        <w:ind w:left="4569" w:hanging="195"/>
      </w:pPr>
      <w:rPr>
        <w:rFonts w:hint="default"/>
      </w:rPr>
    </w:lvl>
    <w:lvl w:ilvl="5">
      <w:start w:val="0"/>
      <w:numFmt w:val="bullet"/>
      <w:lvlText w:val="•"/>
      <w:lvlJc w:val="left"/>
      <w:pPr>
        <w:ind w:left="5471" w:hanging="195"/>
      </w:pPr>
      <w:rPr>
        <w:rFonts w:hint="default"/>
      </w:rPr>
    </w:lvl>
    <w:lvl w:ilvl="6">
      <w:start w:val="0"/>
      <w:numFmt w:val="bullet"/>
      <w:lvlText w:val="•"/>
      <w:lvlJc w:val="left"/>
      <w:pPr>
        <w:ind w:left="6373" w:hanging="195"/>
      </w:pPr>
      <w:rPr>
        <w:rFonts w:hint="default"/>
      </w:rPr>
    </w:lvl>
    <w:lvl w:ilvl="7">
      <w:start w:val="0"/>
      <w:numFmt w:val="bullet"/>
      <w:lvlText w:val="•"/>
      <w:lvlJc w:val="left"/>
      <w:pPr>
        <w:ind w:left="7275" w:hanging="195"/>
      </w:pPr>
      <w:rPr>
        <w:rFonts w:hint="default"/>
      </w:rPr>
    </w:lvl>
    <w:lvl w:ilvl="8">
      <w:start w:val="0"/>
      <w:numFmt w:val="bullet"/>
      <w:lvlText w:val="•"/>
      <w:lvlJc w:val="left"/>
      <w:pPr>
        <w:ind w:left="8178" w:hanging="195"/>
      </w:pPr>
      <w:rPr>
        <w:rFonts w:hint="default"/>
      </w:rPr>
    </w:lvl>
  </w:abstractNum>
  <w:abstractNum w:abstractNumId="12">
    <w:multiLevelType w:val="hybridMultilevel"/>
    <w:lvl w:ilvl="0">
      <w:start w:val="1"/>
      <w:numFmt w:val="decimal"/>
      <w:lvlText w:val="%1."/>
      <w:lvlJc w:val="left"/>
      <w:pPr>
        <w:ind w:left="962" w:hanging="195"/>
        <w:jc w:val="left"/>
      </w:pPr>
      <w:rPr>
        <w:rFonts w:hint="default" w:ascii="Open Sans Light" w:hAnsi="Open Sans Light" w:eastAsia="Open Sans Light" w:cs="Open Sans Light"/>
        <w:color w:val="303537"/>
        <w:spacing w:val="-7"/>
        <w:w w:val="102"/>
        <w:sz w:val="19"/>
        <w:szCs w:val="19"/>
      </w:rPr>
    </w:lvl>
    <w:lvl w:ilvl="1">
      <w:start w:val="0"/>
      <w:numFmt w:val="bullet"/>
      <w:lvlText w:val="•"/>
      <w:lvlJc w:val="left"/>
      <w:pPr>
        <w:ind w:left="1862" w:hanging="195"/>
      </w:pPr>
      <w:rPr>
        <w:rFonts w:hint="default"/>
      </w:rPr>
    </w:lvl>
    <w:lvl w:ilvl="2">
      <w:start w:val="0"/>
      <w:numFmt w:val="bullet"/>
      <w:lvlText w:val="•"/>
      <w:lvlJc w:val="left"/>
      <w:pPr>
        <w:ind w:left="2764" w:hanging="195"/>
      </w:pPr>
      <w:rPr>
        <w:rFonts w:hint="default"/>
      </w:rPr>
    </w:lvl>
    <w:lvl w:ilvl="3">
      <w:start w:val="0"/>
      <w:numFmt w:val="bullet"/>
      <w:lvlText w:val="•"/>
      <w:lvlJc w:val="left"/>
      <w:pPr>
        <w:ind w:left="3666" w:hanging="195"/>
      </w:pPr>
      <w:rPr>
        <w:rFonts w:hint="default"/>
      </w:rPr>
    </w:lvl>
    <w:lvl w:ilvl="4">
      <w:start w:val="0"/>
      <w:numFmt w:val="bullet"/>
      <w:lvlText w:val="•"/>
      <w:lvlJc w:val="left"/>
      <w:pPr>
        <w:ind w:left="4569" w:hanging="195"/>
      </w:pPr>
      <w:rPr>
        <w:rFonts w:hint="default"/>
      </w:rPr>
    </w:lvl>
    <w:lvl w:ilvl="5">
      <w:start w:val="0"/>
      <w:numFmt w:val="bullet"/>
      <w:lvlText w:val="•"/>
      <w:lvlJc w:val="left"/>
      <w:pPr>
        <w:ind w:left="5471" w:hanging="195"/>
      </w:pPr>
      <w:rPr>
        <w:rFonts w:hint="default"/>
      </w:rPr>
    </w:lvl>
    <w:lvl w:ilvl="6">
      <w:start w:val="0"/>
      <w:numFmt w:val="bullet"/>
      <w:lvlText w:val="•"/>
      <w:lvlJc w:val="left"/>
      <w:pPr>
        <w:ind w:left="6373" w:hanging="195"/>
      </w:pPr>
      <w:rPr>
        <w:rFonts w:hint="default"/>
      </w:rPr>
    </w:lvl>
    <w:lvl w:ilvl="7">
      <w:start w:val="0"/>
      <w:numFmt w:val="bullet"/>
      <w:lvlText w:val="•"/>
      <w:lvlJc w:val="left"/>
      <w:pPr>
        <w:ind w:left="7275" w:hanging="195"/>
      </w:pPr>
      <w:rPr>
        <w:rFonts w:hint="default"/>
      </w:rPr>
    </w:lvl>
    <w:lvl w:ilvl="8">
      <w:start w:val="0"/>
      <w:numFmt w:val="bullet"/>
      <w:lvlText w:val="•"/>
      <w:lvlJc w:val="left"/>
      <w:pPr>
        <w:ind w:left="8178" w:hanging="195"/>
      </w:pPr>
      <w:rPr>
        <w:rFonts w:hint="default"/>
      </w:rPr>
    </w:lvl>
  </w:abstractNum>
  <w:abstractNum w:abstractNumId="11">
    <w:multiLevelType w:val="hybridMultilevel"/>
    <w:lvl w:ilvl="0">
      <w:start w:val="1"/>
      <w:numFmt w:val="decimal"/>
      <w:lvlText w:val="%1."/>
      <w:lvlJc w:val="left"/>
      <w:pPr>
        <w:ind w:left="1019" w:hanging="195"/>
        <w:jc w:val="left"/>
      </w:pPr>
      <w:rPr>
        <w:rFonts w:hint="default" w:ascii="Open Sans Light" w:hAnsi="Open Sans Light" w:eastAsia="Open Sans Light" w:cs="Open Sans Light"/>
        <w:color w:val="303537"/>
        <w:spacing w:val="-7"/>
        <w:w w:val="102"/>
        <w:sz w:val="19"/>
        <w:szCs w:val="19"/>
      </w:rPr>
    </w:lvl>
    <w:lvl w:ilvl="1">
      <w:start w:val="1"/>
      <w:numFmt w:val="decimal"/>
      <w:lvlText w:val="%2."/>
      <w:lvlJc w:val="left"/>
      <w:pPr>
        <w:ind w:left="1304" w:hanging="195"/>
        <w:jc w:val="left"/>
      </w:pPr>
      <w:rPr>
        <w:rFonts w:hint="default" w:ascii="Open Sans Light" w:hAnsi="Open Sans Light" w:eastAsia="Open Sans Light" w:cs="Open Sans Light"/>
        <w:color w:val="303537"/>
        <w:spacing w:val="-7"/>
        <w:w w:val="102"/>
        <w:sz w:val="19"/>
        <w:szCs w:val="19"/>
      </w:rPr>
    </w:lvl>
    <w:lvl w:ilvl="2">
      <w:start w:val="1"/>
      <w:numFmt w:val="lowerLetter"/>
      <w:lvlText w:val="%3)"/>
      <w:lvlJc w:val="left"/>
      <w:pPr>
        <w:ind w:left="1725" w:hanging="210"/>
        <w:jc w:val="left"/>
      </w:pPr>
      <w:rPr>
        <w:rFonts w:hint="default" w:ascii="Open Sans Light" w:hAnsi="Open Sans Light" w:eastAsia="Open Sans Light" w:cs="Open Sans Light"/>
        <w:color w:val="303537"/>
        <w:spacing w:val="0"/>
        <w:w w:val="102"/>
        <w:sz w:val="19"/>
        <w:szCs w:val="19"/>
      </w:rPr>
    </w:lvl>
    <w:lvl w:ilvl="3">
      <w:start w:val="0"/>
      <w:numFmt w:val="bullet"/>
      <w:lvlText w:val="•"/>
      <w:lvlJc w:val="left"/>
      <w:pPr>
        <w:ind w:left="2840" w:hanging="210"/>
      </w:pPr>
      <w:rPr>
        <w:rFonts w:hint="default"/>
      </w:rPr>
    </w:lvl>
    <w:lvl w:ilvl="4">
      <w:start w:val="0"/>
      <w:numFmt w:val="bullet"/>
      <w:lvlText w:val="•"/>
      <w:lvlJc w:val="left"/>
      <w:pPr>
        <w:ind w:left="3960" w:hanging="210"/>
      </w:pPr>
      <w:rPr>
        <w:rFonts w:hint="default"/>
      </w:rPr>
    </w:lvl>
    <w:lvl w:ilvl="5">
      <w:start w:val="0"/>
      <w:numFmt w:val="bullet"/>
      <w:lvlText w:val="•"/>
      <w:lvlJc w:val="left"/>
      <w:pPr>
        <w:ind w:left="5080" w:hanging="210"/>
      </w:pPr>
      <w:rPr>
        <w:rFonts w:hint="default"/>
      </w:rPr>
    </w:lvl>
    <w:lvl w:ilvl="6">
      <w:start w:val="0"/>
      <w:numFmt w:val="bullet"/>
      <w:lvlText w:val="•"/>
      <w:lvlJc w:val="left"/>
      <w:pPr>
        <w:ind w:left="6200" w:hanging="210"/>
      </w:pPr>
      <w:rPr>
        <w:rFonts w:hint="default"/>
      </w:rPr>
    </w:lvl>
    <w:lvl w:ilvl="7">
      <w:start w:val="0"/>
      <w:numFmt w:val="bullet"/>
      <w:lvlText w:val="•"/>
      <w:lvlJc w:val="left"/>
      <w:pPr>
        <w:ind w:left="7320" w:hanging="210"/>
      </w:pPr>
      <w:rPr>
        <w:rFonts w:hint="default"/>
      </w:rPr>
    </w:lvl>
    <w:lvl w:ilvl="8">
      <w:start w:val="0"/>
      <w:numFmt w:val="bullet"/>
      <w:lvlText w:val="•"/>
      <w:lvlJc w:val="left"/>
      <w:pPr>
        <w:ind w:left="8440" w:hanging="210"/>
      </w:pPr>
      <w:rPr>
        <w:rFonts w:hint="default"/>
      </w:rPr>
    </w:lvl>
  </w:abstractNum>
  <w:abstractNum w:abstractNumId="10">
    <w:multiLevelType w:val="hybridMultilevel"/>
    <w:lvl w:ilvl="0">
      <w:start w:val="1"/>
      <w:numFmt w:val="decimal"/>
      <w:lvlText w:val="%1."/>
      <w:lvlJc w:val="left"/>
      <w:pPr>
        <w:ind w:left="1019" w:hanging="195"/>
        <w:jc w:val="left"/>
      </w:pPr>
      <w:rPr>
        <w:rFonts w:hint="default" w:ascii="Open Sans Light" w:hAnsi="Open Sans Light" w:eastAsia="Open Sans Light" w:cs="Open Sans Light"/>
        <w:color w:val="303537"/>
        <w:spacing w:val="-7"/>
        <w:w w:val="102"/>
        <w:sz w:val="19"/>
        <w:szCs w:val="19"/>
      </w:rPr>
    </w:lvl>
    <w:lvl w:ilvl="1">
      <w:start w:val="0"/>
      <w:numFmt w:val="bullet"/>
      <w:lvlText w:val="•"/>
      <w:lvlJc w:val="left"/>
      <w:pPr>
        <w:ind w:left="1986" w:hanging="195"/>
      </w:pPr>
      <w:rPr>
        <w:rFonts w:hint="default"/>
      </w:rPr>
    </w:lvl>
    <w:lvl w:ilvl="2">
      <w:start w:val="0"/>
      <w:numFmt w:val="bullet"/>
      <w:lvlText w:val="•"/>
      <w:lvlJc w:val="left"/>
      <w:pPr>
        <w:ind w:left="2952" w:hanging="195"/>
      </w:pPr>
      <w:rPr>
        <w:rFonts w:hint="default"/>
      </w:rPr>
    </w:lvl>
    <w:lvl w:ilvl="3">
      <w:start w:val="0"/>
      <w:numFmt w:val="bullet"/>
      <w:lvlText w:val="•"/>
      <w:lvlJc w:val="left"/>
      <w:pPr>
        <w:ind w:left="3918" w:hanging="195"/>
      </w:pPr>
      <w:rPr>
        <w:rFonts w:hint="default"/>
      </w:rPr>
    </w:lvl>
    <w:lvl w:ilvl="4">
      <w:start w:val="0"/>
      <w:numFmt w:val="bullet"/>
      <w:lvlText w:val="•"/>
      <w:lvlJc w:val="left"/>
      <w:pPr>
        <w:ind w:left="4884" w:hanging="195"/>
      </w:pPr>
      <w:rPr>
        <w:rFonts w:hint="default"/>
      </w:rPr>
    </w:lvl>
    <w:lvl w:ilvl="5">
      <w:start w:val="0"/>
      <w:numFmt w:val="bullet"/>
      <w:lvlText w:val="•"/>
      <w:lvlJc w:val="left"/>
      <w:pPr>
        <w:ind w:left="5850" w:hanging="195"/>
      </w:pPr>
      <w:rPr>
        <w:rFonts w:hint="default"/>
      </w:rPr>
    </w:lvl>
    <w:lvl w:ilvl="6">
      <w:start w:val="0"/>
      <w:numFmt w:val="bullet"/>
      <w:lvlText w:val="•"/>
      <w:lvlJc w:val="left"/>
      <w:pPr>
        <w:ind w:left="6816" w:hanging="195"/>
      </w:pPr>
      <w:rPr>
        <w:rFonts w:hint="default"/>
      </w:rPr>
    </w:lvl>
    <w:lvl w:ilvl="7">
      <w:start w:val="0"/>
      <w:numFmt w:val="bullet"/>
      <w:lvlText w:val="•"/>
      <w:lvlJc w:val="left"/>
      <w:pPr>
        <w:ind w:left="7782" w:hanging="195"/>
      </w:pPr>
      <w:rPr>
        <w:rFonts w:hint="default"/>
      </w:rPr>
    </w:lvl>
    <w:lvl w:ilvl="8">
      <w:start w:val="0"/>
      <w:numFmt w:val="bullet"/>
      <w:lvlText w:val="•"/>
      <w:lvlJc w:val="left"/>
      <w:pPr>
        <w:ind w:left="8748" w:hanging="195"/>
      </w:pPr>
      <w:rPr>
        <w:rFonts w:hint="default"/>
      </w:rPr>
    </w:lvl>
  </w:abstractNum>
  <w:abstractNum w:abstractNumId="9">
    <w:multiLevelType w:val="hybridMultilevel"/>
    <w:lvl w:ilvl="0">
      <w:start w:val="1"/>
      <w:numFmt w:val="decimal"/>
      <w:lvlText w:val="%1."/>
      <w:lvlJc w:val="left"/>
      <w:pPr>
        <w:ind w:left="677" w:hanging="195"/>
        <w:jc w:val="left"/>
      </w:pPr>
      <w:rPr>
        <w:rFonts w:hint="default" w:ascii="Open Sans Light" w:hAnsi="Open Sans Light" w:eastAsia="Open Sans Light" w:cs="Open Sans Light"/>
        <w:color w:val="303537"/>
        <w:spacing w:val="-7"/>
        <w:w w:val="102"/>
        <w:sz w:val="19"/>
        <w:szCs w:val="19"/>
      </w:rPr>
    </w:lvl>
    <w:lvl w:ilvl="1">
      <w:start w:val="0"/>
      <w:numFmt w:val="bullet"/>
      <w:lvlText w:val="•"/>
      <w:lvlJc w:val="left"/>
      <w:pPr>
        <w:ind w:left="1610" w:hanging="195"/>
      </w:pPr>
      <w:rPr>
        <w:rFonts w:hint="default"/>
      </w:rPr>
    </w:lvl>
    <w:lvl w:ilvl="2">
      <w:start w:val="0"/>
      <w:numFmt w:val="bullet"/>
      <w:lvlText w:val="•"/>
      <w:lvlJc w:val="left"/>
      <w:pPr>
        <w:ind w:left="2540" w:hanging="195"/>
      </w:pPr>
      <w:rPr>
        <w:rFonts w:hint="default"/>
      </w:rPr>
    </w:lvl>
    <w:lvl w:ilvl="3">
      <w:start w:val="0"/>
      <w:numFmt w:val="bullet"/>
      <w:lvlText w:val="•"/>
      <w:lvlJc w:val="left"/>
      <w:pPr>
        <w:ind w:left="3470" w:hanging="195"/>
      </w:pPr>
      <w:rPr>
        <w:rFonts w:hint="default"/>
      </w:rPr>
    </w:lvl>
    <w:lvl w:ilvl="4">
      <w:start w:val="0"/>
      <w:numFmt w:val="bullet"/>
      <w:lvlText w:val="•"/>
      <w:lvlJc w:val="left"/>
      <w:pPr>
        <w:ind w:left="4401" w:hanging="195"/>
      </w:pPr>
      <w:rPr>
        <w:rFonts w:hint="default"/>
      </w:rPr>
    </w:lvl>
    <w:lvl w:ilvl="5">
      <w:start w:val="0"/>
      <w:numFmt w:val="bullet"/>
      <w:lvlText w:val="•"/>
      <w:lvlJc w:val="left"/>
      <w:pPr>
        <w:ind w:left="5331" w:hanging="195"/>
      </w:pPr>
      <w:rPr>
        <w:rFonts w:hint="default"/>
      </w:rPr>
    </w:lvl>
    <w:lvl w:ilvl="6">
      <w:start w:val="0"/>
      <w:numFmt w:val="bullet"/>
      <w:lvlText w:val="•"/>
      <w:lvlJc w:val="left"/>
      <w:pPr>
        <w:ind w:left="6261" w:hanging="195"/>
      </w:pPr>
      <w:rPr>
        <w:rFonts w:hint="default"/>
      </w:rPr>
    </w:lvl>
    <w:lvl w:ilvl="7">
      <w:start w:val="0"/>
      <w:numFmt w:val="bullet"/>
      <w:lvlText w:val="•"/>
      <w:lvlJc w:val="left"/>
      <w:pPr>
        <w:ind w:left="7191" w:hanging="195"/>
      </w:pPr>
      <w:rPr>
        <w:rFonts w:hint="default"/>
      </w:rPr>
    </w:lvl>
    <w:lvl w:ilvl="8">
      <w:start w:val="0"/>
      <w:numFmt w:val="bullet"/>
      <w:lvlText w:val="•"/>
      <w:lvlJc w:val="left"/>
      <w:pPr>
        <w:ind w:left="8122" w:hanging="195"/>
      </w:pPr>
      <w:rPr>
        <w:rFonts w:hint="default"/>
      </w:rPr>
    </w:lvl>
  </w:abstractNum>
  <w:abstractNum w:abstractNumId="8">
    <w:multiLevelType w:val="hybridMultilevel"/>
    <w:lvl w:ilvl="0">
      <w:start w:val="1"/>
      <w:numFmt w:val="lowerLetter"/>
      <w:lvlText w:val="%1."/>
      <w:lvlJc w:val="left"/>
      <w:pPr>
        <w:ind w:left="1157" w:hanging="195"/>
        <w:jc w:val="left"/>
      </w:pPr>
      <w:rPr>
        <w:rFonts w:hint="default" w:ascii="Open Sans Light" w:hAnsi="Open Sans Light" w:eastAsia="Open Sans Light" w:cs="Open Sans Light"/>
        <w:color w:val="303537"/>
        <w:spacing w:val="0"/>
        <w:w w:val="102"/>
        <w:sz w:val="19"/>
        <w:szCs w:val="19"/>
      </w:rPr>
    </w:lvl>
    <w:lvl w:ilvl="1">
      <w:start w:val="0"/>
      <w:numFmt w:val="bullet"/>
      <w:lvlText w:val="•"/>
      <w:lvlJc w:val="left"/>
      <w:pPr>
        <w:ind w:left="2042" w:hanging="195"/>
      </w:pPr>
      <w:rPr>
        <w:rFonts w:hint="default"/>
      </w:rPr>
    </w:lvl>
    <w:lvl w:ilvl="2">
      <w:start w:val="0"/>
      <w:numFmt w:val="bullet"/>
      <w:lvlText w:val="•"/>
      <w:lvlJc w:val="left"/>
      <w:pPr>
        <w:ind w:left="2924" w:hanging="195"/>
      </w:pPr>
      <w:rPr>
        <w:rFonts w:hint="default"/>
      </w:rPr>
    </w:lvl>
    <w:lvl w:ilvl="3">
      <w:start w:val="0"/>
      <w:numFmt w:val="bullet"/>
      <w:lvlText w:val="•"/>
      <w:lvlJc w:val="left"/>
      <w:pPr>
        <w:ind w:left="3806" w:hanging="195"/>
      </w:pPr>
      <w:rPr>
        <w:rFonts w:hint="default"/>
      </w:rPr>
    </w:lvl>
    <w:lvl w:ilvl="4">
      <w:start w:val="0"/>
      <w:numFmt w:val="bullet"/>
      <w:lvlText w:val="•"/>
      <w:lvlJc w:val="left"/>
      <w:pPr>
        <w:ind w:left="4689" w:hanging="195"/>
      </w:pPr>
      <w:rPr>
        <w:rFonts w:hint="default"/>
      </w:rPr>
    </w:lvl>
    <w:lvl w:ilvl="5">
      <w:start w:val="0"/>
      <w:numFmt w:val="bullet"/>
      <w:lvlText w:val="•"/>
      <w:lvlJc w:val="left"/>
      <w:pPr>
        <w:ind w:left="5571" w:hanging="195"/>
      </w:pPr>
      <w:rPr>
        <w:rFonts w:hint="default"/>
      </w:rPr>
    </w:lvl>
    <w:lvl w:ilvl="6">
      <w:start w:val="0"/>
      <w:numFmt w:val="bullet"/>
      <w:lvlText w:val="•"/>
      <w:lvlJc w:val="left"/>
      <w:pPr>
        <w:ind w:left="6453" w:hanging="195"/>
      </w:pPr>
      <w:rPr>
        <w:rFonts w:hint="default"/>
      </w:rPr>
    </w:lvl>
    <w:lvl w:ilvl="7">
      <w:start w:val="0"/>
      <w:numFmt w:val="bullet"/>
      <w:lvlText w:val="•"/>
      <w:lvlJc w:val="left"/>
      <w:pPr>
        <w:ind w:left="7335" w:hanging="195"/>
      </w:pPr>
      <w:rPr>
        <w:rFonts w:hint="default"/>
      </w:rPr>
    </w:lvl>
    <w:lvl w:ilvl="8">
      <w:start w:val="0"/>
      <w:numFmt w:val="bullet"/>
      <w:lvlText w:val="•"/>
      <w:lvlJc w:val="left"/>
      <w:pPr>
        <w:ind w:left="8218" w:hanging="195"/>
      </w:pPr>
      <w:rPr>
        <w:rFonts w:hint="default"/>
      </w:rPr>
    </w:lvl>
  </w:abstractNum>
  <w:abstractNum w:abstractNumId="6">
    <w:multiLevelType w:val="hybridMultilevel"/>
    <w:lvl w:ilvl="0">
      <w:start w:val="7"/>
      <w:numFmt w:val="decimal"/>
      <w:lvlText w:val="%1."/>
      <w:lvlJc w:val="left"/>
      <w:pPr>
        <w:ind w:left="1380" w:hanging="720"/>
        <w:jc w:val="left"/>
      </w:pPr>
      <w:rPr>
        <w:rFonts w:hint="default" w:ascii="Arial" w:hAnsi="Arial" w:eastAsia="Arial" w:cs="Arial"/>
        <w:spacing w:val="-1"/>
        <w:w w:val="100"/>
        <w:sz w:val="20"/>
        <w:szCs w:val="20"/>
      </w:rPr>
    </w:lvl>
    <w:lvl w:ilvl="1">
      <w:start w:val="0"/>
      <w:numFmt w:val="bullet"/>
      <w:lvlText w:val="•"/>
      <w:lvlJc w:val="left"/>
      <w:pPr>
        <w:ind w:left="1549" w:hanging="720"/>
      </w:pPr>
      <w:rPr>
        <w:rFonts w:hint="default"/>
      </w:rPr>
    </w:lvl>
    <w:lvl w:ilvl="2">
      <w:start w:val="0"/>
      <w:numFmt w:val="bullet"/>
      <w:lvlText w:val="•"/>
      <w:lvlJc w:val="left"/>
      <w:pPr>
        <w:ind w:left="1719" w:hanging="720"/>
      </w:pPr>
      <w:rPr>
        <w:rFonts w:hint="default"/>
      </w:rPr>
    </w:lvl>
    <w:lvl w:ilvl="3">
      <w:start w:val="0"/>
      <w:numFmt w:val="bullet"/>
      <w:lvlText w:val="•"/>
      <w:lvlJc w:val="left"/>
      <w:pPr>
        <w:ind w:left="1889" w:hanging="720"/>
      </w:pPr>
      <w:rPr>
        <w:rFonts w:hint="default"/>
      </w:rPr>
    </w:lvl>
    <w:lvl w:ilvl="4">
      <w:start w:val="0"/>
      <w:numFmt w:val="bullet"/>
      <w:lvlText w:val="•"/>
      <w:lvlJc w:val="left"/>
      <w:pPr>
        <w:ind w:left="2059" w:hanging="720"/>
      </w:pPr>
      <w:rPr>
        <w:rFonts w:hint="default"/>
      </w:rPr>
    </w:lvl>
    <w:lvl w:ilvl="5">
      <w:start w:val="0"/>
      <w:numFmt w:val="bullet"/>
      <w:lvlText w:val="•"/>
      <w:lvlJc w:val="left"/>
      <w:pPr>
        <w:ind w:left="2229" w:hanging="720"/>
      </w:pPr>
      <w:rPr>
        <w:rFonts w:hint="default"/>
      </w:rPr>
    </w:lvl>
    <w:lvl w:ilvl="6">
      <w:start w:val="0"/>
      <w:numFmt w:val="bullet"/>
      <w:lvlText w:val="•"/>
      <w:lvlJc w:val="left"/>
      <w:pPr>
        <w:ind w:left="2399" w:hanging="720"/>
      </w:pPr>
      <w:rPr>
        <w:rFonts w:hint="default"/>
      </w:rPr>
    </w:lvl>
    <w:lvl w:ilvl="7">
      <w:start w:val="0"/>
      <w:numFmt w:val="bullet"/>
      <w:lvlText w:val="•"/>
      <w:lvlJc w:val="left"/>
      <w:pPr>
        <w:ind w:left="2569" w:hanging="720"/>
      </w:pPr>
      <w:rPr>
        <w:rFonts w:hint="default"/>
      </w:rPr>
    </w:lvl>
    <w:lvl w:ilvl="8">
      <w:start w:val="0"/>
      <w:numFmt w:val="bullet"/>
      <w:lvlText w:val="•"/>
      <w:lvlJc w:val="left"/>
      <w:pPr>
        <w:ind w:left="2739" w:hanging="720"/>
      </w:pPr>
      <w:rPr>
        <w:rFonts w:hint="default"/>
      </w:rPr>
    </w:lvl>
  </w:abstractNum>
  <w:abstractNum w:abstractNumId="5">
    <w:multiLevelType w:val="hybridMultilevel"/>
    <w:lvl w:ilvl="0">
      <w:start w:val="2"/>
      <w:numFmt w:val="decimal"/>
      <w:lvlText w:val="%1."/>
      <w:lvlJc w:val="left"/>
      <w:pPr>
        <w:ind w:left="1380" w:hanging="720"/>
        <w:jc w:val="left"/>
      </w:pPr>
      <w:rPr>
        <w:rFonts w:hint="default" w:ascii="Arial" w:hAnsi="Arial" w:eastAsia="Arial" w:cs="Arial"/>
        <w:spacing w:val="-1"/>
        <w:w w:val="100"/>
        <w:sz w:val="20"/>
        <w:szCs w:val="20"/>
      </w:rPr>
    </w:lvl>
    <w:lvl w:ilvl="1">
      <w:start w:val="0"/>
      <w:numFmt w:val="bullet"/>
      <w:lvlText w:val="•"/>
      <w:lvlJc w:val="left"/>
      <w:pPr>
        <w:ind w:left="2310" w:hanging="720"/>
      </w:pPr>
      <w:rPr>
        <w:rFonts w:hint="default"/>
      </w:rPr>
    </w:lvl>
    <w:lvl w:ilvl="2">
      <w:start w:val="0"/>
      <w:numFmt w:val="bullet"/>
      <w:lvlText w:val="•"/>
      <w:lvlJc w:val="left"/>
      <w:pPr>
        <w:ind w:left="3240" w:hanging="720"/>
      </w:pPr>
      <w:rPr>
        <w:rFonts w:hint="default"/>
      </w:rPr>
    </w:lvl>
    <w:lvl w:ilvl="3">
      <w:start w:val="0"/>
      <w:numFmt w:val="bullet"/>
      <w:lvlText w:val="•"/>
      <w:lvlJc w:val="left"/>
      <w:pPr>
        <w:ind w:left="4170" w:hanging="720"/>
      </w:pPr>
      <w:rPr>
        <w:rFonts w:hint="default"/>
      </w:rPr>
    </w:lvl>
    <w:lvl w:ilvl="4">
      <w:start w:val="0"/>
      <w:numFmt w:val="bullet"/>
      <w:lvlText w:val="•"/>
      <w:lvlJc w:val="left"/>
      <w:pPr>
        <w:ind w:left="5100" w:hanging="720"/>
      </w:pPr>
      <w:rPr>
        <w:rFonts w:hint="default"/>
      </w:rPr>
    </w:lvl>
    <w:lvl w:ilvl="5">
      <w:start w:val="0"/>
      <w:numFmt w:val="bullet"/>
      <w:lvlText w:val="•"/>
      <w:lvlJc w:val="left"/>
      <w:pPr>
        <w:ind w:left="6030" w:hanging="720"/>
      </w:pPr>
      <w:rPr>
        <w:rFonts w:hint="default"/>
      </w:rPr>
    </w:lvl>
    <w:lvl w:ilvl="6">
      <w:start w:val="0"/>
      <w:numFmt w:val="bullet"/>
      <w:lvlText w:val="•"/>
      <w:lvlJc w:val="left"/>
      <w:pPr>
        <w:ind w:left="6960" w:hanging="720"/>
      </w:pPr>
      <w:rPr>
        <w:rFonts w:hint="default"/>
      </w:rPr>
    </w:lvl>
    <w:lvl w:ilvl="7">
      <w:start w:val="0"/>
      <w:numFmt w:val="bullet"/>
      <w:lvlText w:val="•"/>
      <w:lvlJc w:val="left"/>
      <w:pPr>
        <w:ind w:left="7890" w:hanging="720"/>
      </w:pPr>
      <w:rPr>
        <w:rFonts w:hint="default"/>
      </w:rPr>
    </w:lvl>
    <w:lvl w:ilvl="8">
      <w:start w:val="0"/>
      <w:numFmt w:val="bullet"/>
      <w:lvlText w:val="•"/>
      <w:lvlJc w:val="left"/>
      <w:pPr>
        <w:ind w:left="8820" w:hanging="720"/>
      </w:pPr>
      <w:rPr>
        <w:rFonts w:hint="default"/>
      </w:rPr>
    </w:lvl>
  </w:abstractNum>
  <w:abstractNum w:abstractNumId="4">
    <w:multiLevelType w:val="hybridMultilevel"/>
    <w:lvl w:ilvl="0">
      <w:start w:val="6"/>
      <w:numFmt w:val="lowerLetter"/>
      <w:lvlText w:val="(%1)"/>
      <w:lvlJc w:val="left"/>
      <w:pPr>
        <w:ind w:left="1812" w:hanging="413"/>
        <w:jc w:val="left"/>
      </w:pPr>
      <w:rPr>
        <w:rFonts w:hint="default" w:ascii="Arial" w:hAnsi="Arial" w:eastAsia="Arial" w:cs="Arial"/>
        <w:w w:val="100"/>
        <w:sz w:val="20"/>
        <w:szCs w:val="20"/>
      </w:rPr>
    </w:lvl>
    <w:lvl w:ilvl="1">
      <w:start w:val="0"/>
      <w:numFmt w:val="bullet"/>
      <w:lvlText w:val="•"/>
      <w:lvlJc w:val="left"/>
      <w:pPr>
        <w:ind w:left="2706" w:hanging="413"/>
      </w:pPr>
      <w:rPr>
        <w:rFonts w:hint="default"/>
      </w:rPr>
    </w:lvl>
    <w:lvl w:ilvl="2">
      <w:start w:val="0"/>
      <w:numFmt w:val="bullet"/>
      <w:lvlText w:val="•"/>
      <w:lvlJc w:val="left"/>
      <w:pPr>
        <w:ind w:left="3592" w:hanging="413"/>
      </w:pPr>
      <w:rPr>
        <w:rFonts w:hint="default"/>
      </w:rPr>
    </w:lvl>
    <w:lvl w:ilvl="3">
      <w:start w:val="0"/>
      <w:numFmt w:val="bullet"/>
      <w:lvlText w:val="•"/>
      <w:lvlJc w:val="left"/>
      <w:pPr>
        <w:ind w:left="4478" w:hanging="413"/>
      </w:pPr>
      <w:rPr>
        <w:rFonts w:hint="default"/>
      </w:rPr>
    </w:lvl>
    <w:lvl w:ilvl="4">
      <w:start w:val="0"/>
      <w:numFmt w:val="bullet"/>
      <w:lvlText w:val="•"/>
      <w:lvlJc w:val="left"/>
      <w:pPr>
        <w:ind w:left="5364" w:hanging="413"/>
      </w:pPr>
      <w:rPr>
        <w:rFonts w:hint="default"/>
      </w:rPr>
    </w:lvl>
    <w:lvl w:ilvl="5">
      <w:start w:val="0"/>
      <w:numFmt w:val="bullet"/>
      <w:lvlText w:val="•"/>
      <w:lvlJc w:val="left"/>
      <w:pPr>
        <w:ind w:left="6250" w:hanging="413"/>
      </w:pPr>
      <w:rPr>
        <w:rFonts w:hint="default"/>
      </w:rPr>
    </w:lvl>
    <w:lvl w:ilvl="6">
      <w:start w:val="0"/>
      <w:numFmt w:val="bullet"/>
      <w:lvlText w:val="•"/>
      <w:lvlJc w:val="left"/>
      <w:pPr>
        <w:ind w:left="7136" w:hanging="413"/>
      </w:pPr>
      <w:rPr>
        <w:rFonts w:hint="default"/>
      </w:rPr>
    </w:lvl>
    <w:lvl w:ilvl="7">
      <w:start w:val="0"/>
      <w:numFmt w:val="bullet"/>
      <w:lvlText w:val="•"/>
      <w:lvlJc w:val="left"/>
      <w:pPr>
        <w:ind w:left="8022" w:hanging="413"/>
      </w:pPr>
      <w:rPr>
        <w:rFonts w:hint="default"/>
      </w:rPr>
    </w:lvl>
    <w:lvl w:ilvl="8">
      <w:start w:val="0"/>
      <w:numFmt w:val="bullet"/>
      <w:lvlText w:val="•"/>
      <w:lvlJc w:val="left"/>
      <w:pPr>
        <w:ind w:left="8908" w:hanging="413"/>
      </w:pPr>
      <w:rPr>
        <w:rFonts w:hint="default"/>
      </w:rPr>
    </w:lvl>
  </w:abstractNum>
  <w:abstractNum w:abstractNumId="3">
    <w:multiLevelType w:val="hybridMultilevel"/>
    <w:lvl w:ilvl="0">
      <w:start w:val="1"/>
      <w:numFmt w:val="decimal"/>
      <w:lvlText w:val="%1."/>
      <w:lvlJc w:val="left"/>
      <w:pPr>
        <w:ind w:left="1380" w:hanging="720"/>
        <w:jc w:val="left"/>
      </w:pPr>
      <w:rPr>
        <w:rFonts w:hint="default" w:ascii="Arial" w:hAnsi="Arial" w:eastAsia="Arial" w:cs="Arial"/>
        <w:spacing w:val="-1"/>
        <w:w w:val="100"/>
        <w:sz w:val="20"/>
        <w:szCs w:val="20"/>
      </w:rPr>
    </w:lvl>
    <w:lvl w:ilvl="1">
      <w:start w:val="0"/>
      <w:numFmt w:val="bullet"/>
      <w:lvlText w:val="•"/>
      <w:lvlJc w:val="left"/>
      <w:pPr>
        <w:ind w:left="2310" w:hanging="720"/>
      </w:pPr>
      <w:rPr>
        <w:rFonts w:hint="default"/>
      </w:rPr>
    </w:lvl>
    <w:lvl w:ilvl="2">
      <w:start w:val="0"/>
      <w:numFmt w:val="bullet"/>
      <w:lvlText w:val="•"/>
      <w:lvlJc w:val="left"/>
      <w:pPr>
        <w:ind w:left="3240" w:hanging="720"/>
      </w:pPr>
      <w:rPr>
        <w:rFonts w:hint="default"/>
      </w:rPr>
    </w:lvl>
    <w:lvl w:ilvl="3">
      <w:start w:val="0"/>
      <w:numFmt w:val="bullet"/>
      <w:lvlText w:val="•"/>
      <w:lvlJc w:val="left"/>
      <w:pPr>
        <w:ind w:left="4170" w:hanging="720"/>
      </w:pPr>
      <w:rPr>
        <w:rFonts w:hint="default"/>
      </w:rPr>
    </w:lvl>
    <w:lvl w:ilvl="4">
      <w:start w:val="0"/>
      <w:numFmt w:val="bullet"/>
      <w:lvlText w:val="•"/>
      <w:lvlJc w:val="left"/>
      <w:pPr>
        <w:ind w:left="5100" w:hanging="720"/>
      </w:pPr>
      <w:rPr>
        <w:rFonts w:hint="default"/>
      </w:rPr>
    </w:lvl>
    <w:lvl w:ilvl="5">
      <w:start w:val="0"/>
      <w:numFmt w:val="bullet"/>
      <w:lvlText w:val="•"/>
      <w:lvlJc w:val="left"/>
      <w:pPr>
        <w:ind w:left="6030" w:hanging="720"/>
      </w:pPr>
      <w:rPr>
        <w:rFonts w:hint="default"/>
      </w:rPr>
    </w:lvl>
    <w:lvl w:ilvl="6">
      <w:start w:val="0"/>
      <w:numFmt w:val="bullet"/>
      <w:lvlText w:val="•"/>
      <w:lvlJc w:val="left"/>
      <w:pPr>
        <w:ind w:left="6960" w:hanging="720"/>
      </w:pPr>
      <w:rPr>
        <w:rFonts w:hint="default"/>
      </w:rPr>
    </w:lvl>
    <w:lvl w:ilvl="7">
      <w:start w:val="0"/>
      <w:numFmt w:val="bullet"/>
      <w:lvlText w:val="•"/>
      <w:lvlJc w:val="left"/>
      <w:pPr>
        <w:ind w:left="7890" w:hanging="720"/>
      </w:pPr>
      <w:rPr>
        <w:rFonts w:hint="default"/>
      </w:rPr>
    </w:lvl>
    <w:lvl w:ilvl="8">
      <w:start w:val="0"/>
      <w:numFmt w:val="bullet"/>
      <w:lvlText w:val="•"/>
      <w:lvlJc w:val="left"/>
      <w:pPr>
        <w:ind w:left="8820" w:hanging="720"/>
      </w:pPr>
      <w:rPr>
        <w:rFonts w:hint="default"/>
      </w:rPr>
    </w:lvl>
  </w:abstractNum>
  <w:abstractNum w:abstractNumId="2">
    <w:multiLevelType w:val="hybridMultilevel"/>
    <w:lvl w:ilvl="0">
      <w:start w:val="0"/>
      <w:numFmt w:val="bullet"/>
      <w:lvlText w:val="-"/>
      <w:lvlJc w:val="left"/>
      <w:pPr>
        <w:ind w:left="2244" w:hanging="432"/>
      </w:pPr>
      <w:rPr>
        <w:rFonts w:hint="default" w:ascii="Arial" w:hAnsi="Arial" w:eastAsia="Arial" w:cs="Arial"/>
        <w:w w:val="100"/>
        <w:sz w:val="20"/>
        <w:szCs w:val="20"/>
      </w:rPr>
    </w:lvl>
    <w:lvl w:ilvl="1">
      <w:start w:val="0"/>
      <w:numFmt w:val="bullet"/>
      <w:lvlText w:val="•"/>
      <w:lvlJc w:val="left"/>
      <w:pPr>
        <w:ind w:left="3084" w:hanging="432"/>
      </w:pPr>
      <w:rPr>
        <w:rFonts w:hint="default"/>
      </w:rPr>
    </w:lvl>
    <w:lvl w:ilvl="2">
      <w:start w:val="0"/>
      <w:numFmt w:val="bullet"/>
      <w:lvlText w:val="•"/>
      <w:lvlJc w:val="left"/>
      <w:pPr>
        <w:ind w:left="3928" w:hanging="432"/>
      </w:pPr>
      <w:rPr>
        <w:rFonts w:hint="default"/>
      </w:rPr>
    </w:lvl>
    <w:lvl w:ilvl="3">
      <w:start w:val="0"/>
      <w:numFmt w:val="bullet"/>
      <w:lvlText w:val="•"/>
      <w:lvlJc w:val="left"/>
      <w:pPr>
        <w:ind w:left="4772" w:hanging="432"/>
      </w:pPr>
      <w:rPr>
        <w:rFonts w:hint="default"/>
      </w:rPr>
    </w:lvl>
    <w:lvl w:ilvl="4">
      <w:start w:val="0"/>
      <w:numFmt w:val="bullet"/>
      <w:lvlText w:val="•"/>
      <w:lvlJc w:val="left"/>
      <w:pPr>
        <w:ind w:left="5616" w:hanging="432"/>
      </w:pPr>
      <w:rPr>
        <w:rFonts w:hint="default"/>
      </w:rPr>
    </w:lvl>
    <w:lvl w:ilvl="5">
      <w:start w:val="0"/>
      <w:numFmt w:val="bullet"/>
      <w:lvlText w:val="•"/>
      <w:lvlJc w:val="left"/>
      <w:pPr>
        <w:ind w:left="6460" w:hanging="432"/>
      </w:pPr>
      <w:rPr>
        <w:rFonts w:hint="default"/>
      </w:rPr>
    </w:lvl>
    <w:lvl w:ilvl="6">
      <w:start w:val="0"/>
      <w:numFmt w:val="bullet"/>
      <w:lvlText w:val="•"/>
      <w:lvlJc w:val="left"/>
      <w:pPr>
        <w:ind w:left="7304" w:hanging="432"/>
      </w:pPr>
      <w:rPr>
        <w:rFonts w:hint="default"/>
      </w:rPr>
    </w:lvl>
    <w:lvl w:ilvl="7">
      <w:start w:val="0"/>
      <w:numFmt w:val="bullet"/>
      <w:lvlText w:val="•"/>
      <w:lvlJc w:val="left"/>
      <w:pPr>
        <w:ind w:left="8148" w:hanging="432"/>
      </w:pPr>
      <w:rPr>
        <w:rFonts w:hint="default"/>
      </w:rPr>
    </w:lvl>
    <w:lvl w:ilvl="8">
      <w:start w:val="0"/>
      <w:numFmt w:val="bullet"/>
      <w:lvlText w:val="•"/>
      <w:lvlJc w:val="left"/>
      <w:pPr>
        <w:ind w:left="8992" w:hanging="432"/>
      </w:pPr>
      <w:rPr>
        <w:rFonts w:hint="default"/>
      </w:rPr>
    </w:lvl>
  </w:abstractNum>
  <w:abstractNum w:abstractNumId="1">
    <w:multiLevelType w:val="hybridMultilevel"/>
    <w:lvl w:ilvl="0">
      <w:start w:val="0"/>
      <w:numFmt w:val="bullet"/>
      <w:lvlText w:val="•"/>
      <w:lvlJc w:val="left"/>
      <w:pPr>
        <w:ind w:left="948" w:hanging="360"/>
      </w:pPr>
      <w:rPr>
        <w:rFonts w:hint="default" w:ascii="Arial" w:hAnsi="Arial" w:eastAsia="Arial" w:cs="Arial"/>
        <w:w w:val="100"/>
        <w:sz w:val="20"/>
        <w:szCs w:val="20"/>
      </w:rPr>
    </w:lvl>
    <w:lvl w:ilvl="1">
      <w:start w:val="0"/>
      <w:numFmt w:val="bullet"/>
      <w:lvlText w:val="•"/>
      <w:lvlJc w:val="left"/>
      <w:pPr>
        <w:ind w:left="1914" w:hanging="360"/>
      </w:pPr>
      <w:rPr>
        <w:rFonts w:hint="default"/>
      </w:rPr>
    </w:lvl>
    <w:lvl w:ilvl="2">
      <w:start w:val="0"/>
      <w:numFmt w:val="bullet"/>
      <w:lvlText w:val="•"/>
      <w:lvlJc w:val="left"/>
      <w:pPr>
        <w:ind w:left="2888" w:hanging="360"/>
      </w:pPr>
      <w:rPr>
        <w:rFonts w:hint="default"/>
      </w:rPr>
    </w:lvl>
    <w:lvl w:ilvl="3">
      <w:start w:val="0"/>
      <w:numFmt w:val="bullet"/>
      <w:lvlText w:val="•"/>
      <w:lvlJc w:val="left"/>
      <w:pPr>
        <w:ind w:left="3862" w:hanging="360"/>
      </w:pPr>
      <w:rPr>
        <w:rFonts w:hint="default"/>
      </w:rPr>
    </w:lvl>
    <w:lvl w:ilvl="4">
      <w:start w:val="0"/>
      <w:numFmt w:val="bullet"/>
      <w:lvlText w:val="•"/>
      <w:lvlJc w:val="left"/>
      <w:pPr>
        <w:ind w:left="4836" w:hanging="360"/>
      </w:pPr>
      <w:rPr>
        <w:rFonts w:hint="default"/>
      </w:rPr>
    </w:lvl>
    <w:lvl w:ilvl="5">
      <w:start w:val="0"/>
      <w:numFmt w:val="bullet"/>
      <w:lvlText w:val="•"/>
      <w:lvlJc w:val="left"/>
      <w:pPr>
        <w:ind w:left="5810" w:hanging="360"/>
      </w:pPr>
      <w:rPr>
        <w:rFonts w:hint="default"/>
      </w:rPr>
    </w:lvl>
    <w:lvl w:ilvl="6">
      <w:start w:val="0"/>
      <w:numFmt w:val="bullet"/>
      <w:lvlText w:val="•"/>
      <w:lvlJc w:val="left"/>
      <w:pPr>
        <w:ind w:left="6784" w:hanging="360"/>
      </w:pPr>
      <w:rPr>
        <w:rFonts w:hint="default"/>
      </w:rPr>
    </w:lvl>
    <w:lvl w:ilvl="7">
      <w:start w:val="0"/>
      <w:numFmt w:val="bullet"/>
      <w:lvlText w:val="•"/>
      <w:lvlJc w:val="left"/>
      <w:pPr>
        <w:ind w:left="7758" w:hanging="360"/>
      </w:pPr>
      <w:rPr>
        <w:rFonts w:hint="default"/>
      </w:rPr>
    </w:lvl>
    <w:lvl w:ilvl="8">
      <w:start w:val="0"/>
      <w:numFmt w:val="bullet"/>
      <w:lvlText w:val="•"/>
      <w:lvlJc w:val="left"/>
      <w:pPr>
        <w:ind w:left="8732" w:hanging="360"/>
      </w:pPr>
      <w:rPr>
        <w:rFonts w:hint="default"/>
      </w:rPr>
    </w:lvl>
  </w:abstractNum>
  <w:abstractNum w:abstractNumId="0">
    <w:multiLevelType w:val="hybridMultilevel"/>
    <w:lvl w:ilvl="0">
      <w:start w:val="1"/>
      <w:numFmt w:val="decimal"/>
      <w:lvlText w:val="%1"/>
      <w:lvlJc w:val="left"/>
      <w:pPr>
        <w:ind w:left="434" w:hanging="135"/>
        <w:jc w:val="left"/>
      </w:pPr>
      <w:rPr>
        <w:rFonts w:hint="default" w:ascii="Open Sans" w:hAnsi="Open Sans" w:eastAsia="Open Sans" w:cs="Open Sans"/>
        <w:i/>
        <w:color w:val="303537"/>
        <w:w w:val="100"/>
        <w:sz w:val="15"/>
        <w:szCs w:val="15"/>
      </w:rPr>
    </w:lvl>
    <w:lvl w:ilvl="1">
      <w:start w:val="1"/>
      <w:numFmt w:val="decimal"/>
      <w:lvlText w:val="%2."/>
      <w:lvlJc w:val="left"/>
      <w:pPr>
        <w:ind w:left="825" w:hanging="195"/>
        <w:jc w:val="left"/>
      </w:pPr>
      <w:rPr>
        <w:rFonts w:hint="default"/>
        <w:spacing w:val="-7"/>
        <w:w w:val="102"/>
      </w:rPr>
    </w:lvl>
    <w:lvl w:ilvl="2">
      <w:start w:val="1"/>
      <w:numFmt w:val="lowerLetter"/>
      <w:lvlText w:val="(%3)"/>
      <w:lvlJc w:val="left"/>
      <w:pPr>
        <w:ind w:left="1812" w:hanging="195"/>
        <w:jc w:val="left"/>
      </w:pPr>
      <w:rPr>
        <w:rFonts w:hint="default" w:ascii="Arial" w:hAnsi="Arial" w:eastAsia="Arial" w:cs="Arial"/>
        <w:w w:val="100"/>
        <w:sz w:val="20"/>
        <w:szCs w:val="20"/>
      </w:rPr>
    </w:lvl>
    <w:lvl w:ilvl="3">
      <w:start w:val="0"/>
      <w:numFmt w:val="bullet"/>
      <w:lvlText w:val="•"/>
      <w:lvlJc w:val="left"/>
      <w:pPr>
        <w:ind w:left="1820" w:hanging="195"/>
      </w:pPr>
      <w:rPr>
        <w:rFonts w:hint="default"/>
      </w:rPr>
    </w:lvl>
    <w:lvl w:ilvl="4">
      <w:start w:val="0"/>
      <w:numFmt w:val="bullet"/>
      <w:lvlText w:val="•"/>
      <w:lvlJc w:val="left"/>
      <w:pPr>
        <w:ind w:left="3085" w:hanging="195"/>
      </w:pPr>
      <w:rPr>
        <w:rFonts w:hint="default"/>
      </w:rPr>
    </w:lvl>
    <w:lvl w:ilvl="5">
      <w:start w:val="0"/>
      <w:numFmt w:val="bullet"/>
      <w:lvlText w:val="•"/>
      <w:lvlJc w:val="left"/>
      <w:pPr>
        <w:ind w:left="4351" w:hanging="195"/>
      </w:pPr>
      <w:rPr>
        <w:rFonts w:hint="default"/>
      </w:rPr>
    </w:lvl>
    <w:lvl w:ilvl="6">
      <w:start w:val="0"/>
      <w:numFmt w:val="bullet"/>
      <w:lvlText w:val="•"/>
      <w:lvlJc w:val="left"/>
      <w:pPr>
        <w:ind w:left="5617" w:hanging="195"/>
      </w:pPr>
      <w:rPr>
        <w:rFonts w:hint="default"/>
      </w:rPr>
    </w:lvl>
    <w:lvl w:ilvl="7">
      <w:start w:val="0"/>
      <w:numFmt w:val="bullet"/>
      <w:lvlText w:val="•"/>
      <w:lvlJc w:val="left"/>
      <w:pPr>
        <w:ind w:left="6882" w:hanging="195"/>
      </w:pPr>
      <w:rPr>
        <w:rFonts w:hint="default"/>
      </w:rPr>
    </w:lvl>
    <w:lvl w:ilvl="8">
      <w:start w:val="0"/>
      <w:numFmt w:val="bullet"/>
      <w:lvlText w:val="•"/>
      <w:lvlJc w:val="left"/>
      <w:pPr>
        <w:ind w:left="8148" w:hanging="195"/>
      </w:pPr>
      <w:rPr>
        <w:rFonts w:hint="default"/>
      </w:rPr>
    </w:lvl>
  </w:abstractNum>
  <w:num w:numId="8">
    <w:abstractNumId w:val="7"/>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Light" w:hAnsi="Open Sans Light" w:eastAsia="Open Sans Light" w:cs="Open Sans Light"/>
    </w:rPr>
  </w:style>
  <w:style w:styleId="BodyText" w:type="paragraph">
    <w:name w:val="Body Text"/>
    <w:basedOn w:val="Normal"/>
    <w:uiPriority w:val="1"/>
    <w:qFormat/>
    <w:pPr/>
    <w:rPr>
      <w:rFonts w:ascii="Open Sans" w:hAnsi="Open Sans" w:eastAsia="Open Sans" w:cs="Open Sans"/>
      <w:sz w:val="19"/>
      <w:szCs w:val="19"/>
    </w:rPr>
  </w:style>
  <w:style w:styleId="Heading1" w:type="paragraph">
    <w:name w:val="Heading 1"/>
    <w:basedOn w:val="Normal"/>
    <w:uiPriority w:val="1"/>
    <w:qFormat/>
    <w:pPr>
      <w:spacing w:before="197"/>
      <w:ind w:left="785" w:right="741"/>
      <w:jc w:val="center"/>
      <w:outlineLvl w:val="1"/>
    </w:pPr>
    <w:rPr>
      <w:rFonts w:ascii="Lora" w:hAnsi="Lora" w:eastAsia="Lora" w:cs="Lora"/>
      <w:sz w:val="57"/>
      <w:szCs w:val="57"/>
    </w:rPr>
  </w:style>
  <w:style w:styleId="Heading2" w:type="paragraph">
    <w:name w:val="Heading 2"/>
    <w:basedOn w:val="Normal"/>
    <w:uiPriority w:val="1"/>
    <w:qFormat/>
    <w:pPr>
      <w:spacing w:before="100"/>
      <w:ind w:left="785" w:right="798"/>
      <w:jc w:val="center"/>
      <w:outlineLvl w:val="2"/>
    </w:pPr>
    <w:rPr>
      <w:rFonts w:ascii="Lora" w:hAnsi="Lora" w:eastAsia="Lora" w:cs="Lora"/>
      <w:b/>
      <w:bCs/>
      <w:sz w:val="45"/>
      <w:szCs w:val="45"/>
    </w:rPr>
  </w:style>
  <w:style w:styleId="Heading3" w:type="paragraph">
    <w:name w:val="Heading 3"/>
    <w:basedOn w:val="Normal"/>
    <w:uiPriority w:val="1"/>
    <w:qFormat/>
    <w:pPr>
      <w:spacing w:before="119"/>
      <w:ind w:left="300"/>
      <w:outlineLvl w:val="3"/>
    </w:pPr>
    <w:rPr>
      <w:rFonts w:ascii="Lora" w:hAnsi="Lora" w:eastAsia="Lora" w:cs="Lora"/>
      <w:b/>
      <w:bCs/>
      <w:sz w:val="42"/>
      <w:szCs w:val="42"/>
    </w:rPr>
  </w:style>
  <w:style w:styleId="Heading4" w:type="paragraph">
    <w:name w:val="Heading 4"/>
    <w:basedOn w:val="Normal"/>
    <w:uiPriority w:val="1"/>
    <w:qFormat/>
    <w:pPr>
      <w:spacing w:before="92"/>
      <w:ind w:left="785" w:right="785"/>
      <w:jc w:val="center"/>
      <w:outlineLvl w:val="4"/>
    </w:pPr>
    <w:rPr>
      <w:rFonts w:ascii="Open Sans" w:hAnsi="Open Sans" w:eastAsia="Open Sans" w:cs="Open Sans"/>
      <w:sz w:val="39"/>
      <w:szCs w:val="39"/>
    </w:rPr>
  </w:style>
  <w:style w:styleId="Heading5" w:type="paragraph">
    <w:name w:val="Heading 5"/>
    <w:basedOn w:val="Normal"/>
    <w:uiPriority w:val="1"/>
    <w:qFormat/>
    <w:pPr>
      <w:spacing w:before="100"/>
      <w:ind w:left="749"/>
      <w:outlineLvl w:val="5"/>
    </w:pPr>
    <w:rPr>
      <w:rFonts w:ascii="Lora" w:hAnsi="Lora" w:eastAsia="Lora" w:cs="Lora"/>
      <w:b/>
      <w:bCs/>
      <w:sz w:val="33"/>
      <w:szCs w:val="33"/>
    </w:rPr>
  </w:style>
  <w:style w:styleId="Heading6" w:type="paragraph">
    <w:name w:val="Heading 6"/>
    <w:basedOn w:val="Normal"/>
    <w:uiPriority w:val="1"/>
    <w:qFormat/>
    <w:pPr>
      <w:spacing w:before="105"/>
      <w:ind w:left="824"/>
      <w:outlineLvl w:val="6"/>
    </w:pPr>
    <w:rPr>
      <w:rFonts w:ascii="Lora" w:hAnsi="Lora" w:eastAsia="Lora" w:cs="Lora"/>
      <w:b/>
      <w:bCs/>
      <w:sz w:val="31"/>
      <w:szCs w:val="31"/>
    </w:rPr>
  </w:style>
  <w:style w:styleId="Heading7" w:type="paragraph">
    <w:name w:val="Heading 7"/>
    <w:basedOn w:val="Normal"/>
    <w:uiPriority w:val="1"/>
    <w:qFormat/>
    <w:pPr>
      <w:ind w:left="750"/>
      <w:outlineLvl w:val="7"/>
    </w:pPr>
    <w:rPr>
      <w:rFonts w:ascii="Lora" w:hAnsi="Lora" w:eastAsia="Lora" w:cs="Lora"/>
      <w:b/>
      <w:bCs/>
      <w:sz w:val="30"/>
      <w:szCs w:val="30"/>
    </w:rPr>
  </w:style>
  <w:style w:styleId="Heading8" w:type="paragraph">
    <w:name w:val="Heading 8"/>
    <w:basedOn w:val="Normal"/>
    <w:uiPriority w:val="1"/>
    <w:qFormat/>
    <w:pPr>
      <w:spacing w:before="94"/>
      <w:ind w:left="749"/>
      <w:outlineLvl w:val="8"/>
    </w:pPr>
    <w:rPr>
      <w:rFonts w:ascii="Open Sans" w:hAnsi="Open Sans" w:eastAsia="Open Sans" w:cs="Open Sans"/>
      <w:i/>
      <w:sz w:val="30"/>
      <w:szCs w:val="30"/>
    </w:rPr>
  </w:style>
  <w:style w:styleId="Heading9" w:type="paragraph">
    <w:name w:val="Heading 9"/>
    <w:basedOn w:val="Normal"/>
    <w:uiPriority w:val="1"/>
    <w:qFormat/>
    <w:pPr>
      <w:spacing w:before="100"/>
      <w:ind w:left="749"/>
      <w:outlineLvl w:val="9"/>
    </w:pPr>
    <w:rPr>
      <w:rFonts w:ascii="Lora" w:hAnsi="Lora" w:eastAsia="Lora" w:cs="Lora"/>
      <w:b/>
      <w:bCs/>
      <w:sz w:val="27"/>
      <w:szCs w:val="27"/>
    </w:rPr>
  </w:style>
  <w:style w:styleId="ListParagraph" w:type="paragraph">
    <w:name w:val="List Paragraph"/>
    <w:basedOn w:val="Normal"/>
    <w:uiPriority w:val="1"/>
    <w:qFormat/>
    <w:pPr>
      <w:ind w:left="1380" w:hanging="720"/>
    </w:pPr>
    <w:rPr>
      <w:rFonts w:ascii="Open Sans Light" w:hAnsi="Open Sans Light" w:eastAsia="Open Sans Light" w:cs="Open Sans Light"/>
    </w:rPr>
  </w:style>
  <w:style w:styleId="TableParagraph" w:type="paragraph">
    <w:name w:val="Table Paragraph"/>
    <w:basedOn w:val="Normal"/>
    <w:uiPriority w:val="1"/>
    <w:qFormat/>
    <w:pPr/>
    <w:rPr>
      <w:rFonts w:ascii="Open Sans Light" w:hAnsi="Open Sans Light" w:eastAsia="Open Sans Light" w:cs="Open Sans Ligh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hyperlink" Target="https://www.youtube.com/watch?v=sF3MYIp91_g" TargetMode="External"/><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pn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png"/><Relationship Id="rId47" Type="http://schemas.openxmlformats.org/officeDocument/2006/relationships/hyperlink" Target="https://www.youtube.com/user/CollegeofPts/videos" TargetMode="External"/><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hyperlink" Target="https://www.youtube.com/channel/UCf0b01TgVkYVk_IbeWMwsPQ" TargetMode="External"/><Relationship Id="rId52" Type="http://schemas.openxmlformats.org/officeDocument/2006/relationships/hyperlink" Target="https://www.collegept.org/registrants/pt-resources/webinars" TargetMode="External"/><Relationship Id="rId53" Type="http://schemas.openxmlformats.org/officeDocument/2006/relationships/hyperlink" Target="https://www.youtube.com/watch?v=9ppMS42Rlfs&amp;feature=emb_logo" TargetMode="External"/><Relationship Id="rId54" Type="http://schemas.openxmlformats.org/officeDocument/2006/relationships/hyperlink" Target="https://www.youtube.com/watch?v=DqHnN3Bedrk&amp;t" TargetMode="External"/><Relationship Id="rId55" Type="http://schemas.openxmlformats.org/officeDocument/2006/relationships/hyperlink" Target="https://www.youtube.com/watch?v=OULao1kk1c4&amp;t" TargetMode="External"/><Relationship Id="rId56" Type="http://schemas.openxmlformats.org/officeDocument/2006/relationships/image" Target="media/image44.jpeg"/><Relationship Id="rId57" Type="http://schemas.openxmlformats.org/officeDocument/2006/relationships/hyperlink" Target="https://www.youtube.com/watch?v=bUopQRktBBY&amp;feature=emb_logo" TargetMode="External"/><Relationship Id="rId58" Type="http://schemas.openxmlformats.org/officeDocument/2006/relationships/hyperlink" Target="https://www.youtube.com/watch?v=1CgHAcPgKKc&amp;feature=emb_logo" TargetMode="External"/><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hyperlink" Target="https://welcome.collegept.org/" TargetMode="External"/><Relationship Id="rId62" Type="http://schemas.openxmlformats.org/officeDocument/2006/relationships/hyperlink" Target="http://welcomeprovisional.collegept.org/" TargetMode="External"/><Relationship Id="rId63" Type="http://schemas.openxmlformats.org/officeDocument/2006/relationships/image" Target="media/image47.png"/><Relationship Id="rId64" Type="http://schemas.openxmlformats.org/officeDocument/2006/relationships/image" Target="media/image48.jpeg"/><Relationship Id="rId65" Type="http://schemas.openxmlformats.org/officeDocument/2006/relationships/image" Target="media/image49.jpeg"/><Relationship Id="rId66" Type="http://schemas.openxmlformats.org/officeDocument/2006/relationships/image" Target="media/image50.jpeg"/><Relationship Id="rId67" Type="http://schemas.openxmlformats.org/officeDocument/2006/relationships/hyperlink" Target="https://www.collegept.org/Assets/website/elearning/E-LearningEthics/2019/content/index.html%23/" TargetMode="External"/><Relationship Id="rId68" Type="http://schemas.openxmlformats.org/officeDocument/2006/relationships/hyperlink" Target="https://www.collegept.org/Assets/website/elearning/E-LearningPTAs/2019/content/index.html%23/" TargetMode="External"/><Relationship Id="rId69" Type="http://schemas.openxmlformats.org/officeDocument/2006/relationships/image" Target="media/image51.jpeg"/><Relationship Id="rId70" Type="http://schemas.openxmlformats.org/officeDocument/2006/relationships/image" Target="media/image52.png"/><Relationship Id="rId71" Type="http://schemas.openxmlformats.org/officeDocument/2006/relationships/image" Target="media/image53.jpeg"/><Relationship Id="rId72" Type="http://schemas.openxmlformats.org/officeDocument/2006/relationships/image" Target="media/image54.jpeg"/><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image" Target="media/image58.png"/><Relationship Id="rId77" Type="http://schemas.openxmlformats.org/officeDocument/2006/relationships/image" Target="media/image59.png"/><Relationship Id="rId78" Type="http://schemas.openxmlformats.org/officeDocument/2006/relationships/hyperlink" Target="mailto:zrobinson@collegept.org" TargetMode="External"/><Relationship Id="rId79" Type="http://schemas.openxmlformats.org/officeDocument/2006/relationships/image" Target="media/image60.png"/><Relationship Id="rId80" Type="http://schemas.openxmlformats.org/officeDocument/2006/relationships/hyperlink" Target="https://articulateusercontent.com/rise/courses/H8HMXBxouP0xxg0h_8XpT6pKcavqbGuk/uj_4h4UnXEFdZNsr-College%2520of%2520Physiotherapists%2520of%2520Ontario%2520Financial%2520Statements%25202020.pdf" TargetMode="External"/><Relationship Id="rId81" Type="http://schemas.openxmlformats.org/officeDocument/2006/relationships/footer" Target="footer2.xml"/><Relationship Id="rId82" Type="http://schemas.openxmlformats.org/officeDocument/2006/relationships/image" Target="media/image61.png"/><Relationship Id="rId83" Type="http://schemas.openxmlformats.org/officeDocument/2006/relationships/footer" Target="footer3.xml"/><Relationship Id="rId84" Type="http://schemas.openxmlformats.org/officeDocument/2006/relationships/image" Target="media/image63.png"/><Relationship Id="rId85" Type="http://schemas.openxmlformats.org/officeDocument/2006/relationships/image" Target="media/image64.png"/><Relationship Id="rId86" Type="http://schemas.openxmlformats.org/officeDocument/2006/relationships/footer" Target="footer4.xml"/><Relationship Id="rId87" Type="http://schemas.openxmlformats.org/officeDocument/2006/relationships/image" Target="media/image65.png"/><Relationship Id="rId88" Type="http://schemas.openxmlformats.org/officeDocument/2006/relationships/image" Target="media/image66.png"/><Relationship Id="rId89" Type="http://schemas.openxmlformats.org/officeDocument/2006/relationships/footer" Target="footer5.xml"/><Relationship Id="rId90" Type="http://schemas.openxmlformats.org/officeDocument/2006/relationships/footer" Target="footer6.xml"/><Relationship Id="rId91" Type="http://schemas.openxmlformats.org/officeDocument/2006/relationships/footer" Target="footer7.xml"/><Relationship Id="rId92" Type="http://schemas.openxmlformats.org/officeDocument/2006/relationships/footer" Target="footer8.xml"/><Relationship Id="rId93" Type="http://schemas.openxmlformats.org/officeDocument/2006/relationships/image" Target="media/image67.png"/><Relationship Id="rId94" Type="http://schemas.openxmlformats.org/officeDocument/2006/relationships/hyperlink" Target="https://www.youtube.com/user/CollegeofPts" TargetMode="External"/><Relationship Id="rId95" Type="http://schemas.openxmlformats.org/officeDocument/2006/relationships/image" Target="media/image68.png"/><Relationship Id="rId96" Type="http://schemas.openxmlformats.org/officeDocument/2006/relationships/image" Target="media/image69.png"/><Relationship Id="rId97" Type="http://schemas.openxmlformats.org/officeDocument/2006/relationships/image" Target="media/image70.png"/><Relationship Id="rId98" Type="http://schemas.openxmlformats.org/officeDocument/2006/relationships/image" Target="media/image71.png"/><Relationship Id="rId99" Type="http://schemas.openxmlformats.org/officeDocument/2006/relationships/image" Target="media/image72.png"/><Relationship Id="rId100" Type="http://schemas.openxmlformats.org/officeDocument/2006/relationships/image" Target="media/image73.png"/><Relationship Id="rId101" Type="http://schemas.openxmlformats.org/officeDocument/2006/relationships/image" Target="media/image74.png"/><Relationship Id="rId102" Type="http://schemas.openxmlformats.org/officeDocument/2006/relationships/image" Target="media/image75.png"/><Relationship Id="rId103" Type="http://schemas.openxmlformats.org/officeDocument/2006/relationships/image" Target="media/image76.png"/><Relationship Id="rId104" Type="http://schemas.openxmlformats.org/officeDocument/2006/relationships/image" Target="media/image77.png"/><Relationship Id="rId105" Type="http://schemas.openxmlformats.org/officeDocument/2006/relationships/image" Target="media/image78.png"/><Relationship Id="rId106" Type="http://schemas.openxmlformats.org/officeDocument/2006/relationships/image" Target="media/image79.png"/><Relationship Id="rId107" Type="http://schemas.openxmlformats.org/officeDocument/2006/relationships/image" Target="media/image80.png"/><Relationship Id="rId108" Type="http://schemas.openxmlformats.org/officeDocument/2006/relationships/image" Target="media/image81.png"/><Relationship Id="rId109" Type="http://schemas.openxmlformats.org/officeDocument/2006/relationships/image" Target="media/image82.png"/><Relationship Id="rId110" Type="http://schemas.openxmlformats.org/officeDocument/2006/relationships/hyperlink" Target="http://canlii.org/" TargetMode="External"/><Relationship Id="rId111" Type="http://schemas.openxmlformats.org/officeDocument/2006/relationships/hyperlink" Target="https://www.collegept.org/" TargetMode="External"/><Relationship Id="rId112" Type="http://schemas.openxmlformats.org/officeDocument/2006/relationships/hyperlink" Target="https://www.ontariohealthregulators.ca/" TargetMode="External"/><Relationship Id="rId113" Type="http://schemas.openxmlformats.org/officeDocument/2006/relationships/hyperlink" Target="http://www.canlii.org/" TargetMode="External"/><Relationship Id="rId114" Type="http://schemas.openxmlformats.org/officeDocument/2006/relationships/hyperlink" Target="http://www.canlii.ca/" TargetMode="External"/><Relationship Id="rId115" Type="http://schemas.openxmlformats.org/officeDocument/2006/relationships/hyperlink" Target="https://www.collegept.org/rules-and-resources/fees-billing-and-accounts" TargetMode="External"/><Relationship Id="rId116" Type="http://schemas.openxmlformats.org/officeDocument/2006/relationships/hyperlink" Target="https://www.collegept.org/Assets/website/elearning/Record_Keeping_Module/story_html5.html" TargetMode="External"/><Relationship Id="rId117" Type="http://schemas.openxmlformats.org/officeDocument/2006/relationships/hyperlink" Target="https://www.collegept.org/leaving-a-practice" TargetMode="External"/><Relationship Id="rId118" Type="http://schemas.openxmlformats.org/officeDocument/2006/relationships/hyperlink" Target="https://www.ipc.on.ca/2018-mandatory-statistics-reporting/" TargetMode="External"/><Relationship Id="rId119" Type="http://schemas.openxmlformats.org/officeDocument/2006/relationships/hyperlink" Target="https://www.ipc.on.ca/health-organizations/safeguarding-personal-health-information/" TargetMode="External"/><Relationship Id="rId120" Type="http://schemas.openxmlformats.org/officeDocument/2006/relationships/hyperlink" Target="https://www.ontario.ca/laws/regulation/080388" TargetMode="External"/><Relationship Id="rId121" Type="http://schemas.openxmlformats.org/officeDocument/2006/relationships/hyperlink" Target="https://www.collegept.org/rules-and-resources/physiotherapy-essential-competencies" TargetMode="External"/><Relationship Id="rId122" Type="http://schemas.openxmlformats.org/officeDocument/2006/relationships/hyperlink" Target="https://www.collegept.org/rules-and-resources/new-boundaries-and-sexual-abuse" TargetMode="External"/><Relationship Id="rId123" Type="http://schemas.openxmlformats.org/officeDocument/2006/relationships/hyperlink" Target="https://www.collegept.org/rules-and-resources/ethics" TargetMode="External"/><Relationship Id="rId124" Type="http://schemas.openxmlformats.org/officeDocument/2006/relationships/image" Target="media/image83.png"/><Relationship Id="rId125" Type="http://schemas.openxmlformats.org/officeDocument/2006/relationships/hyperlink" Target="mailto:investigations@collegept.org" TargetMode="External"/><Relationship Id="rId126" Type="http://schemas.openxmlformats.org/officeDocument/2006/relationships/hyperlink" Target="mailto:advice@collegept.org" TargetMode="External"/><Relationship Id="rId127" Type="http://schemas.openxmlformats.org/officeDocument/2006/relationships/hyperlink" Target="mailto:registration@collegept.org" TargetMode="External"/><Relationship Id="rId128" Type="http://schemas.openxmlformats.org/officeDocument/2006/relationships/hyperlink" Target="http://www.collegept.org/" TargetMode="External"/><Relationship Id="rId129"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College of Physiotherapists of Ontario</dc:creator>
  <dc:subject>College of Physiotherapists of Ontario Annual Report (April 1, 2019 to March 31, 2020)</dc:subject>
  <dc:title>College of Physiotherapists of Ontario Annual Report (April 1, 2019 to March 31, 2020)</dc:title>
  <dcterms:created xsi:type="dcterms:W3CDTF">2020-11-10T17:16:04Z</dcterms:created>
  <dcterms:modified xsi:type="dcterms:W3CDTF">2020-11-10T17:16:04Z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2020-10-08T00:00:00Z</vt:filetime>
  </property>
  <property fmtid="{D5CDD505-2E9C-101B-9397-08002B2CF9AE}" pid="3" name="Creator">
    <vt:lpwstr>pdftk 2.02 - www.pdftk.com</vt:lpwstr>
  </property>
  <property fmtid="{D5CDD505-2E9C-101B-9397-08002B2CF9AE}" pid="4" name="LastSaved">
    <vt:filetime>2020-11-10T00:00:00Z</vt:filetime>
  </property>
</Properties>
</file>